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5" w:rsidRDefault="003F2715" w:rsidP="003F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5C8">
        <w:rPr>
          <w:rFonts w:ascii="Times New Roman" w:hAnsi="Times New Roman" w:cs="Times New Roman"/>
          <w:b/>
          <w:sz w:val="24"/>
          <w:szCs w:val="24"/>
          <w:lang w:val="en-US"/>
        </w:rPr>
        <w:t>S1 Table.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on the </w:t>
      </w:r>
      <w:r w:rsidRPr="001479C6">
        <w:rPr>
          <w:rFonts w:ascii="Times New Roman" w:hAnsi="Times New Roman" w:cs="Times New Roman"/>
          <w:b/>
          <w:sz w:val="24"/>
          <w:szCs w:val="24"/>
          <w:lang w:val="en-US"/>
        </w:rPr>
        <w:t>708</w:t>
      </w:r>
      <w:r w:rsidRPr="007E0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VHSV isolates used in this study.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The samples highlighted in white are the extended samples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from Gen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ank. The table includes the NCBI accession number, </w:t>
      </w:r>
      <w:r w:rsidRPr="00027B19">
        <w:rPr>
          <w:rFonts w:ascii="Times New Roman" w:hAnsi="Times New Roman" w:cs="Times New Roman"/>
          <w:sz w:val="24"/>
          <w:szCs w:val="24"/>
          <w:lang w:val="en-US"/>
        </w:rPr>
        <w:t xml:space="preserve">Fispathogens.eu database (EU-FP)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number, name of isolate, date of collection, site of collection, host species (*wild fish; **feral fish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no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asterisk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 characterized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a farmed fish),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phylogenetic classification (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Ia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: haplotype-subgenogroup-subclade;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01B74">
        <w:rPr>
          <w:rFonts w:ascii="Times New Roman" w:hAnsi="Times New Roman" w:cs="Times New Roman"/>
          <w:i/>
          <w:sz w:val="16"/>
          <w:szCs w:val="16"/>
          <w:lang w:val="en-US"/>
        </w:rPr>
        <w:t>(unclassified)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Ib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Ie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: haplotype-subgenogroup; and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1B7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D1A72">
        <w:rPr>
          <w:rFonts w:ascii="Times New Roman" w:hAnsi="Times New Roman" w:cs="Times New Roman"/>
          <w:sz w:val="24"/>
          <w:szCs w:val="24"/>
          <w:lang w:val="en-US"/>
        </w:rPr>
        <w:t>: genogroup).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D6F">
        <w:rPr>
          <w:rFonts w:ascii="Times New Roman" w:hAnsi="Times New Roman" w:cs="Times New Roman"/>
          <w:sz w:val="24"/>
          <w:szCs w:val="24"/>
          <w:lang w:val="en-US"/>
        </w:rPr>
        <w:t>Superscripts in parentheses mark corrections with respect to the original protocol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GenBank of the respective accession number: </w:t>
      </w:r>
      <w:r w:rsidRPr="00B45D6F">
        <w:rPr>
          <w:rFonts w:ascii="Times New Roman" w:hAnsi="Times New Roman" w:cs="Times New Roman"/>
          <w:sz w:val="24"/>
          <w:szCs w:val="24"/>
          <w:lang w:val="en-US"/>
        </w:rPr>
        <w:t>1) correction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to the name of host species; 2) to the year of isolation; </w:t>
      </w:r>
      <w:r w:rsidRPr="00B45D6F">
        <w:rPr>
          <w:rFonts w:ascii="Times New Roman" w:hAnsi="Times New Roman" w:cs="Times New Roman"/>
          <w:sz w:val="24"/>
          <w:szCs w:val="24"/>
          <w:lang w:val="en-US"/>
        </w:rPr>
        <w:t>3) to the name of isolate.</w:t>
      </w:r>
    </w:p>
    <w:tbl>
      <w:tblPr>
        <w:tblW w:w="9195" w:type="dxa"/>
        <w:tblInd w:w="93" w:type="dxa"/>
        <w:tblLayout w:type="fixed"/>
        <w:tblLook w:val="04A0"/>
      </w:tblPr>
      <w:tblGrid>
        <w:gridCol w:w="984"/>
        <w:gridCol w:w="1597"/>
        <w:gridCol w:w="2402"/>
        <w:gridCol w:w="844"/>
        <w:gridCol w:w="1134"/>
        <w:gridCol w:w="1162"/>
        <w:gridCol w:w="1072"/>
      </w:tblGrid>
      <w:tr w:rsidR="003F2715" w:rsidRPr="00295520" w:rsidTr="00B4073F">
        <w:trPr>
          <w:trHeight w:val="705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NCBI accession number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EU-FP number</w:t>
            </w:r>
          </w:p>
        </w:tc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Name of isolate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collection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Site of collection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Host species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Phylogenetic classification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AF345857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DK-F1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6647C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uncl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.)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Z93412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Hededam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6647C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uncl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.)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U28798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Hededam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Oncorhynchus mykiss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6647C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uncl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.)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636822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125-Ia-10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DK-2149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DK-2189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DK-2283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6647C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uncl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.)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DK-2430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62-Ia-10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DK-2568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DK-2589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DK-2634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DK-2835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DK-3164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DK-3539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X66134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DK-3592B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DK-3555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DK-3612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DK-3647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DK-3648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DK-3654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DK-3768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876799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DK-3769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DK3856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DK-3889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AF345858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AF345859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DK-5151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DK-5727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DK-5741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DK-6045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DK-6137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19-Ia-5;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DK-7974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75-Ia-5;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876809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DK-7847-3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DK7890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DK-7892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DK-7953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DK-7979-7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DK-7997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876819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DK-8006-1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DK-8032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DK-8047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DK-8154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DK-8282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DK-8314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DK-8322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DK-8325-3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DK-8326-3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DK-8329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DK-9695377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876829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DK-9695056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DK-9695232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DK-9695279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DK-9695343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DK-9695505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DK-9695375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DK-9695379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213-Ia-7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DK-9695489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214-Ia-7; 215-Ia-7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DK-9695491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DK-9795568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DK-9795242-1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211-Ia-7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876839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DK-9795045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DK-9795141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DK-9895093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DK-9795657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DK-9795569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DK-9895204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DK-9895319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DK-9895391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DK-9895392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212-Ia-7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DK-9995007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206-Ia-7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DK-9895174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DK-9995361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DK-9895168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1998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876849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DK-9995021-1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DK-9995093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DK-9995140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DK-200148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DK-200149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29-Ia-5;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DK-200020-1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DK-200027-3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DK-200029-1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DK-200051-1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AY546612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DK-200070-4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DK-200079-1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DK-200070-9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DK-200079-2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DK-201103-2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876859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DK-201176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DK-201236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70-Ia-5;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106-Ia-5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DK-201276-3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DK-201279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DK-201331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DK-201337-2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876869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DK-201338-1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DK-201339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DK-201433-10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DK-202077 3+4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DK-202096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876879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216-Ia-9; 217-Ia-9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DK-202181-3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DK-202262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DK-202318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DK-202334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220-Ia-7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876889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DK-202369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DK-202370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DK-202454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DK-202455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120-Ia-5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DK-202481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JQ361160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DK-203120-1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DK-203214-14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876899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DK-203214-29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DK-203355-1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876909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DK-203176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DK-203295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DK203349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876919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DK-203355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DK-203361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DK-203305-1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DK-203464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DK-203466-2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DK-203468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DK-203490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DK-203491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DK-204409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DK-204205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JF681338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DK-204408-1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DK-204157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DK-205124-1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DK-205159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DK-205241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DK-205297-1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DK-205363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DK-205061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DK-205416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DK-205107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DK-206252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DK-206136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DK-206195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DK-206130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JF681316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DK-207171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DK-207227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DK-207193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FP.VHSV.756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DK-207076-2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DK-207048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DK-2008-50-48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DK-2008-50-223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DK-2008-50-251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DK-2008-50-157-1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DK-2008-50-195-2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DK-2008-50-308-1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DK-2008-50-37-1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JF681352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DK-2009-50-5-1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35-Ia-5;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57-Ia-5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Dfi13-83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Y18263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V03-83nw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V01-84nw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876929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V02-84nw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V02-85nw4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V02-85nw8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V02-85nw11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FP.VHSV.850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V01-90he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V02-90he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Dsteinbutt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Scophthalmus maximus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Db359-92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EU708756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Db416-92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FP.VHSV.852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V01-92he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233-Ia-7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Dsa19-7-93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173-Ia-7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V01-93he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234-Ia-7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Dsa141-7-94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V01-94he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246-Ia-7; 379-Ia-7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Dri12-95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3-Ic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V01-95he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235-Ia-7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876939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V02-95he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246-Ia-7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Dsa142-96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V01-96he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V02-96he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236-Ia-7; 380-Ia-7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Dau9-97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Dau10-97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Dau35-97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Dau686-97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Dau1402-97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Dau52-98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Dau1556-98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Daurxs-98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 x salmon hybrid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Dsa90-98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Dau42-99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Dsa9-99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Dsa12-99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Dsa82-99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175-Ia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V02-99he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Salmo trutta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x another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Salmonidae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381-Ia-9; 382-Ia-9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Dau463-00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Dau519-00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Dau1124-00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Dsa05-00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EU708751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Dau1503-01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Dsa67-01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Dsan152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Daulab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Dau24-02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Dau56-02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Dau412-02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Dsa6915-02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Dau543-03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Db905-03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Dns13462-03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Dsa21583-03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Dstg22-03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Dstg22-03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Dstg37-03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Dstg38-03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Dstg49-03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Dstg74-03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Dstg84-03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Dwb48-03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V01-03sa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Dau170-04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Dstg37-04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Dstg44-04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Dstg50-2-04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Dwb86-04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Dwb88-04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Dwb97-04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Dau201-05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Dfr195-05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EU708761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Dfr404-05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Dri07-05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Dsa14893-05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Dsa14894-05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Dsa16257-05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V01-05bb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V02-05bb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V03-05bb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Dfr2247-06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Dfr2868-06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Dns166-06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Dri01-06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Thymallus thymallus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Dri47-06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Dstg8-06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Dstg28-06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Dstg36-06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Dstg42-06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V02-06he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Dfr148-07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Dfr378-07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Dns6-07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Dns7-07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Dns46-07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Dsh-fv2-07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Dstg21-07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Dstg31-07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Dstg54-1-07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Dstg82-1-07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EU708811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Dstg89-1-07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D-nwfv185-07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876949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V02-07sa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Db493-08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Dri04-08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D-nsav212-08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V02-08ns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240-Ia-9; 241-Ia-9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FP.VHSV.869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FP.VHSV.870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V09-08bw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FP.VHSV.872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V10-08bw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V11-08bw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V12-08sa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876959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V13-08sa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FP.VHSV.876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V14-08sa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V15-08ns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FP.VHSV.878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V16-08sx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FP.VHSV.879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V17-08rp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FP.VHSV.880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V18-08rp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V19-08rp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V24-08rp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V25-08mv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FP.VHSV.884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V26-08mv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876969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V27-08mv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V28-08mv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 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V29-08he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FP.VHSV.888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V30-08by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V31-08by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V32-08by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V35-08by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V36-08by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FP.VHSV.893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V37-08by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304-Ia-9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305-Ia-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V38-08by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876979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FP.VHSV.895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V39-08by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V44-08he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 x Salmon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FP.VHSV.898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FP.VHSV.899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FP.VHSV.902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V06-09ns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V08-09sa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V09-09bw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876989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FP.VHSV.905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V10-09bw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FP.VHSV.906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FP.VHSV.907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FP.VHSV.909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V15-09sx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V16-09sx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V17-09sx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FP.VHSV.913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V18-09sx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FP.VHSV.914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V23-09rp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876999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FP.VHSV.915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V24-09rp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V25-09rp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V27-09rp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V28-09rp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V30-09mv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FP.VHSV.920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V31-09mv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Esox lucius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V32-09he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FP.VHSV.922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V33-09th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V34-09by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FP.VHSV.924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V35-09by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877009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V36-09by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V37-09by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FP.VHSV.927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V38-09by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V40-09he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200-Ia-9; 310-Ia-9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V01-10by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V02-10ns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V03-10sa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V04-10bb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V05-10bb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V06-10bw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877019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V07-10sx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V08-10sx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FP.VHSV.938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V10-10nw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Lota lota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V12-10mv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FP.VHSV.941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V13-10mv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V14-10bb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FP.VHSV.943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V20-10sx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V21-10bw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282-Ia-8; 388-Ia-8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877029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V22-10bw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V23-10bw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V24-10bw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V25-10bw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V26-10sx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V27-10bb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V30-10by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V31-10by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 fario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FP.VHSV.953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V32-10by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877039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FP.VHSV.1000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FP.VHSV.1002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V05-11sa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FP.VHSV.1004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V06-11sa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V07-11sx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V08-11sx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FP.VHSV.1007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V10-11bw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V11-11sh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Coregonus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877049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V12-11sh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Coregonus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V13-11sh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Percina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V14-11sx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V17-11by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FP.VHSV.1014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V18-11by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V19-11by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V20-11by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133-Ia-4; 134-Ia-4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V21-11rp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FP.VHSV.1018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V22-11rp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FP.VHSV.1019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V23-11rp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877059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V25-11rp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V26-11rp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V01-12sx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FP.VHSV.1024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FP.VHSV.1027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V06-12ns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V07-12ns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FP.VHSV.1029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V10-12sa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877069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V11-12sx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V12-12sx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V13-12sx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V14-12sa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V15-12sa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V16-12bw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V17-12nw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V18-12nw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FP.VHSV.1037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V19-12nw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V20-12nw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877079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V21-12nw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V22-12nw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V23-12by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283-Ia-8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284-Ia-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V24-12bw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mykiss,Salvelinus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V25-12bw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mykiss,Salvelinus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FP.VHSV.1045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V26-12bw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mykiss,Salvelinus spec.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V27-12by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FP.VHSV.1047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V28-12by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V29-12by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V30-12ns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877089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V31-12by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V32-12rp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V33-12sx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V01-13by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| FP.VHSV.955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V02-13by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Salmonidae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Salmonidae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V08-13by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V09-13by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Salmo trutta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and other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Salmonidae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FP.VHSV.961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V10-13bw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V11-13bw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V12-13sx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V13-13bw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V14-13bw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FP.VHSV.966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V16-13by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 fario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392-Ia-9; 393-Ia-9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FP.VHSV.967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V02-14sx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FP.VHSV.969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V04-14nw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877109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FP.VHSV.971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V05-14nw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V06-14sa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FP.VHSV.973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V07-14bw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V08-14bw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V09-14bw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351-Ia-8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363-Ia-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FP.VHSV.976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V29-14sx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V30-14bw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FP.VHSV.978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V31-14bw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V38-14nw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V39-14by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877119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FP.VHSV.981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V40-14by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V41-14bb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V43-14bb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V44-14bb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V45-14bb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V50-14by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V51-14sx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FP.VHSV.988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V52-14sx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V53-14bw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V54-14bw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877129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V55-14bw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FP.VHSV.992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V56-14bw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FP.VHSV.993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V57-14bw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V58-14by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FP.VHSV.995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V60-14by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355-Ia-9; 395-Ia-9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V61-14sa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V02-15by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FP.VHSV.998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V03-15sa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AJ233396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FR-07-71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FR-0771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FR-2375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326-Ia-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U28799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FP.VHSV.306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FR-23-75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U28800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FR-02-84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324-Ia-</w:t>
            </w:r>
            <w:r w:rsidRPr="006501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X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AF143863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FR-14-58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FR-G2192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FR-N11298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877139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FR-N14165-1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FR-R5509-2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FR-R374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FR-FF57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FR-004439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FR-GG57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FR-680401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FR-JJ40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FR-1565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Au299-94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AY546570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AU8/95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Au28-95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Au77-99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Au917-04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V15-13AU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877149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V59-14AU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Salmo trutta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394-Ia-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CH-FI262BFH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FP.VHSV.1056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CH-VE177-00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222-Ia-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FP.VHSV.1057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CH-F144-00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3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CH-F83-00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FP.VHSV.1059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CH-F33-00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CH-F264-01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CH-VE300-1-01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FP.VHSV.1062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CH-F159-01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FP.VHSV.1063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CH-VE241-01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CH-F106-02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224-Ia-9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225-Ia-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877159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CH-F245-03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373-Ia-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CH-F95-04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227-Ia-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CH-F159-06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FP.VHSV.1068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CH-F259-07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CH-F128-08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FP.VHSV.1070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CH-F82-08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FP.VHSV.1071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CH-F56-08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FP.VHSV.1072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CH-F37-08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CH-F127-08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309-Ia-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CH-F142-09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877169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CH-F113-09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FP.VHSV.1076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CH-F141-09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CH-F177-10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CH-F136-10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CH-F75-10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275-Ia-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FP.VHSV.1080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CH-F69-10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278-Ia-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CH-F78E-10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261-Ia-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CH-F78B-10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261-Ia-8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| FP.VHSV.1083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CH-F49-10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261-Ia-8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FP.VHSV.1084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CH-F70-10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374-Ia-8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CH-F120-10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CH-F146-12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375-Ia-9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CH-F340-12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376-Ia-8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CH-F602-12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877183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CH-F605-12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CH-F607-12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CH-F46-14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372-Ia-8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PL-05/1433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322-Ia-8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PL-05/5300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323-Ia-8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PL-06/1247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320-Ia-9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PL-06/1564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321-Ia-9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PL-06/5705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PL-06/6260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Salvelinus fontinalis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PL-06/9007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PL-06/6258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PL-06/6257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180-Ia-8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PL-07/1996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PL-07/5055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PL-07/9453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161-Ia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PL-07/1351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313-Ia-9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PL-07/4007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PL-07/1256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319-Ia-9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PL-08/2881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267-Ia-9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JF781256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PL-08/5429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PL-08/5430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PL-09/3764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312-Ia-9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PL-09/4330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314-Ia-9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PL-09/1707-4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315-Ia-9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PL-09/1708-4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315-Ia-9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PL-09/1592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316-Ia-9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JF781255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PL-09/4332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317-Ia-9; 318-Ia-9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GQ292534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1455/07; SLO 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Slovenia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204-Ia-9</w:t>
            </w:r>
          </w:p>
        </w:tc>
      </w:tr>
      <w:tr w:rsidR="003F2715" w:rsidRPr="00295520" w:rsidTr="00B4073F">
        <w:trPr>
          <w:trHeight w:val="70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VHSV/T.thymallus/I/TN/9/Jan93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Thymallus thymallus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330-Ia-8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FP.VHSV.1093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VHSV/O.mykiss/I/PN/688/Dic95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331-Ia-9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VHSV/O.mykiss/I/UD/667/Dic96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332-Ia-9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877189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FP.VHSV.1095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VHSV/O.mykiss/I/PN/180/Mar97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247-Ia-9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FP.VHSV.1096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VHSV/O.mykiss/I/TV/604/Nov97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333-Ia-9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FP.VHSV.1097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VHSV/O.mykiss/I/TN/70/Feb00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334-Ia-9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FP.VHSV.1098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VHSV/O.mykiss/I/TN/464/Nov02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FP.VHSV.1099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VHSV/O.mykiss/I/VR/81/Mar02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335-Ia-9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FP.VHSV.1100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VHSV/O.mykiss/I/TV/27/Jan03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336-Ia-9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VHSV/E.lucius/I/UD/505/Nov03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Esox lucius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337-Ia-9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FP.VHSV.1102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VHSV/O.mykiss/I/TV/99/Mar04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338-Ia-9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FP.VHSV.1103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VHSV/O.mykiss/I/VI/49/Feb05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339-Ia-9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VHSV/O.mykiss/I/BL/552/Oct05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340-Ia-9; 341-Ia-9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877199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VHSV/O.mykiss/I/TN/199/May06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342-Ia-9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VHSV/O.mykiss/I/TV/225/Jun07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343-Ia-9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877201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VHSV/O.mykiss/I/TN/182/Apr08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344-Ia-9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877202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FP.VHSV.1108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VHSV/O.mykiss/I/TV/251/Jul09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345-Ia-9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FP.VHSV.1109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VHSV/O.mykiss/I/TN/232/May10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346-Ia-9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877204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a-DK" w:eastAsia="en-GB"/>
              </w:rPr>
              <w:t>VHSV/O.mykiss/I/BG/332/Sep11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262-Ia-9</w:t>
            </w:r>
          </w:p>
        </w:tc>
      </w:tr>
      <w:tr w:rsidR="003F2715" w:rsidRPr="00295520" w:rsidTr="00B4073F">
        <w:trPr>
          <w:trHeight w:val="69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877205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FP.VHSV.1111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VHSV/O.mykiss/I/SA/482/Nov11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347-Ia-8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NO-A16368G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Norway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877206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DK-3921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Pleuronectes platessa*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AF143862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96-43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English Channel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4p37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North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Micromesistius poutassou*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FJ460590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4p37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North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Micromesistius poutassou*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DK-5e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Limanda limanda*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SE980422217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UK-MLA98/6PT11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North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Trisopterus esmarkii*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III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6p403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Skagerrak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EU708766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FP.VHSV383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Dglasaal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Anguilla anguilla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12-Ib</w:t>
            </w:r>
          </w:p>
        </w:tc>
      </w:tr>
      <w:tr w:rsidR="003F2715" w:rsidRPr="00295520" w:rsidTr="00B4073F">
        <w:trPr>
          <w:trHeight w:val="54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AY546623, FJ460591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SE000331098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SE-010516181-29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10-Ib</w:t>
            </w:r>
          </w:p>
        </w:tc>
      </w:tr>
      <w:tr w:rsidR="003F2715" w:rsidRPr="00295520" w:rsidTr="00B4073F">
        <w:trPr>
          <w:trHeight w:val="91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SE-010516181-30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Mallotus villosus*; Sprattus sprattustus*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SE-010516181-31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10-Ib</w:t>
            </w:r>
          </w:p>
        </w:tc>
      </w:tr>
      <w:tr w:rsidR="003F2715" w:rsidRPr="00295520" w:rsidTr="00B4073F">
        <w:trPr>
          <w:trHeight w:val="22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AY546627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SE-010516181-32 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Pholis gunellus*; Gobiidae*; Zoarces viviparous*; Acanthocottus Scorpius*; poll of bottom-living fish species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AB839747</w:t>
            </w:r>
          </w:p>
        </w:tc>
        <w:tc>
          <w:tcPr>
            <w:tcW w:w="1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SE-SVA-1033-9C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AB839748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FP.VHSV.1118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SE-SVA-1033-3F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Oncorhynchus mykiss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FJ384761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CH150208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North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JF681360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2008-50-136-2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Scophthalmus maximus*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HM632035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NO-F/2009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Barents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KJ768664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NO-F-GA/2009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Norwegian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Gadiculus argenteus*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JQ755265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FP.VHSV.1120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NO-R/220410-239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Rogaland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JQ755260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NO-R/190310-174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Kattegat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14-Ib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Z93414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M.Rhabdo 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3)</w:t>
            </w:r>
            <w:r w:rsidRPr="002955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Gadus morhua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DK-e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Gadus morhua 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1p8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1p12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Clupea harengus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1p40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Enchelyopus cimbrius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1p86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Sprattus sprattus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4-Ib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AY546576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1p52 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Sprattus sprattus</w:t>
            </w: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II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AM086354/ AY546614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FiA01a_b.00 / FI-ka66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FiPO1a_b_c.00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FiP02a_b.00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FiP02a.00/ FI-ka422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86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FiP03.00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86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FP.VHSV.1201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FiA02b.01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FiA04.01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FiP03.01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FiA02a.01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FiA03a_b.01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FiA05.01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FiP04.01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FiA03.02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FiA04.02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FiA06.02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FiA07.02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AM086369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FiA08.02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FiA09.02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FiA10.02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FiA11.02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FiA12.02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FiA13.02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FiA14.02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FiA15.02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FiA16.02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FiA17.02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FiA03.03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FiA18.03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FiU01.03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FiA03.04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1-Id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AM086383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FP.VHSV.842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FiA19.04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Baltic Sea/Finland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15-Id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AY546619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GE-1.2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1-Ie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877207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1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TR-WS13G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Scophthalmus maximus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2-Ie; </w:t>
            </w:r>
          </w:p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3-Ie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KM972680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TR-WS13G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Scophthalmus maximus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4-Ie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KM972678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Bolu/06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5-Ie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KM972679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FP.VHSV.492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ckc-4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Scophthalmus maximus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6-Ie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NL59670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Netherlands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10-Ic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877209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NL137609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Netherlands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364-Ia-7</w:t>
            </w:r>
          </w:p>
        </w:tc>
      </w:tr>
      <w:tr w:rsidR="003F2715" w:rsidRPr="00295520" w:rsidTr="00B4073F">
        <w:trPr>
          <w:trHeight w:val="465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877210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FP.VHSV.1127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NL11008619-4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Netherlands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244-Ia-9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JN180851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FP.VHSV.1123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UK-J167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United Kingdom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386-Ia-5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3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877211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FP.VHSV.1055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V01-15CZ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Czech Republic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mykiss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389-Ia-8</w:t>
            </w:r>
          </w:p>
        </w:tc>
      </w:tr>
      <w:tr w:rsidR="003F2715" w:rsidRPr="00295520" w:rsidTr="00B4073F">
        <w:trPr>
          <w:trHeight w:val="48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U28747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FP.VHSV.328</w:t>
            </w:r>
          </w:p>
        </w:tc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makah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West coast of North America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Oncorhynchus kisutch*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15" w:rsidRPr="00295520" w:rsidRDefault="003F2715" w:rsidP="00B4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IV</w:t>
            </w:r>
            <w:r w:rsidRPr="002955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</w:tr>
    </w:tbl>
    <w:p w:rsidR="00A5093E" w:rsidRDefault="00A5093E"/>
    <w:sectPr w:rsidR="00A5093E" w:rsidSect="00A5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003"/>
    <w:multiLevelType w:val="hybridMultilevel"/>
    <w:tmpl w:val="542A4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F2715"/>
    <w:rsid w:val="003F2715"/>
    <w:rsid w:val="00A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715"/>
    <w:rPr>
      <w:rFonts w:eastAsiaTheme="minorEastAsia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3F2715"/>
  </w:style>
  <w:style w:type="character" w:styleId="Kommentarzeichen">
    <w:name w:val="annotation reference"/>
    <w:basedOn w:val="Absatz-Standardschriftart"/>
    <w:uiPriority w:val="99"/>
    <w:semiHidden/>
    <w:unhideWhenUsed/>
    <w:rsid w:val="003F27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71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715"/>
    <w:rPr>
      <w:rFonts w:eastAsiaTheme="minorEastAsia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715"/>
    <w:rPr>
      <w:rFonts w:ascii="Tahoma" w:eastAsiaTheme="minorEastAsi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3F2715"/>
    <w:pPr>
      <w:ind w:left="720"/>
      <w:contextualSpacing/>
    </w:pPr>
    <w:rPr>
      <w:rFonts w:eastAsiaTheme="minorHAnsi"/>
    </w:rPr>
  </w:style>
  <w:style w:type="paragraph" w:styleId="Kopfzeile">
    <w:name w:val="header"/>
    <w:basedOn w:val="Standard"/>
    <w:link w:val="KopfzeileZchn"/>
    <w:uiPriority w:val="99"/>
    <w:unhideWhenUsed/>
    <w:rsid w:val="003F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715"/>
    <w:rPr>
      <w:rFonts w:eastAsiaTheme="minorEastAsia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F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715"/>
    <w:rPr>
      <w:rFonts w:eastAsiaTheme="minorEastAsia"/>
      <w:lang w:val="en-GB"/>
    </w:rPr>
  </w:style>
  <w:style w:type="character" w:styleId="Hyperlink">
    <w:name w:val="Hyperlink"/>
    <w:basedOn w:val="Absatz-Standardschriftart"/>
    <w:uiPriority w:val="99"/>
    <w:unhideWhenUsed/>
    <w:rsid w:val="003F271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2715"/>
    <w:rPr>
      <w:color w:val="800080"/>
      <w:u w:val="single"/>
    </w:rPr>
  </w:style>
  <w:style w:type="paragraph" w:customStyle="1" w:styleId="font0">
    <w:name w:val="font0"/>
    <w:basedOn w:val="Standard"/>
    <w:rsid w:val="003F27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6">
    <w:name w:val="font6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font7">
    <w:name w:val="font7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8">
    <w:name w:val="font8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font9">
    <w:name w:val="font9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font10">
    <w:name w:val="font10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11">
    <w:name w:val="font11"/>
    <w:basedOn w:val="Standard"/>
    <w:rsid w:val="003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65">
    <w:name w:val="xl65"/>
    <w:basedOn w:val="Standard"/>
    <w:rsid w:val="003F2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Standard"/>
    <w:rsid w:val="003F2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67">
    <w:name w:val="xl67"/>
    <w:basedOn w:val="Standard"/>
    <w:rsid w:val="003F2715"/>
    <w:pPr>
      <w:pBdr>
        <w:top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68">
    <w:name w:val="xl68"/>
    <w:basedOn w:val="Standard"/>
    <w:rsid w:val="003F271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69">
    <w:name w:val="xl69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0">
    <w:name w:val="xl70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1">
    <w:name w:val="xl71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2">
    <w:name w:val="xl72"/>
    <w:basedOn w:val="Standard"/>
    <w:rsid w:val="003F2715"/>
    <w:pPr>
      <w:pBdr>
        <w:bottom w:val="single" w:sz="8" w:space="0" w:color="80808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3">
    <w:name w:val="xl73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Standard"/>
    <w:rsid w:val="003F2715"/>
    <w:pPr>
      <w:pBdr>
        <w:bottom w:val="single" w:sz="8" w:space="0" w:color="80808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7">
    <w:name w:val="xl77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78">
    <w:name w:val="xl78"/>
    <w:basedOn w:val="Standard"/>
    <w:rsid w:val="003F2715"/>
    <w:pPr>
      <w:pBdr>
        <w:bottom w:val="single" w:sz="8" w:space="0" w:color="808080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9">
    <w:name w:val="xl79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80">
    <w:name w:val="xl80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82">
    <w:name w:val="xl82"/>
    <w:basedOn w:val="Standard"/>
    <w:rsid w:val="003F2715"/>
    <w:pPr>
      <w:pBdr>
        <w:bottom w:val="single" w:sz="8" w:space="0" w:color="808080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86">
    <w:name w:val="xl86"/>
    <w:basedOn w:val="Standard"/>
    <w:rsid w:val="003F2715"/>
    <w:pPr>
      <w:pBdr>
        <w:bottom w:val="single" w:sz="8" w:space="0" w:color="80808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Standard"/>
    <w:rsid w:val="003F2715"/>
    <w:pPr>
      <w:pBdr>
        <w:left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Standard"/>
    <w:rsid w:val="003F2715"/>
    <w:pPr>
      <w:pBdr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Standard"/>
    <w:rsid w:val="003F2715"/>
    <w:pPr>
      <w:pBdr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91">
    <w:name w:val="xl91"/>
    <w:basedOn w:val="Standard"/>
    <w:rsid w:val="003F271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2">
    <w:name w:val="xl92"/>
    <w:basedOn w:val="Standard"/>
    <w:rsid w:val="003F2715"/>
    <w:pPr>
      <w:pBdr>
        <w:left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3">
    <w:name w:val="xl93"/>
    <w:basedOn w:val="Standard"/>
    <w:rsid w:val="003F2715"/>
    <w:pPr>
      <w:pBdr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4">
    <w:name w:val="xl94"/>
    <w:basedOn w:val="Standard"/>
    <w:rsid w:val="003F2715"/>
    <w:pPr>
      <w:pBdr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95">
    <w:name w:val="xl95"/>
    <w:basedOn w:val="Standard"/>
    <w:rsid w:val="003F271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6">
    <w:name w:val="xl96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97">
    <w:name w:val="xl97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8">
    <w:name w:val="xl98"/>
    <w:basedOn w:val="Standard"/>
    <w:rsid w:val="003F2715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9">
    <w:name w:val="xl99"/>
    <w:basedOn w:val="Standard"/>
    <w:rsid w:val="003F2715"/>
    <w:pPr>
      <w:pBdr>
        <w:bottom w:val="single" w:sz="8" w:space="0" w:color="80808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0">
    <w:name w:val="xl100"/>
    <w:basedOn w:val="Standard"/>
    <w:rsid w:val="003F2715"/>
    <w:pPr>
      <w:pBdr>
        <w:left w:val="single" w:sz="12" w:space="0" w:color="auto"/>
        <w:bottom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1">
    <w:name w:val="xl101"/>
    <w:basedOn w:val="Standard"/>
    <w:rsid w:val="003F2715"/>
    <w:pPr>
      <w:pBdr>
        <w:bottom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2">
    <w:name w:val="xl102"/>
    <w:basedOn w:val="Standard"/>
    <w:rsid w:val="003F2715"/>
    <w:pPr>
      <w:pBdr>
        <w:bottom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103">
    <w:name w:val="xl103"/>
    <w:basedOn w:val="Standard"/>
    <w:rsid w:val="003F2715"/>
    <w:pPr>
      <w:pBdr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4">
    <w:name w:val="xl104"/>
    <w:basedOn w:val="Standard"/>
    <w:rsid w:val="003F2715"/>
    <w:pPr>
      <w:pBdr>
        <w:bottom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5">
    <w:name w:val="xl105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6">
    <w:name w:val="xl106"/>
    <w:basedOn w:val="Standard"/>
    <w:rsid w:val="003F2715"/>
    <w:pPr>
      <w:pBdr>
        <w:left w:val="single" w:sz="12" w:space="0" w:color="auto"/>
        <w:bottom w:val="single" w:sz="12" w:space="0" w:color="auto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7">
    <w:name w:val="xl107"/>
    <w:basedOn w:val="Standard"/>
    <w:rsid w:val="003F2715"/>
    <w:pPr>
      <w:pBdr>
        <w:bottom w:val="single" w:sz="12" w:space="0" w:color="auto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08">
    <w:name w:val="xl108"/>
    <w:basedOn w:val="Standard"/>
    <w:rsid w:val="003F2715"/>
    <w:pPr>
      <w:pBdr>
        <w:bottom w:val="single" w:sz="12" w:space="0" w:color="auto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109">
    <w:name w:val="xl109"/>
    <w:basedOn w:val="Standard"/>
    <w:rsid w:val="003F2715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0">
    <w:name w:val="xl110"/>
    <w:basedOn w:val="Standard"/>
    <w:rsid w:val="003F2715"/>
    <w:pPr>
      <w:pBdr>
        <w:left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11">
    <w:name w:val="xl111"/>
    <w:basedOn w:val="Standard"/>
    <w:rsid w:val="003F2715"/>
    <w:pPr>
      <w:pBdr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12">
    <w:name w:val="xl112"/>
    <w:basedOn w:val="Standard"/>
    <w:rsid w:val="003F2715"/>
    <w:pPr>
      <w:pBdr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113">
    <w:name w:val="xl113"/>
    <w:basedOn w:val="Standard"/>
    <w:rsid w:val="003F2715"/>
    <w:pPr>
      <w:pBdr>
        <w:left w:val="single" w:sz="12" w:space="0" w:color="auto"/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4">
    <w:name w:val="xl114"/>
    <w:basedOn w:val="Standard"/>
    <w:rsid w:val="003F2715"/>
    <w:pPr>
      <w:pBdr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5">
    <w:name w:val="xl115"/>
    <w:basedOn w:val="Standard"/>
    <w:rsid w:val="003F2715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6">
    <w:name w:val="xl116"/>
    <w:basedOn w:val="Standard"/>
    <w:rsid w:val="003F2715"/>
    <w:pPr>
      <w:pBdr>
        <w:top w:val="single" w:sz="12" w:space="0" w:color="auto"/>
        <w:left w:val="single" w:sz="8" w:space="0" w:color="808080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7">
    <w:name w:val="xl117"/>
    <w:basedOn w:val="Standard"/>
    <w:rsid w:val="003F2715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8">
    <w:name w:val="xl118"/>
    <w:basedOn w:val="Standard"/>
    <w:rsid w:val="003F2715"/>
    <w:pPr>
      <w:pBdr>
        <w:top w:val="single" w:sz="8" w:space="0" w:color="808080"/>
        <w:left w:val="single" w:sz="8" w:space="0" w:color="808080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19">
    <w:name w:val="xl119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20">
    <w:name w:val="xl120"/>
    <w:basedOn w:val="Standard"/>
    <w:rsid w:val="003F2715"/>
    <w:pPr>
      <w:pBdr>
        <w:left w:val="single" w:sz="12" w:space="0" w:color="auto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Standard"/>
    <w:rsid w:val="003F2715"/>
    <w:pPr>
      <w:pBdr>
        <w:left w:val="single" w:sz="12" w:space="0" w:color="auto"/>
        <w:bottom w:val="single" w:sz="12" w:space="0" w:color="auto"/>
        <w:right w:val="single" w:sz="8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22">
    <w:name w:val="xl122"/>
    <w:basedOn w:val="Standard"/>
    <w:rsid w:val="003F2715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23">
    <w:name w:val="xl123"/>
    <w:basedOn w:val="Standard"/>
    <w:rsid w:val="003F2715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24">
    <w:name w:val="xl124"/>
    <w:basedOn w:val="Standard"/>
    <w:rsid w:val="003F2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25">
    <w:name w:val="xl125"/>
    <w:basedOn w:val="Standard"/>
    <w:rsid w:val="003F2715"/>
    <w:pPr>
      <w:pBdr>
        <w:top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26">
    <w:name w:val="xl126"/>
    <w:basedOn w:val="Standard"/>
    <w:rsid w:val="003F2715"/>
    <w:pPr>
      <w:pBdr>
        <w:top w:val="single" w:sz="12" w:space="0" w:color="auto"/>
        <w:bottom w:val="single" w:sz="12" w:space="0" w:color="auto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127">
    <w:name w:val="xl127"/>
    <w:basedOn w:val="Standard"/>
    <w:rsid w:val="003F271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715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7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7448</Words>
  <Characters>46927</Characters>
  <Application>Microsoft Office Word</Application>
  <DocSecurity>0</DocSecurity>
  <Lines>391</Lines>
  <Paragraphs>108</Paragraphs>
  <ScaleCrop>false</ScaleCrop>
  <Company>Hewlett-Packard</Company>
  <LinksUpToDate>false</LinksUpToDate>
  <CharactersWithSpaces>54267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NURZUM</dc:creator>
  <cp:lastModifiedBy>NURZUM</cp:lastModifiedBy>
  <cp:revision>1</cp:revision>
  <dcterms:created xsi:type="dcterms:W3CDTF">2016-03-09T07:54:00Z</dcterms:created>
  <dcterms:modified xsi:type="dcterms:W3CDTF">2016-03-09T07:55:00Z</dcterms:modified>
</cp:coreProperties>
</file>