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59C" w:rsidRPr="004D2CA0" w:rsidRDefault="002E059C" w:rsidP="004D2CA0">
      <w:pPr>
        <w:spacing w:line="48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4D2CA0">
        <w:rPr>
          <w:rFonts w:ascii="Times New Roman" w:hAnsi="Times New Roman"/>
          <w:sz w:val="28"/>
          <w:szCs w:val="28"/>
        </w:rPr>
        <w:t>Landscape, environmental and social predictors of Hantavirus risk in São Paulo, Brazil</w:t>
      </w:r>
    </w:p>
    <w:p w:rsidR="004C2B7A" w:rsidRPr="004D2CA0" w:rsidRDefault="004C2B7A" w:rsidP="004C2B7A">
      <w:pPr>
        <w:pStyle w:val="Default"/>
        <w:spacing w:line="48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4D2CA0">
        <w:rPr>
          <w:rFonts w:ascii="Times New Roman" w:eastAsiaTheme="minorHAnsi" w:hAnsi="Times New Roman"/>
          <w:sz w:val="20"/>
          <w:szCs w:val="20"/>
          <w:lang w:eastAsia="en-US"/>
        </w:rPr>
        <w:t>Paula Ribeiro Prist</w:t>
      </w:r>
      <w:r w:rsidRPr="004D2CA0">
        <w:rPr>
          <w:rFonts w:ascii="Times New Roman" w:eastAsiaTheme="minorHAnsi" w:hAnsi="Times New Roman"/>
          <w:sz w:val="20"/>
          <w:szCs w:val="20"/>
          <w:vertAlign w:val="superscript"/>
          <w:lang w:eastAsia="en-US"/>
        </w:rPr>
        <w:t>1*</w:t>
      </w:r>
      <w:r w:rsidRPr="004D2CA0">
        <w:rPr>
          <w:rFonts w:ascii="Times New Roman" w:eastAsiaTheme="minorHAnsi" w:hAnsi="Times New Roman"/>
          <w:sz w:val="20"/>
          <w:szCs w:val="20"/>
          <w:lang w:eastAsia="en-US"/>
        </w:rPr>
        <w:t>, Maria Uriarte</w:t>
      </w:r>
      <w:r w:rsidRPr="004D2CA0">
        <w:rPr>
          <w:rFonts w:ascii="Times New Roman" w:eastAsiaTheme="minorHAnsi" w:hAnsi="Times New Roman"/>
          <w:sz w:val="20"/>
          <w:szCs w:val="20"/>
          <w:vertAlign w:val="superscript"/>
          <w:lang w:eastAsia="en-US"/>
        </w:rPr>
        <w:t>2</w:t>
      </w:r>
      <w:r w:rsidRPr="004D2CA0">
        <w:rPr>
          <w:rFonts w:ascii="Times New Roman" w:eastAsiaTheme="minorHAnsi" w:hAnsi="Times New Roman"/>
          <w:sz w:val="20"/>
          <w:szCs w:val="20"/>
          <w:lang w:eastAsia="en-US"/>
        </w:rPr>
        <w:t>, Leandro Reverberi Tambosi</w:t>
      </w:r>
      <w:r w:rsidRPr="004D2CA0">
        <w:rPr>
          <w:rFonts w:ascii="Times New Roman" w:eastAsiaTheme="minorHAnsi" w:hAnsi="Times New Roman"/>
          <w:sz w:val="20"/>
          <w:szCs w:val="20"/>
          <w:vertAlign w:val="superscript"/>
          <w:lang w:eastAsia="en-US"/>
        </w:rPr>
        <w:t>1,2</w:t>
      </w:r>
      <w:r w:rsidRPr="004D2CA0">
        <w:rPr>
          <w:rFonts w:ascii="Times New Roman" w:eastAsiaTheme="minorHAnsi" w:hAnsi="Times New Roman"/>
          <w:sz w:val="20"/>
          <w:szCs w:val="20"/>
          <w:lang w:eastAsia="en-US"/>
        </w:rPr>
        <w:t>, Amanda Prado</w:t>
      </w:r>
      <w:r w:rsidRPr="004D2CA0">
        <w:rPr>
          <w:rFonts w:ascii="Times New Roman" w:eastAsiaTheme="minorHAnsi" w:hAnsi="Times New Roman"/>
          <w:sz w:val="20"/>
          <w:szCs w:val="20"/>
          <w:vertAlign w:val="superscript"/>
          <w:lang w:eastAsia="en-US"/>
        </w:rPr>
        <w:t>1</w:t>
      </w:r>
      <w:r w:rsidRPr="004D2CA0">
        <w:rPr>
          <w:rFonts w:ascii="Times New Roman" w:eastAsiaTheme="minorHAnsi" w:hAnsi="Times New Roman"/>
          <w:sz w:val="20"/>
          <w:szCs w:val="20"/>
          <w:lang w:eastAsia="en-US"/>
        </w:rPr>
        <w:t>, Renata Pardini</w:t>
      </w:r>
      <w:r w:rsidRPr="004D2CA0">
        <w:rPr>
          <w:rFonts w:ascii="Times New Roman" w:eastAsiaTheme="minorHAnsi" w:hAnsi="Times New Roman"/>
          <w:sz w:val="20"/>
          <w:szCs w:val="20"/>
          <w:vertAlign w:val="superscript"/>
          <w:lang w:eastAsia="en-US"/>
        </w:rPr>
        <w:t>3</w:t>
      </w:r>
      <w:r w:rsidRPr="004D2CA0">
        <w:rPr>
          <w:rFonts w:ascii="Times New Roman" w:eastAsiaTheme="minorHAnsi" w:hAnsi="Times New Roman"/>
          <w:sz w:val="20"/>
          <w:szCs w:val="20"/>
          <w:lang w:eastAsia="en-US"/>
        </w:rPr>
        <w:t>, Paulo Sérgio D´Andrea</w:t>
      </w:r>
      <w:r w:rsidRPr="004D2CA0">
        <w:rPr>
          <w:rFonts w:ascii="Times New Roman" w:eastAsiaTheme="minorHAnsi" w:hAnsi="Times New Roman"/>
          <w:sz w:val="20"/>
          <w:szCs w:val="20"/>
          <w:vertAlign w:val="superscript"/>
          <w:lang w:eastAsia="en-US"/>
        </w:rPr>
        <w:t>4</w:t>
      </w:r>
      <w:r w:rsidRPr="004D2CA0">
        <w:rPr>
          <w:rFonts w:ascii="Times New Roman" w:eastAsiaTheme="minorHAnsi" w:hAnsi="Times New Roman"/>
          <w:sz w:val="20"/>
          <w:szCs w:val="20"/>
          <w:lang w:eastAsia="en-US"/>
        </w:rPr>
        <w:t>, Jean Paul Metzger</w:t>
      </w:r>
      <w:r w:rsidRPr="004D2CA0">
        <w:rPr>
          <w:rFonts w:ascii="Times New Roman" w:eastAsiaTheme="minorHAnsi" w:hAnsi="Times New Roman"/>
          <w:sz w:val="20"/>
          <w:szCs w:val="20"/>
          <w:vertAlign w:val="superscript"/>
          <w:lang w:eastAsia="en-US"/>
        </w:rPr>
        <w:t>1</w:t>
      </w:r>
    </w:p>
    <w:p w:rsidR="00E32A73" w:rsidRDefault="00E32A73" w:rsidP="00E32A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5131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BE5131">
        <w:rPr>
          <w:rFonts w:ascii="Times New Roman" w:hAnsi="Times New Roman" w:cs="Times New Roman"/>
          <w:sz w:val="24"/>
          <w:szCs w:val="24"/>
        </w:rPr>
        <w:t xml:space="preserve"> </w:t>
      </w:r>
      <w:r w:rsidRPr="00BE5131">
        <w:rPr>
          <w:rFonts w:ascii="Times New Roman" w:hAnsi="Times New Roman" w:cs="Times New Roman"/>
          <w:b/>
          <w:sz w:val="24"/>
          <w:szCs w:val="24"/>
        </w:rPr>
        <w:t>Material</w:t>
      </w:r>
    </w:p>
    <w:p w:rsidR="00DB6428" w:rsidRDefault="004515D5" w:rsidP="00462FD5">
      <w:pPr>
        <w:spacing w:line="48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4248150" cy="5999616"/>
            <wp:effectExtent l="19050" t="0" r="0" b="0"/>
            <wp:docPr id="5" name="Picture 1" descr="C:\Users\Paula\Documents\Doutorado\Chapter02_RiskMap\Manuscrito\PlosOne\ReuniaoLepac\Figuras_Final\FigS2_Azul_Rox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a\Documents\Doutorado\Chapter02_RiskMap\Manuscrito\PlosOne\ReuniaoLepac\Figuras_Final\FigS2_Azul_Roxo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197" cy="600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014" w:rsidRDefault="00B87858" w:rsidP="00B87858">
      <w:pPr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 w:rsidRPr="006D32D9">
        <w:rPr>
          <w:rFonts w:ascii="Times New Roman" w:hAnsi="Times New Roman"/>
          <w:color w:val="000000"/>
          <w:sz w:val="24"/>
          <w:szCs w:val="24"/>
        </w:rPr>
        <w:lastRenderedPageBreak/>
        <w:t>Figure S</w:t>
      </w:r>
      <w:r w:rsidR="005175D7">
        <w:rPr>
          <w:rFonts w:ascii="Times New Roman" w:hAnsi="Times New Roman"/>
          <w:color w:val="000000"/>
          <w:sz w:val="24"/>
          <w:szCs w:val="24"/>
        </w:rPr>
        <w:t>2</w:t>
      </w:r>
      <w:r w:rsidRPr="006D32D9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EE6014">
        <w:rPr>
          <w:rFonts w:ascii="Times New Roman" w:hAnsi="Times New Roman"/>
          <w:color w:val="000000"/>
          <w:sz w:val="24"/>
          <w:szCs w:val="24"/>
        </w:rPr>
        <w:t>Spatial representation of the</w:t>
      </w:r>
      <w:r w:rsidR="00EE6014" w:rsidRPr="006D32D9">
        <w:rPr>
          <w:rFonts w:ascii="Times New Roman" w:hAnsi="Times New Roman"/>
          <w:color w:val="000000"/>
          <w:sz w:val="24"/>
          <w:szCs w:val="24"/>
        </w:rPr>
        <w:t xml:space="preserve"> minimum </w:t>
      </w:r>
      <w:r w:rsidR="00462FD5">
        <w:rPr>
          <w:rFonts w:ascii="Times New Roman" w:hAnsi="Times New Roman"/>
          <w:color w:val="000000"/>
          <w:sz w:val="24"/>
          <w:szCs w:val="24"/>
        </w:rPr>
        <w:t xml:space="preserve">(A) </w:t>
      </w:r>
      <w:r w:rsidR="00EE6014">
        <w:rPr>
          <w:rFonts w:ascii="Times New Roman" w:hAnsi="Times New Roman"/>
          <w:color w:val="000000"/>
          <w:sz w:val="24"/>
          <w:szCs w:val="24"/>
        </w:rPr>
        <w:t xml:space="preserve">and maximum </w:t>
      </w:r>
      <w:r w:rsidR="00462FD5">
        <w:rPr>
          <w:rFonts w:ascii="Times New Roman" w:hAnsi="Times New Roman"/>
          <w:color w:val="000000"/>
          <w:sz w:val="24"/>
          <w:szCs w:val="24"/>
        </w:rPr>
        <w:t xml:space="preserve">(B) </w:t>
      </w:r>
      <w:r w:rsidR="00EE6014" w:rsidRPr="006D32D9">
        <w:rPr>
          <w:rFonts w:ascii="Times New Roman" w:hAnsi="Times New Roman"/>
          <w:color w:val="000000"/>
          <w:sz w:val="24"/>
          <w:szCs w:val="24"/>
        </w:rPr>
        <w:t>probability of Hantavirus infection</w:t>
      </w:r>
      <w:r w:rsidR="00EE6014">
        <w:rPr>
          <w:rFonts w:ascii="Times New Roman" w:hAnsi="Times New Roman"/>
          <w:color w:val="000000"/>
          <w:sz w:val="24"/>
          <w:szCs w:val="24"/>
        </w:rPr>
        <w:t xml:space="preserve"> risk</w:t>
      </w:r>
      <w:r w:rsidR="00EE6014" w:rsidRPr="006D32D9">
        <w:rPr>
          <w:rFonts w:ascii="Times New Roman" w:hAnsi="Times New Roman"/>
          <w:color w:val="000000"/>
          <w:sz w:val="24"/>
          <w:szCs w:val="24"/>
        </w:rPr>
        <w:t xml:space="preserve"> for São Paulo State and the number of HPS reported cases from 1993 to 2012. The municipalities with no symbol means municipalities with no reported cases of HPS. </w:t>
      </w:r>
      <w:r w:rsidR="00EE6014" w:rsidRPr="00446E4A">
        <w:rPr>
          <w:rFonts w:ascii="Times New Roman" w:hAnsi="Times New Roman"/>
          <w:color w:val="000000"/>
          <w:sz w:val="24"/>
          <w:szCs w:val="24"/>
        </w:rPr>
        <w:t xml:space="preserve">Black outlines indicate municipalities with medium to high risk </w:t>
      </w:r>
      <w:r w:rsidR="00EE6014">
        <w:rPr>
          <w:rFonts w:ascii="Times New Roman" w:hAnsi="Times New Roman"/>
          <w:color w:val="000000"/>
          <w:sz w:val="24"/>
          <w:szCs w:val="24"/>
        </w:rPr>
        <w:t xml:space="preserve">(&gt; 5%) </w:t>
      </w:r>
      <w:r w:rsidR="00EE6014" w:rsidRPr="00446E4A">
        <w:rPr>
          <w:rFonts w:ascii="Times New Roman" w:hAnsi="Times New Roman"/>
          <w:color w:val="000000"/>
          <w:sz w:val="24"/>
          <w:szCs w:val="24"/>
        </w:rPr>
        <w:t>of Hantavirus infection and where</w:t>
      </w:r>
      <w:r w:rsidR="00EE6014" w:rsidRPr="006D32D9">
        <w:rPr>
          <w:rFonts w:ascii="Times New Roman" w:hAnsi="Times New Roman"/>
          <w:color w:val="000000"/>
          <w:szCs w:val="24"/>
        </w:rPr>
        <w:t xml:space="preserve"> </w:t>
      </w:r>
      <w:r w:rsidR="00EE6014" w:rsidRPr="00446E4A">
        <w:rPr>
          <w:rFonts w:ascii="Times New Roman" w:hAnsi="Times New Roman"/>
          <w:color w:val="000000"/>
          <w:sz w:val="24"/>
          <w:szCs w:val="24"/>
        </w:rPr>
        <w:t>preventive effort should be allocated.</w:t>
      </w:r>
    </w:p>
    <w:p w:rsidR="00EB75F0" w:rsidRPr="006D32D9" w:rsidRDefault="00EB75F0" w:rsidP="00B87858">
      <w:pPr>
        <w:spacing w:line="480" w:lineRule="auto"/>
        <w:rPr>
          <w:rFonts w:ascii="Times New Roman" w:hAnsi="Times New Roman"/>
          <w:color w:val="000000"/>
          <w:sz w:val="24"/>
          <w:szCs w:val="24"/>
        </w:rPr>
      </w:pPr>
    </w:p>
    <w:p w:rsidR="00B87858" w:rsidRPr="006D32D9" w:rsidRDefault="00B87858" w:rsidP="006D32D9">
      <w:pPr>
        <w:spacing w:line="480" w:lineRule="auto"/>
        <w:rPr>
          <w:rFonts w:ascii="Times New Roman" w:hAnsi="Times New Roman"/>
          <w:color w:val="000000"/>
          <w:sz w:val="24"/>
          <w:szCs w:val="24"/>
        </w:rPr>
      </w:pPr>
    </w:p>
    <w:p w:rsidR="000F62FF" w:rsidRPr="00C73231" w:rsidRDefault="000F62FF" w:rsidP="000F62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F62FF" w:rsidRPr="00C73231" w:rsidRDefault="000F62FF" w:rsidP="000F62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F62FF" w:rsidRPr="00C73231" w:rsidRDefault="000F62FF" w:rsidP="000F62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F62FF" w:rsidRPr="00C73231" w:rsidRDefault="000F62FF" w:rsidP="000F62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F62FF" w:rsidRPr="00C73231" w:rsidRDefault="000F62FF" w:rsidP="000F62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F62FF" w:rsidRPr="00C73231" w:rsidRDefault="000F62FF" w:rsidP="000F62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F62FF" w:rsidRPr="00C73231" w:rsidRDefault="000F62FF" w:rsidP="000F62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F62FF" w:rsidRPr="00C73231" w:rsidRDefault="000F62FF" w:rsidP="000F62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F62FF" w:rsidRPr="00C73231" w:rsidRDefault="000F62FF" w:rsidP="000F62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F62FF" w:rsidRPr="00C73231" w:rsidRDefault="000F62FF" w:rsidP="000F62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F62FF" w:rsidRPr="00C73231" w:rsidRDefault="000F62FF" w:rsidP="000F62F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12836" w:rsidRPr="00BE5131" w:rsidRDefault="00912836" w:rsidP="00912836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912836" w:rsidRPr="00BE5131" w:rsidSect="00977B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E32A73"/>
    <w:rsid w:val="000007FB"/>
    <w:rsid w:val="00002403"/>
    <w:rsid w:val="00004816"/>
    <w:rsid w:val="00006F88"/>
    <w:rsid w:val="00010948"/>
    <w:rsid w:val="0001307B"/>
    <w:rsid w:val="00017415"/>
    <w:rsid w:val="000209F0"/>
    <w:rsid w:val="000234DA"/>
    <w:rsid w:val="0002792C"/>
    <w:rsid w:val="00075CBF"/>
    <w:rsid w:val="00086F79"/>
    <w:rsid w:val="000979A9"/>
    <w:rsid w:val="000B04D6"/>
    <w:rsid w:val="000C1893"/>
    <w:rsid w:val="000C5A95"/>
    <w:rsid w:val="000C7FED"/>
    <w:rsid w:val="000D293D"/>
    <w:rsid w:val="000F0241"/>
    <w:rsid w:val="000F4658"/>
    <w:rsid w:val="000F62FF"/>
    <w:rsid w:val="000F703F"/>
    <w:rsid w:val="00101755"/>
    <w:rsid w:val="001077D3"/>
    <w:rsid w:val="00117ABB"/>
    <w:rsid w:val="00123817"/>
    <w:rsid w:val="0014124C"/>
    <w:rsid w:val="00142EC0"/>
    <w:rsid w:val="00154214"/>
    <w:rsid w:val="00154872"/>
    <w:rsid w:val="001611C2"/>
    <w:rsid w:val="001653CB"/>
    <w:rsid w:val="001727F3"/>
    <w:rsid w:val="00180E94"/>
    <w:rsid w:val="00187A1B"/>
    <w:rsid w:val="0019367B"/>
    <w:rsid w:val="001A1A5E"/>
    <w:rsid w:val="001A576A"/>
    <w:rsid w:val="001A6139"/>
    <w:rsid w:val="001A6AF9"/>
    <w:rsid w:val="001B5AA1"/>
    <w:rsid w:val="001C197E"/>
    <w:rsid w:val="001C4060"/>
    <w:rsid w:val="001C4CF6"/>
    <w:rsid w:val="001D03D0"/>
    <w:rsid w:val="001D1D1D"/>
    <w:rsid w:val="001D2CB0"/>
    <w:rsid w:val="001D5198"/>
    <w:rsid w:val="001D78B5"/>
    <w:rsid w:val="001E0F08"/>
    <w:rsid w:val="001E1BD7"/>
    <w:rsid w:val="001E372B"/>
    <w:rsid w:val="001F3077"/>
    <w:rsid w:val="00207E5F"/>
    <w:rsid w:val="00224137"/>
    <w:rsid w:val="00225804"/>
    <w:rsid w:val="0023345C"/>
    <w:rsid w:val="00246615"/>
    <w:rsid w:val="00252356"/>
    <w:rsid w:val="00252366"/>
    <w:rsid w:val="00257E56"/>
    <w:rsid w:val="00260FDB"/>
    <w:rsid w:val="00263099"/>
    <w:rsid w:val="002635CE"/>
    <w:rsid w:val="002674E0"/>
    <w:rsid w:val="0027161C"/>
    <w:rsid w:val="00273AD8"/>
    <w:rsid w:val="00286DB4"/>
    <w:rsid w:val="002A31AB"/>
    <w:rsid w:val="002A4B4A"/>
    <w:rsid w:val="002A5039"/>
    <w:rsid w:val="002B7898"/>
    <w:rsid w:val="002C7CEE"/>
    <w:rsid w:val="002D2297"/>
    <w:rsid w:val="002D5F71"/>
    <w:rsid w:val="002E059C"/>
    <w:rsid w:val="002E7D1C"/>
    <w:rsid w:val="002F1F35"/>
    <w:rsid w:val="002F4BFD"/>
    <w:rsid w:val="002F6C7F"/>
    <w:rsid w:val="00303A7D"/>
    <w:rsid w:val="00304644"/>
    <w:rsid w:val="0031427B"/>
    <w:rsid w:val="0032165C"/>
    <w:rsid w:val="00321AF6"/>
    <w:rsid w:val="00335F2A"/>
    <w:rsid w:val="003407AB"/>
    <w:rsid w:val="003411BB"/>
    <w:rsid w:val="0036058C"/>
    <w:rsid w:val="003650BC"/>
    <w:rsid w:val="00377586"/>
    <w:rsid w:val="00382AAB"/>
    <w:rsid w:val="003908FF"/>
    <w:rsid w:val="00396717"/>
    <w:rsid w:val="003A2E21"/>
    <w:rsid w:val="003B12E4"/>
    <w:rsid w:val="003C0D31"/>
    <w:rsid w:val="003C30C9"/>
    <w:rsid w:val="003D236E"/>
    <w:rsid w:val="003D2772"/>
    <w:rsid w:val="003D28EF"/>
    <w:rsid w:val="003E1274"/>
    <w:rsid w:val="003E2454"/>
    <w:rsid w:val="003E2F93"/>
    <w:rsid w:val="003F0951"/>
    <w:rsid w:val="0041208E"/>
    <w:rsid w:val="004135E4"/>
    <w:rsid w:val="00416349"/>
    <w:rsid w:val="00427BAC"/>
    <w:rsid w:val="00445CCA"/>
    <w:rsid w:val="00446E4A"/>
    <w:rsid w:val="004515D5"/>
    <w:rsid w:val="00455227"/>
    <w:rsid w:val="0045533C"/>
    <w:rsid w:val="00457AED"/>
    <w:rsid w:val="00462FD5"/>
    <w:rsid w:val="00464158"/>
    <w:rsid w:val="004737CB"/>
    <w:rsid w:val="00474ECE"/>
    <w:rsid w:val="00475659"/>
    <w:rsid w:val="00480301"/>
    <w:rsid w:val="00480EB4"/>
    <w:rsid w:val="0049052C"/>
    <w:rsid w:val="00491CAC"/>
    <w:rsid w:val="004A0705"/>
    <w:rsid w:val="004A33C9"/>
    <w:rsid w:val="004B1B58"/>
    <w:rsid w:val="004C00CC"/>
    <w:rsid w:val="004C0F2C"/>
    <w:rsid w:val="004C10AB"/>
    <w:rsid w:val="004C2B7A"/>
    <w:rsid w:val="004C3F95"/>
    <w:rsid w:val="004C4067"/>
    <w:rsid w:val="004C4A46"/>
    <w:rsid w:val="004D2CA0"/>
    <w:rsid w:val="004D5031"/>
    <w:rsid w:val="004D7785"/>
    <w:rsid w:val="004E72C8"/>
    <w:rsid w:val="004F080E"/>
    <w:rsid w:val="004F1FA2"/>
    <w:rsid w:val="004F779F"/>
    <w:rsid w:val="005163F8"/>
    <w:rsid w:val="005175D7"/>
    <w:rsid w:val="00531839"/>
    <w:rsid w:val="00531B09"/>
    <w:rsid w:val="005332AD"/>
    <w:rsid w:val="00537CFA"/>
    <w:rsid w:val="00545717"/>
    <w:rsid w:val="00547587"/>
    <w:rsid w:val="00566C12"/>
    <w:rsid w:val="00580C50"/>
    <w:rsid w:val="0058490C"/>
    <w:rsid w:val="00585F25"/>
    <w:rsid w:val="00593A6B"/>
    <w:rsid w:val="005A1FA8"/>
    <w:rsid w:val="005B01D1"/>
    <w:rsid w:val="005B798C"/>
    <w:rsid w:val="005C5260"/>
    <w:rsid w:val="005D6E9A"/>
    <w:rsid w:val="005E593F"/>
    <w:rsid w:val="006123C3"/>
    <w:rsid w:val="00630639"/>
    <w:rsid w:val="0063290F"/>
    <w:rsid w:val="00655AE1"/>
    <w:rsid w:val="00655B47"/>
    <w:rsid w:val="006940EA"/>
    <w:rsid w:val="00695E46"/>
    <w:rsid w:val="006972EA"/>
    <w:rsid w:val="006A1A08"/>
    <w:rsid w:val="006A3194"/>
    <w:rsid w:val="006B2BEC"/>
    <w:rsid w:val="006B50A8"/>
    <w:rsid w:val="006B6609"/>
    <w:rsid w:val="006B6F00"/>
    <w:rsid w:val="006C254C"/>
    <w:rsid w:val="006D32D9"/>
    <w:rsid w:val="006D5CCB"/>
    <w:rsid w:val="006E3631"/>
    <w:rsid w:val="0070601C"/>
    <w:rsid w:val="00716136"/>
    <w:rsid w:val="007214F8"/>
    <w:rsid w:val="00730CC7"/>
    <w:rsid w:val="007316E3"/>
    <w:rsid w:val="007479FC"/>
    <w:rsid w:val="00747CB5"/>
    <w:rsid w:val="00747EF1"/>
    <w:rsid w:val="007511A2"/>
    <w:rsid w:val="0075164B"/>
    <w:rsid w:val="00752DF0"/>
    <w:rsid w:val="007538F5"/>
    <w:rsid w:val="00757D54"/>
    <w:rsid w:val="00760D72"/>
    <w:rsid w:val="0076524A"/>
    <w:rsid w:val="007666F8"/>
    <w:rsid w:val="00767AEC"/>
    <w:rsid w:val="00772126"/>
    <w:rsid w:val="0077743C"/>
    <w:rsid w:val="00796991"/>
    <w:rsid w:val="00797D9F"/>
    <w:rsid w:val="007A2E14"/>
    <w:rsid w:val="007A51CB"/>
    <w:rsid w:val="007A5851"/>
    <w:rsid w:val="007B49E7"/>
    <w:rsid w:val="007B71F5"/>
    <w:rsid w:val="007C1A42"/>
    <w:rsid w:val="007C3315"/>
    <w:rsid w:val="007C7BD7"/>
    <w:rsid w:val="007D2D7D"/>
    <w:rsid w:val="007D3567"/>
    <w:rsid w:val="007E370A"/>
    <w:rsid w:val="007F2711"/>
    <w:rsid w:val="007F3AB7"/>
    <w:rsid w:val="0083767E"/>
    <w:rsid w:val="008379C4"/>
    <w:rsid w:val="00843839"/>
    <w:rsid w:val="00843B18"/>
    <w:rsid w:val="00860D4C"/>
    <w:rsid w:val="00862266"/>
    <w:rsid w:val="00863CC7"/>
    <w:rsid w:val="00874992"/>
    <w:rsid w:val="008877B8"/>
    <w:rsid w:val="008A1625"/>
    <w:rsid w:val="008A35E7"/>
    <w:rsid w:val="008A5AEC"/>
    <w:rsid w:val="008B2AD7"/>
    <w:rsid w:val="008C096D"/>
    <w:rsid w:val="008C163C"/>
    <w:rsid w:val="008D54C7"/>
    <w:rsid w:val="008D7810"/>
    <w:rsid w:val="008E75D7"/>
    <w:rsid w:val="008F7CC6"/>
    <w:rsid w:val="00912836"/>
    <w:rsid w:val="00921152"/>
    <w:rsid w:val="00937673"/>
    <w:rsid w:val="0093790D"/>
    <w:rsid w:val="0094479D"/>
    <w:rsid w:val="00950ABF"/>
    <w:rsid w:val="009625C7"/>
    <w:rsid w:val="00972996"/>
    <w:rsid w:val="009747E9"/>
    <w:rsid w:val="00977BFE"/>
    <w:rsid w:val="00981F05"/>
    <w:rsid w:val="00983486"/>
    <w:rsid w:val="00984DFB"/>
    <w:rsid w:val="00985AAC"/>
    <w:rsid w:val="00991DE3"/>
    <w:rsid w:val="00992FA2"/>
    <w:rsid w:val="009A283B"/>
    <w:rsid w:val="009B08BF"/>
    <w:rsid w:val="009C0B30"/>
    <w:rsid w:val="009C0DD5"/>
    <w:rsid w:val="009D09A3"/>
    <w:rsid w:val="00A035D1"/>
    <w:rsid w:val="00A11115"/>
    <w:rsid w:val="00A17ECC"/>
    <w:rsid w:val="00A20201"/>
    <w:rsid w:val="00A35BB1"/>
    <w:rsid w:val="00A36113"/>
    <w:rsid w:val="00A36763"/>
    <w:rsid w:val="00A413DA"/>
    <w:rsid w:val="00A47641"/>
    <w:rsid w:val="00A65BD1"/>
    <w:rsid w:val="00A74391"/>
    <w:rsid w:val="00A745B1"/>
    <w:rsid w:val="00A83744"/>
    <w:rsid w:val="00A957F6"/>
    <w:rsid w:val="00AA0E4D"/>
    <w:rsid w:val="00AA2CB2"/>
    <w:rsid w:val="00AD140C"/>
    <w:rsid w:val="00AD4F7C"/>
    <w:rsid w:val="00AD62CA"/>
    <w:rsid w:val="00AE1AFF"/>
    <w:rsid w:val="00AE263D"/>
    <w:rsid w:val="00AE5F65"/>
    <w:rsid w:val="00AF289D"/>
    <w:rsid w:val="00AF31BE"/>
    <w:rsid w:val="00B02298"/>
    <w:rsid w:val="00B12B7C"/>
    <w:rsid w:val="00B225C9"/>
    <w:rsid w:val="00B41FB9"/>
    <w:rsid w:val="00B44FBE"/>
    <w:rsid w:val="00B52E95"/>
    <w:rsid w:val="00B54484"/>
    <w:rsid w:val="00B6756A"/>
    <w:rsid w:val="00B70949"/>
    <w:rsid w:val="00B752F1"/>
    <w:rsid w:val="00B87858"/>
    <w:rsid w:val="00B92B51"/>
    <w:rsid w:val="00B96508"/>
    <w:rsid w:val="00B97265"/>
    <w:rsid w:val="00BA2B02"/>
    <w:rsid w:val="00BA2FD4"/>
    <w:rsid w:val="00BC3E72"/>
    <w:rsid w:val="00BC5B35"/>
    <w:rsid w:val="00BC7531"/>
    <w:rsid w:val="00BD2C1F"/>
    <w:rsid w:val="00BD69C8"/>
    <w:rsid w:val="00BE40C6"/>
    <w:rsid w:val="00BE486C"/>
    <w:rsid w:val="00BE4A15"/>
    <w:rsid w:val="00BE5131"/>
    <w:rsid w:val="00BF3DB4"/>
    <w:rsid w:val="00BF74F6"/>
    <w:rsid w:val="00C21C67"/>
    <w:rsid w:val="00C31372"/>
    <w:rsid w:val="00C350E0"/>
    <w:rsid w:val="00C36457"/>
    <w:rsid w:val="00C44C09"/>
    <w:rsid w:val="00C52F15"/>
    <w:rsid w:val="00C605C0"/>
    <w:rsid w:val="00C60DC3"/>
    <w:rsid w:val="00C62FBC"/>
    <w:rsid w:val="00C7321F"/>
    <w:rsid w:val="00C73231"/>
    <w:rsid w:val="00C767BC"/>
    <w:rsid w:val="00C80A51"/>
    <w:rsid w:val="00C82165"/>
    <w:rsid w:val="00C8464B"/>
    <w:rsid w:val="00C8726E"/>
    <w:rsid w:val="00C914AE"/>
    <w:rsid w:val="00C91E3D"/>
    <w:rsid w:val="00CA181D"/>
    <w:rsid w:val="00CA1BB0"/>
    <w:rsid w:val="00CA3D9F"/>
    <w:rsid w:val="00CB71F4"/>
    <w:rsid w:val="00CD2A8D"/>
    <w:rsid w:val="00CE40DB"/>
    <w:rsid w:val="00CF0D80"/>
    <w:rsid w:val="00D0275C"/>
    <w:rsid w:val="00D03144"/>
    <w:rsid w:val="00D32BB9"/>
    <w:rsid w:val="00D37E8F"/>
    <w:rsid w:val="00D67B6B"/>
    <w:rsid w:val="00D730D5"/>
    <w:rsid w:val="00D7634F"/>
    <w:rsid w:val="00D865A9"/>
    <w:rsid w:val="00D96987"/>
    <w:rsid w:val="00DA20B2"/>
    <w:rsid w:val="00DB1500"/>
    <w:rsid w:val="00DB6428"/>
    <w:rsid w:val="00DC5D0E"/>
    <w:rsid w:val="00DC644E"/>
    <w:rsid w:val="00DC6DCF"/>
    <w:rsid w:val="00DD0802"/>
    <w:rsid w:val="00DD1FF2"/>
    <w:rsid w:val="00DD57C4"/>
    <w:rsid w:val="00DE1CCA"/>
    <w:rsid w:val="00DF067B"/>
    <w:rsid w:val="00DF268E"/>
    <w:rsid w:val="00DF6F40"/>
    <w:rsid w:val="00E05449"/>
    <w:rsid w:val="00E12145"/>
    <w:rsid w:val="00E1547E"/>
    <w:rsid w:val="00E32A73"/>
    <w:rsid w:val="00E40957"/>
    <w:rsid w:val="00E4170B"/>
    <w:rsid w:val="00E417B5"/>
    <w:rsid w:val="00E60FC1"/>
    <w:rsid w:val="00E70095"/>
    <w:rsid w:val="00E71F80"/>
    <w:rsid w:val="00E7593A"/>
    <w:rsid w:val="00E75D4A"/>
    <w:rsid w:val="00E77051"/>
    <w:rsid w:val="00E85A5A"/>
    <w:rsid w:val="00E87F33"/>
    <w:rsid w:val="00EB75F0"/>
    <w:rsid w:val="00EC286E"/>
    <w:rsid w:val="00ED2368"/>
    <w:rsid w:val="00ED3EBB"/>
    <w:rsid w:val="00EE2941"/>
    <w:rsid w:val="00EE6014"/>
    <w:rsid w:val="00EF62B1"/>
    <w:rsid w:val="00EF6E71"/>
    <w:rsid w:val="00F04B0D"/>
    <w:rsid w:val="00F06802"/>
    <w:rsid w:val="00F1015D"/>
    <w:rsid w:val="00F1199D"/>
    <w:rsid w:val="00F21674"/>
    <w:rsid w:val="00F30935"/>
    <w:rsid w:val="00F3246C"/>
    <w:rsid w:val="00F378E8"/>
    <w:rsid w:val="00F460D0"/>
    <w:rsid w:val="00F60738"/>
    <w:rsid w:val="00F626B4"/>
    <w:rsid w:val="00F70549"/>
    <w:rsid w:val="00F716ED"/>
    <w:rsid w:val="00F76EA2"/>
    <w:rsid w:val="00F77172"/>
    <w:rsid w:val="00F80205"/>
    <w:rsid w:val="00F80936"/>
    <w:rsid w:val="00F8431D"/>
    <w:rsid w:val="00FA0E3F"/>
    <w:rsid w:val="00FB2001"/>
    <w:rsid w:val="00FB6017"/>
    <w:rsid w:val="00FC41D5"/>
    <w:rsid w:val="00FD5957"/>
    <w:rsid w:val="00FD7A7D"/>
    <w:rsid w:val="00FE05B0"/>
    <w:rsid w:val="00FE4182"/>
    <w:rsid w:val="00FE4D5B"/>
    <w:rsid w:val="00FF2595"/>
    <w:rsid w:val="00FF31F7"/>
    <w:rsid w:val="00FF5902"/>
    <w:rsid w:val="00FF7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A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  <w:unhideWhenUsed/>
    <w:rsid w:val="00BE5131"/>
    <w:pPr>
      <w:spacing w:line="240" w:lineRule="auto"/>
    </w:pPr>
    <w:rPr>
      <w:rFonts w:ascii="Calibri" w:eastAsia="Calibri" w:hAnsi="Calibri" w:cs="Times New Roman"/>
      <w:sz w:val="20"/>
      <w:szCs w:val="20"/>
      <w:lang w:val="en-AU" w:eastAsia="pt-BR"/>
    </w:rPr>
  </w:style>
  <w:style w:type="character" w:customStyle="1" w:styleId="CommentTextChar">
    <w:name w:val="Comment Text Char"/>
    <w:basedOn w:val="DefaultParagraphFont"/>
    <w:link w:val="CommentText"/>
    <w:semiHidden/>
    <w:rsid w:val="00BE5131"/>
    <w:rPr>
      <w:rFonts w:ascii="Calibri" w:eastAsia="Calibri" w:hAnsi="Calibri" w:cs="Times New Roman"/>
      <w:sz w:val="20"/>
      <w:szCs w:val="20"/>
      <w:lang w:val="en-AU" w:eastAsia="pt-BR"/>
    </w:rPr>
  </w:style>
  <w:style w:type="table" w:styleId="TableGrid">
    <w:name w:val="Table Grid"/>
    <w:basedOn w:val="TableNormal"/>
    <w:rsid w:val="00BE51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BR"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uiPriority w:val="99"/>
    <w:semiHidden/>
    <w:unhideWhenUsed/>
    <w:rsid w:val="00BE5131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5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13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D32D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pt-BR" w:eastAsia="pt-B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16ED"/>
    <w:rPr>
      <w:rFonts w:asciiTheme="minorHAnsi" w:eastAsiaTheme="minorHAnsi" w:hAnsiTheme="minorHAnsi" w:cstheme="minorBidi"/>
      <w:b/>
      <w:bCs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16ED"/>
    <w:rPr>
      <w:rFonts w:ascii="Calibri" w:eastAsia="Calibri" w:hAnsi="Calibri" w:cs="Times New Roman"/>
      <w:b/>
      <w:bCs/>
      <w:sz w:val="20"/>
      <w:szCs w:val="20"/>
      <w:lang w:val="en-AU" w:eastAsia="pt-BR"/>
    </w:rPr>
  </w:style>
  <w:style w:type="character" w:customStyle="1" w:styleId="hps">
    <w:name w:val="hps"/>
    <w:basedOn w:val="DefaultParagraphFont"/>
    <w:rsid w:val="00F7717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A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BE5131"/>
    <w:pPr>
      <w:spacing w:line="240" w:lineRule="auto"/>
    </w:pPr>
    <w:rPr>
      <w:rFonts w:ascii="Calibri" w:eastAsia="Calibri" w:hAnsi="Calibri" w:cs="Times New Roman"/>
      <w:sz w:val="20"/>
      <w:szCs w:val="20"/>
      <w:lang w:val="en-AU" w:eastAsia="pt-B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5131"/>
    <w:rPr>
      <w:rFonts w:ascii="Calibri" w:eastAsia="Calibri" w:hAnsi="Calibri" w:cs="Times New Roman"/>
      <w:sz w:val="20"/>
      <w:szCs w:val="20"/>
      <w:lang w:val="en-AU" w:eastAsia="pt-BR"/>
    </w:rPr>
  </w:style>
  <w:style w:type="table" w:styleId="TableGrid">
    <w:name w:val="Table Grid"/>
    <w:basedOn w:val="TableNormal"/>
    <w:rsid w:val="00BE51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BR"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uiPriority w:val="99"/>
    <w:semiHidden/>
    <w:unhideWhenUsed/>
    <w:rsid w:val="00BE5131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5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13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D32D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pt-BR" w:eastAsia="pt-B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16ED"/>
    <w:rPr>
      <w:rFonts w:asciiTheme="minorHAnsi" w:eastAsiaTheme="minorHAnsi" w:hAnsiTheme="minorHAnsi" w:cstheme="minorBidi"/>
      <w:b/>
      <w:bCs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16ED"/>
    <w:rPr>
      <w:rFonts w:ascii="Calibri" w:eastAsia="Calibri" w:hAnsi="Calibri" w:cs="Times New Roman"/>
      <w:b/>
      <w:bCs/>
      <w:sz w:val="20"/>
      <w:szCs w:val="20"/>
      <w:lang w:val="en-AU" w:eastAsia="pt-BR"/>
    </w:rPr>
  </w:style>
  <w:style w:type="character" w:customStyle="1" w:styleId="hps">
    <w:name w:val="hps"/>
    <w:basedOn w:val="DefaultParagraphFont"/>
    <w:rsid w:val="00F771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Prist</dc:creator>
  <cp:lastModifiedBy>Paula Prist</cp:lastModifiedBy>
  <cp:revision>4</cp:revision>
  <dcterms:created xsi:type="dcterms:W3CDTF">2016-09-12T14:35:00Z</dcterms:created>
  <dcterms:modified xsi:type="dcterms:W3CDTF">2016-09-12T14:37:00Z</dcterms:modified>
</cp:coreProperties>
</file>