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DB" w:rsidRPr="002409DB" w:rsidRDefault="00D51466" w:rsidP="002409DB">
      <w:pPr>
        <w:pStyle w:val="Heading1"/>
      </w:pPr>
      <w:r>
        <w:t>S2 Table</w:t>
      </w:r>
      <w:r w:rsidR="002409DB" w:rsidRPr="002409DB">
        <w:t xml:space="preserve">. Risk of bias assessment – New-castle Ottawa scale for non-randomized studies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8"/>
        <w:gridCol w:w="1495"/>
        <w:gridCol w:w="1560"/>
        <w:gridCol w:w="1478"/>
        <w:gridCol w:w="1560"/>
        <w:gridCol w:w="1478"/>
        <w:gridCol w:w="1475"/>
        <w:gridCol w:w="1312"/>
        <w:gridCol w:w="1460"/>
      </w:tblGrid>
      <w:tr w:rsidR="00D51466" w:rsidRPr="00D51466" w:rsidTr="003C30BD">
        <w:trPr>
          <w:trHeight w:val="2312"/>
        </w:trPr>
        <w:tc>
          <w:tcPr>
            <w:tcW w:w="525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Controlled before-and-after  studies, Historically controlled studies and non-randomized controlled studies</w:t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Representative of the exposed cohort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Selection of non-exposed cohort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Ascertainment of exposure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Demonstration that outcome of interest was not present at the start of the study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Comparability of cohorts on the basis of the design or analysis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Assessment of outcome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Was follow-up long enough for outcomes to occur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Adequacy of follow-up of cohorts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3C30BD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 xml:space="preserve">Bock 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PEVuZE5vdGU+PENpdGU+PEF1dGhvcj5Cb2NrPC9BdXRob3I+PFllYXI+MjAwMTwvWWVhcj48UmVj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</w:fldData>
              </w:fldCha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 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PEVuZE5vdGU+PENpdGU+PEF1dGhvcj5Cb2NrPC9BdXRob3I+PFllYXI+MjAwMTwvWWVhcj48UmVj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</w:fldData>
              </w:fldCha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EN.CITE.DATA 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separate"/>
            </w:r>
            <w:r w:rsidRPr="00D51466">
              <w:rPr>
                <w:rFonts w:asciiTheme="minorHAnsi" w:hAnsiTheme="minorHAnsi" w:cs="Calibri"/>
                <w:i/>
                <w:noProof/>
                <w:sz w:val="18"/>
                <w:szCs w:val="18"/>
              </w:rPr>
              <w:t>[20]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Patients who missed at least 25% of DOT doses over a 4-week period.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Historical controls from the same location.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Medical charts.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The outcome might have been present at the start of the study, because the study population consisted of patients who missed at least 25% of DOT doses over a 4-week period.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Signiﬁcantly more patients had isoniazid mono-resistance in the incentive than the control group (13% vs 4%; P &lt;0.003).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Medical charts for the control group and for the intervention group.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Till treatment stopped.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Patients with incomplete follow-up were excluded from the analysis.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>Authors judgment</w:t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C. Selected group of users, no star awarded.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Drawn from a different source, no stars awarded.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Secure record.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Some of the patients were included in this program/study, because they had an outcome of interest, no star awarded.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adjustment for differences between the groups, no stars awarded.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Record linkage.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D. No statement, due to missing description of population lost to follow-up.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proofErr w:type="spellStart"/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lastRenderedPageBreak/>
              <w:t>Cantalice</w:t>
            </w:r>
            <w:proofErr w:type="spellEnd"/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>Filho</w:t>
            </w:r>
            <w:proofErr w:type="spellEnd"/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PEVuZE5vdGU+PENpdGU+PEF1dGhvcj5DYW50YWxpY2UgRmlsaG88L0F1dGhvcj48WWVhcj4yMDA5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</w:fldData>
              </w:fldCha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 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PEVuZE5vdGU+PENpdGU+PEF1dGhvcj5DYW50YWxpY2UgRmlsaG88L0F1dGhvcj48WWVhcj4yMDA5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</w:fldData>
              </w:fldCha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EN.CITE.DATA 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separate"/>
            </w:r>
            <w:r w:rsidRPr="00D51466">
              <w:rPr>
                <w:rFonts w:asciiTheme="minorHAnsi" w:hAnsiTheme="minorHAnsi" w:cs="Calibri"/>
                <w:i/>
                <w:noProof/>
                <w:sz w:val="18"/>
                <w:szCs w:val="18"/>
              </w:rPr>
              <w:t>[59]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TB patients &gt; 15 years old with confirmed TB.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Historical controls from the same location.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Medical charts.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The outcome was not present at the start of the study.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Significantly more  patients had associated diseases in the control group compared to the intervention group (50 vs 27%, P 0.005)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All data was obtained from medical charts, including treatment outcome. 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Till treatment stopped.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failed follow-up, due to the outcome measures (loss to follow-up and cure).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>Authors judgment</w:t>
            </w:r>
          </w:p>
        </w:tc>
        <w:tc>
          <w:tcPr>
            <w:tcW w:w="494" w:type="pct"/>
          </w:tcPr>
          <w:p w:rsidR="002409DB" w:rsidRPr="00D51466" w:rsidRDefault="002409DB" w:rsidP="003C30BD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Truly representative.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Drawn from a different source.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Secure record.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stars awarded.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Record linkage.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Complete follow up – all subjects accounted for.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 xml:space="preserve">Farmer 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PEVuZE5vdGU+PENpdGU+PEF1dGhvcj5GYXJtZXI8L0F1dGhvcj48WWVhcj4xOTkxPC9ZZWFyPjxS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</w:fldData>
              </w:fldCha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 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PEVuZE5vdGU+PENpdGU+PEF1dGhvcj5GYXJtZXI8L0F1dGhvcj48WWVhcj4xOTkxPC9ZZWFyPjxS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</w:fldData>
              </w:fldCha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EN.CITE.DATA 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separate"/>
            </w:r>
            <w:r w:rsidRPr="00D51466">
              <w:rPr>
                <w:rFonts w:asciiTheme="minorHAnsi" w:hAnsiTheme="minorHAnsi" w:cs="Calibri"/>
                <w:i/>
                <w:noProof/>
                <w:sz w:val="18"/>
                <w:szCs w:val="18"/>
              </w:rPr>
              <w:t>[47]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(Extra</w:t>
            </w:r>
            <w:proofErr w:type="gramStart"/>
            <w:r w:rsidRPr="00D51466">
              <w:rPr>
                <w:rFonts w:asciiTheme="minorHAnsi" w:hAnsiTheme="minorHAnsi" w:cs="Calibri"/>
                <w:sz w:val="18"/>
                <w:szCs w:val="18"/>
              </w:rPr>
              <w:t>)pulmonary</w:t>
            </w:r>
            <w:proofErr w:type="gramEnd"/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 TB patients from Haiti's central plateau, mostly rural people.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A district contiguous to the intervention district. 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description.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The outcome was not present at the start of the study.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Reported differences between both groups.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Clinical, laboratory and radiographic evaluation.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Measurement at 6 months, 12 months and 18 months and no further follow-up.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4 people of the control group were not possible to locate. 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>Authors judgment</w:t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Truly representative.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Drawn from a different source, no star awarded.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D. No description, no star awarded.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adjustment for confounding, no stars awarded.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Secure records.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Small number (7%) with unknown outcome,   unlikely that bias is introduced.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/>
                <w:b/>
                <w:bCs/>
                <w:i/>
                <w:noProof/>
                <w:sz w:val="18"/>
                <w:szCs w:val="18"/>
              </w:rPr>
            </w:pPr>
            <w:r w:rsidRPr="00D51466">
              <w:rPr>
                <w:rFonts w:asciiTheme="minorHAnsi" w:hAnsiTheme="minorHAnsi"/>
                <w:i/>
                <w:noProof/>
                <w:sz w:val="18"/>
                <w:szCs w:val="18"/>
              </w:rPr>
              <w:t xml:space="preserve">Garden </w:t>
            </w:r>
            <w:r w:rsidRPr="00D51466">
              <w:rPr>
                <w:rFonts w:asciiTheme="minorHAnsi" w:hAnsiTheme="minorHAnsi"/>
                <w:i/>
                <w:noProof/>
                <w:sz w:val="18"/>
                <w:szCs w:val="18"/>
              </w:rPr>
              <w:fldChar w:fldCharType="begin">
                <w:fldData xml:space="preserve">PEVuZE5vdGU+PENpdGU+PEF1dGhvcj5HYXJkZW48L0F1dGhvcj48WWVhcj4yMDEzPC9ZZWFyPjxS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</w:fldData>
              </w:fldChar>
            </w:r>
            <w:r w:rsidRPr="00D51466">
              <w:rPr>
                <w:rFonts w:asciiTheme="minorHAnsi" w:hAnsiTheme="minorHAnsi"/>
                <w:i/>
                <w:noProof/>
                <w:sz w:val="18"/>
                <w:szCs w:val="18"/>
              </w:rPr>
              <w:instrText xml:space="preserve"> ADDIN EN.CITE </w:instrText>
            </w:r>
            <w:r w:rsidRPr="00D51466">
              <w:rPr>
                <w:rFonts w:asciiTheme="minorHAnsi" w:hAnsiTheme="minorHAnsi"/>
                <w:i/>
                <w:noProof/>
                <w:sz w:val="18"/>
                <w:szCs w:val="18"/>
              </w:rPr>
              <w:fldChar w:fldCharType="begin">
                <w:fldData xml:space="preserve">PEVuZE5vdGU+PENpdGU+PEF1dGhvcj5HYXJkZW48L0F1dGhvcj48WWVhcj4yMDEzPC9ZZWFyPjxS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</w:fldData>
              </w:fldChar>
            </w:r>
            <w:r w:rsidRPr="00D51466">
              <w:rPr>
                <w:rFonts w:asciiTheme="minorHAnsi" w:hAnsiTheme="minorHAnsi"/>
                <w:i/>
                <w:noProof/>
                <w:sz w:val="18"/>
                <w:szCs w:val="18"/>
              </w:rPr>
              <w:instrText xml:space="preserve"> ADDIN EN.CITE.DATA </w:instrText>
            </w:r>
            <w:r w:rsidRPr="00D51466">
              <w:rPr>
                <w:rFonts w:asciiTheme="minorHAnsi" w:hAnsiTheme="minorHAnsi"/>
                <w:i/>
                <w:noProof/>
                <w:sz w:val="18"/>
                <w:szCs w:val="18"/>
              </w:rPr>
            </w:r>
            <w:r w:rsidRPr="00D51466">
              <w:rPr>
                <w:rFonts w:asciiTheme="minorHAnsi" w:hAnsiTheme="minorHAnsi"/>
                <w:i/>
                <w:noProof/>
                <w:sz w:val="18"/>
                <w:szCs w:val="18"/>
              </w:rPr>
              <w:fldChar w:fldCharType="end"/>
            </w:r>
            <w:r w:rsidRPr="00D51466">
              <w:rPr>
                <w:rFonts w:asciiTheme="minorHAnsi" w:hAnsiTheme="minorHAnsi"/>
                <w:i/>
                <w:noProof/>
                <w:sz w:val="18"/>
                <w:szCs w:val="18"/>
              </w:rPr>
            </w:r>
            <w:r w:rsidRPr="00D51466">
              <w:rPr>
                <w:rFonts w:asciiTheme="minorHAnsi" w:hAnsiTheme="minorHAnsi"/>
                <w:i/>
                <w:noProof/>
                <w:sz w:val="18"/>
                <w:szCs w:val="18"/>
              </w:rPr>
              <w:fldChar w:fldCharType="separate"/>
            </w:r>
            <w:r w:rsidRPr="00D51466">
              <w:rPr>
                <w:rFonts w:asciiTheme="minorHAnsi" w:hAnsiTheme="minorHAnsi"/>
                <w:i/>
                <w:noProof/>
                <w:sz w:val="18"/>
                <w:szCs w:val="18"/>
              </w:rPr>
              <w:t>[61]</w:t>
            </w:r>
            <w:r w:rsidRPr="00D51466">
              <w:rPr>
                <w:rFonts w:asciiTheme="minorHAnsi" w:hAnsiTheme="minorHAnsi"/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Homeless TB patients 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Historical controls (no DOT was provided to the controls).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Data was collected from case histories using a standard questionnaire.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Unknown, the population consisted of 109 (77%) patients that were previously treated for TB</w:t>
            </w:r>
            <w:r w:rsidR="00C52CBE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Controls were not treated under DOT. 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All data was obtained from case histories.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Till treatment stopped.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No outcome data of 6 (1.2%) people and 1 patients disappeared (&lt;0.01%).  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/>
                <w:b/>
                <w:bCs/>
                <w:i/>
                <w:noProof/>
                <w:sz w:val="18"/>
                <w:szCs w:val="18"/>
              </w:rPr>
            </w:pPr>
            <w:r w:rsidRPr="00D51466">
              <w:rPr>
                <w:rFonts w:asciiTheme="minorHAnsi" w:hAnsiTheme="minorHAnsi"/>
                <w:i/>
                <w:noProof/>
                <w:sz w:val="18"/>
                <w:szCs w:val="18"/>
              </w:rPr>
              <w:t>Authors judgment</w:t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C. Selected group of users, no star awarded.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Drawn from a different source, no star awarded.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Secure record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No star awarded due to unknown risk of bias. 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No adjustment for confounding, no stars awarded. 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Record linkage.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A. Yes. 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B. Small number (1.4%) with unknown outcome, unlikely that bias is introduced. 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proofErr w:type="spellStart"/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lastRenderedPageBreak/>
              <w:t>Gelmanova</w:t>
            </w:r>
            <w:proofErr w:type="spellEnd"/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PEVuZE5vdGU+PENpdGU+PEF1dGhvcj5HZWxtYW5vdmE8L0F1dGhvcj48WWVhcj4yMDExPC9ZZWFy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</w:fldData>
              </w:fldCha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 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PEVuZE5vdGU+PENpdGU+PEF1dGhvcj5HZWxtYW5vdmE8L0F1dGhvcj48WWVhcj4yMDExPC9ZZWFy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</w:fldData>
              </w:fldCha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EN.CITE.DATA 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separate"/>
            </w:r>
            <w:r w:rsidRPr="00D51466">
              <w:rPr>
                <w:rFonts w:asciiTheme="minorHAnsi" w:hAnsiTheme="minorHAnsi" w:cs="Calibri"/>
                <w:i/>
                <w:noProof/>
                <w:sz w:val="18"/>
                <w:szCs w:val="18"/>
              </w:rPr>
              <w:t>[44]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TB patients that participated in at least one intervention to improve adherence before referral to the Sputnik program.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The patients were their own controls (comparison before and after inclusion in the intervention).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description.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Yes, partly: patients that were started on a new regimen probably had defaulted, so the outcome was present at enrollment.  Also some patients that continued treatment had stopped treatment for at least 4 weeks, so some may have defaulted for at least 2 months. 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Not adjusted for other determinants.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Sputum testing, culture and X-ray.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The patients spent a median of 245 days in the program.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Follow-up is not during the whole treatment period, but from introduction into the program any time during treatment. 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>Authors judgment</w:t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C. Selected group of users, no star awarded.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star awarded, this was not possible considering characteristics of control group.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D. No description, no star awarded.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Some of the patients were included in this program/study, because they had an outcome of interest, no star awarded. 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adjustment for confounding, no stars awarded.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A. Secure </w:t>
            </w:r>
            <w:proofErr w:type="gramStart"/>
            <w:r w:rsidRPr="00D51466">
              <w:rPr>
                <w:rFonts w:asciiTheme="minorHAnsi" w:hAnsiTheme="minorHAnsi" w:cs="Calibri"/>
                <w:sz w:val="18"/>
                <w:szCs w:val="18"/>
              </w:rPr>
              <w:t>records .</w:t>
            </w:r>
            <w:proofErr w:type="gramEnd"/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A. Yes, till treatment stopped.  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D. No star awarded.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 xml:space="preserve">Lu 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/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 &lt;EndNote&gt;&lt;Cite&gt;&lt;Author&gt;Lu&lt;/Author&gt;&lt;Year&gt;2013&lt;/Year&gt;&lt;RecNum&gt;4201&lt;/RecNum&gt;&lt;DisplayText&gt;[63]&lt;/DisplayText&gt;&lt;record&gt;&lt;rec-number&gt;4201&lt;/rec-number&gt;&lt;foreign-keys&gt;&lt;key app="EN" db-id="592ztdftgw0zroexee6ptfx300va9veswwex" timestamp="1395738004"&gt;4201&lt;/key&gt;&lt;/foreign-keys&gt;&lt;ref-type name="Journal Article"&gt;17&lt;/ref-type&gt;&lt;contributors&gt;&lt;authors&gt;&lt;author&gt;Lu, H.&lt;/author&gt;&lt;author&gt;Yan, F.&lt;/author&gt;&lt;author&gt;Wang, W.&lt;/author&gt;&lt;author&gt;Wu, L.&lt;/author&gt;&lt;author&gt;Ma, W.&lt;/author&gt;&lt;author&gt;Chen, J.&lt;/author&gt;&lt;author&gt;Shen, X.&lt;/author&gt;&lt;author&gt;Mei, J.&lt;/author&gt;&lt;/authors&gt;&lt;/contributors&gt;&lt;auth-address&gt;School of Public Health, Fudan University, Shanghai, China . ; School of Public Health, Nanjing Medical University, Nanjing, China .&lt;/auth-address&gt;&lt;titles&gt;&lt;title&gt;Do transportation subsidies and living allowances improve tuberculosis control outcomes among internal migrants in urban Shanghai, China?&lt;/title&gt;&lt;secondary-title&gt;Western Pac Surveill Response J&lt;/secondary-title&gt;&lt;alt-title&gt;Western Pacific surveillance and response journal : WPSAR&lt;/alt-title&gt;&lt;/titles&gt;&lt;periodical&gt;&lt;full-title&gt;Western Pac Surveill Response J&lt;/full-title&gt;&lt;abbr-1&gt;Western Pacific surveillance and response journal : WPSAR&lt;/abbr-1&gt;&lt;/periodical&gt;&lt;alt-periodical&gt;&lt;full-title&gt;Western Pac Surveill Response J&lt;/full-title&gt;&lt;abbr-1&gt;Western Pacific surveillance and response journal : WPSAR&lt;/abbr-1&gt;&lt;/alt-periodical&gt;&lt;pages&gt;19-24&lt;/pages&gt;&lt;volume&gt;4&lt;/volume&gt;&lt;number&gt;1&lt;/number&gt;&lt;edition&gt;2013/08/03&lt;/edition&gt;&lt;dates&gt;&lt;year&gt;2013&lt;/year&gt;&lt;pub-dates&gt;&lt;date&gt;Jan&lt;/date&gt;&lt;/pub-dates&gt;&lt;/dates&gt;&lt;isbn&gt;2094-7321&lt;/isbn&gt;&lt;accession-num&gt;23908951&lt;/accession-num&gt;&lt;urls&gt;&lt;/urls&gt;&lt;custom2&gt;Pmc3729107&lt;/custom2&gt;&lt;electronic-resource-num&gt;10.5365/wpsar.2013.4.1.003&lt;/electronic-resource-num&gt;&lt;remote-database-provider&gt;Nlm&lt;/remote-database-provider&gt;&lt;language&gt;eng&lt;/language&gt;&lt;/record&gt;&lt;/Cite&gt;&lt;/EndNote&gt;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separate"/>
            </w:r>
            <w:r w:rsidRPr="00D51466">
              <w:rPr>
                <w:rFonts w:asciiTheme="minorHAnsi" w:hAnsiTheme="minorHAnsi" w:cs="Calibri"/>
                <w:i/>
                <w:noProof/>
                <w:sz w:val="18"/>
                <w:szCs w:val="18"/>
              </w:rPr>
              <w:t>[63]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Migrant active TB cases.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The 3 control districts had the same characteristics as the 3 intervention districts, but other location.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TB management information system (surveillance data). 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The outcome was not present at the start of the study.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Adjustment for year of patient registration, patient site, two-way interactions between patient site and year of registration, sex, age, job, and TB type.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Bacteriologic evidence for assessing the outcome.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Till treatment stopped.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Lost to follow-up of 10% in the intervention group and 15% in the control group.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>Authors judgment</w:t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Truly representative cases for the migrant population.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Drawn from a different source, no star awarded.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Secure record.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70" w:type="pct"/>
          </w:tcPr>
          <w:p w:rsidR="002409DB" w:rsidRPr="00D51466" w:rsidRDefault="002409DB" w:rsidP="003C30BD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The treatment success rate was higher in the project district than in the non-project district at </w:t>
            </w:r>
            <w:r w:rsidRPr="00D51466">
              <w:rPr>
                <w:rFonts w:asciiTheme="minorHAnsi" w:hAnsiTheme="minorHAnsi" w:cs="Calibri"/>
                <w:sz w:val="18"/>
                <w:szCs w:val="18"/>
              </w:rPr>
              <w:lastRenderedPageBreak/>
              <w:t>baseline, no adjustment on this, but there is adjustment trough difference in difference analysis approach.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lastRenderedPageBreak/>
              <w:t>A. Secure records.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C. Follow up rate &lt;90% and no description of those lost, no star awarded.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proofErr w:type="spellStart"/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lastRenderedPageBreak/>
              <w:t>Macq</w:t>
            </w:r>
            <w:proofErr w:type="spellEnd"/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/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 &lt;EndNote&gt;&lt;Cite&gt;&lt;Author&gt;Macq&lt;/Author&gt;&lt;Year&gt;2008&lt;/Year&gt;&lt;RecNum&gt;4610&lt;/RecNum&gt;&lt;DisplayText&gt;[55]&lt;/DisplayText&gt;&lt;record&gt;&lt;rec-number&gt;4610&lt;/rec-number&gt;&lt;foreign-keys&gt;&lt;key app="EN" db-id="592ztdftgw0zroexee6ptfx300va9veswwex" timestamp="1395738008"&gt;4610&lt;/key&gt;&lt;/foreign-keys&gt;&lt;ref-type name="Journal Article"&gt;17&lt;/ref-type&gt;&lt;contributors&gt;&lt;authors&gt;&lt;author&gt;Macq, J.&lt;/author&gt;&lt;author&gt;Solis, A.&lt;/author&gt;&lt;author&gt;Martinez, G.&lt;/author&gt;&lt;author&gt;Martiny, P.&lt;/author&gt;&lt;/authors&gt;&lt;/contributors&gt;&lt;auth-address&gt;Ecole de Sante Publique, Universite Libre de Bruxelles, Bruxelles, Belgium. jmacq@ulb.ac.be&lt;/auth-address&gt;&lt;titles&gt;&lt;title&gt;Tackling tuberculosis patients&amp;apos; internalized social stigma through patient centred care: an intervention study in rural Nicaragua&lt;/title&gt;&lt;secondary-title&gt;BMC Public Health&lt;/secondary-title&gt;&lt;alt-title&gt;BMC public health&lt;/alt-title&gt;&lt;/titles&gt;&lt;periodical&gt;&lt;full-title&gt;BMC Public Health&lt;/full-title&gt;&lt;/periodical&gt;&lt;alt-periodical&gt;&lt;full-title&gt;BMC Public Health&lt;/full-title&gt;&lt;/alt-periodical&gt;&lt;pages&gt;154&lt;/pages&gt;&lt;volume&gt;8&lt;/volume&gt;&lt;edition&gt;2008/05/10&lt;/edition&gt;&lt;keywords&gt;&lt;keyword&gt;Case-Control Studies&lt;/keyword&gt;&lt;keyword&gt;Female&lt;/keyword&gt;&lt;keyword&gt;House Calls&lt;/keyword&gt;&lt;keyword&gt;Humans&lt;/keyword&gt;&lt;keyword&gt;Intervention Studies&lt;/keyword&gt;&lt;keyword&gt;Male&lt;/keyword&gt;&lt;keyword&gt;Nicaragua&lt;/keyword&gt;&lt;keyword&gt;*Patient-Centered Care&lt;/keyword&gt;&lt;keyword&gt;*Prejudice&lt;/keyword&gt;&lt;keyword&gt;Rural Population&lt;/keyword&gt;&lt;keyword&gt;*Self Concept&lt;/keyword&gt;&lt;keyword&gt;Social Support&lt;/keyword&gt;&lt;keyword&gt;Treatment Outcome&lt;/keyword&gt;&lt;keyword&gt;Tuberculosis/*psychology/*therapy&lt;/keyword&gt;&lt;/keywords&gt;&lt;dates&gt;&lt;year&gt;2008&lt;/year&gt;&lt;/dates&gt;&lt;isbn&gt;1471-2458&lt;/isbn&gt;&lt;accession-num&gt;18466604&lt;/accession-num&gt;&lt;urls&gt;&lt;/urls&gt;&lt;custom2&gt;Pmc2396624&lt;/custom2&gt;&lt;electronic-resource-num&gt;10.1186/1471-2458-8-154&lt;/electronic-resource-num&gt;&lt;remote-database-provider&gt;Nlm&lt;/remote-database-provider&gt;&lt;language&gt;eng&lt;/language&gt;&lt;/record&gt;&lt;/Cite&gt;&lt;/EndNote&gt;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separate"/>
            </w:r>
            <w:r w:rsidRPr="00D51466">
              <w:rPr>
                <w:rFonts w:asciiTheme="minorHAnsi" w:hAnsiTheme="minorHAnsi" w:cs="Calibri"/>
                <w:i/>
                <w:noProof/>
                <w:sz w:val="18"/>
                <w:szCs w:val="18"/>
              </w:rPr>
              <w:t>[55]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New AFB positive TB patients from rural municipalities.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Municipalities that did not provide the two most consistent interventions.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Not clear.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The outcome was not present at the start of the study.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confounders are taken into account.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Municipal register data cross-checked with the TB patient cards.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Till treatment stopped.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Only 2% and 3% of the patients in the intervention and control group abandoned their treatment.</w:t>
            </w:r>
          </w:p>
        </w:tc>
      </w:tr>
      <w:tr w:rsidR="00D51466" w:rsidRPr="00D51466" w:rsidTr="003C30BD">
        <w:trPr>
          <w:trHeight w:val="1476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>Authors judgment</w:t>
            </w:r>
          </w:p>
        </w:tc>
        <w:tc>
          <w:tcPr>
            <w:tcW w:w="494" w:type="pct"/>
          </w:tcPr>
          <w:p w:rsidR="002409DB" w:rsidRPr="00D51466" w:rsidRDefault="002409DB" w:rsidP="003C30BD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Truly representative for rural municipalities.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Drawn from a different source, no star awarded.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D. No description, no star awarded.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Considering the above described, no stars awarded.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Record linkage.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Small number, unlikely that bias is introduced.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proofErr w:type="spellStart"/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>Soares</w:t>
            </w:r>
            <w:proofErr w:type="spellEnd"/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PEVuZE5vdGU+PENpdGU+PEF1dGhvcj5Tb2FyZXM8L0F1dGhvcj48WWVhcj4yMDEzPC9ZZWFyPjxS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</w:fldData>
              </w:fldCha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 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>
                <w:fldData xml:space="preserve">PEVuZE5vdGU+PENpdGU+PEF1dGhvcj5Tb2FyZXM8L0F1dGhvcj48WWVhcj4yMDEzPC9ZZWFyPjxS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</w:fldData>
              </w:fldCha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EN.CITE.DATA 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separate"/>
            </w:r>
            <w:r w:rsidRPr="00D51466">
              <w:rPr>
                <w:rFonts w:asciiTheme="minorHAnsi" w:hAnsiTheme="minorHAnsi" w:cs="Calibri"/>
                <w:i/>
                <w:noProof/>
                <w:sz w:val="18"/>
                <w:szCs w:val="18"/>
              </w:rPr>
              <w:t>[56]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TB cases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Historical controls 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The Brazilian national reporting system.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The outcome was not present at the start of the study.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Adjustment for confounding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information on this topic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Till treatment stopped. 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9.5% and 4.2 % of the control and intervention group had the status ‘unknown’. 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>Authors judgment</w:t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Truly representative for rural municipalities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B. Drawn form a different source, no star awarded. 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Secure record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star awarded.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D. No description, no star awarded. 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B. Unlikely that bias is introduced as unknown included in denominator. 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proofErr w:type="spellStart"/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>Sripad</w:t>
            </w:r>
            <w:proofErr w:type="spellEnd"/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/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 &lt;EndNote&gt;&lt;Cite&gt;&lt;Author&gt;Sripad&lt;/Author&gt;&lt;Year&gt;2014&lt;/Year&gt;&lt;RecNum&gt;4161&lt;/RecNum&gt;&lt;DisplayText&gt;[64]&lt;/DisplayText&gt;&lt;record&gt;&lt;rec-number&gt;4161&lt;/rec-number&gt;&lt;foreign-keys&gt;&lt;key app="EN" db-id="592ztdftgw0zroexee6ptfx300va9veswwex" timestamp="1395738004"&gt;4161&lt;/key&gt;&lt;/foreign-keys&gt;&lt;ref-type name="Journal Article"&gt;17&lt;/ref-type&gt;&lt;contributors&gt;&lt;authors&gt;&lt;author&gt;Sripad, A.&lt;/author&gt;&lt;author&gt;Castedo, J.&lt;/author&gt;&lt;author&gt;Danford, N.&lt;/author&gt;&lt;author&gt;Zaha, R.&lt;/author&gt;&lt;author&gt;Freile, C.&lt;/author&gt;&lt;/authors&gt;&lt;/contributors&gt;&lt;auth-address&gt;Geisel School of Medicine at Dartmouth, Hanover, New Hampshire, USA.&amp;#xD;The Dartmouth Center for Health Care Delivery Science, Hanover, New Hampshire, USA.&amp;#xD;National Tuberculosis Program of Ecuador, Quito, Ecuador.&lt;/auth-address&gt;&lt;titles&gt;&lt;title&gt;Effects of Ecuador&amp;apos;s national monetary incentive program on adherence to treatment for drug-resistant tuberculosis&lt;/title&gt;&lt;secondary-title&gt;Int J Tuberc Lung Dis&lt;/secondary-title&gt;&lt;alt-title&gt;The international journal of tuberculosis and lung disease : the official journal of the International Union against Tuberculosis and Lung Disease&lt;/alt-title&gt;&lt;/titles&gt;&lt;periodical&gt;&lt;full-title&gt;Int J Tuberc Lung Dis&lt;/full-title&gt;&lt;abbr-1&gt;The international journal of tuberculosis and lung disease : the official journal of the International Union against Tuberculosis and Lung Disease&lt;/abbr-1&gt;&lt;/periodical&gt;&lt;alt-periodical&gt;&lt;full-title&gt;Int J Tuberc Lung Dis&lt;/full-title&gt;&lt;abbr-1&gt;The international journal of tuberculosis and lung disease : the official journal of the International Union against Tuberculosis and Lung Disease&lt;/abbr-1&gt;&lt;/alt-periodical&gt;&lt;pages&gt;44-8&lt;/pages&gt;&lt;volume&gt;18&lt;/volume&gt;&lt;number&gt;1&lt;/number&gt;&lt;edition&gt;2013/12/25&lt;/edition&gt;&lt;dates&gt;&lt;year&gt;2014&lt;/year&gt;&lt;pub-dates&gt;&lt;date&gt;Jan&lt;/date&gt;&lt;/pub-dates&gt;&lt;/dates&gt;&lt;isbn&gt;1027-3719&lt;/isbn&gt;&lt;accession-num&gt;24365551&lt;/accession-num&gt;&lt;urls&gt;&lt;/urls&gt;&lt;electronic-resource-num&gt;10.5588/ijtld.13.0253&lt;/electronic-resource-num&gt;&lt;remote-database-provider&gt;Nlm&lt;/remote-database-provider&gt;&lt;language&gt;eng&lt;/language&gt;&lt;/record&gt;&lt;/Cite&gt;&lt;/EndNote&gt;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separate"/>
            </w:r>
            <w:r w:rsidRPr="00D51466">
              <w:rPr>
                <w:rFonts w:asciiTheme="minorHAnsi" w:hAnsiTheme="minorHAnsi" w:cs="Calibri"/>
                <w:i/>
                <w:noProof/>
                <w:sz w:val="18"/>
                <w:szCs w:val="18"/>
              </w:rPr>
              <w:t>[64]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DR-TB [resistance to at least one FLD].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Historical controls.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NTP database.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The outcome was not present at the start of the study.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% of MDR was 80% vs. 50% and % HIV+ was 1.5% vs. 9.3%, both of which may explain higher default rates in </w:t>
            </w:r>
            <w:r w:rsidRPr="00D51466">
              <w:rPr>
                <w:rFonts w:asciiTheme="minorHAnsi" w:hAnsiTheme="minorHAnsi" w:cs="Calibri"/>
                <w:sz w:val="18"/>
                <w:szCs w:val="18"/>
              </w:rPr>
              <w:lastRenderedPageBreak/>
              <w:t>control group. No adjustment for confounding.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lastRenderedPageBreak/>
              <w:t>No description.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Till treatment stopped.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information on this topic.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lastRenderedPageBreak/>
              <w:t>Authors judgment</w:t>
            </w:r>
          </w:p>
        </w:tc>
        <w:tc>
          <w:tcPr>
            <w:tcW w:w="494" w:type="pct"/>
          </w:tcPr>
          <w:p w:rsidR="002409DB" w:rsidRPr="00D51466" w:rsidRDefault="002409DB" w:rsidP="003C30BD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Truly representative for rural municipalities.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Drawn from a different source, no star awarded.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Secure record.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stars awarded.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D. No description, no star awarded.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D. No statement, no star awarded.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 xml:space="preserve">Wei 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begin"/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instrText xml:space="preserve"> ADDIN EN.CITE &lt;EndNote&gt;&lt;Cite&gt;&lt;Author&gt;Wei&lt;/Author&gt;&lt;Year&gt;2012&lt;/Year&gt;&lt;RecNum&gt;4364&lt;/RecNum&gt;&lt;DisplayText&gt;[65]&lt;/DisplayText&gt;&lt;record&gt;&lt;rec-number&gt;4364&lt;/rec-number&gt;&lt;foreign-keys&gt;&lt;key app="EN" db-id="592ztdftgw0zroexee6ptfx300va9veswwex" timestamp="1395738006"&gt;4364&lt;/key&gt;&lt;/foreign-keys&gt;&lt;ref-type name="Journal Article"&gt;17&lt;/ref-type&gt;&lt;contributors&gt;&lt;authors&gt;&lt;author&gt;Wei, X.&lt;/author&gt;&lt;author&gt;Zou, G.&lt;/author&gt;&lt;author&gt;Yin, J.&lt;/author&gt;&lt;author&gt;Walley, J.&lt;/author&gt;&lt;author&gt;Yang, H.&lt;/author&gt;&lt;author&gt;Kliner, M.&lt;/author&gt;&lt;author&gt;Mei, J.&lt;/author&gt;&lt;/authors&gt;&lt;/contributors&gt;&lt;auth-address&gt;COMDIS China Program, Nuffield Centre for International Health and Development, University of Leeds, Room 403, No, 1032 Dongmen North Rd, Luohu District, Shenzhen, 518003, China. zgy1021@hotmail.com.&lt;/auth-address&gt;&lt;titles&gt;&lt;title&gt;Providing financial incentives to rural-to-urban tuberculosis migrants in Shanghai: an intervention study&lt;/title&gt;&lt;secondary-title&gt;Infect Dis Poverty&lt;/secondary-title&gt;&lt;alt-title&gt;Infectious diseases of poverty&lt;/alt-title&gt;&lt;/titles&gt;&lt;periodical&gt;&lt;full-title&gt;Infect Dis Poverty&lt;/full-title&gt;&lt;abbr-1&gt;Infectious diseases of poverty&lt;/abbr-1&gt;&lt;/periodical&gt;&lt;alt-periodical&gt;&lt;full-title&gt;Infect Dis Poverty&lt;/full-title&gt;&lt;abbr-1&gt;Infectious diseases of poverty&lt;/abbr-1&gt;&lt;/alt-periodical&gt;&lt;pages&gt;9&lt;/pages&gt;&lt;volume&gt;1&lt;/volume&gt;&lt;number&gt;1&lt;/number&gt;&lt;edition&gt;2012/01/01&lt;/edition&gt;&lt;dates&gt;&lt;year&gt;2012&lt;/year&gt;&lt;/dates&gt;&lt;isbn&gt;2049-9957&lt;/isbn&gt;&lt;accession-num&gt;23849348&lt;/accession-num&gt;&lt;urls&gt;&lt;/urls&gt;&lt;custom2&gt;Pmc3710084&lt;/custom2&gt;&lt;electronic-resource-num&gt;10.1186/2049-9957-1-9&lt;/electronic-resource-num&gt;&lt;remote-database-provider&gt;Nlm&lt;/remote-database-provider&gt;&lt;language&gt;eng&lt;/language&gt;&lt;/record&gt;&lt;/Cite&gt;&lt;/EndNote&gt;</w:instrTex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separate"/>
            </w:r>
            <w:r w:rsidRPr="00D51466">
              <w:rPr>
                <w:rFonts w:asciiTheme="minorHAnsi" w:hAnsiTheme="minorHAnsi" w:cs="Calibri"/>
                <w:i/>
                <w:noProof/>
                <w:sz w:val="18"/>
                <w:szCs w:val="18"/>
              </w:rPr>
              <w:t>[65]</w:t>
            </w: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Migrant TB patients.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Controls were from another district, details not available to protect the </w:t>
            </w:r>
            <w:proofErr w:type="gramStart"/>
            <w:r w:rsidRPr="00D51466">
              <w:rPr>
                <w:rFonts w:asciiTheme="minorHAnsi" w:hAnsiTheme="minorHAnsi" w:cs="Calibri"/>
                <w:sz w:val="18"/>
                <w:szCs w:val="18"/>
              </w:rPr>
              <w:t>patients</w:t>
            </w:r>
            <w:proofErr w:type="gramEnd"/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 identities.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All patients received a subsidy. Only the poor migrant TB patients received more financial incentives. Poverty was assessed by a standard questionnaire. 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The outcome was not present at the start of the study.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adjustment for confounding.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Routine TB registers were used.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Till treatment stopped.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failed follow-up.</w:t>
            </w:r>
          </w:p>
        </w:tc>
      </w:tr>
      <w:tr w:rsidR="00D51466" w:rsidRPr="00D51466" w:rsidTr="003C30BD">
        <w:trPr>
          <w:trHeight w:val="1010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i/>
                <w:sz w:val="18"/>
                <w:szCs w:val="18"/>
              </w:rPr>
              <w:t>Authors judgment</w:t>
            </w:r>
          </w:p>
        </w:tc>
        <w:tc>
          <w:tcPr>
            <w:tcW w:w="494" w:type="pct"/>
          </w:tcPr>
          <w:p w:rsidR="002409DB" w:rsidRPr="00D51466" w:rsidRDefault="002409DB" w:rsidP="003C30BD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Truly representative for rural municipalities.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Drawn from a different source, no star awarded.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Structured interview.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stars awarded.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Record linkage.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Complete follow up – all subjects accounted for.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Zou </w:t>
            </w:r>
            <w:r w:rsidRPr="00D51466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ldData xml:space="preserve">PEVuZE5vdGU+PENpdGU+PEF1dGhvcj5ab3U8L0F1dGhvcj48WWVhcj4yMDEzPC9ZZWFyPjxSZWNO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==
</w:fldData>
              </w:fldChar>
            </w:r>
            <w:r w:rsidRPr="00D51466">
              <w:rPr>
                <w:rFonts w:asciiTheme="minorHAnsi" w:hAnsiTheme="minorHAnsi" w:cs="Calibri"/>
                <w:sz w:val="18"/>
                <w:szCs w:val="18"/>
              </w:rPr>
              <w:instrText xml:space="preserve"> ADDIN EN.CITE </w:instrText>
            </w:r>
            <w:r w:rsidRPr="00D51466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ldData xml:space="preserve">PEVuZE5vdGU+PENpdGU+PEF1dGhvcj5ab3U8L0F1dGhvcj48WWVhcj4yMDEzPC9ZZWFyPjxSZWNO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==
</w:fldData>
              </w:fldChar>
            </w:r>
            <w:r w:rsidRPr="00D51466">
              <w:rPr>
                <w:rFonts w:asciiTheme="minorHAnsi" w:hAnsiTheme="minorHAnsi" w:cs="Calibri"/>
                <w:sz w:val="18"/>
                <w:szCs w:val="18"/>
              </w:rPr>
              <w:instrText xml:space="preserve"> ADDIN EN.CITE.DATA </w:instrText>
            </w:r>
            <w:r w:rsidRPr="00D51466">
              <w:rPr>
                <w:rFonts w:asciiTheme="minorHAnsi" w:hAnsiTheme="minorHAnsi" w:cs="Calibri"/>
                <w:sz w:val="18"/>
                <w:szCs w:val="18"/>
              </w:rPr>
            </w:r>
            <w:r w:rsidRPr="00D51466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r w:rsidRPr="00D51466">
              <w:rPr>
                <w:rFonts w:asciiTheme="minorHAnsi" w:hAnsiTheme="minorHAnsi" w:cs="Calibri"/>
                <w:sz w:val="18"/>
                <w:szCs w:val="18"/>
              </w:rPr>
            </w:r>
            <w:r w:rsidRPr="00D51466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D51466">
              <w:rPr>
                <w:rFonts w:asciiTheme="minorHAnsi" w:hAnsiTheme="minorHAnsi" w:cs="Calibri"/>
                <w:noProof/>
                <w:sz w:val="18"/>
                <w:szCs w:val="18"/>
              </w:rPr>
              <w:t>[66]</w:t>
            </w:r>
            <w:r w:rsidRPr="00D51466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494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Rural to urban migrant active TB cases.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Controls were from another district and contained differences compared to the intervention group.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All TB patients, regardless of economic status received a living subsidy of US$ 114 (US$ 19 per month over 6 months) and a transportation incentive of 4.4 US$. Only the poor patients received more financial incentives (was </w:t>
            </w:r>
            <w:r w:rsidRPr="00D51466">
              <w:rPr>
                <w:rFonts w:asciiTheme="minorHAnsi" w:hAnsiTheme="minorHAnsi" w:cs="Calibri"/>
                <w:sz w:val="18"/>
                <w:szCs w:val="18"/>
              </w:rPr>
              <w:lastRenderedPageBreak/>
              <w:t>assessed by a standard questionnaire).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lastRenderedPageBreak/>
              <w:t>The outcome was not present at the start of the study.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 xml:space="preserve">No adjustment for confounding while significant differences in characteristics were in place. 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Routine TB registers were used for data collection.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Till treatment stopped.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failed follow-up.</w:t>
            </w:r>
          </w:p>
        </w:tc>
      </w:tr>
      <w:tr w:rsidR="00D51466" w:rsidRPr="00D51466" w:rsidTr="003C30BD">
        <w:trPr>
          <w:trHeight w:val="1134"/>
        </w:trPr>
        <w:tc>
          <w:tcPr>
            <w:tcW w:w="525" w:type="pct"/>
          </w:tcPr>
          <w:p w:rsidR="002409DB" w:rsidRPr="00D51466" w:rsidRDefault="002409DB" w:rsidP="00D5146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lastRenderedPageBreak/>
              <w:t>Authors judgment</w:t>
            </w:r>
          </w:p>
        </w:tc>
        <w:tc>
          <w:tcPr>
            <w:tcW w:w="494" w:type="pct"/>
          </w:tcPr>
          <w:p w:rsidR="002409DB" w:rsidRPr="00D51466" w:rsidRDefault="002409DB" w:rsidP="003C30BD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Truly representative for rural municipalities.</w:t>
            </w:r>
            <w:bookmarkStart w:id="0" w:name="_GoBack"/>
            <w:bookmarkEnd w:id="0"/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Drawn from a different source, no star awarded.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Structured interview.</w:t>
            </w:r>
          </w:p>
        </w:tc>
        <w:tc>
          <w:tcPr>
            <w:tcW w:w="601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70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No stars awarded.</w:t>
            </w:r>
          </w:p>
        </w:tc>
        <w:tc>
          <w:tcPr>
            <w:tcW w:w="569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B. Record linkage.</w:t>
            </w:r>
          </w:p>
        </w:tc>
        <w:tc>
          <w:tcPr>
            <w:tcW w:w="507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Yes.</w:t>
            </w:r>
          </w:p>
        </w:tc>
        <w:tc>
          <w:tcPr>
            <w:tcW w:w="563" w:type="pct"/>
          </w:tcPr>
          <w:p w:rsidR="002409DB" w:rsidRPr="00D51466" w:rsidRDefault="002409DB" w:rsidP="00D51466">
            <w:pPr>
              <w:tabs>
                <w:tab w:val="left" w:pos="-1080"/>
                <w:tab w:val="left" w:pos="-720"/>
                <w:tab w:val="left" w:pos="27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D51466">
              <w:rPr>
                <w:rFonts w:asciiTheme="minorHAnsi" w:hAnsiTheme="minorHAnsi" w:cs="Calibri"/>
                <w:sz w:val="18"/>
                <w:szCs w:val="18"/>
              </w:rPr>
              <w:t>A. Complete follow up – all subjects accounted for.</w:t>
            </w:r>
          </w:p>
        </w:tc>
      </w:tr>
    </w:tbl>
    <w:p w:rsidR="00E165DA" w:rsidRDefault="003C30BD" w:rsidP="002409DB"/>
    <w:sectPr w:rsidR="00E165DA" w:rsidSect="002409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DB"/>
    <w:rsid w:val="00027E71"/>
    <w:rsid w:val="00132DA9"/>
    <w:rsid w:val="002409DB"/>
    <w:rsid w:val="003C30BD"/>
    <w:rsid w:val="0071035D"/>
    <w:rsid w:val="00BA3B53"/>
    <w:rsid w:val="00C52CBE"/>
    <w:rsid w:val="00C65778"/>
    <w:rsid w:val="00D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DB"/>
    <w:rPr>
      <w:rFonts w:ascii="Calibri" w:eastAsia="MS Mincho" w:hAnsi="Calibri" w:cs="Times New Roman"/>
      <w:sz w:val="20"/>
    </w:rPr>
  </w:style>
  <w:style w:type="paragraph" w:styleId="Heading1">
    <w:name w:val="heading 1"/>
    <w:aliases w:val="Title PLOS"/>
    <w:basedOn w:val="Normal"/>
    <w:next w:val="Normal"/>
    <w:link w:val="Heading1Char"/>
    <w:qFormat/>
    <w:rsid w:val="00027E7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Heading 1 PLOS"/>
    <w:basedOn w:val="Normal"/>
    <w:next w:val="Normal"/>
    <w:link w:val="Heading2Char"/>
    <w:unhideWhenUsed/>
    <w:qFormat/>
    <w:rsid w:val="00027E71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aliases w:val="Heading 2 PLOS"/>
    <w:basedOn w:val="Normal"/>
    <w:link w:val="Heading3Char"/>
    <w:uiPriority w:val="9"/>
    <w:qFormat/>
    <w:rsid w:val="00027E71"/>
    <w:pPr>
      <w:spacing w:after="0" w:line="480" w:lineRule="auto"/>
      <w:outlineLvl w:val="2"/>
    </w:pPr>
    <w:rPr>
      <w:rFonts w:asciiTheme="minorHAnsi" w:eastAsia="Times New Roman" w:hAnsiTheme="minorHAnsi"/>
      <w:b/>
      <w:bCs/>
      <w:sz w:val="32"/>
      <w:szCs w:val="27"/>
    </w:rPr>
  </w:style>
  <w:style w:type="paragraph" w:styleId="Heading4">
    <w:name w:val="heading 4"/>
    <w:aliases w:val="Heading 3 PLOS"/>
    <w:basedOn w:val="Normal"/>
    <w:next w:val="Normal"/>
    <w:link w:val="Heading4Char"/>
    <w:uiPriority w:val="9"/>
    <w:unhideWhenUsed/>
    <w:qFormat/>
    <w:rsid w:val="00027E71"/>
    <w:pPr>
      <w:keepNext/>
      <w:keepLines/>
      <w:spacing w:after="0" w:line="480" w:lineRule="auto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E71"/>
    <w:pPr>
      <w:keepNext/>
      <w:keepLines/>
      <w:spacing w:after="0" w:line="480" w:lineRule="auto"/>
      <w:outlineLvl w:val="4"/>
    </w:pPr>
    <w:rPr>
      <w:rFonts w:asciiTheme="minorHAnsi" w:eastAsiaTheme="majorEastAsia" w:hAnsiTheme="min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PLOS Char"/>
    <w:basedOn w:val="DefaultParagraphFont"/>
    <w:link w:val="Heading1"/>
    <w:rsid w:val="00027E71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aliases w:val="Heading 1 PLOS Char"/>
    <w:basedOn w:val="DefaultParagraphFont"/>
    <w:link w:val="Heading2"/>
    <w:rsid w:val="00027E71"/>
    <w:rPr>
      <w:rFonts w:ascii="Calibri" w:eastAsiaTheme="majorEastAsia" w:hAnsi="Calibri" w:cstheme="majorBidi"/>
      <w:b/>
      <w:bCs/>
      <w:sz w:val="36"/>
      <w:szCs w:val="26"/>
    </w:rPr>
  </w:style>
  <w:style w:type="character" w:customStyle="1" w:styleId="Heading3Char">
    <w:name w:val="Heading 3 Char"/>
    <w:aliases w:val="Heading 2 PLOS Char"/>
    <w:basedOn w:val="DefaultParagraphFont"/>
    <w:link w:val="Heading3"/>
    <w:uiPriority w:val="9"/>
    <w:rsid w:val="00027E71"/>
    <w:rPr>
      <w:rFonts w:eastAsia="Times New Roman" w:cs="Times New Roman"/>
      <w:b/>
      <w:bCs/>
      <w:sz w:val="32"/>
      <w:szCs w:val="27"/>
    </w:rPr>
  </w:style>
  <w:style w:type="character" w:customStyle="1" w:styleId="Heading4Char">
    <w:name w:val="Heading 4 Char"/>
    <w:aliases w:val="Heading 3 PLOS Char"/>
    <w:basedOn w:val="DefaultParagraphFont"/>
    <w:link w:val="Heading4"/>
    <w:uiPriority w:val="9"/>
    <w:rsid w:val="00027E71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7E71"/>
    <w:rPr>
      <w:rFonts w:eastAsiaTheme="majorEastAsia" w:cstheme="majorBidi"/>
      <w:b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7E71"/>
    <w:pPr>
      <w:tabs>
        <w:tab w:val="right" w:leader="dot" w:pos="9736"/>
      </w:tabs>
      <w:spacing w:after="0" w:line="300" w:lineRule="auto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7E71"/>
    <w:pPr>
      <w:spacing w:after="0" w:line="300" w:lineRule="auto"/>
      <w:ind w:left="216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7E71"/>
    <w:pPr>
      <w:spacing w:after="0"/>
      <w:ind w:left="446"/>
    </w:pPr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027E7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027E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27E71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27E71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027E7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27E71"/>
    <w:rPr>
      <w:i/>
      <w:iCs/>
    </w:rPr>
  </w:style>
  <w:style w:type="paragraph" w:styleId="NoSpacing">
    <w:name w:val="No Spacing"/>
    <w:link w:val="NoSpacingChar"/>
    <w:uiPriority w:val="1"/>
    <w:qFormat/>
    <w:rsid w:val="00027E71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7E71"/>
    <w:rPr>
      <w:lang w:eastAsia="ja-JP"/>
    </w:rPr>
  </w:style>
  <w:style w:type="paragraph" w:styleId="ListParagraph">
    <w:name w:val="List Paragraph"/>
    <w:basedOn w:val="Normal"/>
    <w:uiPriority w:val="34"/>
    <w:qFormat/>
    <w:rsid w:val="00027E7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027E71"/>
    <w:rPr>
      <w:i/>
      <w:iCs/>
      <w:color w:val="808080" w:themeColor="text1" w:themeTint="7F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27E71"/>
    <w:pPr>
      <w:outlineLvl w:val="9"/>
    </w:pPr>
    <w:rPr>
      <w:rFonts w:asciiTheme="majorHAnsi" w:hAnsiTheme="majorHAnsi"/>
      <w:smallCaps/>
      <w:color w:val="365F91" w:themeColor="accent1" w:themeShade="BF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2409DB"/>
  </w:style>
  <w:style w:type="table" w:styleId="LightGrid">
    <w:name w:val="Light Grid"/>
    <w:basedOn w:val="TableNormal"/>
    <w:uiPriority w:val="62"/>
    <w:rsid w:val="00D514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C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DB"/>
    <w:rPr>
      <w:rFonts w:ascii="Calibri" w:eastAsia="MS Mincho" w:hAnsi="Calibri" w:cs="Times New Roman"/>
      <w:sz w:val="20"/>
    </w:rPr>
  </w:style>
  <w:style w:type="paragraph" w:styleId="Heading1">
    <w:name w:val="heading 1"/>
    <w:aliases w:val="Title PLOS"/>
    <w:basedOn w:val="Normal"/>
    <w:next w:val="Normal"/>
    <w:link w:val="Heading1Char"/>
    <w:qFormat/>
    <w:rsid w:val="00027E7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Heading 1 PLOS"/>
    <w:basedOn w:val="Normal"/>
    <w:next w:val="Normal"/>
    <w:link w:val="Heading2Char"/>
    <w:unhideWhenUsed/>
    <w:qFormat/>
    <w:rsid w:val="00027E71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aliases w:val="Heading 2 PLOS"/>
    <w:basedOn w:val="Normal"/>
    <w:link w:val="Heading3Char"/>
    <w:uiPriority w:val="9"/>
    <w:qFormat/>
    <w:rsid w:val="00027E71"/>
    <w:pPr>
      <w:spacing w:after="0" w:line="480" w:lineRule="auto"/>
      <w:outlineLvl w:val="2"/>
    </w:pPr>
    <w:rPr>
      <w:rFonts w:asciiTheme="minorHAnsi" w:eastAsia="Times New Roman" w:hAnsiTheme="minorHAnsi"/>
      <w:b/>
      <w:bCs/>
      <w:sz w:val="32"/>
      <w:szCs w:val="27"/>
    </w:rPr>
  </w:style>
  <w:style w:type="paragraph" w:styleId="Heading4">
    <w:name w:val="heading 4"/>
    <w:aliases w:val="Heading 3 PLOS"/>
    <w:basedOn w:val="Normal"/>
    <w:next w:val="Normal"/>
    <w:link w:val="Heading4Char"/>
    <w:uiPriority w:val="9"/>
    <w:unhideWhenUsed/>
    <w:qFormat/>
    <w:rsid w:val="00027E71"/>
    <w:pPr>
      <w:keepNext/>
      <w:keepLines/>
      <w:spacing w:after="0" w:line="480" w:lineRule="auto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E71"/>
    <w:pPr>
      <w:keepNext/>
      <w:keepLines/>
      <w:spacing w:after="0" w:line="480" w:lineRule="auto"/>
      <w:outlineLvl w:val="4"/>
    </w:pPr>
    <w:rPr>
      <w:rFonts w:asciiTheme="minorHAnsi" w:eastAsiaTheme="majorEastAsia" w:hAnsiTheme="min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PLOS Char"/>
    <w:basedOn w:val="DefaultParagraphFont"/>
    <w:link w:val="Heading1"/>
    <w:rsid w:val="00027E71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aliases w:val="Heading 1 PLOS Char"/>
    <w:basedOn w:val="DefaultParagraphFont"/>
    <w:link w:val="Heading2"/>
    <w:rsid w:val="00027E71"/>
    <w:rPr>
      <w:rFonts w:ascii="Calibri" w:eastAsiaTheme="majorEastAsia" w:hAnsi="Calibri" w:cstheme="majorBidi"/>
      <w:b/>
      <w:bCs/>
      <w:sz w:val="36"/>
      <w:szCs w:val="26"/>
    </w:rPr>
  </w:style>
  <w:style w:type="character" w:customStyle="1" w:styleId="Heading3Char">
    <w:name w:val="Heading 3 Char"/>
    <w:aliases w:val="Heading 2 PLOS Char"/>
    <w:basedOn w:val="DefaultParagraphFont"/>
    <w:link w:val="Heading3"/>
    <w:uiPriority w:val="9"/>
    <w:rsid w:val="00027E71"/>
    <w:rPr>
      <w:rFonts w:eastAsia="Times New Roman" w:cs="Times New Roman"/>
      <w:b/>
      <w:bCs/>
      <w:sz w:val="32"/>
      <w:szCs w:val="27"/>
    </w:rPr>
  </w:style>
  <w:style w:type="character" w:customStyle="1" w:styleId="Heading4Char">
    <w:name w:val="Heading 4 Char"/>
    <w:aliases w:val="Heading 3 PLOS Char"/>
    <w:basedOn w:val="DefaultParagraphFont"/>
    <w:link w:val="Heading4"/>
    <w:uiPriority w:val="9"/>
    <w:rsid w:val="00027E71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7E71"/>
    <w:rPr>
      <w:rFonts w:eastAsiaTheme="majorEastAsia" w:cstheme="majorBidi"/>
      <w:b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7E71"/>
    <w:pPr>
      <w:tabs>
        <w:tab w:val="right" w:leader="dot" w:pos="9736"/>
      </w:tabs>
      <w:spacing w:after="0" w:line="300" w:lineRule="auto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7E71"/>
    <w:pPr>
      <w:spacing w:after="0" w:line="300" w:lineRule="auto"/>
      <w:ind w:left="216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7E71"/>
    <w:pPr>
      <w:spacing w:after="0"/>
      <w:ind w:left="446"/>
    </w:pPr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027E7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027E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27E71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27E71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027E7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27E71"/>
    <w:rPr>
      <w:i/>
      <w:iCs/>
    </w:rPr>
  </w:style>
  <w:style w:type="paragraph" w:styleId="NoSpacing">
    <w:name w:val="No Spacing"/>
    <w:link w:val="NoSpacingChar"/>
    <w:uiPriority w:val="1"/>
    <w:qFormat/>
    <w:rsid w:val="00027E71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7E71"/>
    <w:rPr>
      <w:lang w:eastAsia="ja-JP"/>
    </w:rPr>
  </w:style>
  <w:style w:type="paragraph" w:styleId="ListParagraph">
    <w:name w:val="List Paragraph"/>
    <w:basedOn w:val="Normal"/>
    <w:uiPriority w:val="34"/>
    <w:qFormat/>
    <w:rsid w:val="00027E7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027E71"/>
    <w:rPr>
      <w:i/>
      <w:iCs/>
      <w:color w:val="808080" w:themeColor="text1" w:themeTint="7F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27E71"/>
    <w:pPr>
      <w:outlineLvl w:val="9"/>
    </w:pPr>
    <w:rPr>
      <w:rFonts w:asciiTheme="majorHAnsi" w:hAnsiTheme="majorHAnsi"/>
      <w:smallCaps/>
      <w:color w:val="365F91" w:themeColor="accent1" w:themeShade="BF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2409DB"/>
  </w:style>
  <w:style w:type="table" w:styleId="LightGrid">
    <w:name w:val="Light Grid"/>
    <w:basedOn w:val="TableNormal"/>
    <w:uiPriority w:val="62"/>
    <w:rsid w:val="00D514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C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KNCVTBC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van Hoorn</dc:creator>
  <cp:lastModifiedBy>Rosa van Hoorn</cp:lastModifiedBy>
  <cp:revision>4</cp:revision>
  <dcterms:created xsi:type="dcterms:W3CDTF">2016-04-17T21:27:00Z</dcterms:created>
  <dcterms:modified xsi:type="dcterms:W3CDTF">2016-04-19T17:52:00Z</dcterms:modified>
</cp:coreProperties>
</file>