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b/>
          <w:u w:val="single"/>
          <w:lang w:val="en-US"/>
        </w:rPr>
        <w:t>Supplemental material</w:t>
      </w:r>
      <w:r w:rsidRPr="0062323A">
        <w:rPr>
          <w:rFonts w:ascii="Arial" w:hAnsi="Arial" w:cs="Arial"/>
          <w:lang w:val="en-US"/>
        </w:rPr>
        <w:t>: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 xml:space="preserve">1) Human </w:t>
      </w:r>
      <w:r>
        <w:rPr>
          <w:rFonts w:ascii="Arial" w:hAnsi="Arial" w:cs="Arial"/>
          <w:lang w:val="en-US"/>
        </w:rPr>
        <w:t xml:space="preserve">DNA </w:t>
      </w:r>
      <w:r w:rsidRPr="0062323A">
        <w:rPr>
          <w:rFonts w:ascii="Arial" w:hAnsi="Arial" w:cs="Arial"/>
          <w:lang w:val="en-US"/>
        </w:rPr>
        <w:t>sequences used in the reporter gene constructs:</w:t>
      </w: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>URE</w:t>
      </w:r>
      <w:r>
        <w:rPr>
          <w:rFonts w:ascii="Arial" w:hAnsi="Arial" w:cs="Arial"/>
          <w:lang w:val="en-US"/>
        </w:rPr>
        <w:t xml:space="preserve">: </w:t>
      </w:r>
      <w:r w:rsidRPr="00754631">
        <w:rPr>
          <w:rFonts w:ascii="Arial" w:hAnsi="Arial" w:cs="Arial"/>
          <w:lang w:val="en-US"/>
        </w:rPr>
        <w:t>gccaattaagaggaaactgaggccaagtggagaggtgccagcccggggagtgcagcgaggagggctgttgggtgtccaggggcgggtgtctctgggtagatgggggtacctaggcctgaagagagatctgggtactggccagggaggcaggaggaaggagggaaggccgcggggcacccgggggctgctgcctggcaggtccccatgcccaggcaagggaagtttgttatttctcttgcttcgacttccccctttgatttattatagccatgaaatgctctgctctcttctcttttccttgctgtccctggggctggaggagcacgggcctccccgggagtgggcttcagcctccctagactcctgtctccttccaagggctaggcctgggggaccagaagcaagaggtgagtgacggccggcagggtgggaggaggagggcccatgcctccccaaggcaaggtggggcaggacccccagggaccagcacggtcccggttgggaggggctggggcccggcagagggtgtggcaggtgtggacgtggcaacaggcggctcccgggggtctcgggggatggcgggctctgggccaatggcctcagtgaggactgccagggtctgaaggttgggcacagagttcccggacgccaaacactaggtcagagaaatggcttttctgtgacccctgaccccacattctgatttaagggtggccaaagtaggcctggccctggctggcctggggattgagctgagagcccagaagaaggctgaggcctgaggcctgggggactctgggctcctccaggccgcggctggacatccccctgaggcctggcccaggctggcgagggccggaggctgtgtccggctcctcggcaggcctggtggccggagcgtttctctgggccgctgtgcggtgcctgtggtaatgggctgttggcgttttgcaatgggccgggggtggggaggcggcgcacacatgcttcctgtggtgactgggcgcttcctgttttctcaggcgccggccttgctgctgccgatgtggaaacaggggcagctgcagcccgggcggctccaggctgggcgctgtgaccctgcccagaggggcctacgtgggcccagcagccctaggccccagaccccagacccaagcagtggtggcccgagttttcccccacagcaggccaccatccctcccttccctaacagcttccgccaagaggaaggggcc</w:t>
      </w: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>-14E:</w:t>
      </w:r>
      <w:r w:rsidRPr="0062323A">
        <w:rPr>
          <w:rFonts w:ascii="Arial" w:hAnsi="Arial" w:cs="Arial"/>
          <w:color w:val="FF0000"/>
          <w:lang w:val="en-US"/>
        </w:rPr>
        <w:t xml:space="preserve"> </w:t>
      </w:r>
      <w:r w:rsidRPr="00754631">
        <w:rPr>
          <w:rFonts w:ascii="Arial" w:hAnsi="Arial" w:cs="Arial"/>
          <w:color w:val="000000"/>
          <w:lang w:val="en-US"/>
        </w:rPr>
        <w:t>agtgctgagttggcggctcagcagctgctctggccacggaggcccagttataaataagcccagggtggccgagtcatcatgttctgaagctcccccagcccagctgcattacctcagtgaccacaggttgcaactgcccagaactgggcccccagaacccaccgacccaggcaaaggctggctgggttgcaggcatcctggggtcccccaatccagggcttgagcatctgtagctccttagatctgggcttccctggacacaggccacagaagggacaggcccatcctgccctacggagccgacagctatttacaaaccgaaaccaggagaagtgaagtggctgcggccaaagtggctccaggcccccagcccccacccccactccatccccagcagcccatccccctctccccttggcttcctctttccttccccgcacagctcccccacctcccactgcctggccagcccactctggattgacctgcaagcaccccatggtgtcccccaaccccacctctgcctggggctccccctctcctcttcaccccaggaccccatcagtctgagctcccgggagcaggccccctcccaccaggcccggcccaccctgcactacacaaggcccattcccacagttctcagttccccttcatgcttggaaacactccaaccccgatggtcacctccatgccaccggtcctcgcctgagggcagcttctcaggatgcccttgaccttcaagcagacacgagagggcccagaaatctggggtgctgtggtggagctggagcagctgaggccgtcagggggctcgtttct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>-12E:</w:t>
      </w:r>
      <w:r>
        <w:rPr>
          <w:rFonts w:ascii="Arial" w:hAnsi="Arial" w:cs="Arial"/>
          <w:lang w:val="en-US"/>
        </w:rPr>
        <w:t xml:space="preserve"> </w:t>
      </w:r>
      <w:r w:rsidRPr="00754631">
        <w:rPr>
          <w:rFonts w:ascii="Arial" w:hAnsi="Arial" w:cs="Arial"/>
          <w:lang w:val="en-US"/>
        </w:rPr>
        <w:t>tgtgaccagggcaggagcagggttggcctgaagctcaagggggaagcagggcgtggaccatagcaccacctgttaccttccctggctggccatcagcgcccagtggcccctgccgtctccccctgccctgccccaggggagggatcttcctgccatgttccttccctcctgaccagtcccaactgaggaggagcccggcctgagccccgctctgccgcaccagctggctgactgagcacccccgacctctctgggtcccacattcctcttctgcgaaattgtcattccacaaatacagagcgcctacttggtgctggccctgtgctgggcacaagctgtttctacagctgggacacagcccctgcccttgtggaacccatagtcctatggggaaggcagataacttacaaaatcctatgagctccaagagggaaaccaaggcagtgggacttagaggagttatgagtgttgcctggggtggggagaggtgttacttggatgggccttgaaggacagaaacgagtttgccagcaaaagcagagtggataggctccatgctgagtcacagccctgtgccttggctctagcatttcctctggtctgaagtgcctttctttggtctgggcctggtgaactcctattcatccatcagggcccatggacacaccatggcacaatcaggcctggcctggcctggtggctcctcaactccttcttcccgcccaaggcctgagcagacctggacgccaggcctcctttgtcacaataccctcaccagccccacccaggctggtgtctgctccctagctccagcccccgccgtcccctgctccgaaaagcaccgtttcccttttctgggtgaccacacgccatgcacagggaatttccatcatagcttgcggagcctctgattcactcgggcccctcacgcagttaactccttccaggcccaggcctcctgctccttcaccctgggctgc</w:t>
      </w:r>
      <w:r w:rsidRPr="00754631">
        <w:rPr>
          <w:rFonts w:ascii="Arial" w:hAnsi="Arial" w:cs="Arial"/>
          <w:lang w:val="en-US"/>
        </w:rPr>
        <w:lastRenderedPageBreak/>
        <w:t>cccccaacccctaaccgggacccctgggcatccctgcactgttcttgggccccagagcctcaaagctgaattcagctcctcattcactggcccctcagggcccactctcccttgtttgtcccaagggctcaaggcacacactcaggcagccttgggctaagagcacaggcttgagaggaattcaagcctgggtgcaaatcctgattttggcccttcttcctggagcaggtgtaagcgtccactctgagccccatttctcatctgtaaaatggataaccctattgtaaagatctcatgtgctgggcccatggtgggagctgtcattattagtttccttgtcttttcaaagggccctgctcatcttatcacagggtccctattccagagctaggccct</w:t>
      </w: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 </w:t>
      </w:r>
    </w:p>
    <w:p w:rsidR="00007EE6" w:rsidRDefault="00007EE6" w:rsidP="00007EE6">
      <w:pPr>
        <w:jc w:val="both"/>
        <w:rPr>
          <w:rFonts w:ascii="Arial" w:hAnsi="Arial" w:cs="Arial"/>
          <w:color w:val="FF0000"/>
          <w:lang w:val="en-US"/>
        </w:rPr>
      </w:pPr>
      <w:r w:rsidRPr="0062323A">
        <w:rPr>
          <w:rFonts w:ascii="Arial" w:hAnsi="Arial" w:cs="Arial"/>
          <w:lang w:val="en-US"/>
        </w:rPr>
        <w:t>PP:</w:t>
      </w:r>
      <w:r>
        <w:rPr>
          <w:rFonts w:ascii="Arial" w:hAnsi="Arial" w:cs="Arial"/>
          <w:color w:val="FF0000"/>
          <w:lang w:val="en-US"/>
        </w:rPr>
        <w:t xml:space="preserve"> 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754631">
        <w:rPr>
          <w:rFonts w:ascii="Arial" w:hAnsi="Arial" w:cs="Arial"/>
          <w:lang w:val="en-US"/>
        </w:rPr>
        <w:t>gaatggtggataggcaagaaaggtttgtaaaccaggagggttagattgatattcaggcattgccaagggatggggaaactgagaaacctgggctggaaacagagccctagggatttgaatgtggtaatcaagaagctgggaggggagggtataagaacccaggaccctcttctggtggtagggaagcccatgtgaacagattcagagggaaggaagaaagcagcactatgctgaagaccctacacctgagcccagcctcagcctagggatagcctaggcagtgggggtgcagggccacaggaagagccaggcctgatagcctgctagatcagagccctcacccaggaaggctgactccagaaagtggaggccccaagaggccaccccttccagctctgaccccaatgaggtgactgttggctacatagggatctcaaaagaagcaggcatttgttgggttagagcaaaagcctcccagtggtgtggcagagctacacgttctccctcccatcctccctccccagcttagcccccaaagtcatccctctcagtcccagcttcctctgggcagggggcctggaccccatggcttcccaggccagccctttgagcaccacctgccccagccggccagagacttcctgtatgtagcgcaagagatttatgcaaacgggttggggcggtgatgtcaccccaaggggactatctcccagcggcaggcccttcgataaaatcaggaacttgtgctggccctgcaatgtcaagggagggggctcacccagggctcctgtagctcagggggcaggcctgagccctgcacccgccccacgaccgtccagcccctgacggggcaccccatcctgagg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Pr="0062323A" w:rsidRDefault="00007EE6" w:rsidP="00007EE6">
      <w:pPr>
        <w:jc w:val="both"/>
        <w:rPr>
          <w:rFonts w:ascii="Arial" w:hAnsi="Arial" w:cs="Arial"/>
          <w:lang w:val="en-US"/>
        </w:rPr>
      </w:pP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 xml:space="preserve">2) Primers </w:t>
      </w:r>
      <w:r>
        <w:rPr>
          <w:rFonts w:ascii="Arial" w:hAnsi="Arial" w:cs="Arial"/>
          <w:lang w:val="en-US"/>
        </w:rPr>
        <w:t xml:space="preserve">used in </w:t>
      </w:r>
      <w:proofErr w:type="spellStart"/>
      <w:r>
        <w:rPr>
          <w:rFonts w:ascii="Arial" w:hAnsi="Arial" w:cs="Arial"/>
          <w:lang w:val="en-US"/>
        </w:rPr>
        <w:t>qChIP</w:t>
      </w:r>
      <w:proofErr w:type="spellEnd"/>
      <w:r>
        <w:rPr>
          <w:rFonts w:ascii="Arial" w:hAnsi="Arial" w:cs="Arial"/>
          <w:lang w:val="en-US"/>
        </w:rPr>
        <w:t xml:space="preserve"> analysis</w:t>
      </w:r>
      <w:r w:rsidRPr="0062323A">
        <w:rPr>
          <w:rFonts w:ascii="Arial" w:hAnsi="Arial" w:cs="Arial"/>
          <w:lang w:val="en-US"/>
        </w:rPr>
        <w:t>:</w:t>
      </w:r>
    </w:p>
    <w:tbl>
      <w:tblPr>
        <w:tblW w:w="67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0"/>
        <w:gridCol w:w="2700"/>
      </w:tblGrid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GGATGGCTGAGGTTGATGGTTGA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(-17.5kb)-F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CAGCAGACAGGGATGAAGACAGAAGA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(-17.5kb)-R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  <w:r w:rsidRPr="00740586">
              <w:rPr>
                <w:rFonts w:ascii="Calibri" w:hAnsi="Calibri" w:cs="Arial"/>
                <w:color w:val="333333"/>
                <w:lang w:eastAsia="cs-CZ"/>
              </w:rPr>
              <w:t>CCTGACCCCACATTCTGATT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(-16.6kb)-F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  <w:r w:rsidRPr="00740586">
              <w:rPr>
                <w:rFonts w:ascii="Calibri" w:hAnsi="Calibri" w:cs="Arial"/>
                <w:color w:val="333333"/>
                <w:lang w:eastAsia="cs-CZ"/>
              </w:rPr>
              <w:t>CTTCTTCTGGGCTCTCAGC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(-16.6kb)-R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TGTGACCAGGGCAGGAGCAGG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(-13.4kb)-F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GCCAGCCAGGGAAGGTAACAGG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 (-13.4kb)-R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tccctctcagtcccagcttcctc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hPU.1 (-0.3kb)-F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CCGTTTGCATAAATCTCTTGCGCTAC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hPU.1 (-0.3kb)-R</w:t>
            </w: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  <w:proofErr w:type="spellStart"/>
            <w:r w:rsidRPr="001937CF">
              <w:rPr>
                <w:rFonts w:ascii="Calibri" w:hAnsi="Calibri" w:cs="Arial"/>
                <w:lang w:eastAsia="cs-CZ"/>
              </w:rPr>
              <w:t>gaaacctgggctggaaacagagc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hPU.1 (-0.</w:t>
            </w:r>
            <w:r w:rsidRPr="001937CF">
              <w:rPr>
                <w:rFonts w:ascii="Calibri" w:hAnsi="Calibri" w:cs="Arial"/>
                <w:lang w:eastAsia="cs-CZ"/>
              </w:rPr>
              <w:t>61kb)-F</w:t>
            </w:r>
          </w:p>
        </w:tc>
      </w:tr>
      <w:tr w:rsidR="00007EE6" w:rsidRPr="001937CF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1937CF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1937CF">
              <w:rPr>
                <w:rFonts w:ascii="Calibri" w:hAnsi="Calibri" w:cs="Arial"/>
                <w:lang w:eastAsia="cs-CZ"/>
              </w:rPr>
              <w:t>GGCTTCCCTACCACCAGAAGAGG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1937CF" w:rsidRDefault="00007EE6" w:rsidP="0060457C">
            <w:pPr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lang w:eastAsia="cs-CZ"/>
              </w:rPr>
              <w:t>hPU.1 (-0.</w:t>
            </w:r>
            <w:r w:rsidRPr="001937CF">
              <w:rPr>
                <w:rFonts w:ascii="Calibri" w:hAnsi="Calibri" w:cs="Arial"/>
                <w:lang w:eastAsia="cs-CZ"/>
              </w:rPr>
              <w:t>61kb)-R</w:t>
            </w:r>
          </w:p>
        </w:tc>
      </w:tr>
      <w:tr w:rsidR="00007EE6" w:rsidRPr="001937CF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200" w:rsidRDefault="00FF1200" w:rsidP="00FF120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CCC TGT CGG GGT CAG TGC C  HS2 gene -F    </w:t>
            </w:r>
          </w:p>
          <w:p w:rsidR="00007EE6" w:rsidRPr="001937CF" w:rsidRDefault="00FF1200" w:rsidP="00FF1200">
            <w:pPr>
              <w:rPr>
                <w:rFonts w:ascii="Calibri" w:hAnsi="Calibri" w:cs="Arial"/>
                <w:lang w:eastAsia="cs-CZ"/>
              </w:rPr>
            </w:pPr>
            <w:r>
              <w:rPr>
                <w:color w:val="000000"/>
                <w:shd w:val="clear" w:color="auto" w:fill="FFFFFF"/>
              </w:rPr>
              <w:t>CAC ATT CTG TCT CAG GCA TCC HS2 gene- R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1937CF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</w:p>
          <w:p w:rsidR="00731262" w:rsidRDefault="00731262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  <w:bookmarkStart w:id="0" w:name="_GoBack"/>
            <w:bookmarkEnd w:id="0"/>
          </w:p>
          <w:p w:rsidR="00731262" w:rsidRDefault="00731262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</w:p>
          <w:p w:rsidR="00731262" w:rsidRPr="00740586" w:rsidRDefault="00731262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color w:val="333333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</w:tbl>
    <w:p w:rsidR="00007EE6" w:rsidRDefault="00007EE6" w:rsidP="00007E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3</w:t>
      </w:r>
      <w:r w:rsidRPr="0062323A">
        <w:rPr>
          <w:rFonts w:ascii="Arial" w:hAnsi="Arial" w:cs="Arial"/>
          <w:lang w:val="en-US"/>
        </w:rPr>
        <w:t xml:space="preserve">) Primers </w:t>
      </w:r>
      <w:r>
        <w:rPr>
          <w:rFonts w:ascii="Arial" w:hAnsi="Arial" w:cs="Arial"/>
          <w:lang w:val="en-US"/>
        </w:rPr>
        <w:t>used in mRNA expression analysis (with TaqMan probe number)</w:t>
      </w:r>
      <w:r w:rsidRPr="0062323A">
        <w:rPr>
          <w:rFonts w:ascii="Arial" w:hAnsi="Arial" w:cs="Arial"/>
          <w:lang w:val="en-US"/>
        </w:rPr>
        <w:t>: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</w:p>
    <w:tbl>
      <w:tblPr>
        <w:tblW w:w="47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5"/>
        <w:gridCol w:w="1917"/>
      </w:tblGrid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AGCCACATCGCTCAGACAC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hGAPDH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-F #60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GCCCAATACGACCAAATCC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hGAPDH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-R #60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TGACCTTGATTTATTTTGCATACC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hHPRT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-F #73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CGAGCAAGACGTTCAGTCCT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hHPRT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-R #73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ctgaggatattcagggacttgg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hCD14-F #87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aactcttcggctgcctctt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hCD14-R #87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cactgagcttgccacatcc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hGATA1-F #26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atggagcctctggggatta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9E2310">
              <w:rPr>
                <w:rFonts w:ascii="Calibri" w:hAnsi="Calibri" w:cs="Arial"/>
                <w:lang w:eastAsia="cs-CZ"/>
              </w:rPr>
              <w:t>hGATA1- R#26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ggagctgagatcccgaca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hCEBPA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-F #28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ttctaaggacaggcgtggag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9E2310">
              <w:rPr>
                <w:rFonts w:ascii="Calibri" w:hAnsi="Calibri" w:cs="Arial"/>
                <w:lang w:eastAsia="cs-CZ"/>
              </w:rPr>
              <w:t>hCEBPA</w:t>
            </w:r>
            <w:proofErr w:type="spellEnd"/>
            <w:r w:rsidRPr="009E2310">
              <w:rPr>
                <w:rFonts w:ascii="Calibri" w:hAnsi="Calibri" w:cs="Arial"/>
                <w:lang w:eastAsia="cs-CZ"/>
              </w:rPr>
              <w:t>-R #28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CCACTGGAGGTGTCTGACG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hPU.1-F #27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CTGGTACAGGCGGATCTTCT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r w:rsidRPr="00740586">
              <w:rPr>
                <w:rFonts w:ascii="Calibri" w:hAnsi="Calibri" w:cs="Arial"/>
                <w:lang w:eastAsia="cs-CZ"/>
              </w:rPr>
              <w:t>hPU.1-R #27</w:t>
            </w: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740586">
              <w:rPr>
                <w:rFonts w:ascii="Calibri" w:hAnsi="Calibri" w:cs="Arial"/>
                <w:lang w:eastAsia="cs-CZ"/>
              </w:rPr>
              <w:t>acccctggttcacctcct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740586">
              <w:rPr>
                <w:rFonts w:ascii="Calibri" w:hAnsi="Calibri" w:cs="Arial"/>
                <w:lang w:eastAsia="cs-CZ"/>
              </w:rPr>
              <w:t>hITGAM</w:t>
            </w:r>
            <w:proofErr w:type="spellEnd"/>
            <w:r w:rsidRPr="00740586">
              <w:rPr>
                <w:rFonts w:ascii="Calibri" w:hAnsi="Calibri" w:cs="Arial"/>
                <w:lang w:eastAsia="cs-CZ"/>
              </w:rPr>
              <w:t>-F #36</w:t>
            </w:r>
          </w:p>
        </w:tc>
      </w:tr>
      <w:tr w:rsidR="00007EE6" w:rsidRPr="00740586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740586">
              <w:rPr>
                <w:rFonts w:ascii="Calibri" w:hAnsi="Calibri" w:cs="Arial"/>
                <w:lang w:eastAsia="cs-CZ"/>
              </w:rPr>
              <w:t>catgacataaggtcaaggctgt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  <w:proofErr w:type="spellStart"/>
            <w:r w:rsidRPr="00740586">
              <w:rPr>
                <w:rFonts w:ascii="Calibri" w:hAnsi="Calibri" w:cs="Arial"/>
                <w:lang w:eastAsia="cs-CZ"/>
              </w:rPr>
              <w:t>hITGAM</w:t>
            </w:r>
            <w:proofErr w:type="spellEnd"/>
            <w:r w:rsidRPr="00740586">
              <w:rPr>
                <w:rFonts w:ascii="Calibri" w:hAnsi="Calibri" w:cs="Arial"/>
                <w:lang w:eastAsia="cs-CZ"/>
              </w:rPr>
              <w:t>-R #36</w:t>
            </w:r>
          </w:p>
        </w:tc>
      </w:tr>
      <w:tr w:rsidR="00007EE6" w:rsidRPr="00740586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740586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740586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  <w:tr w:rsidR="00007EE6" w:rsidRPr="009E2310" w:rsidTr="0060457C">
        <w:trPr>
          <w:trHeight w:val="317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EE6" w:rsidRPr="009E2310" w:rsidRDefault="00007EE6" w:rsidP="0060457C">
            <w:pPr>
              <w:rPr>
                <w:rFonts w:ascii="Calibri" w:hAnsi="Calibri" w:cs="Arial"/>
                <w:lang w:eastAsia="cs-CZ"/>
              </w:rPr>
            </w:pPr>
          </w:p>
        </w:tc>
      </w:tr>
    </w:tbl>
    <w:p w:rsidR="00007EE6" w:rsidRDefault="00007EE6" w:rsidP="00007E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62323A">
        <w:rPr>
          <w:rFonts w:ascii="Arial" w:hAnsi="Arial" w:cs="Arial"/>
          <w:lang w:val="en-US"/>
        </w:rPr>
        <w:t>) Primers for detection of DNA methylation of the PU.1 gene:</w:t>
      </w:r>
    </w:p>
    <w:p w:rsidR="00007EE6" w:rsidRDefault="00007EE6" w:rsidP="00007EE6">
      <w:pPr>
        <w:jc w:val="both"/>
        <w:rPr>
          <w:rFonts w:ascii="Arial" w:hAnsi="Arial" w:cs="Arial"/>
          <w:lang w:val="en-US"/>
        </w:rPr>
      </w:pPr>
      <w:r w:rsidRPr="0062323A">
        <w:rPr>
          <w:rFonts w:ascii="Arial" w:hAnsi="Arial" w:cs="Arial"/>
          <w:lang w:val="en-US"/>
        </w:rPr>
        <w:t xml:space="preserve"> 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 xml:space="preserve">PP </w:t>
      </w:r>
      <w:proofErr w:type="spellStart"/>
      <w:r w:rsidRPr="001937CF">
        <w:rPr>
          <w:rFonts w:ascii="Arial" w:hAnsi="Arial" w:cs="Arial"/>
          <w:sz w:val="20"/>
          <w:szCs w:val="20"/>
          <w:lang w:val="en-US"/>
        </w:rPr>
        <w:t>Fwd</w:t>
      </w:r>
      <w:proofErr w:type="spellEnd"/>
      <w:r w:rsidRPr="001937CF">
        <w:rPr>
          <w:rFonts w:ascii="Arial" w:hAnsi="Arial" w:cs="Arial"/>
          <w:sz w:val="20"/>
          <w:szCs w:val="20"/>
          <w:lang w:val="en-US"/>
        </w:rPr>
        <w:t xml:space="preserve"> GTTTTGTAATGTTAAGGGAGGG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 xml:space="preserve">PP Rev ACAACTACCCCTATTTCCACAT 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 xml:space="preserve">-12E </w:t>
      </w:r>
      <w:proofErr w:type="spellStart"/>
      <w:r w:rsidRPr="001937CF">
        <w:rPr>
          <w:rFonts w:ascii="Arial" w:hAnsi="Arial" w:cs="Arial"/>
          <w:sz w:val="20"/>
          <w:szCs w:val="20"/>
          <w:lang w:val="en-US"/>
        </w:rPr>
        <w:t>Fwd</w:t>
      </w:r>
      <w:proofErr w:type="spellEnd"/>
      <w:r w:rsidRPr="001937CF">
        <w:rPr>
          <w:rFonts w:ascii="Arial" w:hAnsi="Arial" w:cs="Arial"/>
          <w:sz w:val="20"/>
          <w:szCs w:val="20"/>
          <w:lang w:val="en-US"/>
        </w:rPr>
        <w:t xml:space="preserve"> TGTGATTAGGGTAGGAGTAGGG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>-12E Rev AAAAAAAACACTTCAAACCAAAA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 xml:space="preserve">URE </w:t>
      </w:r>
      <w:proofErr w:type="spellStart"/>
      <w:r w:rsidRPr="001937CF">
        <w:rPr>
          <w:rFonts w:ascii="Arial" w:hAnsi="Arial" w:cs="Arial"/>
          <w:sz w:val="20"/>
          <w:szCs w:val="20"/>
          <w:lang w:val="en-US"/>
        </w:rPr>
        <w:t>Fwd</w:t>
      </w:r>
      <w:proofErr w:type="spellEnd"/>
      <w:r w:rsidRPr="001937CF">
        <w:rPr>
          <w:rFonts w:ascii="Arial" w:hAnsi="Arial" w:cs="Arial"/>
          <w:sz w:val="20"/>
          <w:szCs w:val="20"/>
          <w:lang w:val="en-US"/>
        </w:rPr>
        <w:t xml:space="preserve"> GAGAAATGGTTTTTTTGTGATTT</w:t>
      </w:r>
    </w:p>
    <w:p w:rsidR="00007EE6" w:rsidRPr="001937CF" w:rsidRDefault="00007EE6" w:rsidP="00007EE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37CF">
        <w:rPr>
          <w:rFonts w:ascii="Arial" w:hAnsi="Arial" w:cs="Arial"/>
          <w:sz w:val="20"/>
          <w:szCs w:val="20"/>
          <w:lang w:val="en-US"/>
        </w:rPr>
        <w:t>URE Rev ACAACTACCCCTATTTCCACAT.</w:t>
      </w:r>
    </w:p>
    <w:p w:rsidR="00007EE6" w:rsidRDefault="00007EE6" w:rsidP="00007EE6">
      <w:pPr>
        <w:rPr>
          <w:rFonts w:ascii="Arial" w:hAnsi="Arial" w:cs="Arial"/>
          <w:b/>
          <w:lang w:val="en-US"/>
        </w:rPr>
      </w:pPr>
    </w:p>
    <w:p w:rsidR="00165F94" w:rsidRDefault="00165F94" w:rsidP="00007EE6">
      <w:pPr>
        <w:rPr>
          <w:rFonts w:ascii="Arial" w:hAnsi="Arial" w:cs="Arial"/>
          <w:b/>
          <w:lang w:val="en-US"/>
        </w:rPr>
      </w:pPr>
    </w:p>
    <w:p w:rsidR="00007EE6" w:rsidRPr="00731262" w:rsidRDefault="00007EE6" w:rsidP="00007EE6">
      <w:pPr>
        <w:rPr>
          <w:rFonts w:ascii="Arial" w:hAnsi="Arial" w:cs="Arial"/>
          <w:b/>
          <w:lang w:val="en-US"/>
        </w:rPr>
      </w:pPr>
      <w:r w:rsidRPr="00731262">
        <w:rPr>
          <w:rFonts w:ascii="Arial" w:hAnsi="Arial" w:cs="Arial"/>
          <w:b/>
          <w:lang w:val="en-US"/>
        </w:rPr>
        <w:t>5) ChIP-seq details</w:t>
      </w:r>
    </w:p>
    <w:p w:rsidR="00007EE6" w:rsidRPr="00731262" w:rsidRDefault="00007EE6" w:rsidP="00007EE6">
      <w:pPr>
        <w:jc w:val="both"/>
        <w:rPr>
          <w:rFonts w:ascii="Arial" w:hAnsi="Arial" w:cs="Arial"/>
          <w:lang w:val="en-US"/>
        </w:rPr>
      </w:pPr>
      <w:r w:rsidRPr="00731262">
        <w:rPr>
          <w:rFonts w:ascii="Arial" w:hAnsi="Arial" w:cs="Arial"/>
          <w:lang w:val="en-US"/>
        </w:rPr>
        <w:t xml:space="preserve">Read density profiles used in the figures were aligned to the mm9 mouse reference genome using bowtie2 (PMID: 22388286) after merging the available replicates. The normalized signal files were generated using MACS1.4 (PMID: 22936215) with default parameters. For Encode datasets the aligned signal files (bigwig) were downloaded directly from the </w:t>
      </w:r>
      <w:proofErr w:type="spellStart"/>
      <w:r w:rsidRPr="00731262">
        <w:rPr>
          <w:rFonts w:ascii="Arial" w:hAnsi="Arial" w:cs="Arial"/>
          <w:lang w:val="en-US"/>
        </w:rPr>
        <w:t>EncodeProject</w:t>
      </w:r>
      <w:proofErr w:type="spellEnd"/>
      <w:r w:rsidRPr="00731262">
        <w:rPr>
          <w:rFonts w:ascii="Arial" w:hAnsi="Arial" w:cs="Arial"/>
          <w:lang w:val="en-US"/>
        </w:rPr>
        <w:t xml:space="preserve"> website (</w:t>
      </w:r>
      <w:hyperlink r:id="rId4" w:history="1">
        <w:r w:rsidRPr="00731262">
          <w:rPr>
            <w:rStyle w:val="Hypertextovodkaz"/>
            <w:rFonts w:ascii="Arial" w:hAnsi="Arial" w:cs="Arial"/>
            <w:lang w:val="en-US"/>
          </w:rPr>
          <w:t>https://www.encodeproject.org</w:t>
        </w:r>
      </w:hyperlink>
      <w:r w:rsidRPr="00731262">
        <w:rPr>
          <w:rFonts w:ascii="Arial" w:hAnsi="Arial" w:cs="Arial"/>
          <w:lang w:val="en-US"/>
        </w:rPr>
        <w:t>). Accession numbers and bibliographic references of all the datasets used are provided in table X.</w:t>
      </w:r>
    </w:p>
    <w:p w:rsidR="00007EE6" w:rsidRPr="00731262" w:rsidRDefault="00007EE6" w:rsidP="00007EE6">
      <w:pPr>
        <w:rPr>
          <w:rFonts w:ascii="Arial" w:hAnsi="Arial" w:cs="Arial"/>
          <w:lang w:val="en-US"/>
        </w:rPr>
      </w:pPr>
    </w:p>
    <w:p w:rsidR="00007EE6" w:rsidRPr="00731262" w:rsidRDefault="00007EE6" w:rsidP="00007EE6">
      <w:pPr>
        <w:rPr>
          <w:rFonts w:ascii="Arial" w:hAnsi="Arial" w:cs="Arial"/>
          <w:b/>
          <w:bCs/>
          <w:lang w:val="en-US"/>
        </w:rPr>
      </w:pPr>
      <w:r w:rsidRPr="00731262">
        <w:rPr>
          <w:rFonts w:ascii="Arial" w:hAnsi="Arial" w:cs="Arial"/>
          <w:lang w:val="en-US"/>
        </w:rPr>
        <w:t>Table of ChIP-seq datasets accession numbers: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007EE6" w:rsidRPr="00DA4702" w:rsidTr="0060457C">
        <w:tc>
          <w:tcPr>
            <w:tcW w:w="24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DA4702">
              <w:rPr>
                <w:rFonts w:ascii="Arial" w:hAnsi="Arial" w:cs="Arial"/>
                <w:b/>
                <w:bCs/>
              </w:rPr>
              <w:t>Dataset</w:t>
            </w:r>
          </w:p>
        </w:tc>
        <w:tc>
          <w:tcPr>
            <w:tcW w:w="24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DA4702">
              <w:rPr>
                <w:rFonts w:ascii="Arial" w:hAnsi="Arial" w:cs="Arial"/>
                <w:b/>
                <w:bCs/>
              </w:rPr>
              <w:t>Accession #</w:t>
            </w:r>
          </w:p>
        </w:tc>
        <w:tc>
          <w:tcPr>
            <w:tcW w:w="24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DA4702">
              <w:rPr>
                <w:rFonts w:ascii="Arial" w:hAnsi="Arial" w:cs="Arial"/>
                <w:b/>
                <w:bCs/>
              </w:rPr>
              <w:t>Database</w:t>
            </w:r>
          </w:p>
        </w:tc>
        <w:tc>
          <w:tcPr>
            <w:tcW w:w="24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pStyle w:val="TableContents"/>
              <w:rPr>
                <w:rFonts w:ascii="Arial" w:hAnsi="Arial" w:cs="Arial"/>
              </w:rPr>
            </w:pPr>
            <w:r w:rsidRPr="00DA4702">
              <w:rPr>
                <w:rFonts w:ascii="Arial" w:hAnsi="Arial" w:cs="Arial"/>
                <w:b/>
                <w:bCs/>
              </w:rPr>
              <w:t>Reference (PMID)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Gata1 Ter119+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E-MTAB-1504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ENA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23519611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Gata1 MEL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ENCFF001NSM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A4702">
              <w:rPr>
                <w:rFonts w:ascii="Arial" w:hAnsi="Arial" w:cs="Arial"/>
                <w:lang w:val="en-US"/>
              </w:rPr>
              <w:t>EncodeProject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23193274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 xml:space="preserve">Gata1 </w:t>
            </w:r>
            <w:proofErr w:type="spellStart"/>
            <w:r w:rsidRPr="00DA4702">
              <w:rPr>
                <w:rFonts w:ascii="Arial" w:hAnsi="Arial" w:cs="Arial"/>
                <w:lang w:val="en-US"/>
              </w:rPr>
              <w:t>MELdmso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ENCFF001NSG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A4702">
              <w:rPr>
                <w:rFonts w:ascii="Arial" w:hAnsi="Arial" w:cs="Arial"/>
                <w:lang w:val="en-US"/>
              </w:rPr>
              <w:t>EncodeProject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23193274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lastRenderedPageBreak/>
              <w:t>PU1 EsEP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GSM545888/9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21695229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PU1 MEL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GSM545878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21695229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PU1 MacrLPS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GSM940927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23332752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 xml:space="preserve">PU1 </w:t>
            </w:r>
            <w:proofErr w:type="spellStart"/>
            <w:r w:rsidRPr="00DA4702">
              <w:rPr>
                <w:rFonts w:ascii="Arial" w:hAnsi="Arial" w:cs="Arial"/>
                <w:lang w:val="en-US"/>
              </w:rPr>
              <w:t>proB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GSM539537/8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22036565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H3K4me3 MEL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ENCFF001MZR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A4702">
              <w:rPr>
                <w:rFonts w:ascii="Arial" w:hAnsi="Arial" w:cs="Arial"/>
                <w:lang w:val="en-US"/>
              </w:rPr>
              <w:t>EncodeProject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23193274</w:t>
            </w:r>
          </w:p>
        </w:tc>
      </w:tr>
      <w:tr w:rsidR="00007EE6" w:rsidRPr="00DA4702" w:rsidTr="0060457C"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 xml:space="preserve">H3K4me3 </w:t>
            </w:r>
            <w:proofErr w:type="spellStart"/>
            <w:r w:rsidRPr="00DA4702">
              <w:rPr>
                <w:rFonts w:ascii="Arial" w:hAnsi="Arial" w:cs="Arial"/>
                <w:lang w:val="en-US"/>
              </w:rPr>
              <w:t>MELdmso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ENCFF001KPU</w:t>
            </w:r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A4702">
              <w:rPr>
                <w:rFonts w:ascii="Arial" w:hAnsi="Arial" w:cs="Arial"/>
                <w:lang w:val="en-US"/>
              </w:rPr>
              <w:t>EncodeProject</w:t>
            </w:r>
            <w:proofErr w:type="spellEnd"/>
          </w:p>
        </w:tc>
        <w:tc>
          <w:tcPr>
            <w:tcW w:w="249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07EE6" w:rsidRPr="00DA4702" w:rsidRDefault="00007EE6" w:rsidP="0060457C">
            <w:pPr>
              <w:rPr>
                <w:rFonts w:ascii="Arial" w:hAnsi="Arial" w:cs="Arial"/>
                <w:lang w:val="en-US"/>
              </w:rPr>
            </w:pPr>
            <w:r w:rsidRPr="00DA4702">
              <w:rPr>
                <w:rFonts w:ascii="Arial" w:hAnsi="Arial" w:cs="Arial"/>
                <w:lang w:val="en-US"/>
              </w:rPr>
              <w:t>23193274</w:t>
            </w:r>
          </w:p>
        </w:tc>
      </w:tr>
    </w:tbl>
    <w:p w:rsidR="00007EE6" w:rsidRDefault="00007EE6" w:rsidP="00007EE6">
      <w:pPr>
        <w:rPr>
          <w:rFonts w:ascii="Arial" w:hAnsi="Arial" w:cs="Arial"/>
          <w:b/>
          <w:lang w:val="en-US"/>
        </w:rPr>
      </w:pPr>
    </w:p>
    <w:p w:rsidR="00007EE6" w:rsidRDefault="00007EE6"/>
    <w:p w:rsidR="00731262" w:rsidRDefault="00731262"/>
    <w:p w:rsidR="00731262" w:rsidRPr="00731262" w:rsidRDefault="00731262">
      <w:pPr>
        <w:rPr>
          <w:rFonts w:ascii="Arial" w:hAnsi="Arial" w:cs="Arial"/>
        </w:rPr>
      </w:pPr>
      <w:r w:rsidRPr="00731262">
        <w:rPr>
          <w:rFonts w:ascii="Arial" w:hAnsi="Arial" w:cs="Arial"/>
        </w:rPr>
        <w:t xml:space="preserve">6) The </w:t>
      </w:r>
      <w:proofErr w:type="spellStart"/>
      <w:r w:rsidRPr="00731262">
        <w:rPr>
          <w:rFonts w:ascii="Arial" w:hAnsi="Arial" w:cs="Arial"/>
        </w:rPr>
        <w:t>sequence</w:t>
      </w:r>
      <w:proofErr w:type="spellEnd"/>
      <w:r w:rsidRPr="00731262">
        <w:rPr>
          <w:rFonts w:ascii="Arial" w:hAnsi="Arial" w:cs="Arial"/>
        </w:rPr>
        <w:t xml:space="preserve"> of </w:t>
      </w:r>
      <w:proofErr w:type="spellStart"/>
      <w:r w:rsidRPr="00731262">
        <w:rPr>
          <w:rFonts w:ascii="Arial" w:hAnsi="Arial" w:cs="Arial"/>
        </w:rPr>
        <w:t>human</w:t>
      </w:r>
      <w:proofErr w:type="spellEnd"/>
      <w:r w:rsidRPr="00731262">
        <w:rPr>
          <w:rFonts w:ascii="Arial" w:hAnsi="Arial" w:cs="Arial"/>
        </w:rPr>
        <w:t xml:space="preserve"> URE: </w:t>
      </w:r>
    </w:p>
    <w:p w:rsidR="00731262" w:rsidRDefault="00731262" w:rsidP="00731262">
      <w:proofErr w:type="spellStart"/>
      <w:r w:rsidRPr="00731262">
        <w:rPr>
          <w:rFonts w:ascii="Arial" w:hAnsi="Arial" w:cs="Arial"/>
        </w:rPr>
        <w:t>distal</w:t>
      </w:r>
      <w:proofErr w:type="spellEnd"/>
      <w:r w:rsidRPr="00731262">
        <w:rPr>
          <w:rFonts w:ascii="Arial" w:hAnsi="Arial" w:cs="Arial"/>
        </w:rPr>
        <w:t xml:space="preserve"> URE:</w:t>
      </w:r>
      <w:r>
        <w:t xml:space="preserve"> </w:t>
      </w:r>
      <w:r w:rsidRPr="00731262">
        <w:t>agaggaaactgaggccaagtggagaggtgccagcccggggagtgcagcgaggagggctgttgggtgtccaggggcgggtgtctctgggtagatgggggtacctaggcctgaagagagatctgggtactggccagggaggcaggaggaaggagggaaggccgcggggcacccgggggctgctgcctggcaggtccccatgcccaggcaagggaagtttgttatttctcttgcttcgacttccccctttgatttattatagccatgaaatgctctgctctcttctcttttccttgctgtccctggggctggaggagcacgggcctccccgggagtgggcttcagcctccctagactcctgtctccttccaagggctaggcctgggggaccagaagcaagaggtgagtgacggccggcagggtgggaggaggagggcccatgcctccccaaggcaaggtggggcaggacccccagggaccagcacggtcccggttgggaggggctggggcccggcagagggtgtggcaggtgtggacgtggcaacaggcggctcccgggggtctcgggggatggcgggctctgggccaatggcctcagtgaggactgcca</w:t>
      </w:r>
    </w:p>
    <w:p w:rsidR="00731262" w:rsidRDefault="00731262" w:rsidP="00731262"/>
    <w:p w:rsidR="00731262" w:rsidRDefault="00731262" w:rsidP="00731262">
      <w:proofErr w:type="spellStart"/>
      <w:r w:rsidRPr="00731262">
        <w:rPr>
          <w:rFonts w:ascii="Arial" w:hAnsi="Arial" w:cs="Arial"/>
        </w:rPr>
        <w:t>proximal</w:t>
      </w:r>
      <w:proofErr w:type="spellEnd"/>
      <w:r w:rsidRPr="00731262">
        <w:rPr>
          <w:rFonts w:ascii="Arial" w:hAnsi="Arial" w:cs="Arial"/>
        </w:rPr>
        <w:t xml:space="preserve"> URE:</w:t>
      </w:r>
      <w:r>
        <w:t xml:space="preserve"> </w:t>
      </w:r>
      <w:r w:rsidRPr="00731262">
        <w:t>caatggcctcagtgaggactgccagggtctgaaggttgggcacagagttcccggacgccaaacactaggtcagagaaatggcttttctgtgacccctgaccccacattctgatttaagggtggccaaagtaggcctggccctggctggcctggggattgagctgagagcccagaagaaggctgaggcctgaggcctgggggactctgggctcctccaggccgcggctggacatccccctgaggcctggcccaggctggcgagggccggaggctgtgtccggctcctcggcaggcctggtggccggagcgtttctctgggccgctgtgcggtgcctgtggtaatgggctgttggcgttttgcaatgggccgggggtggggaggcggcgcacacatgcttcctgtggtgactgggcgcttcctgttttctcaggcgccggccttgctgctgccgatgtggaaacaggggcagctgcagcccgggcggctccaggctgggcgctgtgaccctgcccagaggggcctacgtgggcccagcagccctaggccccagaccccagacccaagcagtggtggcccgagttttcccccacagcaggccaccatccctcccttccctaacagcttccgccaaga</w:t>
      </w:r>
    </w:p>
    <w:sectPr w:rsidR="007312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1"/>
    <w:rsid w:val="00007EE6"/>
    <w:rsid w:val="000A66BE"/>
    <w:rsid w:val="0013128D"/>
    <w:rsid w:val="00165F94"/>
    <w:rsid w:val="00180981"/>
    <w:rsid w:val="002E2C99"/>
    <w:rsid w:val="00354CA4"/>
    <w:rsid w:val="00483EF9"/>
    <w:rsid w:val="004B59CE"/>
    <w:rsid w:val="00730847"/>
    <w:rsid w:val="00731262"/>
    <w:rsid w:val="00A36E7A"/>
    <w:rsid w:val="00B95D5C"/>
    <w:rsid w:val="00BB41AB"/>
    <w:rsid w:val="00BD3BB2"/>
    <w:rsid w:val="00C47AFA"/>
    <w:rsid w:val="00CC0B19"/>
    <w:rsid w:val="00E528FD"/>
    <w:rsid w:val="00F878D6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BC934-05EE-404C-A2E0-7AEA115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s-CZ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7EE6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ln"/>
    <w:uiPriority w:val="99"/>
    <w:rsid w:val="00007EE6"/>
    <w:pPr>
      <w:widowControl w:val="0"/>
      <w:suppressLineNumbers/>
      <w:suppressAutoHyphens/>
    </w:pPr>
    <w:rPr>
      <w:rFonts w:eastAsia="Droid Sans Fallback" w:cs="Lohit Hindi"/>
      <w:kern w:val="1"/>
      <w:lang w:val="en-US" w:eastAsia="zh-CN" w:bidi="hi-IN"/>
    </w:rPr>
  </w:style>
  <w:style w:type="character" w:customStyle="1" w:styleId="apple-converted-space">
    <w:name w:val="apple-converted-space"/>
    <w:basedOn w:val="Standardnpsmoodstavce"/>
    <w:rsid w:val="00FF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codeproject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Burda</dc:creator>
  <cp:keywords/>
  <dc:description/>
  <cp:lastModifiedBy>Pavel Burda</cp:lastModifiedBy>
  <cp:revision>2</cp:revision>
  <dcterms:created xsi:type="dcterms:W3CDTF">2016-03-08T12:39:00Z</dcterms:created>
  <dcterms:modified xsi:type="dcterms:W3CDTF">2016-03-08T12:39:00Z</dcterms:modified>
</cp:coreProperties>
</file>