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7B" w:rsidRPr="00FB1C39" w:rsidRDefault="009175A5" w:rsidP="00FB1C39">
      <w:pPr>
        <w:spacing w:line="480" w:lineRule="auto"/>
        <w:contextualSpacing/>
        <w:jc w:val="both"/>
        <w:rPr>
          <w:noProof/>
        </w:rPr>
      </w:pPr>
      <w:proofErr w:type="gramStart"/>
      <w:r w:rsidRPr="00C95F32">
        <w:rPr>
          <w:b/>
          <w:lang w:val="en-GB"/>
        </w:rPr>
        <w:t>S1</w:t>
      </w:r>
      <w:r>
        <w:rPr>
          <w:b/>
          <w:lang w:val="en-GB"/>
        </w:rPr>
        <w:t xml:space="preserve"> </w:t>
      </w:r>
      <w:r w:rsidR="00416C7B" w:rsidRPr="00C95F32">
        <w:rPr>
          <w:b/>
          <w:lang w:val="en-GB"/>
        </w:rPr>
        <w:t>Appendix</w:t>
      </w:r>
      <w:r w:rsidR="00416C7B" w:rsidRPr="00B76907">
        <w:rPr>
          <w:b/>
          <w:lang w:val="en-GB"/>
        </w:rPr>
        <w:t>.</w:t>
      </w:r>
      <w:proofErr w:type="gramEnd"/>
      <w:r w:rsidR="00416C7B" w:rsidRPr="00B76907">
        <w:rPr>
          <w:b/>
          <w:lang w:val="en-GB"/>
        </w:rPr>
        <w:t xml:space="preserve"> Specialist lichen species ordered according to substrate type.</w:t>
      </w:r>
    </w:p>
    <w:tbl>
      <w:tblPr>
        <w:tblW w:w="8070" w:type="dxa"/>
        <w:tblInd w:w="93" w:type="dxa"/>
        <w:tblLook w:val="04A0" w:firstRow="1" w:lastRow="0" w:firstColumn="1" w:lastColumn="0" w:noHBand="0" w:noVBand="1"/>
      </w:tblPr>
      <w:tblGrid>
        <w:gridCol w:w="3975"/>
        <w:gridCol w:w="4095"/>
      </w:tblGrid>
      <w:tr w:rsidR="00416C7B" w:rsidRPr="00C95F32" w:rsidTr="00593FD2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C95F32">
              <w:rPr>
                <w:color w:val="000000"/>
                <w:sz w:val="22"/>
                <w:szCs w:val="22"/>
                <w:lang w:val="en-US" w:eastAsia="en-US"/>
              </w:rPr>
              <w:t>Epiphytic lichens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Thelotrema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lepadinum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Acrocordia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gemmata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Usnea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chaetophora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Anisomeridium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biforme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Usnea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subfloridana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Arthonia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caesia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color w:val="000000"/>
                <w:sz w:val="22"/>
                <w:szCs w:val="22"/>
                <w:lang w:val="en-US" w:eastAsia="en-US"/>
              </w:rPr>
              <w:t>Lignicolous</w:t>
            </w:r>
            <w:proofErr w:type="spellEnd"/>
            <w:r w:rsidRPr="00C95F32">
              <w:rPr>
                <w:color w:val="000000"/>
                <w:sz w:val="22"/>
                <w:szCs w:val="22"/>
                <w:lang w:val="en-US" w:eastAsia="en-US"/>
              </w:rPr>
              <w:t xml:space="preserve"> lichens</w:t>
            </w:r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Arthonia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didyma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Micarea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misella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Arthonia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elegans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Peltigera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horizontalis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Arthonia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lapidicola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Trapeliopsis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viridescens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Arthonia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punctiformis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Xylographa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parallela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Arthonia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radiata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Xylographa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vitiligo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Arthonia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vinosa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color w:val="000000"/>
                <w:sz w:val="22"/>
                <w:szCs w:val="22"/>
                <w:lang w:val="en-US" w:eastAsia="en-US"/>
              </w:rPr>
              <w:t>Terricolous</w:t>
            </w:r>
            <w:proofErr w:type="spellEnd"/>
            <w:r w:rsidRPr="00C95F32">
              <w:rPr>
                <w:color w:val="000000"/>
                <w:sz w:val="22"/>
                <w:szCs w:val="22"/>
                <w:lang w:val="en-US" w:eastAsia="en-US"/>
              </w:rPr>
              <w:t xml:space="preserve"> lichens</w:t>
            </w:r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Biatora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efflorescens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Baeomyces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placophyllus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Biatora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globulosa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Bryoria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chalybeiformis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Bryoria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capillaris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Bryoria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implexa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Bryoria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lanestris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Cetraria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ericetorum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Buellia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disciformis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Cetraria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islandica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Buellia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erubescens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Cladonia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arbuscula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Calicium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cf.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salicinum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Cladonia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bellidiflora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Candelariella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reflexa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Cladonia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callosa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Chaenotheca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brachypoda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Cladonia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cervicornis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Evernia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divaricata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Cladonia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macroceras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Fuscidea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arboricola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Cladonia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maxima</w:t>
            </w:r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Fuscidea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pusilla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Cladonia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rangiformis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Graphis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pulverulenta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Cladonia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symphycarpia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Graphis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scripta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Dibaeis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baeomyces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lastRenderedPageBreak/>
              <w:t>Japewia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subaurifera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Flavocetraria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cucullata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Lecanora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albella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Lecidella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elaeochroma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f.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soralifera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Lecanora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argentata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Micarea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lignaria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Lecanora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cf.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hybocarpa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Micarea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turfosa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Lecanora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cinereofusca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Peltigera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lepidophora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Lecanora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intumescens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Pycnothelia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papillaria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Lecanora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subrugosa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Thamnolia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vermicularis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Lecidea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leprarioides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Trapeliopsis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gelatinosa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Lecidella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subviridis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color w:val="000000"/>
                <w:sz w:val="22"/>
                <w:szCs w:val="22"/>
                <w:lang w:val="en-US" w:eastAsia="en-US"/>
              </w:rPr>
              <w:t>Saxicolous</w:t>
            </w:r>
            <w:proofErr w:type="spellEnd"/>
            <w:r w:rsidRPr="00C95F32">
              <w:rPr>
                <w:color w:val="000000"/>
                <w:sz w:val="22"/>
                <w:szCs w:val="22"/>
                <w:lang w:val="en-US" w:eastAsia="en-US"/>
              </w:rPr>
              <w:t xml:space="preserve"> lichens</w:t>
            </w:r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Loxospora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cismonica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Brodoa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intestiniformis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Melanohalea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elegantula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Cornicularia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normoerica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Opegrapha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niveoatra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Melanelia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stygia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Opegrapha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viridis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Pseudephebe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pubescens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Opegrapha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vulgata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Sphaerophorus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fragilis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Parmelia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submontana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Stereocaulon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alpinum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Pertusaria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leioplaca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Umbilicaria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crustulosa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Porina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aenea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Umbilicaria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cylindrica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Pyrenula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nitida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Umbilicaria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deusta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Pyrenula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nitidella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Umbilicaria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polyphylla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Ropalospora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viridis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Umbilicaria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vellea</w:t>
            </w:r>
            <w:proofErr w:type="spellEnd"/>
          </w:p>
        </w:tc>
      </w:tr>
      <w:tr w:rsidR="00416C7B" w:rsidRPr="00C95F32" w:rsidTr="00593FD2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Scoliciosporum</w:t>
            </w:r>
            <w:proofErr w:type="spellEnd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5F32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sarothamni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E409E7" w:rsidRPr="00FB1C39" w:rsidRDefault="00E409E7" w:rsidP="00FB1C39">
      <w:pPr>
        <w:spacing w:after="200" w:line="480" w:lineRule="auto"/>
        <w:rPr>
          <w:lang w:val="en-GB"/>
        </w:rPr>
      </w:pPr>
      <w:bookmarkStart w:id="0" w:name="_GoBack"/>
      <w:bookmarkEnd w:id="0"/>
    </w:p>
    <w:sectPr w:rsidR="00E409E7" w:rsidRPr="00FB1C39" w:rsidSect="00A549C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12" w:rsidRDefault="00655312">
      <w:r>
        <w:separator/>
      </w:r>
    </w:p>
  </w:endnote>
  <w:endnote w:type="continuationSeparator" w:id="0">
    <w:p w:rsidR="00655312" w:rsidRDefault="0065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24" w:rsidRDefault="00416C7B" w:rsidP="00923A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924" w:rsidRDefault="00655312" w:rsidP="00923A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24" w:rsidRDefault="00416C7B" w:rsidP="00923A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C39">
      <w:rPr>
        <w:rStyle w:val="PageNumber"/>
        <w:noProof/>
      </w:rPr>
      <w:t>2</w:t>
    </w:r>
    <w:r>
      <w:rPr>
        <w:rStyle w:val="PageNumber"/>
      </w:rPr>
      <w:fldChar w:fldCharType="end"/>
    </w:r>
  </w:p>
  <w:p w:rsidR="00CC3924" w:rsidRDefault="00655312" w:rsidP="00923A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12" w:rsidRDefault="00655312">
      <w:r>
        <w:separator/>
      </w:r>
    </w:p>
  </w:footnote>
  <w:footnote w:type="continuationSeparator" w:id="0">
    <w:p w:rsidR="00655312" w:rsidRDefault="00655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24" w:rsidRPr="002B777C" w:rsidRDefault="00655312" w:rsidP="002B777C">
    <w:pPr>
      <w:pStyle w:val="Header"/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62"/>
    <w:rsid w:val="00416C7B"/>
    <w:rsid w:val="00655312"/>
    <w:rsid w:val="007C1113"/>
    <w:rsid w:val="009175A5"/>
    <w:rsid w:val="00AA25CC"/>
    <w:rsid w:val="00B76907"/>
    <w:rsid w:val="00B85562"/>
    <w:rsid w:val="00B8590A"/>
    <w:rsid w:val="00E409E7"/>
    <w:rsid w:val="00EF6734"/>
    <w:rsid w:val="00FB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6C7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16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6C7B"/>
    <w:rPr>
      <w:lang w:val="ro-RO"/>
    </w:rPr>
  </w:style>
  <w:style w:type="character" w:styleId="PageNumber">
    <w:name w:val="page number"/>
    <w:basedOn w:val="DefaultParagraphFont"/>
    <w:uiPriority w:val="99"/>
    <w:semiHidden/>
    <w:unhideWhenUsed/>
    <w:rsid w:val="00416C7B"/>
  </w:style>
  <w:style w:type="character" w:styleId="LineNumber">
    <w:name w:val="line number"/>
    <w:basedOn w:val="DefaultParagraphFont"/>
    <w:uiPriority w:val="99"/>
    <w:semiHidden/>
    <w:unhideWhenUsed/>
    <w:rsid w:val="00416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6C7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16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6C7B"/>
    <w:rPr>
      <w:lang w:val="ro-RO"/>
    </w:rPr>
  </w:style>
  <w:style w:type="character" w:styleId="PageNumber">
    <w:name w:val="page number"/>
    <w:basedOn w:val="DefaultParagraphFont"/>
    <w:uiPriority w:val="99"/>
    <w:semiHidden/>
    <w:unhideWhenUsed/>
    <w:rsid w:val="00416C7B"/>
  </w:style>
  <w:style w:type="character" w:styleId="LineNumber">
    <w:name w:val="line number"/>
    <w:basedOn w:val="DefaultParagraphFont"/>
    <w:uiPriority w:val="99"/>
    <w:semiHidden/>
    <w:unhideWhenUsed/>
    <w:rsid w:val="0041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1634</Characters>
  <Application>Microsoft Office Word</Application>
  <DocSecurity>0</DocSecurity>
  <Lines>13</Lines>
  <Paragraphs>3</Paragraphs>
  <ScaleCrop>false</ScaleCrop>
  <Company>TEAM OS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6</cp:revision>
  <dcterms:created xsi:type="dcterms:W3CDTF">2015-07-30T17:51:00Z</dcterms:created>
  <dcterms:modified xsi:type="dcterms:W3CDTF">2015-12-14T08:26:00Z</dcterms:modified>
</cp:coreProperties>
</file>