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479F06" w14:textId="77777777" w:rsidR="00893A7D" w:rsidRPr="00B7539A" w:rsidRDefault="00037AAB" w:rsidP="001B4A3A">
      <w:pPr>
        <w:pStyle w:val="Heading1"/>
        <w:rPr>
          <w:rStyle w:val="Heading1Char"/>
          <w:b/>
          <w:bCs/>
          <w:color w:val="auto"/>
        </w:rPr>
      </w:pPr>
      <w:bookmarkStart w:id="0" w:name="_Toc419728072"/>
      <w:proofErr w:type="gramStart"/>
      <w:r w:rsidRPr="00B7539A">
        <w:rPr>
          <w:rStyle w:val="Heading1Char"/>
          <w:b/>
          <w:bCs/>
          <w:color w:val="auto"/>
        </w:rPr>
        <w:t xml:space="preserve">S1 </w:t>
      </w:r>
      <w:bookmarkStart w:id="1" w:name="_GoBack"/>
      <w:bookmarkEnd w:id="0"/>
      <w:r w:rsidR="00321CD7">
        <w:rPr>
          <w:rStyle w:val="Heading1Char"/>
          <w:b/>
          <w:bCs/>
          <w:color w:val="auto"/>
        </w:rPr>
        <w:t>Text</w:t>
      </w:r>
      <w:bookmarkEnd w:id="1"/>
      <w:r w:rsidRPr="00B7539A">
        <w:rPr>
          <w:rStyle w:val="Heading1Char"/>
          <w:b/>
          <w:bCs/>
          <w:color w:val="auto"/>
        </w:rPr>
        <w:t>.</w:t>
      </w:r>
      <w:proofErr w:type="gramEnd"/>
      <w:r w:rsidRPr="00B7539A">
        <w:rPr>
          <w:rStyle w:val="Heading1Char"/>
          <w:b/>
          <w:bCs/>
          <w:color w:val="auto"/>
        </w:rPr>
        <w:t xml:space="preserve"> Detailed information on the development and validation of the Guam Atlantis Ecosystem Model</w:t>
      </w:r>
    </w:p>
    <w:p w14:paraId="58ACA7F5" w14:textId="77777777" w:rsidR="00893A7D" w:rsidRPr="00B7539A" w:rsidRDefault="00893A7D" w:rsidP="00893A7D">
      <w:pPr>
        <w:tabs>
          <w:tab w:val="left" w:pos="9496"/>
        </w:tabs>
      </w:pPr>
      <w:bookmarkStart w:id="2" w:name="h.k1sej7mmsu5h" w:colFirst="0" w:colLast="0"/>
      <w:bookmarkStart w:id="3" w:name="h.1srrp5kwlp65" w:colFirst="0" w:colLast="0"/>
      <w:bookmarkEnd w:id="2"/>
      <w:bookmarkEnd w:id="3"/>
    </w:p>
    <w:p w14:paraId="72B448BA" w14:textId="77777777" w:rsidR="00893A7D" w:rsidRPr="00B7539A" w:rsidRDefault="00893A7D" w:rsidP="00893A7D">
      <w:pPr>
        <w:tabs>
          <w:tab w:val="left" w:pos="9496"/>
        </w:tabs>
        <w:rPr>
          <w:b/>
        </w:rPr>
      </w:pPr>
      <w:r w:rsidRPr="00B7539A">
        <w:rPr>
          <w:b/>
        </w:rPr>
        <w:t>Table of Contents</w:t>
      </w:r>
    </w:p>
    <w:p w14:paraId="095708E6" w14:textId="77777777" w:rsidR="00893A7D" w:rsidRPr="00B7539A" w:rsidRDefault="00AB7EF4" w:rsidP="00893A7D">
      <w:pPr>
        <w:ind w:left="720"/>
      </w:pPr>
      <w:hyperlink w:anchor="h.5zolxnj1j383">
        <w:r w:rsidR="00893A7D" w:rsidRPr="00B7539A">
          <w:t>Introduction</w:t>
        </w:r>
      </w:hyperlink>
    </w:p>
    <w:p w14:paraId="6AFD26CF" w14:textId="77777777" w:rsidR="00893A7D" w:rsidRPr="00B7539A" w:rsidRDefault="00AB7EF4" w:rsidP="00893A7D">
      <w:pPr>
        <w:ind w:left="720"/>
      </w:pPr>
      <w:hyperlink w:anchor="h.qcu022f95fpj">
        <w:r w:rsidR="00893A7D" w:rsidRPr="00B7539A">
          <w:t>Added coral code: Coral biomass</w:t>
        </w:r>
      </w:hyperlink>
    </w:p>
    <w:p w14:paraId="0CC6C971" w14:textId="77777777" w:rsidR="00893A7D" w:rsidRPr="00B7539A" w:rsidRDefault="00AB7EF4" w:rsidP="00893A7D">
      <w:pPr>
        <w:ind w:left="1080"/>
      </w:pPr>
      <w:hyperlink w:anchor="h.spxtx5j9rmpu">
        <w:r w:rsidR="00893A7D" w:rsidRPr="00B7539A">
          <w:t>Recruitment</w:t>
        </w:r>
      </w:hyperlink>
    </w:p>
    <w:p w14:paraId="412A9971" w14:textId="77777777" w:rsidR="00893A7D" w:rsidRPr="00B7539A" w:rsidRDefault="00AB7EF4" w:rsidP="00893A7D">
      <w:pPr>
        <w:ind w:left="1080"/>
      </w:pPr>
      <w:hyperlink w:anchor="h.bb66dkti6kji">
        <w:r w:rsidR="00893A7D" w:rsidRPr="00B7539A">
          <w:t>Mortality</w:t>
        </w:r>
      </w:hyperlink>
    </w:p>
    <w:p w14:paraId="1A4D5008" w14:textId="77777777" w:rsidR="00893A7D" w:rsidRPr="00B7539A" w:rsidRDefault="00AB7EF4" w:rsidP="00893A7D">
      <w:pPr>
        <w:ind w:left="720"/>
      </w:pPr>
      <w:hyperlink w:anchor="h.cvv8q28sgvcd">
        <w:r w:rsidR="00893A7D" w:rsidRPr="00B7539A">
          <w:t>Model validation and verification</w:t>
        </w:r>
      </w:hyperlink>
    </w:p>
    <w:p w14:paraId="2303FD6D" w14:textId="77777777" w:rsidR="00893A7D" w:rsidRPr="00B7539A" w:rsidRDefault="00AB7EF4" w:rsidP="00893A7D">
      <w:pPr>
        <w:ind w:left="720"/>
      </w:pPr>
      <w:hyperlink w:anchor="h.5z9jjfpjnwde">
        <w:r w:rsidR="00893A7D" w:rsidRPr="00B7539A">
          <w:t>Added coral code: Coral related dynamics</w:t>
        </w:r>
      </w:hyperlink>
    </w:p>
    <w:p w14:paraId="6B1E131D" w14:textId="77777777" w:rsidR="00893A7D" w:rsidRPr="00B7539A" w:rsidRDefault="00AB7EF4" w:rsidP="00893A7D">
      <w:pPr>
        <w:ind w:left="1080"/>
      </w:pPr>
      <w:hyperlink w:anchor="h.uhnoxl1kvdqa">
        <w:r w:rsidR="00893A7D" w:rsidRPr="00B7539A">
          <w:t>Driver 1: Climate change</w:t>
        </w:r>
      </w:hyperlink>
    </w:p>
    <w:p w14:paraId="7BD03B8A" w14:textId="77777777" w:rsidR="00893A7D" w:rsidRPr="00B7539A" w:rsidRDefault="00AB7EF4" w:rsidP="00893A7D">
      <w:pPr>
        <w:ind w:left="1440"/>
      </w:pPr>
      <w:hyperlink w:anchor="h.mmknoo5tocg4">
        <w:r w:rsidR="00893A7D" w:rsidRPr="00B7539A">
          <w:t>Climate change effects on coral reef ecosystems</w:t>
        </w:r>
      </w:hyperlink>
    </w:p>
    <w:p w14:paraId="7E890EA5" w14:textId="77777777" w:rsidR="00893A7D" w:rsidRPr="00B7539A" w:rsidRDefault="00AB7EF4" w:rsidP="00893A7D">
      <w:pPr>
        <w:ind w:left="1080"/>
      </w:pPr>
      <w:hyperlink w:anchor="h.lckic377mlph">
        <w:r w:rsidR="00893A7D" w:rsidRPr="00B7539A">
          <w:t>Driver 2: Land-based sources of pollution</w:t>
        </w:r>
      </w:hyperlink>
    </w:p>
    <w:p w14:paraId="6B03D756" w14:textId="77777777" w:rsidR="00893A7D" w:rsidRPr="00B7539A" w:rsidRDefault="00AB7EF4" w:rsidP="00893A7D">
      <w:pPr>
        <w:ind w:left="1440"/>
      </w:pPr>
      <w:hyperlink w:anchor="h.bsfwh97a34uy">
        <w:r w:rsidR="00893A7D" w:rsidRPr="00B7539A">
          <w:t>Land-based sources of pollution: Sedimentation and nutrient elevation effects on benthic composition and target fish biomass</w:t>
        </w:r>
      </w:hyperlink>
    </w:p>
    <w:p w14:paraId="0D68E0C7" w14:textId="77777777" w:rsidR="00893A7D" w:rsidRPr="00B7539A" w:rsidRDefault="00AB7EF4" w:rsidP="00893A7D">
      <w:pPr>
        <w:ind w:left="1080"/>
      </w:pPr>
      <w:hyperlink w:anchor="h.vyxmwp7xnrjz">
        <w:r w:rsidR="00893A7D" w:rsidRPr="00B7539A">
          <w:t>Driver 3: Fishing activity</w:t>
        </w:r>
      </w:hyperlink>
    </w:p>
    <w:p w14:paraId="0B83E061" w14:textId="77777777" w:rsidR="00893A7D" w:rsidRPr="00B7539A" w:rsidRDefault="00AB7EF4" w:rsidP="00893A7D">
      <w:pPr>
        <w:ind w:left="1440"/>
      </w:pPr>
      <w:hyperlink w:anchor="h.yk8lpavi93i">
        <w:r w:rsidR="00893A7D" w:rsidRPr="00B7539A">
          <w:t>Effects of fishing of herbivores on corals-algae-grazers dynamics</w:t>
        </w:r>
      </w:hyperlink>
    </w:p>
    <w:p w14:paraId="5D43918C" w14:textId="77777777" w:rsidR="00893A7D" w:rsidRPr="00B7539A" w:rsidRDefault="00AB7EF4" w:rsidP="00893A7D">
      <w:pPr>
        <w:ind w:left="720"/>
      </w:pPr>
      <w:hyperlink w:anchor="h.cgt21hibcrx4">
        <w:r w:rsidR="00893A7D" w:rsidRPr="00B7539A">
          <w:t>Sensitivity and skill assessments</w:t>
        </w:r>
      </w:hyperlink>
    </w:p>
    <w:p w14:paraId="04339D6D" w14:textId="77777777" w:rsidR="00893A7D" w:rsidRPr="00B7539A" w:rsidRDefault="00AB7EF4" w:rsidP="00893A7D">
      <w:pPr>
        <w:ind w:left="720"/>
      </w:pPr>
      <w:hyperlink w:anchor="h.nqfw5b1uo5be">
        <w:r w:rsidR="00893A7D" w:rsidRPr="00B7539A">
          <w:t>Conclusion</w:t>
        </w:r>
      </w:hyperlink>
    </w:p>
    <w:p w14:paraId="4B2B11D9" w14:textId="77777777" w:rsidR="00CF176C" w:rsidRPr="00B7539A" w:rsidRDefault="00CF176C" w:rsidP="00893A7D">
      <w:pPr>
        <w:ind w:left="720"/>
      </w:pPr>
    </w:p>
    <w:p w14:paraId="4E5894F6" w14:textId="77777777" w:rsidR="00893A7D" w:rsidRPr="00B7539A" w:rsidRDefault="00893A7D" w:rsidP="001B4A3A">
      <w:pPr>
        <w:pStyle w:val="Heading1"/>
        <w:rPr>
          <w:color w:val="auto"/>
        </w:rPr>
      </w:pPr>
      <w:bookmarkStart w:id="4" w:name="h.5zolxnj1j383" w:colFirst="0" w:colLast="0"/>
      <w:bookmarkStart w:id="5" w:name="_Toc419728073"/>
      <w:bookmarkEnd w:id="4"/>
      <w:r w:rsidRPr="00B7539A">
        <w:rPr>
          <w:color w:val="auto"/>
        </w:rPr>
        <w:t>Introduction</w:t>
      </w:r>
      <w:bookmarkEnd w:id="5"/>
    </w:p>
    <w:p w14:paraId="3757871F" w14:textId="0E672BA4" w:rsidR="00893A7D" w:rsidRPr="00B7539A" w:rsidRDefault="00893A7D" w:rsidP="00893A7D">
      <w:pPr>
        <w:tabs>
          <w:tab w:val="left" w:pos="9496"/>
        </w:tabs>
      </w:pPr>
      <w:r w:rsidRPr="00B7539A">
        <w:t xml:space="preserve">In previous applications of Atlantis models, corals, if included at all, were modeled as benthic filter feeders </w:t>
      </w:r>
      <w:r w:rsidR="00FC5D15" w:rsidRPr="00B7539A">
        <w:fldChar w:fldCharType="begin">
          <w:fldData xml:space="preserve">PEVuZE5vdGU+PENpdGU+PEF1dGhvcj5CcmFuZDwvQXV0aG9yPjxZZWFyPjIwMDc8L1llYXI+PFJl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</w:fldData>
        </w:fldChar>
      </w:r>
      <w:r w:rsidR="00FC5D15" w:rsidRPr="00B7539A">
        <w:instrText xml:space="preserve"> ADDIN EN.CITE </w:instrText>
      </w:r>
      <w:r w:rsidR="00FC5D15" w:rsidRPr="00B7539A">
        <w:fldChar w:fldCharType="begin">
          <w:fldData xml:space="preserve">PEVuZE5vdGU+PENpdGU+PEF1dGhvcj5CcmFuZDwvQXV0aG9yPjxZZWFyPjIwMDc8L1llYXI+PFJl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</w:fldData>
        </w:fldChar>
      </w:r>
      <w:r w:rsidR="00FC5D15" w:rsidRPr="00B7539A">
        <w:instrText xml:space="preserve"> ADDIN EN.CITE.DATA </w:instrText>
      </w:r>
      <w:r w:rsidR="00FC5D15" w:rsidRPr="00B7539A">
        <w:fldChar w:fldCharType="end"/>
      </w:r>
      <w:r w:rsidR="00FC5D15" w:rsidRPr="00B7539A">
        <w:fldChar w:fldCharType="separate"/>
      </w:r>
      <w:r w:rsidR="00FC5D15" w:rsidRPr="00B7539A">
        <w:rPr>
          <w:noProof/>
        </w:rPr>
        <w:t>[</w:t>
      </w:r>
      <w:hyperlink w:anchor="_ENREF_1" w:tooltip="Brand, 2007 #68" w:history="1">
        <w:r w:rsidR="00CA627A" w:rsidRPr="00B7539A">
          <w:rPr>
            <w:noProof/>
          </w:rPr>
          <w:t>1-5</w:t>
        </w:r>
      </w:hyperlink>
      <w:r w:rsidR="00FC5D15" w:rsidRPr="00B7539A">
        <w:rPr>
          <w:noProof/>
        </w:rPr>
        <w:t>]</w:t>
      </w:r>
      <w:r w:rsidR="00FC5D15" w:rsidRPr="00B7539A">
        <w:fldChar w:fldCharType="end"/>
      </w:r>
      <w:r w:rsidRPr="00B7539A">
        <w:t>. We used that framework and parameterized it for the coral reef ecosystems around Guam. Details on the design, data sources and parameterization can be found in Weijerman et al</w:t>
      </w:r>
      <w:r w:rsidR="006B2E88" w:rsidRPr="00B7539A">
        <w:t>.</w:t>
      </w:r>
      <w:r w:rsidRPr="00B7539A">
        <w:t xml:space="preserve"> (2014). Here we describe the methods, assumptions, validation and verification of </w:t>
      </w:r>
      <w:r w:rsidR="00553AA5" w:rsidRPr="00B7539A">
        <w:t xml:space="preserve">code </w:t>
      </w:r>
      <w:r w:rsidRPr="00B7539A">
        <w:t xml:space="preserve">added to Atlantis that </w:t>
      </w:r>
      <w:proofErr w:type="gramStart"/>
      <w:r w:rsidRPr="00B7539A">
        <w:t>represent</w:t>
      </w:r>
      <w:proofErr w:type="gramEnd"/>
      <w:r w:rsidRPr="00B7539A">
        <w:t xml:space="preserve"> the relationships of key coral and coral reef dynamics (Fig </w:t>
      </w:r>
      <w:r w:rsidR="00B7539A">
        <w:t>A</w:t>
      </w:r>
      <w:r w:rsidRPr="00B7539A">
        <w:t>1).</w:t>
      </w:r>
      <w:r w:rsidRPr="00B7539A">
        <w:rPr>
          <w:highlight w:val="white"/>
        </w:rPr>
        <w:t xml:space="preserve"> We organized the text per research topic rather than the traditional methods - results - discussion format. First we discuss the </w:t>
      </w:r>
      <w:r w:rsidRPr="00B7539A">
        <w:t xml:space="preserve">added code that addresses the growth of corals (change in coral biomass) and assess the adapted model’s validation and verification process. We then verified these added dynamics by examining the model behavior over 30–75 years without any disturbances, i.e., a ‘control’ system, following the guidelines for Atlantis model development. Then we detail added code </w:t>
      </w:r>
      <w:r w:rsidR="00553AA5" w:rsidRPr="00B7539A">
        <w:t>for</w:t>
      </w:r>
      <w:r w:rsidRPr="00B7539A">
        <w:t xml:space="preserve"> key drivers, namely (1) climate change (ocean warming and acidification), (2) changes in land use (eutrophication and sedimentation) and (3) fishing activities. By including extensive empirical data collected from field studies in Guam, local dynamics are projected over time-scales of decades and trends that manifest themselves are </w:t>
      </w:r>
      <w:r w:rsidRPr="00B7539A">
        <w:lastRenderedPageBreak/>
        <w:t>identified. Model outcomes of scenarios with each of the disturbances were compared with empirical studies from Guam or with regional studies when local information was not available. Lastly we discuss how we conducted sensitivity analyses for the levels of primary productivity, rugosity (structural complexity) and the benthic algae-coral competition and present the results.</w:t>
      </w:r>
    </w:p>
    <w:p w14:paraId="33E77D5D" w14:textId="77777777" w:rsidR="00893A7D" w:rsidRPr="00B7539A" w:rsidRDefault="00893A7D" w:rsidP="00893A7D">
      <w:pPr>
        <w:pStyle w:val="Heading2"/>
      </w:pPr>
      <w:bookmarkStart w:id="6" w:name="h.qcu022f95fpj" w:colFirst="0" w:colLast="0"/>
      <w:bookmarkStart w:id="7" w:name="_Toc419728074"/>
      <w:bookmarkEnd w:id="6"/>
      <w:r w:rsidRPr="00B7539A">
        <w:t>Added coral code: Coral biomass</w:t>
      </w:r>
      <w:bookmarkEnd w:id="7"/>
    </w:p>
    <w:p w14:paraId="52C12F1A" w14:textId="2118241A" w:rsidR="00893A7D" w:rsidRPr="00B7539A" w:rsidRDefault="00553AA5" w:rsidP="00893A7D">
      <w:pPr>
        <w:tabs>
          <w:tab w:val="left" w:pos="9496"/>
        </w:tabs>
      </w:pPr>
      <w:r w:rsidRPr="00B7539A">
        <w:t xml:space="preserve">Recruitment is added as biomass to the youngest size class (Fig </w:t>
      </w:r>
      <w:r w:rsidR="00B7539A">
        <w:t>A</w:t>
      </w:r>
      <w:r w:rsidRPr="00B7539A">
        <w:t xml:space="preserve">1). </w:t>
      </w:r>
      <w:r w:rsidR="00893A7D" w:rsidRPr="00B7539A">
        <w:t xml:space="preserve">Changes in coral biomass are modeled as the sum of growth </w:t>
      </w:r>
      <w:r w:rsidRPr="00B7539A">
        <w:t>(which includes recruitment)</w:t>
      </w:r>
      <w:r w:rsidR="00893A7D" w:rsidRPr="00B7539A">
        <w:t xml:space="preserve"> recruitment, minus mortality (including predation; Eq. 1). Predation relates to the abundance of other system components including corals themselves and species that eat coral (Fig </w:t>
      </w:r>
      <w:r w:rsidR="00B7539A">
        <w:t>A</w:t>
      </w:r>
      <w:r w:rsidR="00893A7D" w:rsidRPr="00B7539A">
        <w:t xml:space="preserve">1). Each of these processes is modeled as a series of functions based on empirical relationships taken from published studies. </w:t>
      </w:r>
    </w:p>
    <w:p w14:paraId="5838DBE0" w14:textId="77777777" w:rsidR="00893A7D" w:rsidRPr="00B7539A" w:rsidRDefault="00893A7D" w:rsidP="00893A7D">
      <w:pPr>
        <w:tabs>
          <w:tab w:val="left" w:pos="1080"/>
          <w:tab w:val="right" w:pos="9360"/>
        </w:tabs>
        <w:rPr>
          <w:szCs w:val="24"/>
        </w:rPr>
      </w:pPr>
      <w:r w:rsidRPr="00B7539A">
        <w:tab/>
      </w:r>
      <m:oMath>
        <m:f>
          <m:fPr>
            <m:ctrlPr>
              <w:rPr>
                <w:rFonts w:ascii="Cambria Math" w:hAnsi="Cambria Math"/>
                <w:i/>
              </w:rPr>
            </m:ctrlPr>
          </m:fPr>
          <m:num>
            <m:r>
              <m:rPr>
                <m:sty m:val="p"/>
              </m:rPr>
              <w:rPr>
                <w:rFonts w:ascii="Cambria Math" w:hAnsi="Cambria Math"/>
              </w:rPr>
              <m:t>d(Cx)</m:t>
            </m:r>
          </m:num>
          <m:den>
            <m:r>
              <w:rPr>
                <w:rFonts w:ascii="Cambria Math" w:hAnsi="Cambria Math"/>
              </w:rPr>
              <m:t>dt</m:t>
            </m:r>
          </m:den>
        </m:f>
        <m:r>
          <w:rPr>
            <w:rFonts w:ascii="Cambria Math" w:hAnsi="Cambria Math"/>
          </w:rPr>
          <m:t xml:space="preserve">= </m:t>
        </m:r>
        <m:sSub>
          <m:sSubPr>
            <m:ctrlPr>
              <w:rPr>
                <w:rFonts w:ascii="Cambria Math" w:hAnsi="Cambria Math"/>
                <w:i/>
                <w:szCs w:val="24"/>
                <w:vertAlign w:val="subscript"/>
              </w:rPr>
            </m:ctrlPr>
          </m:sSubPr>
          <m:e>
            <m:r>
              <w:rPr>
                <w:rFonts w:ascii="Cambria Math" w:hAnsi="Cambria Math"/>
                <w:szCs w:val="24"/>
              </w:rPr>
              <m:t>µ</m:t>
            </m:r>
          </m:e>
          <m:sub>
            <m:r>
              <w:rPr>
                <w:rFonts w:ascii="Cambria Math" w:hAnsi="Cambria Math"/>
                <w:szCs w:val="24"/>
                <w:vertAlign w:val="subscript"/>
              </w:rPr>
              <m:t>Cx</m:t>
            </m:r>
          </m:sub>
        </m:sSub>
        <m:r>
          <w:rPr>
            <w:rFonts w:ascii="Cambria Math" w:hAnsi="Cambria Math"/>
            <w:szCs w:val="24"/>
            <w:vertAlign w:val="subscript"/>
          </w:rPr>
          <m:t xml:space="preserve"> -</m:t>
        </m:r>
        <m:sSub>
          <m:sSubPr>
            <m:ctrlPr>
              <w:rPr>
                <w:rFonts w:ascii="Cambria Math" w:hAnsi="Cambria Math"/>
                <w:i/>
                <w:szCs w:val="24"/>
                <w:vertAlign w:val="subscript"/>
              </w:rPr>
            </m:ctrlPr>
          </m:sSubPr>
          <m:e>
            <m:r>
              <w:rPr>
                <w:rFonts w:ascii="Cambria Math" w:hAnsi="Cambria Math"/>
                <w:szCs w:val="24"/>
                <w:vertAlign w:val="subscript"/>
              </w:rPr>
              <m:t>M</m:t>
            </m:r>
          </m:e>
          <m:sub>
            <m:r>
              <w:rPr>
                <w:rFonts w:ascii="Cambria Math" w:hAnsi="Cambria Math"/>
                <w:szCs w:val="24"/>
                <w:vertAlign w:val="subscript"/>
              </w:rPr>
              <m:t xml:space="preserve">lin Cx </m:t>
            </m:r>
          </m:sub>
        </m:sSub>
        <m:r>
          <w:rPr>
            <w:rFonts w:ascii="Cambria Math" w:hAnsi="Cambria Math"/>
            <w:szCs w:val="24"/>
            <w:vertAlign w:val="subscript"/>
          </w:rPr>
          <m:t xml:space="preserve">- </m:t>
        </m:r>
        <m:sSub>
          <m:sSubPr>
            <m:ctrlPr>
              <w:rPr>
                <w:rFonts w:ascii="Cambria Math" w:hAnsi="Cambria Math"/>
                <w:i/>
                <w:szCs w:val="24"/>
                <w:vertAlign w:val="subscript"/>
              </w:rPr>
            </m:ctrlPr>
          </m:sSubPr>
          <m:e>
            <m:r>
              <w:rPr>
                <w:rFonts w:ascii="Cambria Math" w:hAnsi="Cambria Math"/>
                <w:szCs w:val="24"/>
                <w:vertAlign w:val="subscript"/>
              </w:rPr>
              <m:t>M</m:t>
            </m:r>
          </m:e>
          <m:sub>
            <m:r>
              <w:rPr>
                <w:rFonts w:ascii="Cambria Math" w:hAnsi="Cambria Math"/>
                <w:szCs w:val="24"/>
                <w:vertAlign w:val="subscript"/>
              </w:rPr>
              <m:t xml:space="preserve">quad Cx </m:t>
            </m:r>
          </m:sub>
        </m:sSub>
        <m:r>
          <w:rPr>
            <w:rFonts w:ascii="Cambria Math" w:hAnsi="Cambria Math"/>
            <w:szCs w:val="24"/>
            <w:vertAlign w:val="subscript"/>
          </w:rPr>
          <m:t xml:space="preserve">- </m:t>
        </m:r>
        <m:nary>
          <m:naryPr>
            <m:chr m:val="∑"/>
            <m:limLoc m:val="subSup"/>
            <m:supHide m:val="1"/>
            <m:ctrlPr>
              <w:rPr>
                <w:rFonts w:ascii="Cambria Math" w:hAnsi="Cambria Math"/>
                <w:i/>
                <w:szCs w:val="24"/>
                <w:vertAlign w:val="subscript"/>
              </w:rPr>
            </m:ctrlPr>
          </m:naryPr>
          <m:sub>
            <m:r>
              <w:rPr>
                <w:rFonts w:ascii="Cambria Math" w:hAnsi="Cambria Math"/>
                <w:szCs w:val="24"/>
                <w:vertAlign w:val="subscript"/>
              </w:rPr>
              <m:t>i=predator groups</m:t>
            </m:r>
          </m:sub>
          <m:sup/>
          <m:e>
            <m:sSub>
              <m:sSubPr>
                <m:ctrlPr>
                  <w:rPr>
                    <w:rFonts w:ascii="Cambria Math" w:hAnsi="Cambria Math"/>
                    <w:i/>
                    <w:szCs w:val="24"/>
                    <w:vertAlign w:val="subscript"/>
                  </w:rPr>
                </m:ctrlPr>
              </m:sSubPr>
              <m:e>
                <m:r>
                  <w:rPr>
                    <w:rFonts w:ascii="Cambria Math" w:hAnsi="Cambria Math"/>
                    <w:szCs w:val="24"/>
                    <w:vertAlign w:val="subscript"/>
                  </w:rPr>
                  <m:t>P</m:t>
                </m:r>
              </m:e>
              <m:sub>
                <m:r>
                  <w:rPr>
                    <w:rFonts w:ascii="Cambria Math" w:hAnsi="Cambria Math"/>
                    <w:szCs w:val="24"/>
                    <w:vertAlign w:val="subscript"/>
                  </w:rPr>
                  <m:t>Cx,i</m:t>
                </m:r>
              </m:sub>
            </m:sSub>
            <m:r>
              <w:rPr>
                <w:rFonts w:ascii="Cambria Math" w:hAnsi="Cambria Math"/>
                <w:szCs w:val="24"/>
                <w:vertAlign w:val="subscript"/>
              </w:rPr>
              <m:t xml:space="preserve">- </m:t>
            </m:r>
          </m:e>
        </m:nary>
        <m:sSub>
          <m:sSubPr>
            <m:ctrlPr>
              <w:rPr>
                <w:rFonts w:ascii="Cambria Math" w:hAnsi="Cambria Math"/>
                <w:i/>
                <w:szCs w:val="24"/>
                <w:vertAlign w:val="subscript"/>
              </w:rPr>
            </m:ctrlPr>
          </m:sSubPr>
          <m:e>
            <m:r>
              <w:rPr>
                <w:rFonts w:ascii="Cambria Math" w:hAnsi="Cambria Math"/>
                <w:szCs w:val="24"/>
                <w:vertAlign w:val="subscript"/>
              </w:rPr>
              <m:t>F</m:t>
            </m:r>
          </m:e>
          <m:sub>
            <m:r>
              <w:rPr>
                <w:rFonts w:ascii="Cambria Math" w:hAnsi="Cambria Math"/>
                <w:szCs w:val="24"/>
                <w:vertAlign w:val="subscript"/>
              </w:rPr>
              <m:t>Cx</m:t>
            </m:r>
          </m:sub>
        </m:sSub>
      </m:oMath>
      <w:r w:rsidRPr="00B7539A">
        <w:rPr>
          <w:szCs w:val="24"/>
          <w:vertAlign w:val="subscript"/>
        </w:rPr>
        <w:t xml:space="preserve"> </w:t>
      </w:r>
      <w:r w:rsidRPr="00B7539A">
        <w:rPr>
          <w:szCs w:val="24"/>
          <w:vertAlign w:val="subscript"/>
        </w:rPr>
        <w:tab/>
      </w:r>
      <w:r w:rsidRPr="00B7539A">
        <w:rPr>
          <w:szCs w:val="24"/>
        </w:rPr>
        <w:t>Eq. 1</w:t>
      </w:r>
    </w:p>
    <w:p w14:paraId="1857FBA4" w14:textId="77777777" w:rsidR="00893A7D" w:rsidRPr="00B7539A" w:rsidRDefault="00893A7D" w:rsidP="00893A7D">
      <w:pPr>
        <w:tabs>
          <w:tab w:val="left" w:pos="9496"/>
        </w:tabs>
      </w:pPr>
      <w:r w:rsidRPr="00B7539A">
        <w:t xml:space="preserve">where </w:t>
      </w:r>
      <w:proofErr w:type="spellStart"/>
      <w:r w:rsidRPr="00B7539A">
        <w:rPr>
          <w:i/>
        </w:rPr>
        <w:t>Cx</w:t>
      </w:r>
      <w:proofErr w:type="spellEnd"/>
      <w:r w:rsidRPr="00B7539A">
        <w:rPr>
          <w:i/>
        </w:rPr>
        <w:t xml:space="preserve"> </w:t>
      </w:r>
      <w:r w:rsidRPr="00B7539A">
        <w:t xml:space="preserve">is the invertebrate consumer (coral polyp), with </w:t>
      </w:r>
      <w:r w:rsidRPr="00B7539A">
        <w:rPr>
          <w:i/>
        </w:rPr>
        <w:t>µ</w:t>
      </w:r>
      <w:proofErr w:type="spellStart"/>
      <w:r w:rsidRPr="00B7539A">
        <w:rPr>
          <w:i/>
          <w:vertAlign w:val="subscript"/>
        </w:rPr>
        <w:t>Cx</w:t>
      </w:r>
      <w:proofErr w:type="spellEnd"/>
      <w:r w:rsidRPr="00B7539A">
        <w:rPr>
          <w:i/>
          <w:vertAlign w:val="subscript"/>
        </w:rPr>
        <w:t xml:space="preserve"> </w:t>
      </w:r>
      <w:r w:rsidRPr="00B7539A">
        <w:t xml:space="preserve">the coral specific growth, </w:t>
      </w:r>
      <m:oMath>
        <m:sSub>
          <m:sSubPr>
            <m:ctrlPr>
              <w:rPr>
                <w:rFonts w:ascii="Cambria Math" w:hAnsi="Cambria Math"/>
                <w:i/>
                <w:szCs w:val="24"/>
                <w:vertAlign w:val="subscript"/>
              </w:rPr>
            </m:ctrlPr>
          </m:sSubPr>
          <m:e>
            <m:r>
              <w:rPr>
                <w:rFonts w:ascii="Cambria Math" w:hAnsi="Cambria Math"/>
                <w:szCs w:val="24"/>
                <w:vertAlign w:val="subscript"/>
              </w:rPr>
              <m:t>M</m:t>
            </m:r>
          </m:e>
          <m:sub>
            <m:r>
              <w:rPr>
                <w:rFonts w:ascii="Cambria Math" w:hAnsi="Cambria Math"/>
                <w:szCs w:val="24"/>
                <w:vertAlign w:val="subscript"/>
              </w:rPr>
              <m:t xml:space="preserve">lin Cx </m:t>
            </m:r>
          </m:sub>
        </m:sSub>
      </m:oMath>
      <w:r w:rsidRPr="00B7539A">
        <w:rPr>
          <w:rFonts w:eastAsiaTheme="minorEastAsia"/>
          <w:szCs w:val="24"/>
        </w:rPr>
        <w:t xml:space="preserve"> </w:t>
      </w:r>
      <w:r w:rsidRPr="00B7539A">
        <w:t xml:space="preserve">and </w:t>
      </w:r>
      <w:proofErr w:type="spellStart"/>
      <w:r w:rsidRPr="00B7539A">
        <w:rPr>
          <w:i/>
        </w:rPr>
        <w:t>M</w:t>
      </w:r>
      <w:r w:rsidRPr="00B7539A">
        <w:rPr>
          <w:i/>
          <w:vertAlign w:val="subscript"/>
        </w:rPr>
        <w:t>quad</w:t>
      </w:r>
      <w:proofErr w:type="spellEnd"/>
      <w:r w:rsidRPr="00B7539A">
        <w:rPr>
          <w:i/>
          <w:vertAlign w:val="subscript"/>
        </w:rPr>
        <w:t xml:space="preserve"> </w:t>
      </w:r>
      <w:proofErr w:type="spellStart"/>
      <w:r w:rsidRPr="00B7539A">
        <w:rPr>
          <w:i/>
          <w:vertAlign w:val="subscript"/>
        </w:rPr>
        <w:t>Cx</w:t>
      </w:r>
      <w:proofErr w:type="spellEnd"/>
      <w:r w:rsidRPr="00B7539A">
        <w:rPr>
          <w:i/>
          <w:vertAlign w:val="subscript"/>
        </w:rPr>
        <w:t xml:space="preserve"> </w:t>
      </w:r>
      <w:r w:rsidRPr="00B7539A">
        <w:t xml:space="preserve"> the linear and quadratic mortality of corals, </w:t>
      </w:r>
      <w:r w:rsidRPr="00B7539A">
        <w:rPr>
          <w:i/>
        </w:rPr>
        <w:t>P</w:t>
      </w:r>
      <w:r w:rsidRPr="00B7539A">
        <w:rPr>
          <w:i/>
          <w:vertAlign w:val="subscript"/>
        </w:rPr>
        <w:t>i</w:t>
      </w:r>
      <w:r w:rsidRPr="00B7539A">
        <w:rPr>
          <w:vertAlign w:val="subscript"/>
        </w:rPr>
        <w:t xml:space="preserve"> </w:t>
      </w:r>
      <w:r w:rsidRPr="00B7539A">
        <w:t xml:space="preserve">is predation by group </w:t>
      </w:r>
      <w:proofErr w:type="spellStart"/>
      <w:r w:rsidRPr="00B7539A">
        <w:rPr>
          <w:i/>
        </w:rPr>
        <w:t>i</w:t>
      </w:r>
      <w:proofErr w:type="spellEnd"/>
      <w:r w:rsidRPr="00B7539A">
        <w:t xml:space="preserve"> and </w:t>
      </w:r>
      <w:r w:rsidRPr="00B7539A">
        <w:rPr>
          <w:i/>
        </w:rPr>
        <w:t>F</w:t>
      </w:r>
      <w:r w:rsidRPr="00B7539A">
        <w:t xml:space="preserve"> is fishing or take of this group.</w:t>
      </w:r>
    </w:p>
    <w:p w14:paraId="025D7F33" w14:textId="77777777" w:rsidR="00893A7D" w:rsidRPr="00B7539A" w:rsidRDefault="00893A7D" w:rsidP="00893A7D">
      <w:pPr>
        <w:tabs>
          <w:tab w:val="left" w:pos="9496"/>
        </w:tabs>
      </w:pPr>
    </w:p>
    <w:p w14:paraId="57E578FB" w14:textId="77777777" w:rsidR="00893A7D" w:rsidRPr="00B7539A" w:rsidRDefault="00A05208" w:rsidP="00893A7D">
      <w:pPr>
        <w:tabs>
          <w:tab w:val="left" w:pos="9496"/>
        </w:tabs>
      </w:pPr>
      <w:r w:rsidRPr="00B7539A">
        <w:rPr>
          <w:noProof/>
        </w:rPr>
        <w:drawing>
          <wp:inline distT="0" distB="0" distL="0" distR="0" wp14:anchorId="2AD16684" wp14:editId="3E56A467">
            <wp:extent cx="5897880" cy="3444240"/>
            <wp:effectExtent l="0" t="0" r="762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Appendix_figA1.tiff"/>
                    <pic:cNvPicPr/>
                  </pic:nvPicPr>
                  <pic:blipFill>
                    <a:blip r:embed="rId8">
                      <a:extLst>
                        <a:ext uri="{28A0092B-C50C-407E-A947-70E740481C1C}">
                          <a14:useLocalDpi xmlns:a14="http://schemas.microsoft.com/office/drawing/2010/main" val="0"/>
                        </a:ext>
                      </a:extLst>
                    </a:blip>
                    <a:stretch>
                      <a:fillRect/>
                    </a:stretch>
                  </pic:blipFill>
                  <pic:spPr>
                    <a:xfrm>
                      <a:off x="0" y="0"/>
                      <a:ext cx="5897880" cy="3444240"/>
                    </a:xfrm>
                    <a:prstGeom prst="rect">
                      <a:avLst/>
                    </a:prstGeom>
                  </pic:spPr>
                </pic:pic>
              </a:graphicData>
            </a:graphic>
          </wp:inline>
        </w:drawing>
      </w:r>
    </w:p>
    <w:p w14:paraId="44AEA146" w14:textId="77777777" w:rsidR="00CA627A" w:rsidRDefault="00CA627A" w:rsidP="00CA627A">
      <w:pPr>
        <w:pStyle w:val="CaptionText"/>
        <w:spacing w:after="0"/>
        <w:rPr>
          <w:color w:val="auto"/>
        </w:rPr>
      </w:pPr>
      <w:proofErr w:type="gramStart"/>
      <w:r>
        <w:rPr>
          <w:color w:val="auto"/>
        </w:rPr>
        <w:t>Fig</w:t>
      </w:r>
      <w:r w:rsidR="00893A7D" w:rsidRPr="00B7539A">
        <w:rPr>
          <w:color w:val="auto"/>
        </w:rPr>
        <w:t xml:space="preserve"> </w:t>
      </w:r>
      <w:r w:rsidR="001B4A3A" w:rsidRPr="00B7539A">
        <w:rPr>
          <w:color w:val="auto"/>
        </w:rPr>
        <w:t>A</w:t>
      </w:r>
      <w:r w:rsidR="00893A7D" w:rsidRPr="00B7539A">
        <w:rPr>
          <w:color w:val="auto"/>
        </w:rPr>
        <w:t>1.</w:t>
      </w:r>
      <w:proofErr w:type="gramEnd"/>
      <w:r w:rsidR="00893A7D" w:rsidRPr="00B7539A">
        <w:rPr>
          <w:color w:val="auto"/>
        </w:rPr>
        <w:t xml:space="preserve"> </w:t>
      </w:r>
      <w:proofErr w:type="gramStart"/>
      <w:r w:rsidR="00893A7D" w:rsidRPr="00CA627A">
        <w:rPr>
          <w:b/>
          <w:color w:val="auto"/>
        </w:rPr>
        <w:t>Schematic representation of modeled changes in coral biomass due to growth (based on feeding), recruitment minus mortality and coral predation (including bio</w:t>
      </w:r>
      <w:r w:rsidR="00AF2BE9" w:rsidRPr="00CA627A">
        <w:rPr>
          <w:b/>
          <w:color w:val="auto"/>
        </w:rPr>
        <w:t>-</w:t>
      </w:r>
      <w:r w:rsidR="00893A7D" w:rsidRPr="00CA627A">
        <w:rPr>
          <w:b/>
          <w:color w:val="auto"/>
        </w:rPr>
        <w:t>erosion).</w:t>
      </w:r>
      <w:proofErr w:type="gramEnd"/>
      <w:r w:rsidR="00893A7D" w:rsidRPr="00B7539A">
        <w:rPr>
          <w:color w:val="auto"/>
        </w:rPr>
        <w:t xml:space="preserve"> </w:t>
      </w:r>
    </w:p>
    <w:p w14:paraId="195F0A88" w14:textId="7A6DCECC" w:rsidR="00893A7D" w:rsidRPr="00B7539A" w:rsidRDefault="00893A7D" w:rsidP="00A05208">
      <w:pPr>
        <w:pStyle w:val="CaptionText"/>
        <w:rPr>
          <w:color w:val="auto"/>
        </w:rPr>
      </w:pPr>
      <w:r w:rsidRPr="00B7539A">
        <w:rPr>
          <w:color w:val="auto"/>
        </w:rPr>
        <w:t>Rectangles represent biomass, ovals processes and triangles environmental properties. Other environmental conditions that influence growth and mortality (such as elevated temperature, sediments, overgrowth by macroalgae)</w:t>
      </w:r>
      <w:r w:rsidR="00AF2BE9" w:rsidRPr="00B7539A">
        <w:rPr>
          <w:color w:val="auto"/>
        </w:rPr>
        <w:t>,</w:t>
      </w:r>
      <w:r w:rsidRPr="00B7539A">
        <w:rPr>
          <w:color w:val="auto"/>
        </w:rPr>
        <w:t xml:space="preserve"> are left out for clarity. </w:t>
      </w:r>
    </w:p>
    <w:p w14:paraId="6E23C99D" w14:textId="0D23BB49" w:rsidR="00893A7D" w:rsidRPr="00B7539A" w:rsidRDefault="00893A7D" w:rsidP="00893A7D">
      <w:pPr>
        <w:tabs>
          <w:tab w:val="left" w:pos="720"/>
          <w:tab w:val="left" w:pos="9496"/>
        </w:tabs>
      </w:pPr>
      <w:r w:rsidRPr="00B7539A">
        <w:lastRenderedPageBreak/>
        <w:tab/>
        <w:t xml:space="preserve">Growth is influenced by competition for food, light, space and oxygen. Corals are heterotrophic at night and photosynthesize during daytime and excess fixed carbon is converted to lipids for reserves </w:t>
      </w:r>
      <w:r w:rsidR="00FC5D15" w:rsidRPr="00B7539A">
        <w:fldChar w:fldCharType="begin"/>
      </w:r>
      <w:r w:rsidR="00CA627A">
        <w:instrText xml:space="preserve"> ADDIN EN.CITE &lt;EndNote&gt;&lt;Cite&gt;&lt;Author&gt;Rodrigues&lt;/Author&gt;&lt;Year&gt;2008&lt;/Year&gt;&lt;RecNum&gt;491&lt;/RecNum&gt;&lt;DisplayText&gt;[6, 7]&lt;/DisplayText&gt;&lt;record&gt;&lt;rec-number&gt;491&lt;/rec-number&gt;&lt;foreign-keys&gt;&lt;key app="EN" db-id="s0xsrrsrn2f2smezrs6pp52lzrzfzz2wrxtp"&gt;491&lt;/key&gt;&lt;/foreign-keys&gt;&lt;ref-type name="Journal Article"&gt;17&lt;/ref-type&gt;&lt;contributors&gt;&lt;authors&gt;&lt;author&gt;Rodrigues, L. J.&lt;/author&gt;&lt;author&gt;Grottoli, A. G.&lt;/author&gt;&lt;author&gt;Pease, T. K.&lt;/author&gt;&lt;/authors&gt;&lt;/contributors&gt;&lt;titles&gt;&lt;title&gt;&lt;style face="normal" font="default" size="100%"&gt;Lipid class composition of bleached and recovering &lt;/style&gt;&lt;style face="italic" font="default" size="100%"&gt;Porites compressa &lt;/style&gt;&lt;style face="normal" font="default" size="100%"&gt;Dana, 1846 and &lt;/style&gt;&lt;style face="italic" font="default" size="100%"&gt;Montipora capitata &lt;/style&gt;&lt;style face="normal" font="default" size="100%"&gt;Dana, 1846 corals from Hawai&amp;apos;i&lt;/style&gt;&lt;/title&gt;&lt;secondary-title&gt;Journal of Experimental Marine Biology and Ecology&lt;/secondary-title&gt;&lt;/titles&gt;&lt;periodical&gt;&lt;full-title&gt;Journal of Experimental Marine Biology and Ecology&lt;/full-title&gt;&lt;/periodical&gt;&lt;pages&gt;136-143&lt;/pages&gt;&lt;volume&gt;358&lt;/volume&gt;&lt;number&gt;2&lt;/number&gt;&lt;dates&gt;&lt;year&gt;2008&lt;/year&gt;&lt;/dates&gt;&lt;urls&gt;&lt;/urls&gt;&lt;/record&gt;&lt;/Cite&gt;&lt;Cite&gt;&lt;Author&gt;Gustafsson&lt;/Author&gt;&lt;Year&gt;2013&lt;/Year&gt;&lt;RecNum&gt;929&lt;/RecNum&gt;&lt;record&gt;&lt;rec-number&gt;929&lt;/rec-number&gt;&lt;foreign-keys&gt;&lt;key app="EN" db-id="s0xsrrsrn2f2smezrs6pp52lzrzfzz2wrxtp"&gt;929&lt;/key&gt;&lt;/foreign-keys&gt;&lt;ref-type name="Thesis"&gt;32&lt;/ref-type&gt;&lt;contributors&gt;&lt;authors&gt;&lt;author&gt;Gustafsson, Malin&lt;/author&gt;&lt;/authors&gt;&lt;tertiary-authors&gt;&lt;author&gt;Professor Peter Ralph and Dr. Mark Baird&lt;/author&gt;&lt;/tertiary-authors&gt;&lt;/contributors&gt;&lt;titles&gt;&lt;title&gt;Modelling cnidarian-algae symbiosis, implications of nutrient supply, temperature, and light intensity&lt;/title&gt;&lt;secondary-title&gt;Dept. of Environmental Science&lt;/secondary-title&gt;&lt;/titles&gt;&lt;pages&gt;211&lt;/pages&gt;&lt;volume&gt;PhD&lt;/volume&gt;&lt;dates&gt;&lt;year&gt;2013&lt;/year&gt;&lt;/dates&gt;&lt;pub-location&gt;Sydney&lt;/pub-location&gt;&lt;publisher&gt;university of Technology&lt;/publisher&gt;&lt;urls&gt;&lt;/urls&gt;&lt;/record&gt;&lt;/Cite&gt;&lt;/EndNote&gt;</w:instrText>
      </w:r>
      <w:r w:rsidR="00FC5D15" w:rsidRPr="00B7539A">
        <w:fldChar w:fldCharType="separate"/>
      </w:r>
      <w:r w:rsidR="00CA627A">
        <w:rPr>
          <w:noProof/>
        </w:rPr>
        <w:t>[</w:t>
      </w:r>
      <w:hyperlink w:anchor="_ENREF_6" w:tooltip="Rodrigues, 2008 #491" w:history="1">
        <w:r w:rsidR="00CA627A">
          <w:rPr>
            <w:noProof/>
          </w:rPr>
          <w:t>6</w:t>
        </w:r>
      </w:hyperlink>
      <w:r w:rsidR="00CA627A">
        <w:rPr>
          <w:noProof/>
        </w:rPr>
        <w:t xml:space="preserve">, </w:t>
      </w:r>
      <w:hyperlink w:anchor="_ENREF_7" w:tooltip="Gustafsson, 2013 #929" w:history="1">
        <w:r w:rsidR="00CA627A">
          <w:rPr>
            <w:noProof/>
          </w:rPr>
          <w:t>7</w:t>
        </w:r>
      </w:hyperlink>
      <w:r w:rsidR="00CA627A">
        <w:rPr>
          <w:noProof/>
        </w:rPr>
        <w:t>]</w:t>
      </w:r>
      <w:r w:rsidR="00FC5D15" w:rsidRPr="00B7539A">
        <w:fldChar w:fldCharType="end"/>
      </w:r>
      <w:r w:rsidRPr="00B7539A">
        <w:t xml:space="preserve">. Coral polyps can take up dissolved organic material for growth </w:t>
      </w:r>
      <w:r w:rsidR="00FC5D15" w:rsidRPr="00B7539A">
        <w:fldChar w:fldCharType="begin"/>
      </w:r>
      <w:r w:rsidR="00FC5D15" w:rsidRPr="00B7539A">
        <w:instrText xml:space="preserve"> ADDIN EN.CITE &lt;EndNote&gt;&lt;Cite&gt;&lt;Author&gt;Bythell&lt;/Author&gt;&lt;Year&gt;1990&lt;/Year&gt;&lt;RecNum&gt;492&lt;/RecNum&gt;&lt;DisplayText&gt;[8]&lt;/DisplayText&gt;&lt;record&gt;&lt;rec-number&gt;492&lt;/rec-number&gt;&lt;foreign-keys&gt;&lt;key app="EN" db-id="s0xsrrsrn2f2smezrs6pp52lzrzfzz2wrxtp"&gt;492&lt;/key&gt;&lt;/foreign-keys&gt;&lt;ref-type name="Journal Article"&gt;17&lt;/ref-type&gt;&lt;contributors&gt;&lt;authors&gt;&lt;author&gt;Bythell, J. C.&lt;/author&gt;&lt;/authors&gt;&lt;/contributors&gt;&lt;titles&gt;&lt;title&gt;&lt;style face="normal" font="default" size="100%"&gt;Nutrient uptake in the reef-building coral &lt;/style&gt;&lt;style face="italic" font="default" size="100%"&gt;Acropora palmata&lt;/style&gt;&lt;style face="normal" font="default" size="100%"&gt;  at natural environmental concentrations&lt;/style&gt;&lt;/title&gt;&lt;secondary-title&gt;Marine Ecolology Progress Series&lt;/secondary-title&gt;&lt;alt-title&gt;Mar. Ecol. Prog. Ser.&lt;/alt-title&gt;&lt;/titles&gt;&lt;periodical&gt;&lt;full-title&gt;Marine Ecolology Progress Series&lt;/full-title&gt;&lt;abbr-1&gt;Mar. Ecol. Prog. Ser.&lt;/abbr-1&gt;&lt;/periodical&gt;&lt;alt-periodical&gt;&lt;full-title&gt;Marine Ecolology Progress Series&lt;/full-title&gt;&lt;abbr-1&gt;Mar. Ecol. Prog. Ser.&lt;/abbr-1&gt;&lt;/alt-periodical&gt;&lt;pages&gt;1-2&lt;/pages&gt;&lt;volume&gt;68&lt;/volume&gt;&lt;keywords&gt;&lt;keyword&gt;Anthozoa-&lt;/keyword&gt;&lt;keyword&gt;Acropora-palmata&lt;/keyword&gt;&lt;keyword&gt;nitrates-&lt;/keyword&gt;&lt;keyword&gt;environmental-conditions&lt;/keyword&gt;&lt;keyword&gt;nutrient-deficiency&lt;/keyword&gt;&lt;keyword&gt;coral-reefs&lt;/keyword&gt;&lt;keyword&gt;trophodynamic-cycle&lt;/keyword&gt;&lt;keyword&gt;sediment-water-exchanges&lt;/keyword&gt;&lt;keyword&gt;ASW,-US-Virgin-I.,-Teague-Bay&lt;/keyword&gt;&lt;/keywords&gt;&lt;dates&gt;&lt;year&gt;1990&lt;/year&gt;&lt;/dates&gt;&lt;urls&gt;&lt;/urls&gt;&lt;/record&gt;&lt;/Cite&gt;&lt;/EndNote&gt;</w:instrText>
      </w:r>
      <w:r w:rsidR="00FC5D15" w:rsidRPr="00B7539A">
        <w:fldChar w:fldCharType="separate"/>
      </w:r>
      <w:r w:rsidR="00FC5D15" w:rsidRPr="00B7539A">
        <w:rPr>
          <w:noProof/>
        </w:rPr>
        <w:t>[</w:t>
      </w:r>
      <w:hyperlink w:anchor="_ENREF_8" w:tooltip="Bythell, 1990 #492" w:history="1">
        <w:r w:rsidR="00CA627A" w:rsidRPr="00B7539A">
          <w:rPr>
            <w:noProof/>
          </w:rPr>
          <w:t>8</w:t>
        </w:r>
      </w:hyperlink>
      <w:r w:rsidR="00FC5D15" w:rsidRPr="00B7539A">
        <w:rPr>
          <w:noProof/>
        </w:rPr>
        <w:t>]</w:t>
      </w:r>
      <w:r w:rsidR="00FC5D15" w:rsidRPr="00B7539A">
        <w:fldChar w:fldCharType="end"/>
      </w:r>
      <w:r w:rsidRPr="00B7539A">
        <w:t xml:space="preserve">. At night, coral polyps extend their tentacles to capture zooplankton, particulate organic matter and bacteria </w:t>
      </w:r>
      <w:r w:rsidR="00FC5D15" w:rsidRPr="00B7539A">
        <w:fldChar w:fldCharType="begin">
          <w:fldData xml:space="preserve">PEVuZE5vdGU+PENpdGU+PEF1dGhvcj5QYWxhcmR5PC9BdXRob3I+PFllYXI+MjAwODwvWWVhcj48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</w:fldData>
        </w:fldChar>
      </w:r>
      <w:r w:rsidR="00CA627A">
        <w:instrText xml:space="preserve"> ADDIN EN.CITE </w:instrText>
      </w:r>
      <w:r w:rsidR="00CA627A">
        <w:fldChar w:fldCharType="begin">
          <w:fldData xml:space="preserve">PEVuZE5vdGU+PENpdGU+PEF1dGhvcj5QYWxhcmR5PC9BdXRob3I+PFllYXI+MjAwODwvWWVhcj48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</w:fldData>
        </w:fldChar>
      </w:r>
      <w:r w:rsidR="00CA627A">
        <w:instrText xml:space="preserve"> ADDIN EN.CITE.DATA </w:instrText>
      </w:r>
      <w:r w:rsidR="00CA627A">
        <w:fldChar w:fldCharType="end"/>
      </w:r>
      <w:r w:rsidR="00FC5D15" w:rsidRPr="00B7539A">
        <w:fldChar w:fldCharType="separate"/>
      </w:r>
      <w:r w:rsidR="00CA627A">
        <w:rPr>
          <w:noProof/>
        </w:rPr>
        <w:t>[</w:t>
      </w:r>
      <w:hyperlink w:anchor="_ENREF_9" w:tooltip="Palardy, 2008 #316" w:history="1">
        <w:r w:rsidR="00CA627A">
          <w:rPr>
            <w:noProof/>
          </w:rPr>
          <w:t>9</w:t>
        </w:r>
      </w:hyperlink>
      <w:r w:rsidR="00CA627A">
        <w:rPr>
          <w:noProof/>
        </w:rPr>
        <w:t xml:space="preserve">, </w:t>
      </w:r>
      <w:hyperlink w:anchor="_ENREF_10" w:tooltip="Palardy, 2006 #317" w:history="1">
        <w:r w:rsidR="00CA627A">
          <w:rPr>
            <w:noProof/>
          </w:rPr>
          <w:t>10</w:t>
        </w:r>
      </w:hyperlink>
      <w:r w:rsidR="00CA627A">
        <w:rPr>
          <w:noProof/>
        </w:rPr>
        <w:t>]</w:t>
      </w:r>
      <w:r w:rsidR="00FC5D15" w:rsidRPr="00B7539A">
        <w:fldChar w:fldCharType="end"/>
      </w:r>
      <w:r w:rsidRPr="00B7539A">
        <w:t xml:space="preserve"> that provides them with nitrogen and other nutrients. The coral code uses the standard Atlantis consumption routine with invertebrates modeled as biomass pools (</w:t>
      </w:r>
      <w:proofErr w:type="spellStart"/>
      <w:r w:rsidRPr="00B7539A">
        <w:t>Eq</w:t>
      </w:r>
      <w:r w:rsidR="00AF2BE9" w:rsidRPr="00B7539A">
        <w:t>s</w:t>
      </w:r>
      <w:proofErr w:type="spellEnd"/>
      <w:r w:rsidRPr="00B7539A">
        <w:t>. 1</w:t>
      </w:r>
      <w:r w:rsidR="00AF2BE9" w:rsidRPr="00B7539A">
        <w:t xml:space="preserve"> and</w:t>
      </w:r>
      <w:r w:rsidRPr="00B7539A">
        <w:t xml:space="preserve"> 2) and for vertebrates Atlantis tracks abundance, biomass, weight-at-age and condition (reserve weight versus structural weight) of each age class of each group through time. For coral polyps, change in biomass is modeled with:</w:t>
      </w:r>
    </w:p>
    <w:p w14:paraId="6DFA6D71" w14:textId="77777777" w:rsidR="00893A7D" w:rsidRPr="00B7539A" w:rsidRDefault="00893A7D" w:rsidP="00505586">
      <w:pPr>
        <w:tabs>
          <w:tab w:val="left" w:pos="720"/>
          <w:tab w:val="right" w:pos="9360"/>
        </w:tabs>
        <w:rPr>
          <w:szCs w:val="24"/>
        </w:rPr>
      </w:pPr>
      <w:r w:rsidRPr="00B7539A">
        <w:tab/>
      </w:r>
      <m:oMath>
        <m:r>
          <w:rPr>
            <w:rFonts w:ascii="Cambria Math" w:eastAsia="Cambria" w:hAnsi="Cambria Math" w:cs="Cambria"/>
          </w:rPr>
          <m:t>µ</m:t>
        </m:r>
        <m:r>
          <w:rPr>
            <w:rFonts w:ascii="Cambria Math" w:hAnsi="Cambria Math"/>
            <w:szCs w:val="24"/>
            <w:vertAlign w:val="subscript"/>
          </w:rPr>
          <m:t>C</m:t>
        </m:r>
        <m:r>
          <w:rPr>
            <w:rFonts w:ascii="Cambria Math" w:hAnsi="Cambria Math"/>
            <w:szCs w:val="24"/>
          </w:rPr>
          <m:t>=</m:t>
        </m:r>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ε</m:t>
                </m:r>
              </m:e>
              <m:sub>
                <m:r>
                  <w:rPr>
                    <w:rFonts w:ascii="Cambria Math" w:hAnsi="Cambria Math"/>
                    <w:szCs w:val="24"/>
                  </w:rPr>
                  <m:t>Cx</m:t>
                </m:r>
              </m:sub>
            </m:sSub>
            <m:r>
              <w:rPr>
                <w:rFonts w:ascii="Cambria Math" w:hAnsi="Cambria Math"/>
                <w:szCs w:val="24"/>
              </w:rPr>
              <m:t xml:space="preserve"> • </m:t>
            </m:r>
            <m:nary>
              <m:naryPr>
                <m:chr m:val="∑"/>
                <m:limLoc m:val="undOvr"/>
                <m:ctrlPr>
                  <w:rPr>
                    <w:rFonts w:ascii="Cambria Math" w:hAnsi="Cambria Math"/>
                    <w:i/>
                    <w:szCs w:val="24"/>
                  </w:rPr>
                </m:ctrlPr>
              </m:naryPr>
              <m:sub>
                <m:r>
                  <w:rPr>
                    <w:rFonts w:ascii="Cambria Math" w:hAnsi="Cambria Math"/>
                    <w:szCs w:val="24"/>
                  </w:rPr>
                  <m:t>i=living prey</m:t>
                </m:r>
              </m:sub>
              <m:sup/>
              <m:e>
                <m:sSub>
                  <m:sSubPr>
                    <m:ctrlPr>
                      <w:rPr>
                        <w:rFonts w:ascii="Cambria Math" w:hAnsi="Cambria Math"/>
                        <w:i/>
                        <w:szCs w:val="24"/>
                      </w:rPr>
                    </m:ctrlPr>
                  </m:sSubPr>
                  <m:e>
                    <m:r>
                      <w:rPr>
                        <w:rFonts w:ascii="Cambria Math" w:hAnsi="Cambria Math"/>
                        <w:szCs w:val="24"/>
                      </w:rPr>
                      <m:t>P</m:t>
                    </m:r>
                  </m:e>
                  <m:sub>
                    <m:r>
                      <w:rPr>
                        <w:rFonts w:ascii="Cambria Math" w:hAnsi="Cambria Math"/>
                        <w:szCs w:val="24"/>
                      </w:rPr>
                      <m:t xml:space="preserve">i, Cx </m:t>
                    </m:r>
                  </m:sub>
                </m:sSub>
              </m:e>
            </m:nary>
            <m:r>
              <w:rPr>
                <w:rFonts w:ascii="Cambria Math" w:hAnsi="Cambria Math"/>
                <w:szCs w:val="24"/>
              </w:rPr>
              <m:t xml:space="preserve">+ </m:t>
            </m:r>
            <m:nary>
              <m:naryPr>
                <m:chr m:val="∑"/>
                <m:limLoc m:val="undOvr"/>
                <m:ctrlPr>
                  <w:rPr>
                    <w:rFonts w:ascii="Cambria Math" w:hAnsi="Cambria Math"/>
                    <w:i/>
                    <w:szCs w:val="24"/>
                  </w:rPr>
                </m:ctrlPr>
              </m:naryPr>
              <m:sub>
                <m:r>
                  <w:rPr>
                    <w:rFonts w:ascii="Cambria Math" w:hAnsi="Cambria Math"/>
                    <w:szCs w:val="24"/>
                  </w:rPr>
                  <m:t>j=detritus</m:t>
                </m:r>
              </m:sub>
              <m:sup/>
              <m:e>
                <m:sSub>
                  <m:sSubPr>
                    <m:ctrlPr>
                      <w:rPr>
                        <w:rFonts w:ascii="Cambria Math" w:hAnsi="Cambria Math"/>
                        <w:i/>
                        <w:szCs w:val="24"/>
                      </w:rPr>
                    </m:ctrlPr>
                  </m:sSubPr>
                  <m:e>
                    <m:r>
                      <w:rPr>
                        <w:rFonts w:ascii="Cambria Math" w:hAnsi="Cambria Math"/>
                        <w:szCs w:val="24"/>
                      </w:rPr>
                      <m:t>P</m:t>
                    </m:r>
                  </m:e>
                  <m:sub>
                    <m:r>
                      <w:rPr>
                        <w:rFonts w:ascii="Cambria Math" w:hAnsi="Cambria Math"/>
                        <w:szCs w:val="24"/>
                      </w:rPr>
                      <m:t>j,Cx</m:t>
                    </m:r>
                  </m:sub>
                </m:sSub>
              </m:e>
            </m:nary>
            <m:r>
              <w:rPr>
                <w:rFonts w:ascii="Cambria Math" w:hAnsi="Cambria Math"/>
                <w:szCs w:val="24"/>
              </w:rPr>
              <m:t xml:space="preserve"> • </m:t>
            </m:r>
            <m:sSub>
              <m:sSubPr>
                <m:ctrlPr>
                  <w:rPr>
                    <w:rFonts w:ascii="Cambria Math" w:hAnsi="Cambria Math"/>
                    <w:i/>
                    <w:szCs w:val="24"/>
                  </w:rPr>
                </m:ctrlPr>
              </m:sSubPr>
              <m:e>
                <m:r>
                  <w:rPr>
                    <w:rFonts w:ascii="Cambria Math" w:hAnsi="Cambria Math"/>
                    <w:szCs w:val="24"/>
                  </w:rPr>
                  <m:t>ε</m:t>
                </m:r>
              </m:e>
              <m:sub>
                <m:r>
                  <w:rPr>
                    <w:rFonts w:ascii="Cambria Math" w:hAnsi="Cambria Math"/>
                    <w:szCs w:val="24"/>
                  </w:rPr>
                  <m:t>Cx,j</m:t>
                </m:r>
              </m:sub>
            </m:sSub>
          </m:e>
        </m:d>
        <m:r>
          <w:rPr>
            <w:rFonts w:ascii="Cambria Math" w:hAnsi="Cambria Math"/>
            <w:szCs w:val="24"/>
          </w:rPr>
          <m:t xml:space="preserve"> • hSp • hO</m:t>
        </m:r>
        <m:r>
          <w:rPr>
            <w:rFonts w:ascii="Cambria Math" w:hAnsi="Cambria Math"/>
            <w:szCs w:val="24"/>
            <w:vertAlign w:val="subscript"/>
          </w:rPr>
          <m:t xml:space="preserve">2 </m:t>
        </m:r>
        <m:r>
          <w:rPr>
            <w:rFonts w:ascii="Cambria Math" w:hAnsi="Cambria Math"/>
            <w:szCs w:val="24"/>
          </w:rPr>
          <m:t xml:space="preserve"> </m:t>
        </m:r>
      </m:oMath>
      <w:r w:rsidRPr="00B7539A">
        <w:rPr>
          <w:szCs w:val="24"/>
        </w:rPr>
        <w:tab/>
        <w:t>Eq. 2</w:t>
      </w:r>
    </w:p>
    <w:p w14:paraId="3B4566FC" w14:textId="77777777" w:rsidR="00893A7D" w:rsidRPr="00B7539A" w:rsidRDefault="00893A7D" w:rsidP="00893A7D">
      <w:proofErr w:type="gramStart"/>
      <w:r w:rsidRPr="00B7539A">
        <w:rPr>
          <w:szCs w:val="24"/>
        </w:rPr>
        <w:t>where</w:t>
      </w:r>
      <w:proofErr w:type="gramEnd"/>
      <w:r w:rsidRPr="00B7539A">
        <w:rPr>
          <w:szCs w:val="24"/>
        </w:rPr>
        <w:t xml:space="preserve"> </w:t>
      </w:r>
      <m:oMath>
        <m:r>
          <w:rPr>
            <w:rFonts w:ascii="Cambria Math" w:hAnsi="Cambria Math"/>
            <w:szCs w:val="24"/>
          </w:rPr>
          <m:t>ε</m:t>
        </m:r>
      </m:oMath>
      <w:r w:rsidRPr="00B7539A">
        <w:rPr>
          <w:rFonts w:eastAsiaTheme="minorEastAsia"/>
          <w:i/>
          <w:szCs w:val="24"/>
          <w:vertAlign w:val="subscript"/>
        </w:rPr>
        <w:t>Cx</w:t>
      </w:r>
      <w:r w:rsidRPr="00B7539A">
        <w:rPr>
          <w:rFonts w:eastAsiaTheme="minorEastAsia"/>
          <w:szCs w:val="24"/>
        </w:rPr>
        <w:t xml:space="preserve"> is the growth efficiency of </w:t>
      </w:r>
      <w:proofErr w:type="spellStart"/>
      <w:r w:rsidRPr="00B7539A">
        <w:rPr>
          <w:rFonts w:eastAsiaTheme="minorEastAsia"/>
          <w:i/>
          <w:szCs w:val="24"/>
        </w:rPr>
        <w:t>Cx</w:t>
      </w:r>
      <w:proofErr w:type="spellEnd"/>
      <w:r w:rsidRPr="00B7539A">
        <w:rPr>
          <w:rFonts w:eastAsiaTheme="minorEastAsia"/>
          <w:szCs w:val="24"/>
        </w:rPr>
        <w:t xml:space="preserve"> when feeding on live prey, </w:t>
      </w:r>
      <m:oMath>
        <m:r>
          <w:rPr>
            <w:rFonts w:ascii="Cambria Math" w:hAnsi="Cambria Math"/>
            <w:szCs w:val="24"/>
          </w:rPr>
          <m:t>ε</m:t>
        </m:r>
      </m:oMath>
      <w:r w:rsidRPr="00B7539A">
        <w:rPr>
          <w:rFonts w:eastAsiaTheme="minorEastAsia"/>
          <w:i/>
          <w:szCs w:val="24"/>
          <w:vertAlign w:val="subscript"/>
        </w:rPr>
        <w:t>Cx,j</w:t>
      </w:r>
      <w:r w:rsidRPr="00B7539A">
        <w:rPr>
          <w:rFonts w:eastAsiaTheme="minorEastAsia"/>
          <w:szCs w:val="24"/>
          <w:vertAlign w:val="subscript"/>
        </w:rPr>
        <w:t xml:space="preserve"> </w:t>
      </w:r>
      <w:r w:rsidRPr="00B7539A">
        <w:rPr>
          <w:rFonts w:eastAsiaTheme="minorEastAsia"/>
          <w:szCs w:val="24"/>
        </w:rPr>
        <w:t xml:space="preserve">the efficiency when feeding on detritus, </w:t>
      </w:r>
      <w:proofErr w:type="spellStart"/>
      <w:r w:rsidRPr="00B7539A">
        <w:rPr>
          <w:i/>
        </w:rPr>
        <w:t>hSp</w:t>
      </w:r>
      <w:proofErr w:type="spellEnd"/>
      <w:r w:rsidRPr="00B7539A">
        <w:t xml:space="preserve"> is space limitation</w:t>
      </w:r>
      <w:r w:rsidR="005F1E92" w:rsidRPr="00B7539A">
        <w:t xml:space="preserve"> and</w:t>
      </w:r>
      <w:r w:rsidRPr="00B7539A">
        <w:t xml:space="preserve"> </w:t>
      </w:r>
      <w:r w:rsidRPr="00B7539A">
        <w:rPr>
          <w:i/>
          <w:szCs w:val="24"/>
        </w:rPr>
        <w:t>hO</w:t>
      </w:r>
      <w:r w:rsidRPr="00B7539A">
        <w:rPr>
          <w:i/>
          <w:szCs w:val="24"/>
          <w:vertAlign w:val="subscript"/>
        </w:rPr>
        <w:t xml:space="preserve">2 </w:t>
      </w:r>
      <w:r w:rsidRPr="00B7539A">
        <w:rPr>
          <w:szCs w:val="24"/>
        </w:rPr>
        <w:t>is oxygen limitation.</w:t>
      </w:r>
      <w:r w:rsidRPr="00B7539A">
        <w:rPr>
          <w:i/>
        </w:rPr>
        <w:t xml:space="preserve"> </w:t>
      </w:r>
      <w:r w:rsidRPr="00B7539A">
        <w:t xml:space="preserve">Space limitation is determined by </w:t>
      </w:r>
      <w:proofErr w:type="gramStart"/>
      <w:r w:rsidRPr="00B7539A">
        <w:rPr>
          <w:i/>
        </w:rPr>
        <w:t>min(</w:t>
      </w:r>
      <w:proofErr w:type="gramEnd"/>
      <w:r w:rsidRPr="00B7539A">
        <w:rPr>
          <w:i/>
        </w:rPr>
        <w:t>1.0,max(0.0,(1.0 - B / (</w:t>
      </w:r>
      <w:proofErr w:type="spellStart"/>
      <w:r w:rsidRPr="00B7539A">
        <w:rPr>
          <w:i/>
        </w:rPr>
        <w:t>SPmax</w:t>
      </w:r>
      <w:proofErr w:type="spellEnd"/>
      <w:r w:rsidRPr="00B7539A">
        <w:rPr>
          <w:i/>
        </w:rPr>
        <w:t xml:space="preserve"> </w:t>
      </w:r>
      <m:oMath>
        <m:r>
          <w:rPr>
            <w:rFonts w:ascii="Cambria Math" w:eastAsia="Cambria" w:hAnsi="Cambria Math" w:cs="Cambria"/>
          </w:rPr>
          <m:t>•</m:t>
        </m:r>
      </m:oMath>
      <w:r w:rsidRPr="00B7539A">
        <w:rPr>
          <w:i/>
        </w:rPr>
        <w:t xml:space="preserve"> area_hab))))</w:t>
      </w:r>
      <w:r w:rsidRPr="00B7539A">
        <w:t xml:space="preserve"> with </w:t>
      </w:r>
      <w:r w:rsidRPr="00B7539A">
        <w:rPr>
          <w:i/>
        </w:rPr>
        <w:t>B</w:t>
      </w:r>
      <w:r w:rsidRPr="00B7539A">
        <w:t xml:space="preserve"> the combined coral polyp and symbiont biomass, </w:t>
      </w:r>
      <w:proofErr w:type="spellStart"/>
      <w:r w:rsidRPr="00B7539A">
        <w:rPr>
          <w:i/>
        </w:rPr>
        <w:t>SPmax</w:t>
      </w:r>
      <w:proofErr w:type="spellEnd"/>
      <w:r w:rsidRPr="00B7539A">
        <w:t xml:space="preserve"> the maximum biomass per area and </w:t>
      </w:r>
      <w:proofErr w:type="spellStart"/>
      <w:r w:rsidRPr="00B7539A">
        <w:rPr>
          <w:i/>
        </w:rPr>
        <w:t>area_hab</w:t>
      </w:r>
      <w:proofErr w:type="spellEnd"/>
      <w:r w:rsidRPr="00B7539A">
        <w:t xml:space="preserve"> the species specific amount of habitat area available for settlement or growth.</w:t>
      </w:r>
    </w:p>
    <w:p w14:paraId="708CB0C7" w14:textId="77777777" w:rsidR="00893A7D" w:rsidRPr="00B7539A" w:rsidRDefault="00893A7D" w:rsidP="00893A7D">
      <w:pPr>
        <w:tabs>
          <w:tab w:val="left" w:pos="720"/>
          <w:tab w:val="left" w:pos="9496"/>
        </w:tabs>
      </w:pPr>
      <w:r w:rsidRPr="00B7539A">
        <w:tab/>
        <w:t>The routine for primary producers was adjusted to allow for the symbionts-host representation (Eq. 3):</w:t>
      </w:r>
    </w:p>
    <w:p w14:paraId="6066BD53" w14:textId="77777777" w:rsidR="00893A7D" w:rsidRPr="00B7539A" w:rsidRDefault="00893A7D" w:rsidP="00893A7D">
      <w:pPr>
        <w:tabs>
          <w:tab w:val="left" w:pos="2160"/>
          <w:tab w:val="right" w:pos="9360"/>
        </w:tabs>
        <w:jc w:val="center"/>
      </w:pPr>
      <w:r w:rsidRPr="00B7539A">
        <w:rPr>
          <w:i/>
        </w:rPr>
        <w:tab/>
      </w:r>
      <m:oMath>
        <m:f>
          <m:fPr>
            <m:ctrlPr>
              <w:rPr>
                <w:rFonts w:ascii="Cambria Math" w:hAnsi="Cambria Math"/>
                <w:i/>
              </w:rPr>
            </m:ctrlPr>
          </m:fPr>
          <m:num>
            <m:r>
              <w:rPr>
                <w:rFonts w:ascii="Cambria Math" w:hAnsi="Cambria Math"/>
                <w:szCs w:val="24"/>
              </w:rPr>
              <m:t>µ</m:t>
            </m:r>
            <m:r>
              <w:rPr>
                <w:rFonts w:ascii="Cambria Math" w:hAnsi="Cambria Math"/>
                <w:szCs w:val="24"/>
                <w:vertAlign w:val="subscript"/>
              </w:rPr>
              <m:t>C</m:t>
            </m:r>
          </m:num>
          <m:den>
            <m:r>
              <w:rPr>
                <w:rFonts w:ascii="Cambria Math" w:hAnsi="Cambria Math"/>
              </w:rPr>
              <m:t>dt</m:t>
            </m:r>
          </m:den>
        </m:f>
        <m:r>
          <w:rPr>
            <w:rFonts w:ascii="Cambria Math" w:hAnsi="Cambria Math"/>
          </w:rPr>
          <m:t xml:space="preserve"> </m:t>
        </m:r>
        <m:r>
          <m:rPr>
            <m:sty m:val="p"/>
          </m:rPr>
          <w:rPr>
            <w:rFonts w:ascii="Cambria Math" w:hAnsi="Cambria Math"/>
          </w:rPr>
          <m:t xml:space="preserve">= </m:t>
        </m:r>
        <m:r>
          <w:rPr>
            <w:rFonts w:ascii="Cambria Math" w:hAnsi="Cambria Math"/>
            <w:szCs w:val="24"/>
          </w:rPr>
          <m:t>Bsymbiont • µ</m:t>
        </m:r>
        <m:r>
          <w:rPr>
            <w:rFonts w:ascii="Cambria Math" w:hAnsi="Cambria Math"/>
            <w:szCs w:val="24"/>
            <w:vertAlign w:val="subscript"/>
          </w:rPr>
          <m:t xml:space="preserve">C </m:t>
        </m:r>
        <m:r>
          <w:rPr>
            <w:rFonts w:ascii="Cambria Math" w:hAnsi="Cambria Math"/>
            <w:szCs w:val="24"/>
          </w:rPr>
          <m:t>•</m:t>
        </m:r>
        <m:r>
          <w:rPr>
            <w:rFonts w:ascii="Cambria Math" w:hAnsi="Cambria Math"/>
            <w:szCs w:val="24"/>
            <w:vertAlign w:val="subscript"/>
          </w:rPr>
          <m:t xml:space="preserve"> </m:t>
        </m:r>
        <m:r>
          <w:rPr>
            <w:rFonts w:ascii="Cambria Math" w:hAnsi="Cambria Math"/>
            <w:szCs w:val="24"/>
          </w:rPr>
          <m:t>hN • hI • hSp</m:t>
        </m:r>
      </m:oMath>
      <w:r w:rsidRPr="00B7539A">
        <w:rPr>
          <w:szCs w:val="24"/>
        </w:rPr>
        <w:tab/>
        <w:t>Eq. 3</w:t>
      </w:r>
    </w:p>
    <w:p w14:paraId="6079FCE1" w14:textId="77777777" w:rsidR="00893A7D" w:rsidRPr="00B7539A" w:rsidRDefault="00893A7D" w:rsidP="00893A7D">
      <w:pPr>
        <w:tabs>
          <w:tab w:val="left" w:pos="9496"/>
        </w:tabs>
      </w:pPr>
      <w:r w:rsidRPr="00B7539A">
        <w:t xml:space="preserve">with </w:t>
      </w:r>
      <w:r w:rsidRPr="00B7539A">
        <w:rPr>
          <w:i/>
        </w:rPr>
        <w:t>µ</w:t>
      </w:r>
      <w:r w:rsidRPr="00B7539A">
        <w:rPr>
          <w:i/>
          <w:vertAlign w:val="subscript"/>
        </w:rPr>
        <w:t xml:space="preserve">C </w:t>
      </w:r>
      <w:r w:rsidRPr="00B7539A">
        <w:t xml:space="preserve">the coral specific growth , </w:t>
      </w:r>
      <w:proofErr w:type="spellStart"/>
      <w:r w:rsidRPr="00B7539A">
        <w:rPr>
          <w:i/>
        </w:rPr>
        <w:t>Bsymbiont</w:t>
      </w:r>
      <w:proofErr w:type="spellEnd"/>
      <w:r w:rsidRPr="00B7539A">
        <w:t xml:space="preserve"> is the symbiotic zooxanthellae biomass, </w:t>
      </w:r>
      <w:proofErr w:type="spellStart"/>
      <w:r w:rsidRPr="00B7539A">
        <w:rPr>
          <w:i/>
        </w:rPr>
        <w:t>hN</w:t>
      </w:r>
      <w:proofErr w:type="spellEnd"/>
      <w:r w:rsidRPr="00B7539A">
        <w:t xml:space="preserve"> is nutrient limitation determined by the coral specific half saturation constant for growth on DIN and available nutrients and </w:t>
      </w:r>
      <w:proofErr w:type="spellStart"/>
      <w:r w:rsidRPr="00B7539A">
        <w:rPr>
          <w:i/>
        </w:rPr>
        <w:t>hI</w:t>
      </w:r>
      <w:proofErr w:type="spellEnd"/>
      <w:r w:rsidRPr="00B7539A">
        <w:t xml:space="preserve"> is light limitation determined by the coral specific light saturation</w:t>
      </w:r>
      <w:r w:rsidRPr="00B7539A">
        <w:rPr>
          <w:sz w:val="32"/>
        </w:rPr>
        <w:t xml:space="preserve"> </w:t>
      </w:r>
      <w:r w:rsidRPr="00B7539A">
        <w:t>constant and the available light.</w:t>
      </w:r>
    </w:p>
    <w:p w14:paraId="42E73AE0" w14:textId="6C18ED7B" w:rsidR="00893A7D" w:rsidRPr="00B7539A" w:rsidRDefault="00893A7D" w:rsidP="00893A7D">
      <w:pPr>
        <w:tabs>
          <w:tab w:val="left" w:pos="720"/>
          <w:tab w:val="left" w:pos="9496"/>
        </w:tabs>
      </w:pPr>
      <w:r w:rsidRPr="00B7539A">
        <w:tab/>
        <w:t xml:space="preserve">Coral growth is the sum of the heterotrophic and autotrophic growth. We further assumed that the photosynthesis threshold is 85% of noon daylight; proportion of corals feeding during daylight is 20%; translocation of energy from symbionts to host coral is 90% </w:t>
      </w:r>
      <w:r w:rsidR="00FC5D15" w:rsidRPr="00B7539A">
        <w:fldChar w:fldCharType="begin"/>
      </w:r>
      <w:r w:rsidR="00FC5D15" w:rsidRPr="00B7539A">
        <w:instrText xml:space="preserve"> ADDIN EN.CITE &lt;EndNote&gt;&lt;Cite&gt;&lt;Author&gt;Gustafsson&lt;/Author&gt;&lt;Year&gt;2013&lt;/Year&gt;&lt;RecNum&gt;929&lt;/RecNum&gt;&lt;DisplayText&gt;[7]&lt;/DisplayText&gt;&lt;record&gt;&lt;rec-number&gt;929&lt;/rec-number&gt;&lt;foreign-keys&gt;&lt;key app="EN" db-id="s0xsrrsrn2f2smezrs6pp52lzrzfzz2wrxtp"&gt;929&lt;/key&gt;&lt;/foreign-keys&gt;&lt;ref-type name="Thesis"&gt;32&lt;/ref-type&gt;&lt;contributors&gt;&lt;authors&gt;&lt;author&gt;Gustafsson, Malin&lt;/author&gt;&lt;/authors&gt;&lt;tertiary-authors&gt;&lt;author&gt;Professor Peter Ralph and Dr. Mark Baird&lt;/author&gt;&lt;/tertiary-authors&gt;&lt;/contributors&gt;&lt;titles&gt;&lt;title&gt;Modelling cnidarian-algae symbiosis, implications of nutrient supply, temperature, and light intensity&lt;/title&gt;&lt;secondary-title&gt;Dept. of Environmental Science&lt;/secondary-title&gt;&lt;/titles&gt;&lt;pages&gt;211&lt;/pages&gt;&lt;volume&gt;PhD&lt;/volume&gt;&lt;dates&gt;&lt;year&gt;2013&lt;/year&gt;&lt;/dates&gt;&lt;pub-location&gt;Sydney&lt;/pub-location&gt;&lt;publisher&gt;university of Technology&lt;/publisher&gt;&lt;urls&gt;&lt;/urls&gt;&lt;/record&gt;&lt;/Cite&gt;&lt;/EndNote&gt;</w:instrText>
      </w:r>
      <w:r w:rsidR="00FC5D15" w:rsidRPr="00B7539A">
        <w:fldChar w:fldCharType="separate"/>
      </w:r>
      <w:r w:rsidR="00FC5D15" w:rsidRPr="00B7539A">
        <w:rPr>
          <w:noProof/>
        </w:rPr>
        <w:t>[</w:t>
      </w:r>
      <w:hyperlink w:anchor="_ENREF_7" w:tooltip="Gustafsson, 2013 #929" w:history="1">
        <w:r w:rsidR="00CA627A" w:rsidRPr="00B7539A">
          <w:rPr>
            <w:noProof/>
          </w:rPr>
          <w:t>7</w:t>
        </w:r>
      </w:hyperlink>
      <w:r w:rsidR="00FC5D15" w:rsidRPr="00B7539A">
        <w:rPr>
          <w:noProof/>
        </w:rPr>
        <w:t>]</w:t>
      </w:r>
      <w:r w:rsidR="00FC5D15" w:rsidRPr="00B7539A">
        <w:fldChar w:fldCharType="end"/>
      </w:r>
      <w:r w:rsidRPr="00B7539A">
        <w:t>. Growth is also influenced by environmental factors (e.g., aragonite saturation state) and water quality (e.g., sediment load) as explained below in the section “Added coral code: Coral related dynamics”.</w:t>
      </w:r>
    </w:p>
    <w:p w14:paraId="3BCA75DF" w14:textId="77777777" w:rsidR="00893A7D" w:rsidRPr="00B7539A" w:rsidRDefault="00893A7D" w:rsidP="001B4A3A">
      <w:pPr>
        <w:pStyle w:val="Heading3"/>
        <w:rPr>
          <w:color w:val="auto"/>
        </w:rPr>
      </w:pPr>
      <w:bookmarkStart w:id="8" w:name="h.spxtx5j9rmpu" w:colFirst="0" w:colLast="0"/>
      <w:bookmarkStart w:id="9" w:name="_Toc419728075"/>
      <w:bookmarkEnd w:id="8"/>
      <w:r w:rsidRPr="00B7539A">
        <w:rPr>
          <w:color w:val="auto"/>
        </w:rPr>
        <w:t>Recruitment</w:t>
      </w:r>
      <w:bookmarkEnd w:id="9"/>
    </w:p>
    <w:p w14:paraId="6118C553" w14:textId="1B3FC546" w:rsidR="00893A7D" w:rsidRPr="00B7539A" w:rsidRDefault="00893A7D" w:rsidP="00893A7D">
      <w:r w:rsidRPr="00B7539A">
        <w:t>Recruitment is estimated as a function of supply and settlement survivorship, with supply being driven by the net import/export from Guam</w:t>
      </w:r>
      <w:r w:rsidR="00AF2BE9" w:rsidRPr="00B7539A">
        <w:t>,</w:t>
      </w:r>
      <w:r w:rsidRPr="00B7539A">
        <w:t xml:space="preserve"> which we assume is relatively small, and local population fecundity which is affected by colony sizes and abundance with larger corals having a higher fecundity </w:t>
      </w:r>
      <w:r w:rsidR="00FC5D15" w:rsidRPr="00B7539A">
        <w:fldChar w:fldCharType="begin"/>
      </w:r>
      <w:r w:rsidR="00FC5D15" w:rsidRPr="00B7539A">
        <w:instrText xml:space="preserve"> ADDIN EN.CITE &lt;EndNote&gt;&lt;Cite&gt;&lt;Author&gt;Birkeland&lt;/Author&gt;&lt;Year&gt;2013&lt;/Year&gt;&lt;RecNum&gt;994&lt;/RecNum&gt;&lt;DisplayText&gt;[11]&lt;/DisplayText&gt;&lt;record&gt;&lt;rec-number&gt;994&lt;/rec-number&gt;&lt;foreign-keys&gt;&lt;key app="EN" db-id="s0xsrrsrn2f2smezrs6pp52lzrzfzz2wrxtp"&gt;994&lt;/key&gt;&lt;/foreign-keys&gt;&lt;ref-type name="Journal Article"&gt;17&lt;/ref-type&gt;&lt;contributors&gt;&lt;authors&gt;&lt;author&gt;Birkeland, Charles&lt;/author&gt;&lt;author&gt;Miller, Margaret W.&lt;/author&gt;&lt;author&gt;Piniak, Gregory A.&lt;/author&gt;&lt;author&gt;Eakin, C. Mark&lt;/author&gt;&lt;author&gt;Weijerman, Mariska&lt;/author&gt;&lt;author&gt;McElhany, Paul&lt;/author&gt;&lt;author&gt;Dunlap, Matthew&lt;/author&gt;&lt;author&gt;Brainard, Russell E.&lt;/author&gt;&lt;/authors&gt;&lt;/contributors&gt;&lt;titles&gt;&lt;title&gt;Safety in Numbers? Abundance May Not Safeguard Corals from Increasing Carbon Dioxide&lt;/title&gt;&lt;secondary-title&gt;Bioscience&lt;/secondary-title&gt;&lt;/titles&gt;&lt;periodical&gt;&lt;full-title&gt;Bioscience&lt;/full-title&gt;&lt;/periodical&gt;&lt;pages&gt;967-974&lt;/pages&gt;&lt;volume&gt;63&lt;/volume&gt;&lt;number&gt;12&lt;/number&gt;&lt;dates&gt;&lt;year&gt;2013&lt;/year&gt;&lt;/dates&gt;&lt;publisher&gt;University of California Press on behalf of the American Institute of Biological Sciences&lt;/publisher&gt;&lt;isbn&gt;00063568&lt;/isbn&gt;&lt;urls&gt;&lt;related-urls&gt;&lt;url&gt;http://www.jstor.org/stable/10.1525/bio.2013.63.12.9&lt;/url&gt;&lt;/related-urls&gt;&lt;/urls&gt;&lt;electronic-resource-num&gt;10.1525/bio.2013.63.12.9&lt;/electronic-resource-num&gt;&lt;/record&gt;&lt;/Cite&gt;&lt;/EndNote&gt;</w:instrText>
      </w:r>
      <w:r w:rsidR="00FC5D15" w:rsidRPr="00B7539A">
        <w:fldChar w:fldCharType="separate"/>
      </w:r>
      <w:r w:rsidR="00FC5D15" w:rsidRPr="00B7539A">
        <w:rPr>
          <w:noProof/>
        </w:rPr>
        <w:t>[</w:t>
      </w:r>
      <w:hyperlink w:anchor="_ENREF_11" w:tooltip="Birkeland, 2013 #994" w:history="1">
        <w:r w:rsidR="00CA627A" w:rsidRPr="00B7539A">
          <w:rPr>
            <w:noProof/>
          </w:rPr>
          <w:t>11</w:t>
        </w:r>
      </w:hyperlink>
      <w:r w:rsidR="00FC5D15" w:rsidRPr="00B7539A">
        <w:rPr>
          <w:noProof/>
        </w:rPr>
        <w:t>]</w:t>
      </w:r>
      <w:r w:rsidR="00FC5D15" w:rsidRPr="00B7539A">
        <w:fldChar w:fldCharType="end"/>
      </w:r>
      <w:r w:rsidRPr="00B7539A">
        <w:t xml:space="preserve"> (Eq. 4). To account for the difference in fecundity between size classes of corals they were modeled as three size/age classes each with three sub-bins. Corals can skip across sub-bins within size class but they cannot skip the next size class. Demographic coral data is sparse so we assumed an initial uniform distribution of size classes. These transitions are modeled according to:</w:t>
      </w:r>
    </w:p>
    <w:p w14:paraId="0E56EEC7" w14:textId="77777777" w:rsidR="00893A7D" w:rsidRPr="00B7539A" w:rsidRDefault="00893A7D" w:rsidP="00893A7D">
      <w:pPr>
        <w:tabs>
          <w:tab w:val="left" w:pos="3060"/>
          <w:tab w:val="right" w:pos="9360"/>
        </w:tabs>
        <w:jc w:val="center"/>
        <w:rPr>
          <w:szCs w:val="24"/>
        </w:rPr>
      </w:pPr>
      <w:r w:rsidRPr="00B7539A">
        <w:rPr>
          <w:i/>
          <w:szCs w:val="24"/>
        </w:rPr>
        <w:tab/>
      </w:r>
      <m:oMath>
        <m:r>
          <w:rPr>
            <w:rFonts w:ascii="Cambria Math" w:hAnsi="Cambria Math"/>
            <w:szCs w:val="24"/>
          </w:rPr>
          <m:t>T(i)</m:t>
        </m:r>
        <m:r>
          <m:rPr>
            <m:sty m:val="p"/>
          </m:rPr>
          <w:rPr>
            <w:rFonts w:ascii="Cambria Math" w:hAnsi="Cambria Math"/>
            <w:szCs w:val="24"/>
          </w:rPr>
          <m:t xml:space="preserve"> =</m:t>
        </m:r>
        <m:r>
          <w:rPr>
            <w:rFonts w:ascii="Cambria Math" w:hAnsi="Cambria Math"/>
            <w:szCs w:val="24"/>
          </w:rPr>
          <m:t xml:space="preserve"> </m:t>
        </m:r>
        <m:f>
          <m:fPr>
            <m:ctrlPr>
              <w:rPr>
                <w:rFonts w:ascii="Cambria Math" w:hAnsi="Cambria Math"/>
                <w:i/>
                <w:szCs w:val="24"/>
              </w:rPr>
            </m:ctrlPr>
          </m:fPr>
          <m:num>
            <m:r>
              <w:rPr>
                <w:rFonts w:ascii="Cambria Math" w:hAnsi="Cambria Math"/>
                <w:szCs w:val="24"/>
              </w:rPr>
              <m:t xml:space="preserve">max_accel_transition </m:t>
            </m:r>
          </m:num>
          <m:den>
            <m:r>
              <w:rPr>
                <w:rFonts w:ascii="Cambria Math" w:hAnsi="Cambria Math"/>
                <w:szCs w:val="24"/>
              </w:rPr>
              <m:t>1 +</m:t>
            </m:r>
            <m:sSup>
              <m:sSupPr>
                <m:ctrlPr>
                  <w:rPr>
                    <w:rFonts w:ascii="Cambria Math" w:hAnsi="Cambria Math"/>
                    <w:i/>
                    <w:szCs w:val="24"/>
                  </w:rPr>
                </m:ctrlPr>
              </m:sSupPr>
              <m:e>
                <m:r>
                  <w:rPr>
                    <w:rFonts w:ascii="Cambria Math" w:hAnsi="Cambria Math"/>
                    <w:szCs w:val="24"/>
                  </w:rPr>
                  <m:t>e</m:t>
                </m:r>
              </m:e>
              <m:sup>
                <m:r>
                  <w:rPr>
                    <w:rFonts w:ascii="Cambria Math" w:hAnsi="Cambria Math"/>
                    <w:szCs w:val="24"/>
                  </w:rPr>
                  <m:t>(-3 • (i -1.5))</m:t>
                </m:r>
              </m:sup>
            </m:sSup>
          </m:den>
        </m:f>
      </m:oMath>
      <w:r w:rsidRPr="00B7539A">
        <w:rPr>
          <w:szCs w:val="24"/>
        </w:rPr>
        <w:tab/>
        <w:t>Eq. 4</w:t>
      </w:r>
    </w:p>
    <w:p w14:paraId="3812F1CE" w14:textId="567073EB" w:rsidR="00893A7D" w:rsidRPr="00B7539A" w:rsidRDefault="00A05208" w:rsidP="00893A7D">
      <w:pPr>
        <w:tabs>
          <w:tab w:val="left" w:pos="9496"/>
        </w:tabs>
      </w:pPr>
      <w:r w:rsidRPr="00B7539A">
        <w:lastRenderedPageBreak/>
        <w:t>where</w:t>
      </w:r>
      <w:r w:rsidR="00893A7D" w:rsidRPr="00B7539A">
        <w:t xml:space="preserve"> </w:t>
      </w:r>
      <w:r w:rsidR="00893A7D" w:rsidRPr="00B7539A">
        <w:rPr>
          <w:i/>
        </w:rPr>
        <w:t>T(</w:t>
      </w:r>
      <w:proofErr w:type="spellStart"/>
      <w:r w:rsidR="00893A7D" w:rsidRPr="00B7539A">
        <w:rPr>
          <w:i/>
        </w:rPr>
        <w:t>i</w:t>
      </w:r>
      <w:proofErr w:type="spellEnd"/>
      <w:r w:rsidR="00893A7D" w:rsidRPr="00B7539A">
        <w:rPr>
          <w:i/>
        </w:rPr>
        <w:t>)=</w:t>
      </w:r>
      <w:r w:rsidR="00893A7D" w:rsidRPr="00B7539A">
        <w:t xml:space="preserve">Transition to next size class for size class </w:t>
      </w:r>
      <w:proofErr w:type="spellStart"/>
      <w:r w:rsidR="00893A7D" w:rsidRPr="00B7539A">
        <w:rPr>
          <w:i/>
        </w:rPr>
        <w:t>i</w:t>
      </w:r>
      <w:proofErr w:type="spellEnd"/>
      <w:r w:rsidR="00893A7D" w:rsidRPr="00B7539A">
        <w:t>,</w:t>
      </w:r>
      <w:r w:rsidR="00893A7D" w:rsidRPr="00B7539A">
        <w:rPr>
          <w:i/>
        </w:rPr>
        <w:t xml:space="preserve"> </w:t>
      </w:r>
      <w:r w:rsidR="00893A7D" w:rsidRPr="00B7539A">
        <w:t xml:space="preserve">growth restriction is capped by the </w:t>
      </w:r>
      <w:proofErr w:type="spellStart"/>
      <w:r w:rsidR="00893A7D" w:rsidRPr="00B7539A">
        <w:t>max_accel_transition</w:t>
      </w:r>
      <w:proofErr w:type="spellEnd"/>
      <w:r w:rsidR="00893A7D" w:rsidRPr="00B7539A">
        <w:t xml:space="preserve"> parameter (0.1) and follows an exponential curve to mimic their 3D surface area </w:t>
      </w:r>
      <w:r w:rsidR="00FC5D15" w:rsidRPr="00B7539A">
        <w:fldChar w:fldCharType="begin"/>
      </w:r>
      <w:r w:rsidR="00FC5D15" w:rsidRPr="00B7539A">
        <w:instrText xml:space="preserve"> ADDIN EN.CITE &lt;EndNote&gt;&lt;Cite&gt;&lt;Author&gt;Edmunds&lt;/Author&gt;&lt;Year&gt;2014&lt;/Year&gt;&lt;RecNum&gt;1208&lt;/RecNum&gt;&lt;DisplayText&gt;[12]&lt;/DisplayText&gt;&lt;record&gt;&lt;rec-number&gt;1208&lt;/rec-number&gt;&lt;foreign-keys&gt;&lt;key app="EN" db-id="s0xsrrsrn2f2smezrs6pp52lzrzfzz2wrxtp"&gt;1208&lt;/key&gt;&lt;/foreign-keys&gt;&lt;ref-type name="Journal Article"&gt;17&lt;/ref-type&gt;&lt;contributors&gt;&lt;authors&gt;&lt;author&gt;Edmunds, Peter J&lt;/author&gt;&lt;author&gt;Burgess, Scott C&lt;/author&gt;&lt;author&gt;Putnam, Hollie M&lt;/author&gt;&lt;author&gt;Baskett, Marissa L&lt;/author&gt;&lt;author&gt;Bramanti, Lorenzo&lt;/author&gt;&lt;author&gt;Fabina, Nick S&lt;/author&gt;&lt;author&gt;Han, Xueying&lt;/author&gt;&lt;author&gt;Lesser, Michael P&lt;/author&gt;&lt;author&gt;Madin, Joshua S&lt;/author&gt;&lt;author&gt;Wall, Christopher B&lt;/author&gt;&lt;/authors&gt;&lt;/contributors&gt;&lt;titles&gt;&lt;title&gt;Evaluating the causal basis of ecological success within the scleractinia: an integral projection model approach&lt;/title&gt;&lt;secondary-title&gt;Marine Biology&lt;/secondary-title&gt;&lt;/titles&gt;&lt;periodical&gt;&lt;full-title&gt;Marine Biology&lt;/full-title&gt;&lt;/periodical&gt;&lt;pages&gt;2719-2734&lt;/pages&gt;&lt;volume&gt;161&lt;/volume&gt;&lt;number&gt;12&lt;/number&gt;&lt;dates&gt;&lt;year&gt;2014&lt;/year&gt;&lt;/dates&gt;&lt;isbn&gt;0025-3162&lt;/isbn&gt;&lt;urls&gt;&lt;/urls&gt;&lt;/record&gt;&lt;/Cite&gt;&lt;/EndNote&gt;</w:instrText>
      </w:r>
      <w:r w:rsidR="00FC5D15" w:rsidRPr="00B7539A">
        <w:fldChar w:fldCharType="separate"/>
      </w:r>
      <w:r w:rsidR="00FC5D15" w:rsidRPr="00B7539A">
        <w:rPr>
          <w:noProof/>
        </w:rPr>
        <w:t>[</w:t>
      </w:r>
      <w:hyperlink w:anchor="_ENREF_12" w:tooltip="Edmunds, 2014 #1208" w:history="1">
        <w:r w:rsidR="00CA627A" w:rsidRPr="00B7539A">
          <w:rPr>
            <w:noProof/>
          </w:rPr>
          <w:t>12</w:t>
        </w:r>
      </w:hyperlink>
      <w:r w:rsidR="00FC5D15" w:rsidRPr="00B7539A">
        <w:rPr>
          <w:noProof/>
        </w:rPr>
        <w:t>]</w:t>
      </w:r>
      <w:r w:rsidR="00FC5D15" w:rsidRPr="00B7539A">
        <w:fldChar w:fldCharType="end"/>
      </w:r>
      <w:r w:rsidR="00893A7D" w:rsidRPr="00B7539A">
        <w:t xml:space="preserve">. </w:t>
      </w:r>
    </w:p>
    <w:p w14:paraId="49D33770" w14:textId="77777777" w:rsidR="00893A7D" w:rsidRPr="00B7539A" w:rsidRDefault="00893A7D" w:rsidP="00893A7D">
      <w:pPr>
        <w:tabs>
          <w:tab w:val="left" w:pos="720"/>
          <w:tab w:val="left" w:pos="9496"/>
        </w:tabs>
      </w:pPr>
      <w:r w:rsidRPr="00B7539A">
        <w:tab/>
        <w:t>Local recruitment is the sum of the recruitment of each size class according to:</w:t>
      </w:r>
    </w:p>
    <w:p w14:paraId="4702A817" w14:textId="77777777" w:rsidR="00893A7D" w:rsidRPr="00B7539A" w:rsidRDefault="00893A7D" w:rsidP="00893A7D">
      <w:pPr>
        <w:tabs>
          <w:tab w:val="left" w:pos="3150"/>
          <w:tab w:val="right" w:pos="9360"/>
        </w:tabs>
        <w:rPr>
          <w:szCs w:val="24"/>
        </w:rPr>
      </w:pPr>
      <w:r w:rsidRPr="00B7539A">
        <w:rPr>
          <w:i/>
          <w:szCs w:val="24"/>
        </w:rPr>
        <w:tab/>
      </w:r>
      <m:oMath>
        <m:r>
          <w:rPr>
            <w:rFonts w:ascii="Cambria Math" w:hAnsi="Cambria Math"/>
            <w:szCs w:val="24"/>
          </w:rPr>
          <m:t>local R</m:t>
        </m:r>
        <m:r>
          <m:rPr>
            <m:sty m:val="p"/>
          </m:rPr>
          <w:rPr>
            <w:rFonts w:ascii="Cambria Math" w:hAnsi="Cambria Math"/>
            <w:szCs w:val="24"/>
          </w:rPr>
          <m:t xml:space="preserve"> = </m:t>
        </m:r>
        <m:r>
          <w:rPr>
            <w:rFonts w:ascii="Cambria Math" w:hAnsi="Cambria Math"/>
            <w:szCs w:val="24"/>
          </w:rPr>
          <m:t xml:space="preserve">1- </m:t>
        </m:r>
        <m:sSup>
          <m:sSupPr>
            <m:ctrlPr>
              <w:rPr>
                <w:rFonts w:ascii="Cambria Math" w:hAnsi="Cambria Math"/>
                <w:i/>
                <w:szCs w:val="24"/>
              </w:rPr>
            </m:ctrlPr>
          </m:sSupPr>
          <m:e>
            <m:r>
              <w:rPr>
                <w:rFonts w:ascii="Cambria Math" w:hAnsi="Cambria Math"/>
                <w:szCs w:val="24"/>
              </w:rPr>
              <m:t>e</m:t>
            </m:r>
          </m:e>
          <m:sup>
            <m:r>
              <w:rPr>
                <w:rFonts w:ascii="Cambria Math" w:hAnsi="Cambria Math"/>
                <w:szCs w:val="24"/>
              </w:rPr>
              <m:t>-0.001*B</m:t>
            </m:r>
          </m:sup>
        </m:sSup>
      </m:oMath>
      <w:r w:rsidRPr="00B7539A">
        <w:rPr>
          <w:szCs w:val="24"/>
        </w:rPr>
        <w:tab/>
        <w:t>Eq. 5</w:t>
      </w:r>
    </w:p>
    <w:p w14:paraId="4BF7637B" w14:textId="77777777" w:rsidR="00893A7D" w:rsidRPr="00B7539A" w:rsidRDefault="00893A7D" w:rsidP="00893A7D">
      <w:proofErr w:type="gramStart"/>
      <w:r w:rsidRPr="00B7539A">
        <w:t>with</w:t>
      </w:r>
      <w:proofErr w:type="gramEnd"/>
      <w:r w:rsidRPr="00B7539A">
        <w:t xml:space="preserve"> </w:t>
      </w:r>
      <w:r w:rsidRPr="00B7539A">
        <w:rPr>
          <w:i/>
        </w:rPr>
        <w:t>R</w:t>
      </w:r>
      <w:r w:rsidRPr="00B7539A">
        <w:t xml:space="preserve"> = recruitment and </w:t>
      </w:r>
      <w:r w:rsidRPr="00B7539A">
        <w:rPr>
          <w:i/>
        </w:rPr>
        <w:t>B</w:t>
      </w:r>
      <w:r w:rsidRPr="00B7539A">
        <w:t xml:space="preserve"> = coral biomass for each size class.</w:t>
      </w:r>
    </w:p>
    <w:p w14:paraId="6CB03973" w14:textId="74C39376" w:rsidR="00893A7D" w:rsidRPr="00B7539A" w:rsidRDefault="00893A7D" w:rsidP="00893A7D">
      <w:r w:rsidRPr="00B7539A">
        <w:tab/>
        <w:t xml:space="preserve">Most Pacific corals are </w:t>
      </w:r>
      <w:proofErr w:type="spellStart"/>
      <w:r w:rsidRPr="00B7539A">
        <w:t>spawners</w:t>
      </w:r>
      <w:proofErr w:type="spellEnd"/>
      <w:r w:rsidRPr="00B7539A">
        <w:t xml:space="preserve"> (Baird et al. 2009) and with an increasing distance between coral colonies, chances of fertilization reduce due to </w:t>
      </w:r>
      <w:proofErr w:type="spellStart"/>
      <w:r w:rsidRPr="00B7539A">
        <w:t>Alleé</w:t>
      </w:r>
      <w:proofErr w:type="spellEnd"/>
      <w:r w:rsidRPr="00B7539A">
        <w:t xml:space="preserve"> effect </w:t>
      </w:r>
      <w:r w:rsidR="00FC5D15" w:rsidRPr="00B7539A">
        <w:fldChar w:fldCharType="begin"/>
      </w:r>
      <w:r w:rsidR="00FC5D15" w:rsidRPr="00B7539A">
        <w:instrText xml:space="preserve"> ADDIN EN.CITE &lt;EndNote&gt;&lt;Cite&gt;&lt;Author&gt;Birkeland&lt;/Author&gt;&lt;Year&gt;2013&lt;/Year&gt;&lt;RecNum&gt;994&lt;/RecNum&gt;&lt;DisplayText&gt;[11]&lt;/DisplayText&gt;&lt;record&gt;&lt;rec-number&gt;994&lt;/rec-number&gt;&lt;foreign-keys&gt;&lt;key app="EN" db-id="s0xsrrsrn2f2smezrs6pp52lzrzfzz2wrxtp"&gt;994&lt;/key&gt;&lt;/foreign-keys&gt;&lt;ref-type name="Journal Article"&gt;17&lt;/ref-type&gt;&lt;contributors&gt;&lt;authors&gt;&lt;author&gt;Birkeland, Charles&lt;/author&gt;&lt;author&gt;Miller, Margaret W.&lt;/author&gt;&lt;author&gt;Piniak, Gregory A.&lt;/author&gt;&lt;author&gt;Eakin, C. Mark&lt;/author&gt;&lt;author&gt;Weijerman, Mariska&lt;/author&gt;&lt;author&gt;McElhany, Paul&lt;/author&gt;&lt;author&gt;Dunlap, Matthew&lt;/author&gt;&lt;author&gt;Brainard, Russell E.&lt;/author&gt;&lt;/authors&gt;&lt;/contributors&gt;&lt;titles&gt;&lt;title&gt;Safety in Numbers? Abundance May Not Safeguard Corals from Increasing Carbon Dioxide&lt;/title&gt;&lt;secondary-title&gt;Bioscience&lt;/secondary-title&gt;&lt;/titles&gt;&lt;periodical&gt;&lt;full-title&gt;Bioscience&lt;/full-title&gt;&lt;/periodical&gt;&lt;pages&gt;967-974&lt;/pages&gt;&lt;volume&gt;63&lt;/volume&gt;&lt;number&gt;12&lt;/number&gt;&lt;dates&gt;&lt;year&gt;2013&lt;/year&gt;&lt;/dates&gt;&lt;publisher&gt;University of California Press on behalf of the American Institute of Biological Sciences&lt;/publisher&gt;&lt;isbn&gt;00063568&lt;/isbn&gt;&lt;urls&gt;&lt;related-urls&gt;&lt;url&gt;http://www.jstor.org/stable/10.1525/bio.2013.63.12.9&lt;/url&gt;&lt;/related-urls&gt;&lt;/urls&gt;&lt;electronic-resource-num&gt;10.1525/bio.2013.63.12.9&lt;/electronic-resource-num&gt;&lt;/record&gt;&lt;/Cite&gt;&lt;/EndNote&gt;</w:instrText>
      </w:r>
      <w:r w:rsidR="00FC5D15" w:rsidRPr="00B7539A">
        <w:fldChar w:fldCharType="separate"/>
      </w:r>
      <w:r w:rsidR="00FC5D15" w:rsidRPr="00B7539A">
        <w:rPr>
          <w:noProof/>
        </w:rPr>
        <w:t>[</w:t>
      </w:r>
      <w:hyperlink w:anchor="_ENREF_11" w:tooltip="Birkeland, 2013 #994" w:history="1">
        <w:r w:rsidR="00CA627A" w:rsidRPr="00B7539A">
          <w:rPr>
            <w:noProof/>
          </w:rPr>
          <w:t>11</w:t>
        </w:r>
      </w:hyperlink>
      <w:r w:rsidR="00FC5D15" w:rsidRPr="00B7539A">
        <w:rPr>
          <w:noProof/>
        </w:rPr>
        <w:t>]</w:t>
      </w:r>
      <w:r w:rsidR="00FC5D15" w:rsidRPr="00B7539A">
        <w:fldChar w:fldCharType="end"/>
      </w:r>
      <w:r w:rsidRPr="00B7539A">
        <w:t xml:space="preserve">. Survival of larvae until settlement is low </w:t>
      </w:r>
      <w:r w:rsidR="00FC5D15" w:rsidRPr="00B7539A">
        <w:fldChar w:fldCharType="begin"/>
      </w:r>
      <w:r w:rsidR="00FC5D15" w:rsidRPr="00B7539A">
        <w:instrText xml:space="preserve"> ADDIN EN.CITE &lt;EndNote&gt;&lt;Cite&gt;&lt;Author&gt;Graham&lt;/Author&gt;&lt;Year&gt;2008&lt;/Year&gt;&lt;RecNum&gt;490&lt;/RecNum&gt;&lt;DisplayText&gt;[13]&lt;/DisplayText&gt;&lt;record&gt;&lt;rec-number&gt;490&lt;/rec-number&gt;&lt;foreign-keys&gt;&lt;key app="EN" db-id="s0xsrrsrn2f2smezrs6pp52lzrzfzz2wrxtp"&gt;490&lt;/key&gt;&lt;/foreign-keys&gt;&lt;ref-type name="Journal Article"&gt;17&lt;/ref-type&gt;&lt;contributors&gt;&lt;authors&gt;&lt;author&gt;Graham, E. M.&lt;/author&gt;&lt;author&gt;Baird, A. H.&lt;/author&gt;&lt;author&gt;Connolly, S. R.&lt;/author&gt;&lt;/authors&gt;&lt;/contributors&gt;&lt;titles&gt;&lt;title&gt;Survival dynamics of scleractinian coral larvae and implications for dispersal&lt;/title&gt;&lt;secondary-title&gt;Coral Reefs&lt;/secondary-title&gt;&lt;/titles&gt;&lt;periodical&gt;&lt;full-title&gt;Coral Reefs&lt;/full-title&gt;&lt;/periodical&gt;&lt;pages&gt;529-539&lt;/pages&gt;&lt;volume&gt;27&lt;/volume&gt;&lt;number&gt;3&lt;/number&gt;&lt;keywords&gt;&lt;keyword&gt;reproduction, larvae, larval dispersal&lt;/keyword&gt;&lt;/keywords&gt;&lt;dates&gt;&lt;year&gt;2008&lt;/year&gt;&lt;/dates&gt;&lt;urls&gt;&lt;/urls&gt;&lt;/record&gt;&lt;/Cite&gt;&lt;/EndNote&gt;</w:instrText>
      </w:r>
      <w:r w:rsidR="00FC5D15" w:rsidRPr="00B7539A">
        <w:fldChar w:fldCharType="separate"/>
      </w:r>
      <w:r w:rsidR="00FC5D15" w:rsidRPr="00B7539A">
        <w:rPr>
          <w:noProof/>
        </w:rPr>
        <w:t>[</w:t>
      </w:r>
      <w:hyperlink w:anchor="_ENREF_13" w:tooltip="Graham, 2008 #490" w:history="1">
        <w:r w:rsidR="00CA627A" w:rsidRPr="00B7539A">
          <w:rPr>
            <w:noProof/>
          </w:rPr>
          <w:t>13</w:t>
        </w:r>
      </w:hyperlink>
      <w:r w:rsidR="00FC5D15" w:rsidRPr="00B7539A">
        <w:rPr>
          <w:noProof/>
        </w:rPr>
        <w:t>]</w:t>
      </w:r>
      <w:r w:rsidR="00FC5D15" w:rsidRPr="00B7539A">
        <w:fldChar w:fldCharType="end"/>
      </w:r>
      <w:r w:rsidRPr="00B7539A">
        <w:t xml:space="preserve"> decreasing connectivity at regional scales </w:t>
      </w:r>
      <w:r w:rsidR="00FC5D15" w:rsidRPr="00B7539A">
        <w:fldChar w:fldCharType="begin"/>
      </w:r>
      <w:r w:rsidR="00FC5D15" w:rsidRPr="00B7539A">
        <w:instrText xml:space="preserve"> ADDIN EN.CITE &lt;EndNote&gt;&lt;Cite&gt;&lt;Author&gt;Birkeland&lt;/Author&gt;&lt;Year&gt;2013&lt;/Year&gt;&lt;RecNum&gt;994&lt;/RecNum&gt;&lt;DisplayText&gt;[11]&lt;/DisplayText&gt;&lt;record&gt;&lt;rec-number&gt;994&lt;/rec-number&gt;&lt;foreign-keys&gt;&lt;key app="EN" db-id="s0xsrrsrn2f2smezrs6pp52lzrzfzz2wrxtp"&gt;994&lt;/key&gt;&lt;/foreign-keys&gt;&lt;ref-type name="Journal Article"&gt;17&lt;/ref-type&gt;&lt;contributors&gt;&lt;authors&gt;&lt;author&gt;Birkeland, Charles&lt;/author&gt;&lt;author&gt;Miller, Margaret W.&lt;/author&gt;&lt;author&gt;Piniak, Gregory A.&lt;/author&gt;&lt;author&gt;Eakin, C. Mark&lt;/author&gt;&lt;author&gt;Weijerman, Mariska&lt;/author&gt;&lt;author&gt;McElhany, Paul&lt;/author&gt;&lt;author&gt;Dunlap, Matthew&lt;/author&gt;&lt;author&gt;Brainard, Russell E.&lt;/author&gt;&lt;/authors&gt;&lt;/contributors&gt;&lt;titles&gt;&lt;title&gt;Safety in Numbers? Abundance May Not Safeguard Corals from Increasing Carbon Dioxide&lt;/title&gt;&lt;secondary-title&gt;Bioscience&lt;/secondary-title&gt;&lt;/titles&gt;&lt;periodical&gt;&lt;full-title&gt;Bioscience&lt;/full-title&gt;&lt;/periodical&gt;&lt;pages&gt;967-974&lt;/pages&gt;&lt;volume&gt;63&lt;/volume&gt;&lt;number&gt;12&lt;/number&gt;&lt;dates&gt;&lt;year&gt;2013&lt;/year&gt;&lt;/dates&gt;&lt;publisher&gt;University of California Press on behalf of the American Institute of Biological Sciences&lt;/publisher&gt;&lt;isbn&gt;00063568&lt;/isbn&gt;&lt;urls&gt;&lt;related-urls&gt;&lt;url&gt;http://www.jstor.org/stable/10.1525/bio.2013.63.12.9&lt;/url&gt;&lt;/related-urls&gt;&lt;/urls&gt;&lt;electronic-resource-num&gt;10.1525/bio.2013.63.12.9&lt;/electronic-resource-num&gt;&lt;/record&gt;&lt;/Cite&gt;&lt;/EndNote&gt;</w:instrText>
      </w:r>
      <w:r w:rsidR="00FC5D15" w:rsidRPr="00B7539A">
        <w:fldChar w:fldCharType="separate"/>
      </w:r>
      <w:r w:rsidR="00FC5D15" w:rsidRPr="00B7539A">
        <w:rPr>
          <w:noProof/>
        </w:rPr>
        <w:t>[</w:t>
      </w:r>
      <w:hyperlink w:anchor="_ENREF_11" w:tooltip="Birkeland, 2013 #994" w:history="1">
        <w:r w:rsidR="00CA627A" w:rsidRPr="00B7539A">
          <w:rPr>
            <w:noProof/>
          </w:rPr>
          <w:t>11</w:t>
        </w:r>
      </w:hyperlink>
      <w:r w:rsidR="00FC5D15" w:rsidRPr="00B7539A">
        <w:rPr>
          <w:noProof/>
        </w:rPr>
        <w:t>]</w:t>
      </w:r>
      <w:r w:rsidR="00FC5D15" w:rsidRPr="00B7539A">
        <w:fldChar w:fldCharType="end"/>
      </w:r>
      <w:r w:rsidRPr="00B7539A">
        <w:t xml:space="preserve">. Settlement survivorship is modeled to be positively related to hard substrate, turf and crustose-coralline algae (CCA) and negatively to upright algae </w:t>
      </w:r>
      <w:r w:rsidR="00FC5D15" w:rsidRPr="00B7539A">
        <w:fldChar w:fldCharType="begin"/>
      </w:r>
      <w:r w:rsidR="00FC5D15" w:rsidRPr="00B7539A">
        <w:instrText xml:space="preserve"> ADDIN EN.CITE &lt;EndNote&gt;&lt;Cite&gt;&lt;Author&gt;Nugues&lt;/Author&gt;&lt;Year&gt;2006&lt;/Year&gt;&lt;RecNum&gt;502&lt;/RecNum&gt;&lt;DisplayText&gt;[14]&lt;/DisplayText&gt;&lt;record&gt;&lt;rec-number&gt;502&lt;/rec-number&gt;&lt;foreign-keys&gt;&lt;key app="EN" db-id="s0xsrrsrn2f2smezrs6pp52lzrzfzz2wrxtp"&gt;502&lt;/key&gt;&lt;/foreign-keys&gt;&lt;ref-type name="Journal Article"&gt;17&lt;/ref-type&gt;&lt;contributors&gt;&lt;authors&gt;&lt;author&gt;Nugues, M. M.&lt;/author&gt;&lt;author&gt;Bak, R .P. M.&lt;/author&gt;&lt;/authors&gt;&lt;/contributors&gt;&lt;titles&gt;&lt;title&gt;Differential competitive abilities between Caribbean coral species and a brown alga: a year of experiments and a long-term perspective &lt;/title&gt;&lt;secondary-title&gt;Marine Ecology Progress Series&lt;/secondary-title&gt;&lt;/titles&gt;&lt;periodical&gt;&lt;full-title&gt;Marine Ecology Progress Series&lt;/full-title&gt;&lt;/periodical&gt;&lt;pages&gt;75-86&lt;/pages&gt;&lt;volume&gt;315&lt;/volume&gt;&lt;dates&gt;&lt;year&gt;2006&lt;/year&gt;&lt;/dates&gt;&lt;urls&gt;&lt;/urls&gt;&lt;/record&gt;&lt;/Cite&gt;&lt;/EndNote&gt;</w:instrText>
      </w:r>
      <w:r w:rsidR="00FC5D15" w:rsidRPr="00B7539A">
        <w:fldChar w:fldCharType="separate"/>
      </w:r>
      <w:r w:rsidR="00FC5D15" w:rsidRPr="00B7539A">
        <w:rPr>
          <w:noProof/>
        </w:rPr>
        <w:t>[</w:t>
      </w:r>
      <w:hyperlink w:anchor="_ENREF_14" w:tooltip="Nugues, 2006 #502" w:history="1">
        <w:r w:rsidR="00CA627A" w:rsidRPr="00B7539A">
          <w:rPr>
            <w:noProof/>
          </w:rPr>
          <w:t>14</w:t>
        </w:r>
      </w:hyperlink>
      <w:r w:rsidR="00FC5D15" w:rsidRPr="00B7539A">
        <w:rPr>
          <w:noProof/>
        </w:rPr>
        <w:t>]</w:t>
      </w:r>
      <w:r w:rsidR="00FC5D15" w:rsidRPr="00B7539A">
        <w:fldChar w:fldCharType="end"/>
      </w:r>
      <w:r w:rsidRPr="00B7539A">
        <w:t>. As corals can only recruit to hard habitat, habitat is set as a potential facilitator for coral recruitment (Eq. 6). This relationship is a gross approximation and should ideally be replaced with a connectivity matrix if the appropriate data becomes available.</w:t>
      </w:r>
    </w:p>
    <w:p w14:paraId="3F98F3D4" w14:textId="77777777" w:rsidR="00893A7D" w:rsidRPr="00B7539A" w:rsidRDefault="00893A7D" w:rsidP="00505586">
      <w:pPr>
        <w:tabs>
          <w:tab w:val="left" w:pos="180"/>
          <w:tab w:val="right" w:pos="9360"/>
        </w:tabs>
        <w:ind w:right="-630"/>
        <w:rPr>
          <w:szCs w:val="24"/>
        </w:rPr>
      </w:pPr>
      <w:r w:rsidRPr="00B7539A">
        <w:rPr>
          <w:i/>
          <w:szCs w:val="24"/>
        </w:rPr>
        <w:tab/>
      </w:r>
      <m:oMath>
        <m:r>
          <w:rPr>
            <w:rFonts w:ascii="Cambria Math" w:hAnsi="Cambria Math"/>
            <w:szCs w:val="24"/>
          </w:rPr>
          <m:t>total R</m:t>
        </m:r>
        <m:r>
          <m:rPr>
            <m:sty m:val="p"/>
          </m:rPr>
          <w:rPr>
            <w:rFonts w:ascii="Cambria Math" w:hAnsi="Cambria Math"/>
            <w:szCs w:val="24"/>
          </w:rPr>
          <m:t xml:space="preserve"> = </m:t>
        </m:r>
        <m:r>
          <w:rPr>
            <w:rFonts w:ascii="Cambria Math" w:hAnsi="Cambria Math"/>
            <w:szCs w:val="24"/>
          </w:rPr>
          <m:t>localR+regionalR*</m:t>
        </m:r>
        <m:d>
          <m:dPr>
            <m:ctrlPr>
              <w:rPr>
                <w:rFonts w:ascii="Cambria Math" w:hAnsi="Cambria Math"/>
                <w:i/>
                <w:szCs w:val="24"/>
              </w:rPr>
            </m:ctrlPr>
          </m:dPr>
          <m:e>
            <m:r>
              <w:rPr>
                <w:rFonts w:ascii="Cambria Math" w:hAnsi="Cambria Math"/>
                <w:szCs w:val="24"/>
              </w:rPr>
              <m:t>CCA cover+hard substrate+∂*Turf cover</m:t>
            </m:r>
          </m:e>
        </m:d>
        <m:r>
          <w:rPr>
            <w:rFonts w:ascii="Cambria Math" w:hAnsi="Cambria Math"/>
            <w:szCs w:val="24"/>
          </w:rPr>
          <m:t xml:space="preserve"> </m:t>
        </m:r>
      </m:oMath>
      <w:r w:rsidRPr="00B7539A">
        <w:rPr>
          <w:szCs w:val="24"/>
        </w:rPr>
        <w:tab/>
        <w:t xml:space="preserve"> Eq. 6</w:t>
      </w:r>
    </w:p>
    <w:p w14:paraId="69CEDA04" w14:textId="77777777" w:rsidR="00893A7D" w:rsidRPr="00B7539A" w:rsidRDefault="00893A7D" w:rsidP="00893A7D">
      <w:pPr>
        <w:tabs>
          <w:tab w:val="right" w:pos="9270"/>
        </w:tabs>
      </w:pPr>
      <w:proofErr w:type="gramStart"/>
      <w:r w:rsidRPr="00B7539A">
        <w:t>with</w:t>
      </w:r>
      <w:proofErr w:type="gramEnd"/>
      <w:r w:rsidRPr="00B7539A">
        <w:t xml:space="preserve"> regional recruitment modeled as a constant and</w:t>
      </w:r>
      <w:r w:rsidR="009601F8" w:rsidRPr="00B7539A">
        <w:t xml:space="preserve"> </w:t>
      </w:r>
      <w:r w:rsidR="00EB3138" w:rsidRPr="00B7539A">
        <w:rPr>
          <w:rFonts w:cs="Times New Roman"/>
        </w:rPr>
        <w:t>∂</w:t>
      </w:r>
      <w:r w:rsidR="00590395" w:rsidRPr="00B7539A">
        <w:t xml:space="preserve"> </w:t>
      </w:r>
      <w:r w:rsidRPr="00B7539A">
        <w:t>a correction factor (see assumptions), CCA is crustose-coralline algae.</w:t>
      </w:r>
    </w:p>
    <w:p w14:paraId="3F8EA8AA" w14:textId="73945E24" w:rsidR="00893A7D" w:rsidRPr="00B7539A" w:rsidRDefault="00893A7D" w:rsidP="00505586">
      <w:pPr>
        <w:tabs>
          <w:tab w:val="left" w:pos="720"/>
        </w:tabs>
      </w:pPr>
      <w:r w:rsidRPr="00B7539A">
        <w:tab/>
        <w:t xml:space="preserve">We assumed that all modeled corals are </w:t>
      </w:r>
      <w:proofErr w:type="spellStart"/>
      <w:r w:rsidRPr="00B7539A">
        <w:t>spawners</w:t>
      </w:r>
      <w:proofErr w:type="spellEnd"/>
      <w:r w:rsidRPr="00B7539A">
        <w:t xml:space="preserve">; coral recruits are the expected number of surviving larvae given current environmental conditions, i.e., we do not model the pelagic larval stage; contribution to recruitment follows an exponential relationship with coral biomass (Eq. 5) </w:t>
      </w:r>
      <w:r w:rsidR="00FC5D15" w:rsidRPr="00B7539A">
        <w:fldChar w:fldCharType="begin"/>
      </w:r>
      <w:r w:rsidR="00FC5D15" w:rsidRPr="00B7539A">
        <w:instrText xml:space="preserve"> ADDIN EN.CITE &lt;EndNote&gt;&lt;Cite&gt;&lt;Author&gt;Birkeland&lt;/Author&gt;&lt;Year&gt;2013&lt;/Year&gt;&lt;RecNum&gt;994&lt;/RecNum&gt;&lt;DisplayText&gt;[11]&lt;/DisplayText&gt;&lt;record&gt;&lt;rec-number&gt;994&lt;/rec-number&gt;&lt;foreign-keys&gt;&lt;key app="EN" db-id="s0xsrrsrn2f2smezrs6pp52lzrzfzz2wrxtp"&gt;994&lt;/key&gt;&lt;/foreign-keys&gt;&lt;ref-type name="Journal Article"&gt;17&lt;/ref-type&gt;&lt;contributors&gt;&lt;authors&gt;&lt;author&gt;Birkeland, Charles&lt;/author&gt;&lt;author&gt;Miller, Margaret W.&lt;/author&gt;&lt;author&gt;Piniak, Gregory A.&lt;/author&gt;&lt;author&gt;Eakin, C. Mark&lt;/author&gt;&lt;author&gt;Weijerman, Mariska&lt;/author&gt;&lt;author&gt;McElhany, Paul&lt;/author&gt;&lt;author&gt;Dunlap, Matthew&lt;/author&gt;&lt;author&gt;Brainard, Russell E.&lt;/author&gt;&lt;/authors&gt;&lt;/contributors&gt;&lt;titles&gt;&lt;title&gt;Safety in Numbers? Abundance May Not Safeguard Corals from Increasing Carbon Dioxide&lt;/title&gt;&lt;secondary-title&gt;Bioscience&lt;/secondary-title&gt;&lt;/titles&gt;&lt;periodical&gt;&lt;full-title&gt;Bioscience&lt;/full-title&gt;&lt;/periodical&gt;&lt;pages&gt;967-974&lt;/pages&gt;&lt;volume&gt;63&lt;/volume&gt;&lt;number&gt;12&lt;/number&gt;&lt;dates&gt;&lt;year&gt;2013&lt;/year&gt;&lt;/dates&gt;&lt;publisher&gt;University of California Press on behalf of the American Institute of Biological Sciences&lt;/publisher&gt;&lt;isbn&gt;00063568&lt;/isbn&gt;&lt;urls&gt;&lt;related-urls&gt;&lt;url&gt;http://www.jstor.org/stable/10.1525/bio.2013.63.12.9&lt;/url&gt;&lt;/related-urls&gt;&lt;/urls&gt;&lt;electronic-resource-num&gt;10.1525/bio.2013.63.12.9&lt;/electronic-resource-num&gt;&lt;/record&gt;&lt;/Cite&gt;&lt;/EndNote&gt;</w:instrText>
      </w:r>
      <w:r w:rsidR="00FC5D15" w:rsidRPr="00B7539A">
        <w:fldChar w:fldCharType="separate"/>
      </w:r>
      <w:r w:rsidR="00FC5D15" w:rsidRPr="00B7539A">
        <w:rPr>
          <w:noProof/>
        </w:rPr>
        <w:t>[</w:t>
      </w:r>
      <w:hyperlink w:anchor="_ENREF_11" w:tooltip="Birkeland, 2013 #994" w:history="1">
        <w:r w:rsidR="00CA627A" w:rsidRPr="00B7539A">
          <w:rPr>
            <w:noProof/>
          </w:rPr>
          <w:t>11</w:t>
        </w:r>
      </w:hyperlink>
      <w:r w:rsidR="00FC5D15" w:rsidRPr="00B7539A">
        <w:rPr>
          <w:noProof/>
        </w:rPr>
        <w:t>]</w:t>
      </w:r>
      <w:r w:rsidR="00FC5D15" w:rsidRPr="00B7539A">
        <w:fldChar w:fldCharType="end"/>
      </w:r>
      <w:r w:rsidRPr="00B7539A">
        <w:t xml:space="preserve">; recruitment is zero in macroalgal habitats, but is facilitated by crustose coralline algae and hard substrate, and by turf algae with a correction factor of 0.05-0.15 </w:t>
      </w:r>
      <w:r w:rsidR="00FC5D15" w:rsidRPr="00B7539A">
        <w:fldChar w:fldCharType="begin"/>
      </w:r>
      <w:r w:rsidR="00FC5D15" w:rsidRPr="00B7539A">
        <w:instrText xml:space="preserve"> ADDIN EN.CITE &lt;EndNote&gt;&lt;Cite&gt;&lt;Author&gt;Melbourne-Thomas&lt;/Author&gt;&lt;Year&gt;2011&lt;/Year&gt;&lt;RecNum&gt;668&lt;/RecNum&gt;&lt;DisplayText&gt;[15]&lt;/DisplayText&gt;&lt;record&gt;&lt;rec-number&gt;668&lt;/rec-number&gt;&lt;foreign-keys&gt;&lt;key app="EN" db-id="s0xsrrsrn2f2smezrs6pp52lzrzfzz2wrxtp"&gt;668&lt;/key&gt;&lt;/foreign-keys&gt;&lt;ref-type name="Journal Article"&gt;17&lt;/ref-type&gt;&lt;contributors&gt;&lt;authors&gt;&lt;author&gt;Melbourne-Thomas, J.&lt;/author&gt;&lt;author&gt;Johnson, CR&lt;/author&gt;&lt;author&gt;Fulton, EA&lt;/author&gt;&lt;/authors&gt;&lt;/contributors&gt;&lt;titles&gt;&lt;title&gt;Regional-scale scenario analysis for the Meso-American Reef system: Modelling coral reef futures under multiple stressors&lt;/title&gt;&lt;secondary-title&gt;Ecological Modelling&lt;/secondary-title&gt;&lt;/titles&gt;&lt;periodical&gt;&lt;full-title&gt;Ecological Modelling&lt;/full-title&gt;&lt;/periodical&gt;&lt;pages&gt;1756-1770&lt;/pages&gt;&lt;volume&gt;222&lt;/volume&gt;&lt;number&gt;10&lt;/number&gt;&lt;keywords&gt;&lt;keyword&gt;Coral reef dynamics&lt;/keyword&gt;&lt;keyword&gt;Ecosystem model&lt;/keyword&gt;&lt;keyword&gt;Scenario analysis&lt;/keyword&gt;&lt;keyword&gt;Multiple stressors&lt;/keyword&gt;&lt;keyword&gt;Decision support&lt;/keyword&gt;&lt;keyword&gt;Meso-American Reef system&lt;/keyword&gt;&lt;/keywords&gt;&lt;dates&gt;&lt;year&gt;2011&lt;/year&gt;&lt;/dates&gt;&lt;isbn&gt;0304-3800&lt;/isbn&gt;&lt;urls&gt;&lt;/urls&gt;&lt;/record&gt;&lt;/Cite&gt;&lt;/EndNote&gt;</w:instrText>
      </w:r>
      <w:r w:rsidR="00FC5D15" w:rsidRPr="00B7539A">
        <w:fldChar w:fldCharType="separate"/>
      </w:r>
      <w:r w:rsidR="00FC5D15" w:rsidRPr="00B7539A">
        <w:rPr>
          <w:noProof/>
        </w:rPr>
        <w:t>[</w:t>
      </w:r>
      <w:hyperlink w:anchor="_ENREF_15" w:tooltip="Melbourne-Thomas, 2011 #668" w:history="1">
        <w:r w:rsidR="00CA627A" w:rsidRPr="00B7539A">
          <w:rPr>
            <w:noProof/>
          </w:rPr>
          <w:t>15</w:t>
        </w:r>
      </w:hyperlink>
      <w:r w:rsidR="00FC5D15" w:rsidRPr="00B7539A">
        <w:rPr>
          <w:noProof/>
        </w:rPr>
        <w:t>]</w:t>
      </w:r>
      <w:r w:rsidR="00FC5D15" w:rsidRPr="00B7539A">
        <w:fldChar w:fldCharType="end"/>
      </w:r>
      <w:r w:rsidRPr="00B7539A">
        <w:t>.</w:t>
      </w:r>
    </w:p>
    <w:p w14:paraId="5EE95A19" w14:textId="77777777" w:rsidR="00893A7D" w:rsidRPr="00B7539A" w:rsidRDefault="00893A7D" w:rsidP="00324D77">
      <w:pPr>
        <w:pStyle w:val="Heading3"/>
        <w:rPr>
          <w:color w:val="auto"/>
        </w:rPr>
      </w:pPr>
      <w:bookmarkStart w:id="10" w:name="h.bb66dkti6kji" w:colFirst="0" w:colLast="0"/>
      <w:bookmarkStart w:id="11" w:name="_Toc419728076"/>
      <w:bookmarkEnd w:id="10"/>
      <w:r w:rsidRPr="00B7539A">
        <w:rPr>
          <w:color w:val="auto"/>
        </w:rPr>
        <w:t>Mortality</w:t>
      </w:r>
      <w:bookmarkEnd w:id="11"/>
    </w:p>
    <w:p w14:paraId="393250D7" w14:textId="77777777" w:rsidR="00893A7D" w:rsidRPr="00B7539A" w:rsidRDefault="00893A7D" w:rsidP="00893A7D">
      <w:pPr>
        <w:tabs>
          <w:tab w:val="left" w:pos="9496"/>
        </w:tabs>
      </w:pPr>
      <w:r w:rsidRPr="00B7539A">
        <w:t xml:space="preserve">Mortality is influenced by environmental factors (such as elevated temperatures) and by predation and competition (density-dependency, macroalgal overgrowth, fish bites, crown-of-thorns </w:t>
      </w:r>
      <w:proofErr w:type="spellStart"/>
      <w:r w:rsidRPr="00B7539A">
        <w:t>seastar</w:t>
      </w:r>
      <w:proofErr w:type="spellEnd"/>
      <w:r w:rsidRPr="00B7539A">
        <w:t xml:space="preserve"> predation, micro</w:t>
      </w:r>
      <w:r w:rsidR="0007007C" w:rsidRPr="00B7539A">
        <w:t>-</w:t>
      </w:r>
      <w:proofErr w:type="spellStart"/>
      <w:r w:rsidRPr="00B7539A">
        <w:t>eroders</w:t>
      </w:r>
      <w:proofErr w:type="spellEnd"/>
      <w:r w:rsidRPr="00B7539A">
        <w:t>). These processes are discussed below.</w:t>
      </w:r>
    </w:p>
    <w:p w14:paraId="5A542730" w14:textId="77777777" w:rsidR="00893A7D" w:rsidRPr="00B7539A" w:rsidRDefault="00893A7D" w:rsidP="00893A7D">
      <w:pPr>
        <w:pStyle w:val="Heading2"/>
      </w:pPr>
      <w:bookmarkStart w:id="12" w:name="h.cvv8q28sgvcd" w:colFirst="0" w:colLast="0"/>
      <w:bookmarkStart w:id="13" w:name="_Toc419728077"/>
      <w:bookmarkEnd w:id="12"/>
      <w:r w:rsidRPr="00B7539A">
        <w:t>Model validation and verification</w:t>
      </w:r>
      <w:bookmarkEnd w:id="13"/>
    </w:p>
    <w:p w14:paraId="69704988" w14:textId="46281287" w:rsidR="00893A7D" w:rsidRPr="00B7539A" w:rsidRDefault="00893A7D" w:rsidP="00893A7D">
      <w:pPr>
        <w:tabs>
          <w:tab w:val="left" w:pos="9496"/>
        </w:tabs>
      </w:pPr>
      <w:r w:rsidRPr="00B7539A">
        <w:t xml:space="preserve">Criteria used for testing the validity of the model and to verify model outcomes were based on guidelines for Atlantis model development </w:t>
      </w:r>
      <w:r w:rsidR="00FC5D15" w:rsidRPr="00B7539A">
        <w:fldChar w:fldCharType="begin">
          <w:fldData xml:space="preserve">PEVuZE5vdGU+PENpdGU+PEF1dGhvcj5Ib3JuZTwvQXV0aG9yPjxZZWFyPjIwMTA8L1llYXI+PFJl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</w:fldData>
        </w:fldChar>
      </w:r>
      <w:r w:rsidR="00CA627A">
        <w:instrText xml:space="preserve"> ADDIN EN.CITE </w:instrText>
      </w:r>
      <w:r w:rsidR="00CA627A">
        <w:fldChar w:fldCharType="begin">
          <w:fldData xml:space="preserve">PEVuZE5vdGU+PENpdGU+PEF1dGhvcj5Ib3JuZTwvQXV0aG9yPjxZZWFyPjIwMTA8L1llYXI+PFJl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</w:fldData>
        </w:fldChar>
      </w:r>
      <w:r w:rsidR="00CA627A">
        <w:instrText xml:space="preserve"> ADDIN EN.CITE.DATA </w:instrText>
      </w:r>
      <w:r w:rsidR="00CA627A">
        <w:fldChar w:fldCharType="end"/>
      </w:r>
      <w:r w:rsidR="00FC5D15" w:rsidRPr="00B7539A">
        <w:fldChar w:fldCharType="separate"/>
      </w:r>
      <w:r w:rsidR="00CA627A">
        <w:rPr>
          <w:noProof/>
        </w:rPr>
        <w:t>[</w:t>
      </w:r>
      <w:hyperlink w:anchor="_ENREF_3" w:tooltip="Link, 2010 #195" w:history="1">
        <w:r w:rsidR="00CA627A">
          <w:rPr>
            <w:noProof/>
          </w:rPr>
          <w:t>3</w:t>
        </w:r>
      </w:hyperlink>
      <w:r w:rsidR="00CA627A">
        <w:rPr>
          <w:noProof/>
        </w:rPr>
        <w:t xml:space="preserve">, </w:t>
      </w:r>
      <w:hyperlink w:anchor="_ENREF_4" w:tooltip="Ainsworth, 2011 #805" w:history="1">
        <w:r w:rsidR="00CA627A">
          <w:rPr>
            <w:noProof/>
          </w:rPr>
          <w:t>4</w:t>
        </w:r>
      </w:hyperlink>
      <w:r w:rsidR="00CA627A">
        <w:rPr>
          <w:noProof/>
        </w:rPr>
        <w:t xml:space="preserve">, </w:t>
      </w:r>
      <w:hyperlink w:anchor="_ENREF_16" w:tooltip="Horne, 2010 #161" w:history="1">
        <w:r w:rsidR="00CA627A">
          <w:rPr>
            <w:noProof/>
          </w:rPr>
          <w:t>16</w:t>
        </w:r>
      </w:hyperlink>
      <w:r w:rsidR="00CA627A">
        <w:rPr>
          <w:noProof/>
        </w:rPr>
        <w:t>]</w:t>
      </w:r>
      <w:r w:rsidR="00FC5D15" w:rsidRPr="00B7539A">
        <w:fldChar w:fldCharType="end"/>
      </w:r>
      <w:r w:rsidRPr="00B7539A">
        <w:t>:</w:t>
      </w:r>
    </w:p>
    <w:p w14:paraId="13C1D23B" w14:textId="77777777" w:rsidR="00893A7D" w:rsidRPr="00B7539A" w:rsidRDefault="00893A7D" w:rsidP="00893A7D">
      <w:pPr>
        <w:numPr>
          <w:ilvl w:val="0"/>
          <w:numId w:val="1"/>
        </w:numPr>
        <w:tabs>
          <w:tab w:val="left" w:pos="9496"/>
        </w:tabs>
        <w:ind w:left="360" w:hanging="360"/>
        <w:contextualSpacing/>
      </w:pPr>
      <w:r w:rsidRPr="00B7539A">
        <w:t>Predicted biomass matches observations or are plausible based on information from domain experts. In this case for many benthic groups this defaults to staying within a factor of two of initial conditions. For fish groups we expected predicted biomass (with no fishing or other disturbances) to approximate those in marine reserves in Guam or from the unpopulated Northern Mariana Islands (NOAA Pacific Islands Fisheries Science Centre, Coral Reef Ecosystem Division (CRED) data);</w:t>
      </w:r>
    </w:p>
    <w:p w14:paraId="0DAAE386" w14:textId="77777777" w:rsidR="00893A7D" w:rsidRPr="00B7539A" w:rsidRDefault="00893A7D" w:rsidP="00893A7D">
      <w:pPr>
        <w:numPr>
          <w:ilvl w:val="0"/>
          <w:numId w:val="1"/>
        </w:numPr>
        <w:tabs>
          <w:tab w:val="left" w:pos="9496"/>
        </w:tabs>
        <w:ind w:left="360" w:hanging="360"/>
        <w:contextualSpacing/>
      </w:pPr>
      <w:r w:rsidRPr="00B7539A">
        <w:t>Weight-at-age stays stable and abundance of size classes decreases with increasing size classes (few large organisms and many small ones); and</w:t>
      </w:r>
    </w:p>
    <w:p w14:paraId="6FE74718" w14:textId="77777777" w:rsidR="00893A7D" w:rsidRPr="00B7539A" w:rsidRDefault="00893A7D" w:rsidP="00893A7D">
      <w:pPr>
        <w:numPr>
          <w:ilvl w:val="0"/>
          <w:numId w:val="1"/>
        </w:numPr>
        <w:tabs>
          <w:tab w:val="left" w:pos="9496"/>
        </w:tabs>
        <w:ind w:left="360" w:hanging="360"/>
        <w:contextualSpacing/>
      </w:pPr>
      <w:r w:rsidRPr="00B7539A">
        <w:lastRenderedPageBreak/>
        <w:t>Reproduced catch data has a plausible trajectory and magnitude of historical change without pushing any modeled group to extinction.</w:t>
      </w:r>
    </w:p>
    <w:p w14:paraId="169F657F" w14:textId="77777777" w:rsidR="00893A7D" w:rsidRPr="00B7539A" w:rsidRDefault="00893A7D" w:rsidP="00893A7D">
      <w:pPr>
        <w:tabs>
          <w:tab w:val="left" w:pos="9496"/>
        </w:tabs>
        <w:ind w:left="360"/>
        <w:contextualSpacing/>
      </w:pPr>
    </w:p>
    <w:p w14:paraId="7C0583B0" w14:textId="48474A04" w:rsidR="00581039" w:rsidRPr="00B7539A" w:rsidRDefault="00893A7D" w:rsidP="00893A7D">
      <w:pPr>
        <w:tabs>
          <w:tab w:val="left" w:pos="720"/>
          <w:tab w:val="left" w:pos="9496"/>
        </w:tabs>
      </w:pPr>
      <w:r w:rsidRPr="00B7539A">
        <w:tab/>
        <w:t>In control simulations (scenario with no disturbances) fish biomass reached a level between that seen in the marine reserves in Guam and in unfished areas around the Northern Mariana Islands and invertebrates reached a stable biomass (</w:t>
      </w:r>
      <w:r w:rsidR="009F735D" w:rsidRPr="00B7539A">
        <w:t xml:space="preserve">Fig </w:t>
      </w:r>
      <w:r w:rsidR="00575901" w:rsidRPr="00B7539A">
        <w:t>A</w:t>
      </w:r>
      <w:r w:rsidR="00505586" w:rsidRPr="00B7539A">
        <w:t>2</w:t>
      </w:r>
      <w:r w:rsidRPr="00B7539A">
        <w:t>) thereby complying with the first criteri</w:t>
      </w:r>
      <w:r w:rsidR="00A05208" w:rsidRPr="00B7539A">
        <w:t>on</w:t>
      </w:r>
      <w:r w:rsidRPr="00B7539A">
        <w:t xml:space="preserve"> for model development. </w:t>
      </w:r>
    </w:p>
    <w:p w14:paraId="7A99ECDF" w14:textId="77777777" w:rsidR="00575901" w:rsidRPr="00B7539A" w:rsidRDefault="00DF529C" w:rsidP="00DF529C">
      <w:pPr>
        <w:tabs>
          <w:tab w:val="left" w:pos="720"/>
          <w:tab w:val="left" w:pos="9496"/>
        </w:tabs>
        <w:spacing w:after="0"/>
      </w:pPr>
      <w:r w:rsidRPr="00B7539A">
        <w:rPr>
          <w:noProof/>
        </w:rPr>
        <w:drawing>
          <wp:inline distT="0" distB="0" distL="0" distR="0" wp14:anchorId="1CEDE414" wp14:editId="6DF79355">
            <wp:extent cx="5943600" cy="5810250"/>
            <wp:effectExtent l="0" t="0" r="0" b="0"/>
            <wp:docPr id="2" name="Picture 2" descr="C:\Users\Mariska.Weijerman\Desktop\EcosystemModel\papers\PlosOne\Coral Code\submission\figs\final\S1_Appendix_A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ska.Weijerman\Desktop\EcosystemModel\papers\PlosOne\Coral Code\submission\figs\final\S1_Appendix_A2.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244"/>
                    <a:stretch/>
                  </pic:blipFill>
                  <pic:spPr bwMode="auto">
                    <a:xfrm>
                      <a:off x="0" y="0"/>
                      <a:ext cx="5943600" cy="5810250"/>
                    </a:xfrm>
                    <a:prstGeom prst="rect">
                      <a:avLst/>
                    </a:prstGeom>
                    <a:noFill/>
                    <a:ln>
                      <a:noFill/>
                    </a:ln>
                    <a:extLst>
                      <a:ext uri="{53640926-AAD7-44D8-BBD7-CCE9431645EC}">
                        <a14:shadowObscured xmlns:a14="http://schemas.microsoft.com/office/drawing/2010/main"/>
                      </a:ext>
                    </a:extLst>
                  </pic:spPr>
                </pic:pic>
              </a:graphicData>
            </a:graphic>
          </wp:inline>
        </w:drawing>
      </w:r>
    </w:p>
    <w:p w14:paraId="1ADD5E7D" w14:textId="77777777" w:rsidR="00CA627A" w:rsidRPr="00CA627A" w:rsidRDefault="00CA627A" w:rsidP="00893A7D">
      <w:pPr>
        <w:tabs>
          <w:tab w:val="left" w:pos="720"/>
          <w:tab w:val="left" w:pos="9496"/>
        </w:tabs>
        <w:rPr>
          <w:b/>
          <w:sz w:val="22"/>
        </w:rPr>
      </w:pPr>
      <w:proofErr w:type="gramStart"/>
      <w:r w:rsidRPr="00CA627A">
        <w:rPr>
          <w:b/>
          <w:sz w:val="22"/>
        </w:rPr>
        <w:t>Fig</w:t>
      </w:r>
      <w:r w:rsidR="00581039" w:rsidRPr="00CA627A">
        <w:rPr>
          <w:b/>
          <w:sz w:val="22"/>
        </w:rPr>
        <w:t xml:space="preserve"> A2.</w:t>
      </w:r>
      <w:proofErr w:type="gramEnd"/>
      <w:r w:rsidR="00581039" w:rsidRPr="00CA627A">
        <w:rPr>
          <w:b/>
          <w:sz w:val="22"/>
        </w:rPr>
        <w:t xml:space="preserve"> </w:t>
      </w:r>
      <w:proofErr w:type="gramStart"/>
      <w:r w:rsidR="00575901" w:rsidRPr="00CA627A">
        <w:rPr>
          <w:b/>
          <w:sz w:val="22"/>
        </w:rPr>
        <w:t>Biomass trajectories of a simulation with no external disturbances showing some functional groups as examples.</w:t>
      </w:r>
      <w:proofErr w:type="gramEnd"/>
      <w:r w:rsidR="00575901" w:rsidRPr="00CA627A">
        <w:rPr>
          <w:b/>
          <w:sz w:val="22"/>
        </w:rPr>
        <w:t xml:space="preserve"> </w:t>
      </w:r>
    </w:p>
    <w:p w14:paraId="7E21239D" w14:textId="397EACB7" w:rsidR="00581039" w:rsidRPr="00CA627A" w:rsidRDefault="00575901" w:rsidP="00893A7D">
      <w:pPr>
        <w:tabs>
          <w:tab w:val="left" w:pos="720"/>
          <w:tab w:val="left" w:pos="9496"/>
        </w:tabs>
        <w:rPr>
          <w:b/>
          <w:sz w:val="22"/>
        </w:rPr>
      </w:pPr>
      <w:r w:rsidRPr="00CA627A">
        <w:rPr>
          <w:sz w:val="22"/>
        </w:rPr>
        <w:t>The green dashed line reflects the biomass in marine preserves in Guam (CRED surveys conducted in 2011). The blue dashed line represents the biomass calculated from surveys around the unpopulated Northern Mariana Islands.</w:t>
      </w:r>
    </w:p>
    <w:p w14:paraId="586040EF" w14:textId="4DDC1C83" w:rsidR="00575901" w:rsidRPr="00B7539A" w:rsidRDefault="00575901" w:rsidP="00893A7D">
      <w:pPr>
        <w:tabs>
          <w:tab w:val="left" w:pos="720"/>
          <w:tab w:val="left" w:pos="9496"/>
        </w:tabs>
      </w:pPr>
      <w:r w:rsidRPr="00B7539A">
        <w:lastRenderedPageBreak/>
        <w:tab/>
      </w:r>
      <w:r w:rsidR="00893A7D" w:rsidRPr="00B7539A">
        <w:t>For the vertebrates, the ratio of weight-at-age to initial weight-at-age stayed mostly between the desired values of 0.8 and 1.2, and in all cases between the acceptable levels of 0.5 and 1.5 (</w:t>
      </w:r>
      <w:r w:rsidR="00505586" w:rsidRPr="00B7539A">
        <w:t>Fig</w:t>
      </w:r>
      <w:r w:rsidR="00893A7D" w:rsidRPr="00B7539A">
        <w:t xml:space="preserve"> </w:t>
      </w:r>
      <w:r w:rsidRPr="00B7539A">
        <w:t>A</w:t>
      </w:r>
      <w:r w:rsidR="00505586" w:rsidRPr="00B7539A">
        <w:t>3</w:t>
      </w:r>
      <w:r w:rsidR="00893A7D" w:rsidRPr="00B7539A">
        <w:t xml:space="preserve">). </w:t>
      </w:r>
    </w:p>
    <w:p w14:paraId="7FA7F73F" w14:textId="77777777" w:rsidR="00575901" w:rsidRPr="00B7539A" w:rsidRDefault="00DF529C" w:rsidP="00893A7D">
      <w:pPr>
        <w:tabs>
          <w:tab w:val="left" w:pos="720"/>
          <w:tab w:val="left" w:pos="9496"/>
        </w:tabs>
      </w:pPr>
      <w:r w:rsidRPr="00B7539A">
        <w:rPr>
          <w:noProof/>
        </w:rPr>
        <w:drawing>
          <wp:inline distT="0" distB="0" distL="0" distR="0" wp14:anchorId="3A36A3BF" wp14:editId="5D34A057">
            <wp:extent cx="5943600" cy="5943600"/>
            <wp:effectExtent l="0" t="0" r="0" b="0"/>
            <wp:docPr id="3" name="Picture 3" descr="C:\Users\Mariska.Weijerman\Desktop\EcosystemModel\papers\PlosOne\Coral Code\submission\figs\final\S1_Appendix_A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ka.Weijerman\Desktop\EcosystemModel\papers\PlosOne\Coral Code\submission\figs\final\S1_Appendix_A3.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103EB85E" w14:textId="1D95840E" w:rsidR="00CA627A" w:rsidRDefault="00CA627A" w:rsidP="00893A7D">
      <w:pPr>
        <w:tabs>
          <w:tab w:val="left" w:pos="720"/>
          <w:tab w:val="left" w:pos="9496"/>
        </w:tabs>
      </w:pPr>
      <w:proofErr w:type="gramStart"/>
      <w:r>
        <w:rPr>
          <w:b/>
        </w:rPr>
        <w:t>Fig</w:t>
      </w:r>
      <w:r w:rsidR="00575901" w:rsidRPr="00B7539A">
        <w:rPr>
          <w:b/>
        </w:rPr>
        <w:t xml:space="preserve"> A3.</w:t>
      </w:r>
      <w:proofErr w:type="gramEnd"/>
      <w:r w:rsidR="00575901" w:rsidRPr="00B7539A">
        <w:rPr>
          <w:b/>
        </w:rPr>
        <w:t xml:space="preserve"> </w:t>
      </w:r>
      <w:proofErr w:type="gramStart"/>
      <w:r w:rsidR="00575901" w:rsidRPr="00B7539A">
        <w:rPr>
          <w:b/>
        </w:rPr>
        <w:t>Trajectory of the ratio of end to initial weight-at-age of vertebrate functional groups of a simulation with no external disturbances.</w:t>
      </w:r>
      <w:proofErr w:type="gramEnd"/>
      <w:r w:rsidR="00575901" w:rsidRPr="00B7539A">
        <w:t xml:space="preserve"> </w:t>
      </w:r>
    </w:p>
    <w:p w14:paraId="69C537B3" w14:textId="51339B68" w:rsidR="00575901" w:rsidRPr="00B7539A" w:rsidRDefault="00575901" w:rsidP="00893A7D">
      <w:pPr>
        <w:tabs>
          <w:tab w:val="left" w:pos="720"/>
          <w:tab w:val="left" w:pos="9496"/>
        </w:tabs>
      </w:pPr>
      <w:r w:rsidRPr="00B7539A">
        <w:t>The rainbow colors represent the ten age classes with red being the youngest and violet being the oldest age class.</w:t>
      </w:r>
    </w:p>
    <w:p w14:paraId="4DF6CC22" w14:textId="77777777" w:rsidR="00575901" w:rsidRPr="00B7539A" w:rsidRDefault="00575901" w:rsidP="00893A7D">
      <w:pPr>
        <w:tabs>
          <w:tab w:val="left" w:pos="720"/>
          <w:tab w:val="left" w:pos="9496"/>
        </w:tabs>
      </w:pPr>
    </w:p>
    <w:p w14:paraId="100202BB" w14:textId="0BF7BEEB" w:rsidR="00575901" w:rsidRPr="00B7539A" w:rsidRDefault="00575901" w:rsidP="00893A7D">
      <w:pPr>
        <w:tabs>
          <w:tab w:val="left" w:pos="720"/>
          <w:tab w:val="left" w:pos="9496"/>
        </w:tabs>
      </w:pPr>
      <w:r w:rsidRPr="00B7539A">
        <w:lastRenderedPageBreak/>
        <w:tab/>
      </w:r>
      <w:r w:rsidR="00893A7D" w:rsidRPr="00B7539A">
        <w:t>Additionally, the abundance of older age classes was lower than for younger age classes in all fish groups (</w:t>
      </w:r>
      <w:r w:rsidR="00505586" w:rsidRPr="00B7539A">
        <w:t xml:space="preserve">Fig </w:t>
      </w:r>
      <w:r w:rsidRPr="00B7539A">
        <w:t>A4</w:t>
      </w:r>
      <w:r w:rsidR="00893A7D" w:rsidRPr="00B7539A">
        <w:t>) resulting in an expected size-class distribution based on life-history information. These resul</w:t>
      </w:r>
      <w:r w:rsidR="00A05208" w:rsidRPr="00B7539A">
        <w:t>ts satisfied the second criterion</w:t>
      </w:r>
      <w:r w:rsidR="00893A7D" w:rsidRPr="00B7539A">
        <w:t xml:space="preserve"> for model development. </w:t>
      </w:r>
    </w:p>
    <w:p w14:paraId="382F7343" w14:textId="77777777" w:rsidR="00575901" w:rsidRPr="00B7539A" w:rsidRDefault="00DF529C" w:rsidP="00893A7D">
      <w:pPr>
        <w:tabs>
          <w:tab w:val="left" w:pos="720"/>
          <w:tab w:val="left" w:pos="9496"/>
        </w:tabs>
      </w:pPr>
      <w:r w:rsidRPr="00B7539A">
        <w:rPr>
          <w:noProof/>
        </w:rPr>
        <w:drawing>
          <wp:inline distT="0" distB="0" distL="0" distR="0" wp14:anchorId="46F80E29" wp14:editId="35440B98">
            <wp:extent cx="5943600" cy="5943600"/>
            <wp:effectExtent l="0" t="0" r="0" b="0"/>
            <wp:docPr id="4" name="Picture 4" descr="C:\Users\Mariska.Weijerman\Desktop\EcosystemModel\papers\PlosOne\Coral Code\submission\figs\final\S1_Appendix_A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ska.Weijerman\Desktop\EcosystemModel\papers\PlosOne\Coral Code\submission\figs\final\S1_Appendix_A4.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2E568CE9" w14:textId="77777777" w:rsidR="00CA627A" w:rsidRDefault="00CA627A" w:rsidP="00575901">
      <w:proofErr w:type="gramStart"/>
      <w:r>
        <w:rPr>
          <w:b/>
        </w:rPr>
        <w:t>Fig</w:t>
      </w:r>
      <w:r w:rsidR="00575901" w:rsidRPr="00B7539A">
        <w:rPr>
          <w:b/>
        </w:rPr>
        <w:t xml:space="preserve"> A4.</w:t>
      </w:r>
      <w:proofErr w:type="gramEnd"/>
      <w:r w:rsidR="00575901" w:rsidRPr="00B7539A">
        <w:rPr>
          <w:b/>
        </w:rPr>
        <w:t xml:space="preserve"> </w:t>
      </w:r>
      <w:proofErr w:type="gramStart"/>
      <w:r w:rsidR="00575901" w:rsidRPr="00B7539A">
        <w:rPr>
          <w:b/>
        </w:rPr>
        <w:t>Trajectory of abundance-at-age of vertebrate functional groups of a simulation with no external disturbances.</w:t>
      </w:r>
      <w:proofErr w:type="gramEnd"/>
      <w:r w:rsidR="00575901" w:rsidRPr="00B7539A">
        <w:t xml:space="preserve"> </w:t>
      </w:r>
    </w:p>
    <w:p w14:paraId="0F659514" w14:textId="49689F6F" w:rsidR="00575901" w:rsidRPr="00B7539A" w:rsidRDefault="00575901" w:rsidP="00575901">
      <w:r w:rsidRPr="00B7539A">
        <w:t>The rainbow colors represent the ten age classes with red being the youngest and violet being the oldest.</w:t>
      </w:r>
    </w:p>
    <w:p w14:paraId="4714DB89" w14:textId="77777777" w:rsidR="00575901" w:rsidRPr="00B7539A" w:rsidRDefault="00575901" w:rsidP="00893A7D">
      <w:pPr>
        <w:tabs>
          <w:tab w:val="left" w:pos="720"/>
          <w:tab w:val="left" w:pos="9496"/>
        </w:tabs>
      </w:pPr>
    </w:p>
    <w:p w14:paraId="0636E440" w14:textId="4DB94887" w:rsidR="006B4D46" w:rsidRPr="00B7539A" w:rsidRDefault="00575901" w:rsidP="00893A7D">
      <w:pPr>
        <w:tabs>
          <w:tab w:val="left" w:pos="720"/>
          <w:tab w:val="left" w:pos="9496"/>
        </w:tabs>
      </w:pPr>
      <w:r w:rsidRPr="00B7539A">
        <w:tab/>
      </w:r>
      <w:r w:rsidR="00893A7D" w:rsidRPr="00B7539A">
        <w:t xml:space="preserve">Simulating fixed fishing mortality showed that all groups were impacted by fishing pressure. Total fish biomass declined to half initial biomass when fishing mortality was between </w:t>
      </w:r>
      <w:r w:rsidR="00893A7D" w:rsidRPr="00B7539A">
        <w:lastRenderedPageBreak/>
        <w:t>0.4 and 1 times natural mortality for each functional group (</w:t>
      </w:r>
      <w:r w:rsidR="00505586" w:rsidRPr="00B7539A">
        <w:t xml:space="preserve">Fig </w:t>
      </w:r>
      <w:r w:rsidR="006B4D46" w:rsidRPr="00B7539A">
        <w:t>A5</w:t>
      </w:r>
      <w:r w:rsidR="00893A7D" w:rsidRPr="00B7539A">
        <w:t xml:space="preserve"> for targeted functional groups). </w:t>
      </w:r>
    </w:p>
    <w:p w14:paraId="02DF17B0" w14:textId="77777777" w:rsidR="006B4D46" w:rsidRPr="00B7539A" w:rsidRDefault="006B4D46" w:rsidP="00893A7D">
      <w:pPr>
        <w:tabs>
          <w:tab w:val="left" w:pos="720"/>
          <w:tab w:val="left" w:pos="9496"/>
        </w:tabs>
      </w:pPr>
    </w:p>
    <w:p w14:paraId="439C6366" w14:textId="77777777" w:rsidR="006B4D46" w:rsidRPr="00B7539A" w:rsidRDefault="00DF529C" w:rsidP="00893A7D">
      <w:pPr>
        <w:tabs>
          <w:tab w:val="left" w:pos="720"/>
          <w:tab w:val="left" w:pos="9496"/>
        </w:tabs>
      </w:pPr>
      <w:r w:rsidRPr="00B7539A">
        <w:rPr>
          <w:noProof/>
        </w:rPr>
        <w:drawing>
          <wp:inline distT="0" distB="0" distL="0" distR="0" wp14:anchorId="0E7D91C0" wp14:editId="024D29D4">
            <wp:extent cx="5943600" cy="5772150"/>
            <wp:effectExtent l="0" t="0" r="0" b="0"/>
            <wp:docPr id="6" name="Picture 6" descr="C:\Users\Mariska.Weijerman\Desktop\EcosystemModel\papers\PlosOne\Coral Code\submission\figs\final\S1_Appendix_FigA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ska.Weijerman\Desktop\EcosystemModel\papers\PlosOne\Coral Code\submission\figs\final\S1_Appendix_FigA5.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5772150"/>
                    </a:xfrm>
                    <a:prstGeom prst="rect">
                      <a:avLst/>
                    </a:prstGeom>
                    <a:noFill/>
                    <a:ln>
                      <a:noFill/>
                    </a:ln>
                  </pic:spPr>
                </pic:pic>
              </a:graphicData>
            </a:graphic>
          </wp:inline>
        </w:drawing>
      </w:r>
    </w:p>
    <w:p w14:paraId="5A47C13D" w14:textId="77777777" w:rsidR="00CA627A" w:rsidRDefault="00CA627A" w:rsidP="00893A7D">
      <w:pPr>
        <w:tabs>
          <w:tab w:val="left" w:pos="720"/>
          <w:tab w:val="left" w:pos="9496"/>
        </w:tabs>
      </w:pPr>
      <w:proofErr w:type="gramStart"/>
      <w:r>
        <w:rPr>
          <w:b/>
        </w:rPr>
        <w:t>Fig</w:t>
      </w:r>
      <w:r w:rsidR="006B4D46" w:rsidRPr="00B7539A">
        <w:rPr>
          <w:b/>
        </w:rPr>
        <w:t xml:space="preserve"> A5.</w:t>
      </w:r>
      <w:proofErr w:type="gramEnd"/>
      <w:r w:rsidR="006B4D46" w:rsidRPr="00B7539A">
        <w:rPr>
          <w:b/>
        </w:rPr>
        <w:t xml:space="preserve"> Catch and biomass equilibrium plots for functional groups.</w:t>
      </w:r>
      <w:r w:rsidR="006B4D46" w:rsidRPr="00B7539A">
        <w:t xml:space="preserve"> </w:t>
      </w:r>
    </w:p>
    <w:p w14:paraId="619E1D31" w14:textId="0DCD2292" w:rsidR="006B4D46" w:rsidRPr="00B7539A" w:rsidRDefault="006B4D46" w:rsidP="00893A7D">
      <w:pPr>
        <w:tabs>
          <w:tab w:val="left" w:pos="720"/>
          <w:tab w:val="left" w:pos="9496"/>
        </w:tabs>
      </w:pPr>
      <w:r w:rsidRPr="00B7539A">
        <w:t xml:space="preserve">Catch (blue dashed line) and biomass (black line) are plotted against fishing mortality </w:t>
      </w:r>
      <w:r w:rsidR="00C335CC" w:rsidRPr="00B7539A">
        <w:t xml:space="preserve">rates </w:t>
      </w:r>
      <w:r w:rsidRPr="00B7539A">
        <w:t xml:space="preserve">(F=0, 0.05, 0.08, 0.10, 0.20, 0.30, 0.50, 0.80). X-axis is fishing mortality </w:t>
      </w:r>
      <w:r w:rsidR="00C335CC" w:rsidRPr="00B7539A">
        <w:t>rate per</w:t>
      </w:r>
      <w:r w:rsidRPr="00B7539A">
        <w:t xml:space="preserve"> year, left y-axis is biomass in tons</w:t>
      </w:r>
      <w:r w:rsidR="005F1E92" w:rsidRPr="00B7539A">
        <w:t xml:space="preserve"> and</w:t>
      </w:r>
      <w:r w:rsidRPr="00B7539A">
        <w:t xml:space="preserve"> right y-axis is the </w:t>
      </w:r>
      <w:r w:rsidR="00C335CC" w:rsidRPr="00B7539A">
        <w:t xml:space="preserve">catch </w:t>
      </w:r>
      <w:r w:rsidRPr="00B7539A">
        <w:t>in tons. Both biomass and catches are shown at the end of a 30-year simulation.</w:t>
      </w:r>
    </w:p>
    <w:p w14:paraId="09D2C92E" w14:textId="77777777" w:rsidR="006B4D46" w:rsidRPr="00B7539A" w:rsidRDefault="006B4D46" w:rsidP="00893A7D">
      <w:pPr>
        <w:tabs>
          <w:tab w:val="left" w:pos="720"/>
          <w:tab w:val="left" w:pos="9496"/>
        </w:tabs>
      </w:pPr>
    </w:p>
    <w:p w14:paraId="767C9E28" w14:textId="10A2BEBC" w:rsidR="00893A7D" w:rsidRPr="00B7539A" w:rsidRDefault="006B4D46" w:rsidP="00893A7D">
      <w:pPr>
        <w:tabs>
          <w:tab w:val="left" w:pos="720"/>
          <w:tab w:val="left" w:pos="9496"/>
        </w:tabs>
      </w:pPr>
      <w:r w:rsidRPr="00B7539A">
        <w:tab/>
      </w:r>
      <w:r w:rsidR="00FD264B" w:rsidRPr="00B7539A">
        <w:t xml:space="preserve">Testing to see if the model could reproduce the historic catches, we calculated the catches from the creel survey data (Guam Division of Aquatic and Wildlife Resources, DAWR) per </w:t>
      </w:r>
      <w:r w:rsidR="00FD264B" w:rsidRPr="00B7539A">
        <w:lastRenderedPageBreak/>
        <w:t xml:space="preserve">Atlantis polygon from 1985 to 2013 and forced the model with those catches as time series. Modeled catches were for most of the groups within 20% of the DAWR catch records </w:t>
      </w:r>
      <w:r w:rsidR="00893A7D" w:rsidRPr="00B7539A">
        <w:t>(</w:t>
      </w:r>
      <w:r w:rsidR="00505586" w:rsidRPr="00B7539A">
        <w:t xml:space="preserve">Fig </w:t>
      </w:r>
      <w:r w:rsidRPr="00B7539A">
        <w:t>A6</w:t>
      </w:r>
      <w:r w:rsidR="00893A7D" w:rsidRPr="00B7539A">
        <w:t xml:space="preserve">; shown for </w:t>
      </w:r>
      <w:r w:rsidRPr="00B7539A">
        <w:t>some</w:t>
      </w:r>
      <w:r w:rsidR="00893A7D" w:rsidRPr="00B7539A">
        <w:t xml:space="preserve"> functional groups) but the magnitude of </w:t>
      </w:r>
      <w:r w:rsidR="00A05208" w:rsidRPr="00B7539A">
        <w:t xml:space="preserve">modeled </w:t>
      </w:r>
      <w:r w:rsidR="00893A7D" w:rsidRPr="00B7539A">
        <w:t xml:space="preserve">biomass trends for </w:t>
      </w:r>
      <w:r w:rsidR="003C1033" w:rsidRPr="00B7539A">
        <w:t xml:space="preserve">some </w:t>
      </w:r>
      <w:r w:rsidR="00893A7D" w:rsidRPr="00B7539A">
        <w:t xml:space="preserve">functional groups did not agree with the estimated relative biomass trends </w:t>
      </w:r>
      <w:r w:rsidR="00A05208" w:rsidRPr="00B7539A">
        <w:t xml:space="preserve">based on the catch-per-unit-effort data </w:t>
      </w:r>
      <w:r w:rsidR="00FD264B" w:rsidRPr="00B7539A">
        <w:t xml:space="preserve">in the recreational fishery as measured by the shore-based creel surveys </w:t>
      </w:r>
      <w:r w:rsidR="00CA627A">
        <w:fldChar w:fldCharType="begin"/>
      </w:r>
      <w:r w:rsidR="00CA627A">
        <w:instrText xml:space="preserve"> ADDIN EN.CITE &lt;EndNote&gt;&lt;Cite&gt;&lt;Author&gt;Weijerman&lt;/Author&gt;&lt;Year&gt;in press&lt;/Year&gt;&lt;RecNum&gt;1309&lt;/RecNum&gt;&lt;DisplayText&gt;[17]&lt;/DisplayText&gt;&lt;record&gt;&lt;rec-number&gt;1309&lt;/rec-number&gt;&lt;foreign-keys&gt;&lt;key app="EN" db-id="s0xsrrsrn2f2smezrs6pp52lzrzfzz2wrxtp"&gt;1309&lt;/key&gt;&lt;/foreign-keys&gt;&lt;ref-type name="Journal Article"&gt;17&lt;/ref-type&gt;&lt;contributors&gt;&lt;authors&gt;&lt;author&gt;Weijerman, M&lt;/author&gt;&lt;author&gt;Williams, I.D.&lt;/author&gt;&lt;author&gt;Gutierrez, J&lt;/author&gt;&lt;author&gt;Grafeld, S&lt;/author&gt;&lt;author&gt;Tibbats, B.&lt;/author&gt;&lt;author&gt;Davis, G.&lt;/author&gt;&lt;/authors&gt;&lt;/contributors&gt;&lt;titles&gt;&lt;title&gt;Coral reef-fish biomass trends based on shore-based creel surveys in Guam&lt;/title&gt;&lt;secondary-title&gt;Fisheries bulletin&lt;/secondary-title&gt;&lt;/titles&gt;&lt;periodical&gt;&lt;full-title&gt;Fisheries bulletin&lt;/full-title&gt;&lt;/periodical&gt;&lt;dates&gt;&lt;year&gt;in press&lt;/year&gt;&lt;/dates&gt;&lt;urls&gt;&lt;/urls&gt;&lt;/record&gt;&lt;/Cite&gt;&lt;/EndNote&gt;</w:instrText>
      </w:r>
      <w:r w:rsidR="00CA627A">
        <w:fldChar w:fldCharType="separate"/>
      </w:r>
      <w:r w:rsidR="00CA627A">
        <w:rPr>
          <w:noProof/>
        </w:rPr>
        <w:t>[</w:t>
      </w:r>
      <w:hyperlink w:anchor="_ENREF_17" w:tooltip="Weijerman, in press #1309" w:history="1">
        <w:r w:rsidR="00CA627A">
          <w:rPr>
            <w:noProof/>
          </w:rPr>
          <w:t>17</w:t>
        </w:r>
      </w:hyperlink>
      <w:r w:rsidR="00CA627A">
        <w:rPr>
          <w:noProof/>
        </w:rPr>
        <w:t>]</w:t>
      </w:r>
      <w:r w:rsidR="00CA627A">
        <w:fldChar w:fldCharType="end"/>
      </w:r>
      <w:r w:rsidR="00FD264B" w:rsidRPr="00B7539A">
        <w:t>,</w:t>
      </w:r>
      <w:r w:rsidR="00A05208" w:rsidRPr="00B7539A">
        <w:t xml:space="preserve"> </w:t>
      </w:r>
      <w:r w:rsidR="00893A7D" w:rsidRPr="00B7539A">
        <w:t>i.e., model</w:t>
      </w:r>
      <w:r w:rsidR="00FD264B" w:rsidRPr="00B7539A">
        <w:t>ed</w:t>
      </w:r>
      <w:r w:rsidR="00893A7D" w:rsidRPr="00B7539A">
        <w:t xml:space="preserve"> declines were less than </w:t>
      </w:r>
      <w:r w:rsidR="00FD264B" w:rsidRPr="00B7539A">
        <w:t>estimated</w:t>
      </w:r>
      <w:r w:rsidR="00893A7D" w:rsidRPr="00B7539A">
        <w:t xml:space="preserve"> biomass</w:t>
      </w:r>
      <w:r w:rsidR="00FD264B" w:rsidRPr="00B7539A">
        <w:t xml:space="preserve"> trends</w:t>
      </w:r>
      <w:r w:rsidR="003C1033" w:rsidRPr="00B7539A">
        <w:t xml:space="preserve"> </w:t>
      </w:r>
      <w:r w:rsidR="00FD264B" w:rsidRPr="00B7539A">
        <w:t>(</w:t>
      </w:r>
      <w:r w:rsidR="003C1033" w:rsidRPr="00B7539A">
        <w:t>Fig A7</w:t>
      </w:r>
      <w:r w:rsidR="00893A7D" w:rsidRPr="00B7539A">
        <w:t xml:space="preserve">). </w:t>
      </w:r>
    </w:p>
    <w:p w14:paraId="25CC6A6E" w14:textId="77777777" w:rsidR="006B4D46" w:rsidRPr="00B7539A" w:rsidRDefault="00DF529C" w:rsidP="00DF529C">
      <w:pPr>
        <w:tabs>
          <w:tab w:val="left" w:pos="720"/>
          <w:tab w:val="left" w:pos="9496"/>
        </w:tabs>
        <w:spacing w:after="0"/>
      </w:pPr>
      <w:r w:rsidRPr="00B7539A">
        <w:rPr>
          <w:noProof/>
        </w:rPr>
        <w:drawing>
          <wp:inline distT="0" distB="0" distL="0" distR="0" wp14:anchorId="654A4A88" wp14:editId="36D25D30">
            <wp:extent cx="5943600" cy="5619750"/>
            <wp:effectExtent l="0" t="0" r="0" b="0"/>
            <wp:docPr id="7" name="Picture 7" descr="C:\Users\Mariska.Weijerman\Desktop\EcosystemModel\papers\PlosOne\Coral Code\submission\figs\final\S1_Appendix_A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ska.Weijerman\Desktop\EcosystemModel\papers\PlosOne\Coral Code\submission\figs\final\S1_Appendix_A6.ti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602" b="3846"/>
                    <a:stretch/>
                  </pic:blipFill>
                  <pic:spPr bwMode="auto">
                    <a:xfrm>
                      <a:off x="0" y="0"/>
                      <a:ext cx="5943600" cy="5619750"/>
                    </a:xfrm>
                    <a:prstGeom prst="rect">
                      <a:avLst/>
                    </a:prstGeom>
                    <a:noFill/>
                    <a:ln>
                      <a:noFill/>
                    </a:ln>
                    <a:extLst>
                      <a:ext uri="{53640926-AAD7-44D8-BBD7-CCE9431645EC}">
                        <a14:shadowObscured xmlns:a14="http://schemas.microsoft.com/office/drawing/2010/main"/>
                      </a:ext>
                    </a:extLst>
                  </pic:spPr>
                </pic:pic>
              </a:graphicData>
            </a:graphic>
          </wp:inline>
        </w:drawing>
      </w:r>
    </w:p>
    <w:p w14:paraId="067AA9BB" w14:textId="77777777" w:rsidR="00CA627A" w:rsidRDefault="00CA627A" w:rsidP="006B4D46">
      <w:proofErr w:type="gramStart"/>
      <w:r>
        <w:rPr>
          <w:b/>
        </w:rPr>
        <w:t>Fig</w:t>
      </w:r>
      <w:r w:rsidR="006B4D46" w:rsidRPr="00B7539A">
        <w:rPr>
          <w:b/>
        </w:rPr>
        <w:t xml:space="preserve"> A6.</w:t>
      </w:r>
      <w:proofErr w:type="gramEnd"/>
      <w:r w:rsidR="006B4D46" w:rsidRPr="00B7539A">
        <w:rPr>
          <w:b/>
        </w:rPr>
        <w:t xml:space="preserve"> Annual fish catches from some functional </w:t>
      </w:r>
      <w:r w:rsidR="003C1033" w:rsidRPr="00B7539A">
        <w:rPr>
          <w:b/>
        </w:rPr>
        <w:t xml:space="preserve">fish </w:t>
      </w:r>
      <w:r w:rsidR="006B4D46" w:rsidRPr="00B7539A">
        <w:rPr>
          <w:b/>
        </w:rPr>
        <w:t>groups</w:t>
      </w:r>
      <w:r w:rsidR="006B4D46" w:rsidRPr="00B7539A">
        <w:t xml:space="preserve">. </w:t>
      </w:r>
    </w:p>
    <w:p w14:paraId="2E1BC837" w14:textId="2ACE1B1D" w:rsidR="006B4D46" w:rsidRPr="00B7539A" w:rsidRDefault="006B4D46" w:rsidP="006B4D46">
      <w:r w:rsidRPr="00B7539A">
        <w:t>Blue squares are modeled catches (forced with historical catches as far as possible given modelled ecosystem structure) and red diamonds are reported catches from creel survey data (Guam Division of Aquatic and Wildlife Resources). FPL=</w:t>
      </w:r>
      <w:proofErr w:type="spellStart"/>
      <w:r w:rsidRPr="00B7539A">
        <w:t>planktivores</w:t>
      </w:r>
      <w:proofErr w:type="spellEnd"/>
      <w:r w:rsidR="003C1033" w:rsidRPr="00B7539A">
        <w:t>; FDE=detritivores; FHG=grazers; THG=target grazers (e.g.</w:t>
      </w:r>
      <w:r w:rsidR="00AF2BE9" w:rsidRPr="00B7539A">
        <w:t>,</w:t>
      </w:r>
      <w:r w:rsidR="003C1033" w:rsidRPr="00B7539A">
        <w:t xml:space="preserve"> surgeon fishes); TIV=target invertivores (e.g.</w:t>
      </w:r>
      <w:r w:rsidR="00AF2BE9" w:rsidRPr="00B7539A">
        <w:t>,</w:t>
      </w:r>
      <w:r w:rsidR="003C1033" w:rsidRPr="00B7539A">
        <w:t xml:space="preserve"> goat fishes); and FPR=roving piscivores (e.g.</w:t>
      </w:r>
      <w:r w:rsidR="00AF2BE9" w:rsidRPr="00B7539A">
        <w:t>,</w:t>
      </w:r>
      <w:r w:rsidR="003C1033" w:rsidRPr="00B7539A">
        <w:t xml:space="preserve"> jacks).</w:t>
      </w:r>
    </w:p>
    <w:p w14:paraId="7ADCC00A" w14:textId="77777777" w:rsidR="003C1033" w:rsidRPr="00B7539A" w:rsidRDefault="00DF529C" w:rsidP="00DF529C">
      <w:pPr>
        <w:tabs>
          <w:tab w:val="left" w:pos="720"/>
          <w:tab w:val="left" w:pos="9496"/>
        </w:tabs>
        <w:spacing w:after="0"/>
      </w:pPr>
      <w:r w:rsidRPr="00B7539A">
        <w:rPr>
          <w:noProof/>
        </w:rPr>
        <w:lastRenderedPageBreak/>
        <w:drawing>
          <wp:inline distT="0" distB="0" distL="0" distR="0" wp14:anchorId="7FA96B77" wp14:editId="218CB423">
            <wp:extent cx="5943600" cy="5943600"/>
            <wp:effectExtent l="0" t="0" r="0" b="0"/>
            <wp:docPr id="8" name="Picture 8" descr="C:\Users\Mariska.Weijerman\Desktop\EcosystemModel\papers\PlosOne\Coral Code\submission\figs\final\S1_Appendix_A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ka.Weijerman\Desktop\EcosystemModel\papers\PlosOne\Coral Code\submission\figs\final\S1_Appendix_A7.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17095A68" w14:textId="31353604" w:rsidR="004D23A5" w:rsidRDefault="004D23A5" w:rsidP="003C1033">
      <w:proofErr w:type="gramStart"/>
      <w:r>
        <w:rPr>
          <w:b/>
        </w:rPr>
        <w:t>Fig</w:t>
      </w:r>
      <w:r w:rsidR="003C1033" w:rsidRPr="00B7539A">
        <w:rPr>
          <w:b/>
        </w:rPr>
        <w:t xml:space="preserve"> A7.</w:t>
      </w:r>
      <w:proofErr w:type="gramEnd"/>
      <w:r w:rsidR="003C1033" w:rsidRPr="00B7539A">
        <w:rPr>
          <w:b/>
        </w:rPr>
        <w:t xml:space="preserve"> </w:t>
      </w:r>
      <w:proofErr w:type="gramStart"/>
      <w:r w:rsidR="003C1033" w:rsidRPr="00B7539A">
        <w:rPr>
          <w:b/>
        </w:rPr>
        <w:t>Standing stock biomass and catch trajectories of a simulation of historical catches</w:t>
      </w:r>
      <w:r w:rsidR="003C1033" w:rsidRPr="00B7539A">
        <w:t>.</w:t>
      </w:r>
      <w:proofErr w:type="gramEnd"/>
      <w:r w:rsidR="003C1033" w:rsidRPr="00B7539A">
        <w:t xml:space="preserve"> </w:t>
      </w:r>
    </w:p>
    <w:p w14:paraId="01C04C94" w14:textId="5CDDFD5B" w:rsidR="003C1033" w:rsidRPr="00B7539A" w:rsidRDefault="003C1033" w:rsidP="003C1033">
      <w:r w:rsidRPr="00B7539A">
        <w:rPr>
          <w:i/>
        </w:rPr>
        <w:t>Left panels</w:t>
      </w:r>
      <w:r w:rsidRPr="00B7539A">
        <w:t xml:space="preserve"> show biomass trajector</w:t>
      </w:r>
      <w:r w:rsidR="00721267" w:rsidRPr="00B7539A">
        <w:t>ies</w:t>
      </w:r>
      <w:r w:rsidRPr="00B7539A">
        <w:t xml:space="preserve"> of modeled (dark blue diamonds) and assumed actual biomass (light blue triangles) and </w:t>
      </w:r>
      <w:r w:rsidRPr="00B7539A">
        <w:rPr>
          <w:i/>
        </w:rPr>
        <w:t>right panels</w:t>
      </w:r>
      <w:r w:rsidRPr="00B7539A">
        <w:t xml:space="preserve"> </w:t>
      </w:r>
      <w:r w:rsidR="00721267" w:rsidRPr="00B7539A">
        <w:t>show</w:t>
      </w:r>
      <w:r w:rsidRPr="00B7539A">
        <w:t xml:space="preserve"> catches (in blue) and estimated actual catches (in red; data from DAWR) of (</w:t>
      </w:r>
      <w:r w:rsidRPr="00B7539A">
        <w:rPr>
          <w:i/>
        </w:rPr>
        <w:t>top</w:t>
      </w:r>
      <w:r w:rsidRPr="00B7539A">
        <w:t xml:space="preserve">) </w:t>
      </w:r>
      <w:proofErr w:type="spellStart"/>
      <w:r w:rsidRPr="00B7539A">
        <w:t>humphead</w:t>
      </w:r>
      <w:proofErr w:type="spellEnd"/>
      <w:r w:rsidRPr="00B7539A">
        <w:t xml:space="preserve"> wrasse (HHW), (</w:t>
      </w:r>
      <w:r w:rsidRPr="00B7539A">
        <w:rPr>
          <w:i/>
        </w:rPr>
        <w:t>middle</w:t>
      </w:r>
      <w:r w:rsidRPr="00B7539A">
        <w:t xml:space="preserve">) targeted </w:t>
      </w:r>
      <w:proofErr w:type="gramStart"/>
      <w:r w:rsidRPr="00B7539A">
        <w:t>invertivores</w:t>
      </w:r>
      <w:proofErr w:type="gramEnd"/>
      <w:r w:rsidRPr="00B7539A">
        <w:t xml:space="preserve"> (e.g.,</w:t>
      </w:r>
      <w:r w:rsidR="00721267" w:rsidRPr="00B7539A">
        <w:t xml:space="preserve"> </w:t>
      </w:r>
      <w:r w:rsidRPr="00B7539A">
        <w:t>snappers, goatfish, emperor; TIV) and (</w:t>
      </w:r>
      <w:r w:rsidRPr="00B7539A">
        <w:rPr>
          <w:i/>
        </w:rPr>
        <w:t>bottom</w:t>
      </w:r>
      <w:r w:rsidRPr="00B7539A">
        <w:t xml:space="preserve">) large-bodied parrotfish (FHE) </w:t>
      </w:r>
    </w:p>
    <w:p w14:paraId="49467081" w14:textId="77777777" w:rsidR="003C1033" w:rsidRPr="00B7539A" w:rsidRDefault="003C1033" w:rsidP="00893A7D">
      <w:pPr>
        <w:tabs>
          <w:tab w:val="left" w:pos="720"/>
          <w:tab w:val="left" w:pos="9496"/>
        </w:tabs>
      </w:pPr>
    </w:p>
    <w:p w14:paraId="2E56DB2F" w14:textId="299D74E4" w:rsidR="00893A7D" w:rsidRPr="00B7539A" w:rsidRDefault="00893A7D" w:rsidP="00893A7D">
      <w:pPr>
        <w:tabs>
          <w:tab w:val="left" w:pos="720"/>
          <w:tab w:val="left" w:pos="9496"/>
        </w:tabs>
      </w:pPr>
      <w:r w:rsidRPr="00B7539A">
        <w:tab/>
        <w:t>This discrepancy is similar to a retrospective model of the artisanal reef fisheries of Eritrea in which model trends only matched observed biomass trends when</w:t>
      </w:r>
      <w:r w:rsidR="00B911A9" w:rsidRPr="00B7539A">
        <w:t xml:space="preserve"> catches were increased to five </w:t>
      </w:r>
      <w:r w:rsidRPr="00B7539A">
        <w:t xml:space="preserve">times reported catches </w:t>
      </w:r>
      <w:r w:rsidR="00FC5D15" w:rsidRPr="00B7539A">
        <w:fldChar w:fldCharType="begin"/>
      </w:r>
      <w:r w:rsidR="00CA627A">
        <w:instrText xml:space="preserve"> ADDIN EN.CITE &lt;EndNote&gt;&lt;Cite&gt;&lt;Author&gt;Tsehaye&lt;/Author&gt;&lt;Year&gt;2008&lt;/Year&gt;&lt;RecNum&gt;296&lt;/RecNum&gt;&lt;DisplayText&gt;[18]&lt;/DisplayText&gt;&lt;record&gt;&lt;rec-number&gt;296&lt;/rec-number&gt;&lt;foreign-keys&gt;&lt;key app="EN" db-id="s0xsrrsrn2f2smezrs6pp52lzrzfzz2wrxtp"&gt;296&lt;/key&gt;&lt;/foreign-keys&gt;&lt;ref-type name="Journal Article"&gt;17&lt;/ref-type&gt;&lt;contributors&gt;&lt;authors&gt;&lt;author&gt;Tsehaye, Iyob&lt;/author&gt;&lt;author&gt;Nagelkerke, Leopold A. J.&lt;/author&gt;&lt;/authors&gt;&lt;/contributors&gt;&lt;titles&gt;&lt;title&gt;Exploring optimal fishing scenarios for the multispecies artisanal fisheries of Eritrea using a trophic model&lt;/title&gt;&lt;secondary-title&gt;Ecological Modelling&lt;/secondary-title&gt;&lt;short-title&gt;Exploring optimal fishing scenarios for the multispecies artisanal fisheries of Eritrea using a trophic model&lt;/short-title&gt;&lt;/titles&gt;&lt;periodical&gt;&lt;full-title&gt;Ecological Modelling&lt;/full-title&gt;&lt;/periodical&gt;&lt;pages&gt;319-333&lt;/pages&gt;&lt;volume&gt;212&lt;/volume&gt;&lt;number&gt;3-4&lt;/number&gt;&lt;keywords&gt;&lt;keyword&gt;Data limited&lt;/keyword&gt;&lt;keyword&gt;Multispecies fisheries&lt;/keyword&gt;&lt;keyword&gt;Ecopath&lt;/keyword&gt;&lt;keyword&gt;Ecosim&lt;/keyword&gt;&lt;keyword&gt;Eritrea&lt;/keyword&gt;&lt;keyword&gt;Red Sea&lt;/keyword&gt;&lt;/keywords&gt;&lt;dates&gt;&lt;year&gt;2008&lt;/year&gt;&lt;/dates&gt;&lt;isbn&gt;0304-3800&lt;/isbn&gt;&lt;urls&gt;&lt;related-urls&gt;&lt;url&gt;http://www.sciencedirect.com/science/article/B6VBS-4RWC550-2/2/89f9a1972d709c1d64b3e83dc54a409d&lt;/url&gt;&lt;/related-urls&gt;&lt;/urls&gt;&lt;electronic-resource-num&gt;DOI: 10.1016/j.ecolmodel.2007.10.044&lt;/electronic-resource-num&gt;&lt;/record&gt;&lt;/Cite&gt;&lt;/EndNote&gt;</w:instrText>
      </w:r>
      <w:r w:rsidR="00FC5D15" w:rsidRPr="00B7539A">
        <w:fldChar w:fldCharType="separate"/>
      </w:r>
      <w:r w:rsidR="00CA627A">
        <w:rPr>
          <w:noProof/>
        </w:rPr>
        <w:t>[</w:t>
      </w:r>
      <w:hyperlink w:anchor="_ENREF_18" w:tooltip="Tsehaye, 2008 #296" w:history="1">
        <w:r w:rsidR="00CA627A">
          <w:rPr>
            <w:noProof/>
          </w:rPr>
          <w:t>18</w:t>
        </w:r>
      </w:hyperlink>
      <w:r w:rsidR="00CA627A">
        <w:rPr>
          <w:noProof/>
        </w:rPr>
        <w:t>]</w:t>
      </w:r>
      <w:r w:rsidR="00FC5D15" w:rsidRPr="00B7539A">
        <w:fldChar w:fldCharType="end"/>
      </w:r>
      <w:r w:rsidRPr="00B7539A">
        <w:t xml:space="preserve">. The disparity could be due to underreporting of catches or because we only used the shore-based fishery. It seems justified to increase the fishing </w:t>
      </w:r>
      <w:r w:rsidRPr="00B7539A">
        <w:lastRenderedPageBreak/>
        <w:t xml:space="preserve">effort </w:t>
      </w:r>
      <w:r w:rsidR="00F74B67">
        <w:t xml:space="preserve">(and associated fishing mortality) </w:t>
      </w:r>
      <w:r w:rsidRPr="00B7539A">
        <w:t xml:space="preserve">as boat-based reef-fisheries landings show that in total these landings were twice as high as the landings from shore-based fishery (54.0 t vs 27.5 t; average of 2010–2012 DAWR data). However, it is unclear from the boat-based data from which depths or from which spatial zone these fish were taken but as the landings are that much higher it seems safe to assume that at least a part of these landings were taken from the 6–30m depth zone, i.e., the deeper Atlantis polygons in this study. Simulations of increased levels of fixed fishing pressures corresponded well to the expected sensitivity of different groups to fishing pressure, even for the groups that did not show a similar magnitude in biomass after historic catches. This result suggests that the productivity and </w:t>
      </w:r>
      <w:proofErr w:type="spellStart"/>
      <w:r w:rsidRPr="00B7539A">
        <w:t>Beverton</w:t>
      </w:r>
      <w:proofErr w:type="spellEnd"/>
      <w:r w:rsidRPr="00B7539A">
        <w:t xml:space="preserve"> and Holt stock assessment parameters are parameterized adequately. </w:t>
      </w:r>
    </w:p>
    <w:p w14:paraId="55236E25" w14:textId="616611AA" w:rsidR="00893A7D" w:rsidRPr="00B7539A" w:rsidRDefault="00893A7D" w:rsidP="00893A7D">
      <w:pPr>
        <w:tabs>
          <w:tab w:val="left" w:pos="720"/>
          <w:tab w:val="left" w:pos="9496"/>
        </w:tabs>
      </w:pPr>
      <w:r w:rsidRPr="00B7539A">
        <w:tab/>
        <w:t>Adjusting the catch</w:t>
      </w:r>
      <w:r w:rsidR="00505586" w:rsidRPr="00B7539A">
        <w:t>es mainly from spear fisherm</w:t>
      </w:r>
      <w:r w:rsidR="00B911A9" w:rsidRPr="00B7539A">
        <w:t>e</w:t>
      </w:r>
      <w:r w:rsidR="00505586" w:rsidRPr="00B7539A">
        <w:t xml:space="preserve">n </w:t>
      </w:r>
      <w:r w:rsidR="00FC5D15" w:rsidRPr="00B7539A">
        <w:fldChar w:fldCharType="begin"/>
      </w:r>
      <w:r w:rsidR="00CA627A">
        <w:instrText xml:space="preserve"> ADDIN EN.CITE &lt;EndNote&gt;&lt;Cite&gt;&lt;Author&gt;Hospital&lt;/Author&gt;&lt;Year&gt;2015&lt;/Year&gt;&lt;RecNum&gt;1269&lt;/RecNum&gt;&lt;DisplayText&gt;[19]&lt;/DisplayText&gt;&lt;record&gt;&lt;rec-number&gt;1269&lt;/rec-number&gt;&lt;foreign-keys&gt;&lt;key app="EN" db-id="s0xsrrsrn2f2smezrs6pp52lzrzfzz2wrxtp"&gt;1269&lt;/key&gt;&lt;/foreign-keys&gt;&lt;ref-type name="Report"&gt;27&lt;/ref-type&gt;&lt;contributors&gt;&lt;authors&gt;&lt;author&gt;Hospital, S&lt;/author&gt;&lt;/authors&gt;&lt;/contributors&gt;&lt;titles&gt;&lt;title&gt;Western pacific creel survey program data summary and analysis: Guam, the Commonwealth of the Northern Mariana Islands, and American Samoa&lt;/title&gt;&lt;/titles&gt;&lt;pages&gt;194&lt;/pages&gt;&lt;dates&gt;&lt;year&gt;2015&lt;/year&gt;&lt;/dates&gt;&lt;pub-location&gt;Honolulu, HI&lt;/pub-location&gt;&lt;publisher&gt;PIFSC Administrative Report&lt;/publisher&gt;&lt;urls&gt;&lt;/urls&gt;&lt;/record&gt;&lt;/Cite&gt;&lt;/EndNote&gt;</w:instrText>
      </w:r>
      <w:r w:rsidR="00FC5D15" w:rsidRPr="00B7539A">
        <w:fldChar w:fldCharType="separate"/>
      </w:r>
      <w:r w:rsidR="00CA627A">
        <w:rPr>
          <w:noProof/>
        </w:rPr>
        <w:t>[</w:t>
      </w:r>
      <w:hyperlink w:anchor="_ENREF_19" w:tooltip="Hospital, 2015 #1269" w:history="1">
        <w:r w:rsidR="00CA627A">
          <w:rPr>
            <w:noProof/>
          </w:rPr>
          <w:t>19</w:t>
        </w:r>
      </w:hyperlink>
      <w:r w:rsidR="00CA627A">
        <w:rPr>
          <w:noProof/>
        </w:rPr>
        <w:t>]</w:t>
      </w:r>
      <w:r w:rsidR="00FC5D15" w:rsidRPr="00B7539A">
        <w:fldChar w:fldCharType="end"/>
      </w:r>
      <w:r w:rsidRPr="00B7539A">
        <w:t xml:space="preserve">, resulted in better correspondence with the reconstructed time series of the biomass trajectories (Fig </w:t>
      </w:r>
      <w:r w:rsidR="003C1033" w:rsidRPr="00B7539A">
        <w:t>A8</w:t>
      </w:r>
      <w:r w:rsidRPr="00B7539A">
        <w:t>) and, therefore, also satisfied criteri</w:t>
      </w:r>
      <w:r w:rsidR="00FD264B" w:rsidRPr="00B7539A">
        <w:t>on</w:t>
      </w:r>
      <w:r w:rsidRPr="00B7539A">
        <w:t xml:space="preserve"> </w:t>
      </w:r>
      <w:r w:rsidR="00B911A9" w:rsidRPr="00B7539A">
        <w:t>3</w:t>
      </w:r>
      <w:r w:rsidRPr="00B7539A">
        <w:t xml:space="preserve"> of model development. Obtaining improved fishery data for the boat-based fisheries, including allocating these catches spatially, could improve the model. Based on the compliance with all three criteria we concluded that the Atlantis model is stable with plausible biomass trajectories.</w:t>
      </w:r>
    </w:p>
    <w:p w14:paraId="4B4553A3" w14:textId="77777777" w:rsidR="00721267" w:rsidRPr="00B7539A" w:rsidRDefault="00DF529C" w:rsidP="00893A7D">
      <w:pPr>
        <w:tabs>
          <w:tab w:val="left" w:pos="720"/>
          <w:tab w:val="left" w:pos="9496"/>
        </w:tabs>
      </w:pPr>
      <w:r w:rsidRPr="00B7539A">
        <w:rPr>
          <w:noProof/>
        </w:rPr>
        <w:drawing>
          <wp:inline distT="0" distB="0" distL="0" distR="0" wp14:anchorId="2DE75897" wp14:editId="704F4969">
            <wp:extent cx="5943600" cy="3695700"/>
            <wp:effectExtent l="0" t="0" r="0" b="0"/>
            <wp:docPr id="9" name="Picture 9" descr="C:\Users\Mariska.Weijerman\Desktop\EcosystemModel\papers\PlosOne\Coral Code\submission\figs\final\S1_Appendix_A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iska.Weijerman\Desktop\EcosystemModel\papers\PlosOne\Coral Code\submission\figs\final\S1_Appendix_A8.tif"/>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4936" b="2885"/>
                    <a:stretch/>
                  </pic:blipFill>
                  <pic:spPr bwMode="auto">
                    <a:xfrm>
                      <a:off x="0" y="0"/>
                      <a:ext cx="5943600" cy="3695700"/>
                    </a:xfrm>
                    <a:prstGeom prst="rect">
                      <a:avLst/>
                    </a:prstGeom>
                    <a:noFill/>
                    <a:ln>
                      <a:noFill/>
                    </a:ln>
                    <a:extLst>
                      <a:ext uri="{53640926-AAD7-44D8-BBD7-CCE9431645EC}">
                        <a14:shadowObscured xmlns:a14="http://schemas.microsoft.com/office/drawing/2010/main"/>
                      </a:ext>
                    </a:extLst>
                  </pic:spPr>
                </pic:pic>
              </a:graphicData>
            </a:graphic>
          </wp:inline>
        </w:drawing>
      </w:r>
    </w:p>
    <w:p w14:paraId="73FD4CAC" w14:textId="77777777" w:rsidR="004D23A5" w:rsidRDefault="004D23A5" w:rsidP="00721267">
      <w:proofErr w:type="gramStart"/>
      <w:r>
        <w:rPr>
          <w:b/>
        </w:rPr>
        <w:t>Fig</w:t>
      </w:r>
      <w:r w:rsidR="00721267" w:rsidRPr="00B7539A">
        <w:rPr>
          <w:b/>
        </w:rPr>
        <w:t xml:space="preserve"> A8.</w:t>
      </w:r>
      <w:proofErr w:type="gramEnd"/>
      <w:r w:rsidR="00721267" w:rsidRPr="00B7539A">
        <w:rPr>
          <w:b/>
        </w:rPr>
        <w:t xml:space="preserve"> </w:t>
      </w:r>
      <w:proofErr w:type="gramStart"/>
      <w:r w:rsidR="00721267" w:rsidRPr="00B7539A">
        <w:rPr>
          <w:b/>
        </w:rPr>
        <w:t>Results from simulating historical catches with adjusted spearfish catches of the last decade to the same levels as the average of 1999-2004.</w:t>
      </w:r>
      <w:proofErr w:type="gramEnd"/>
      <w:r w:rsidR="00721267" w:rsidRPr="00B7539A">
        <w:t xml:space="preserve"> </w:t>
      </w:r>
    </w:p>
    <w:p w14:paraId="3DA67805" w14:textId="577350A1" w:rsidR="00721267" w:rsidRPr="00B7539A" w:rsidRDefault="00721267" w:rsidP="00721267">
      <w:r w:rsidRPr="00B7539A">
        <w:t>(</w:t>
      </w:r>
      <w:r w:rsidR="004D23A5">
        <w:rPr>
          <w:i/>
        </w:rPr>
        <w:t>L</w:t>
      </w:r>
      <w:r w:rsidRPr="00B7539A">
        <w:rPr>
          <w:i/>
        </w:rPr>
        <w:t>eft panel</w:t>
      </w:r>
      <w:r w:rsidR="00DF529C" w:rsidRPr="00B7539A">
        <w:rPr>
          <w:i/>
        </w:rPr>
        <w:t>s</w:t>
      </w:r>
      <w:r w:rsidRPr="00B7539A">
        <w:t>) Biomass trajector</w:t>
      </w:r>
      <w:r w:rsidR="00DF529C" w:rsidRPr="00B7539A">
        <w:t>ies</w:t>
      </w:r>
      <w:r w:rsidRPr="00B7539A">
        <w:t xml:space="preserve"> (in diamonds) compared to reconstructed time series (in triangles) and (</w:t>
      </w:r>
      <w:r w:rsidRPr="00B7539A">
        <w:rPr>
          <w:i/>
        </w:rPr>
        <w:t>right panel</w:t>
      </w:r>
      <w:r w:rsidR="00DF529C" w:rsidRPr="00B7539A">
        <w:rPr>
          <w:i/>
        </w:rPr>
        <w:t>s</w:t>
      </w:r>
      <w:r w:rsidRPr="00B7539A">
        <w:t xml:space="preserve">) the catches (in blue) and estimated actual catches (in red) of </w:t>
      </w:r>
      <w:r w:rsidR="00DF529C" w:rsidRPr="00B7539A">
        <w:t>(</w:t>
      </w:r>
      <w:r w:rsidR="00DF529C" w:rsidRPr="00B7539A">
        <w:rPr>
          <w:i/>
        </w:rPr>
        <w:t>top</w:t>
      </w:r>
      <w:r w:rsidR="00DF529C" w:rsidRPr="00B7539A">
        <w:t xml:space="preserve">) </w:t>
      </w:r>
      <w:proofErr w:type="gramStart"/>
      <w:r w:rsidR="00DF529C" w:rsidRPr="00B7539A">
        <w:t>targeted</w:t>
      </w:r>
      <w:proofErr w:type="gramEnd"/>
      <w:r w:rsidR="00DF529C" w:rsidRPr="00B7539A">
        <w:t xml:space="preserve"> invertivores (TIV) and (</w:t>
      </w:r>
      <w:r w:rsidR="00DF529C" w:rsidRPr="00B7539A">
        <w:rPr>
          <w:i/>
        </w:rPr>
        <w:t>bottom</w:t>
      </w:r>
      <w:r w:rsidR="00DF529C" w:rsidRPr="00B7539A">
        <w:t>)</w:t>
      </w:r>
      <w:r w:rsidRPr="00B7539A">
        <w:t xml:space="preserve"> large-bodied parrotfish (FHE).</w:t>
      </w:r>
    </w:p>
    <w:p w14:paraId="36572F8F" w14:textId="77777777" w:rsidR="00893A7D" w:rsidRPr="00B7539A" w:rsidRDefault="00893A7D" w:rsidP="00893A7D">
      <w:pPr>
        <w:pStyle w:val="Heading2"/>
        <w:spacing w:line="276" w:lineRule="auto"/>
      </w:pPr>
      <w:bookmarkStart w:id="14" w:name="h.5z9jjfpjnwde" w:colFirst="0" w:colLast="0"/>
      <w:bookmarkStart w:id="15" w:name="_Toc419728078"/>
      <w:bookmarkEnd w:id="14"/>
      <w:r w:rsidRPr="00B7539A">
        <w:lastRenderedPageBreak/>
        <w:t>Added coral code: Coral related dynamics</w:t>
      </w:r>
      <w:bookmarkEnd w:id="15"/>
    </w:p>
    <w:p w14:paraId="49C84F53" w14:textId="384D1F57" w:rsidR="00893A7D" w:rsidRPr="00B7539A" w:rsidRDefault="00893A7D" w:rsidP="00893A7D">
      <w:pPr>
        <w:tabs>
          <w:tab w:val="left" w:pos="9496"/>
        </w:tabs>
        <w:spacing w:after="200"/>
      </w:pPr>
      <w:r w:rsidRPr="00B7539A">
        <w:t xml:space="preserve">After a literature review, we identified key coral reef dynamics and the form of the relationships for those dynamics and added corresponding code (Table </w:t>
      </w:r>
      <w:r w:rsidR="00721267" w:rsidRPr="00B7539A">
        <w:t>A</w:t>
      </w:r>
      <w:r w:rsidRPr="00B7539A">
        <w:t xml:space="preserve">1). These responses came from empirical data or from other modeling studies (Table </w:t>
      </w:r>
      <w:r w:rsidR="00721267" w:rsidRPr="00B7539A">
        <w:t>A</w:t>
      </w:r>
      <w:r w:rsidRPr="00B7539A">
        <w:t xml:space="preserve">1). Coral specific parameters are included in </w:t>
      </w:r>
      <w:r w:rsidR="00366F12" w:rsidRPr="00B7539A">
        <w:t xml:space="preserve">the on-line Supporting Information </w:t>
      </w:r>
      <w:r w:rsidR="005E1E84" w:rsidRPr="00B7539A">
        <w:t>S</w:t>
      </w:r>
      <w:r w:rsidR="00CA627A">
        <w:t>2</w:t>
      </w:r>
      <w:r w:rsidR="005E1E84" w:rsidRPr="00B7539A">
        <w:t xml:space="preserve"> </w:t>
      </w:r>
      <w:r w:rsidR="00721267" w:rsidRPr="00B7539A">
        <w:t>Table.</w:t>
      </w:r>
      <w:r w:rsidRPr="00B7539A">
        <w:t xml:space="preserve"> We detaile</w:t>
      </w:r>
      <w:r w:rsidR="00B7539A">
        <w:t xml:space="preserve">d the dynamics of coral growth, growth-related complexity, </w:t>
      </w:r>
      <w:r w:rsidRPr="00B7539A">
        <w:t xml:space="preserve">and competition with benthic algae </w:t>
      </w:r>
      <w:r w:rsidR="00B7539A">
        <w:t>(Figs A9 and A10)</w:t>
      </w:r>
      <w:r w:rsidR="00B7539A" w:rsidRPr="00B7539A">
        <w:t xml:space="preserve"> </w:t>
      </w:r>
      <w:r w:rsidRPr="00B7539A">
        <w:t xml:space="preserve">that are influenced by three main drivers: (1) climate change (a global stressor indicated in blue in Fig </w:t>
      </w:r>
      <w:r w:rsidR="00721267" w:rsidRPr="00B7539A">
        <w:t>A9</w:t>
      </w:r>
      <w:r w:rsidRPr="00B7539A">
        <w:t xml:space="preserve">); (2) land-based sources of pollution (a local stressor indicated in black in Fig </w:t>
      </w:r>
      <w:r w:rsidR="00721267" w:rsidRPr="00B7539A">
        <w:t>A9</w:t>
      </w:r>
      <w:r w:rsidRPr="00B7539A">
        <w:t xml:space="preserve">); and fishing activities (also a local stressor indicated in black in Fig </w:t>
      </w:r>
      <w:r w:rsidR="00721267" w:rsidRPr="00B7539A">
        <w:t>A9</w:t>
      </w:r>
      <w:r w:rsidRPr="00B7539A">
        <w:t xml:space="preserve">). We acknowledge that we have captured only the main processes and </w:t>
      </w:r>
      <w:r w:rsidR="005F1E92" w:rsidRPr="00B7539A">
        <w:t>omitted or simplified</w:t>
      </w:r>
      <w:r w:rsidRPr="00B7539A">
        <w:t xml:space="preserve"> other processes which influence reefs  (e.g., symbionts’ dynamics </w:t>
      </w:r>
      <w:r w:rsidR="00FC5D15" w:rsidRPr="00B7539A">
        <w:fldChar w:fldCharType="begin"/>
      </w:r>
      <w:r w:rsidR="00CA627A">
        <w:instrText xml:space="preserve"> ADDIN EN.CITE &lt;EndNote&gt;&lt;Cite&gt;&lt;Author&gt;Baskett&lt;/Author&gt;&lt;Year&gt;2009&lt;/Year&gt;&lt;RecNum&gt;909&lt;/RecNum&gt;&lt;DisplayText&gt;[20]&lt;/DisplayText&gt;&lt;record&gt;&lt;rec-number&gt;909&lt;/rec-number&gt;&lt;foreign-keys&gt;&lt;key app="EN" db-id="s0xsrrsrn2f2smezrs6pp52lzrzfzz2wrxtp"&gt;909&lt;/key&gt;&lt;/foreign-keys&gt;&lt;ref-type name="Journal Article"&gt;17&lt;/ref-type&gt;&lt;contributors&gt;&lt;authors&gt;&lt;author&gt;Baskett, Marissa L&lt;/author&gt;&lt;author&gt;Gaines, Steven D&lt;/author&gt;&lt;author&gt;Nisbet, Roger M&lt;/author&gt;&lt;/authors&gt;&lt;/contributors&gt;&lt;titles&gt;&lt;title&gt;Symbiont diversity may help coral reefs survive moderate climate change&lt;/title&gt;&lt;secondary-title&gt;Ecological Applications&lt;/secondary-title&gt;&lt;/titles&gt;&lt;periodical&gt;&lt;full-title&gt;Ecological Applications&lt;/full-title&gt;&lt;/periodical&gt;&lt;pages&gt;3-17&lt;/pages&gt;&lt;volume&gt;19&lt;/volume&gt;&lt;number&gt;1&lt;/number&gt;&lt;dates&gt;&lt;year&gt;2009&lt;/year&gt;&lt;/dates&gt;&lt;isbn&gt;1051-0761&lt;/isbn&gt;&lt;urls&gt;&lt;/urls&gt;&lt;/record&gt;&lt;/Cite&gt;&lt;/EndNote&gt;</w:instrText>
      </w:r>
      <w:r w:rsidR="00FC5D15" w:rsidRPr="00B7539A">
        <w:fldChar w:fldCharType="separate"/>
      </w:r>
      <w:r w:rsidR="00CA627A">
        <w:rPr>
          <w:noProof/>
        </w:rPr>
        <w:t>[</w:t>
      </w:r>
      <w:hyperlink w:anchor="_ENREF_20" w:tooltip="Baskett, 2009 #909" w:history="1">
        <w:r w:rsidR="00CA627A">
          <w:rPr>
            <w:noProof/>
          </w:rPr>
          <w:t>20</w:t>
        </w:r>
      </w:hyperlink>
      <w:r w:rsidR="00CA627A">
        <w:rPr>
          <w:noProof/>
        </w:rPr>
        <w:t>]</w:t>
      </w:r>
      <w:r w:rsidR="00FC5D15" w:rsidRPr="00B7539A">
        <w:fldChar w:fldCharType="end"/>
      </w:r>
      <w:r w:rsidRPr="00B7539A">
        <w:t xml:space="preserve">, microbe-induced coral mortality </w:t>
      </w:r>
      <w:r w:rsidR="00FC5D15" w:rsidRPr="00B7539A">
        <w:fldChar w:fldCharType="begin"/>
      </w:r>
      <w:r w:rsidR="00CA627A">
        <w:instrText xml:space="preserve"> ADDIN EN.CITE &lt;EndNote&gt;&lt;Cite&gt;&lt;Author&gt;Smith&lt;/Author&gt;&lt;Year&gt;2006&lt;/Year&gt;&lt;RecNum&gt;930&lt;/RecNum&gt;&lt;DisplayText&gt;[21]&lt;/DisplayText&gt;&lt;record&gt;&lt;rec-number&gt;930&lt;/rec-number&gt;&lt;foreign-keys&gt;&lt;key app="EN" db-id="s0xsrrsrn2f2smezrs6pp52lzrzfzz2wrxtp"&gt;930&lt;/key&gt;&lt;/foreign-keys&gt;&lt;ref-type name="Journal Article"&gt;17&lt;/ref-type&gt;&lt;contributors&gt;&lt;authors&gt;&lt;author&gt;Smith, Jennifer E.&lt;/author&gt;&lt;author&gt;Shaw, Morrigan&lt;/author&gt;&lt;author&gt;Edwards, Rob A.&lt;/author&gt;&lt;author&gt;Obura, David&lt;/author&gt;&lt;author&gt;Pantos, Olga&lt;/author&gt;&lt;author&gt;Sala, Enric&lt;/author&gt;&lt;author&gt;Sandin, Stuart A.&lt;/author&gt;&lt;author&gt;Smriga, Steven&lt;/author&gt;&lt;author&gt;Hatay, Mark&lt;/author&gt;&lt;author&gt;Rohwer, Forest L.&lt;/author&gt;&lt;/authors&gt;&lt;/contributors&gt;&lt;titles&gt;&lt;title&gt;Indirect effects of algae on coral: algae-mediated, microbe-induced coral mortality&lt;/title&gt;&lt;secondary-title&gt;Ecology Letters&lt;/secondary-title&gt;&lt;/titles&gt;&lt;periodical&gt;&lt;full-title&gt;Ecology Letters&lt;/full-title&gt;&lt;/periodical&gt;&lt;pages&gt;835-845&lt;/pages&gt;&lt;volume&gt;9&lt;/volume&gt;&lt;number&gt;7&lt;/number&gt;&lt;keywords&gt;&lt;keyword&gt;Algae&lt;/keyword&gt;&lt;keyword&gt;bacteria&lt;/keyword&gt;&lt;keyword&gt;coral disease&lt;/keyword&gt;&lt;keyword&gt;coral reef&lt;/keyword&gt;&lt;keyword&gt;dissolved organic carbon&lt;/keyword&gt;&lt;keyword&gt;macroalgae&lt;/keyword&gt;&lt;keyword&gt;microbes&lt;/keyword&gt;&lt;keyword&gt;phase-shifts&lt;/keyword&gt;&lt;keyword&gt;reef degradation&lt;/keyword&gt;&lt;/keywords&gt;&lt;dates&gt;&lt;year&gt;2006&lt;/year&gt;&lt;/dates&gt;&lt;publisher&gt;Blackwell Publishing Ltd&lt;/publisher&gt;&lt;isbn&gt;1461-0248&lt;/isbn&gt;&lt;urls&gt;&lt;related-urls&gt;&lt;url&gt;http://dx.doi.org/10.1111/j.1461-0248.2006.00937.x&lt;/url&gt;&lt;/related-urls&gt;&lt;/urls&gt;&lt;electronic-resource-num&gt;10.1111/j.1461-0248.2006.00937.x&lt;/electronic-resource-num&gt;&lt;/record&gt;&lt;/Cite&gt;&lt;/EndNote&gt;</w:instrText>
      </w:r>
      <w:r w:rsidR="00FC5D15" w:rsidRPr="00B7539A">
        <w:fldChar w:fldCharType="separate"/>
      </w:r>
      <w:r w:rsidR="00CA627A">
        <w:rPr>
          <w:noProof/>
        </w:rPr>
        <w:t>[</w:t>
      </w:r>
      <w:hyperlink w:anchor="_ENREF_21" w:tooltip="Smith, 2006 #930" w:history="1">
        <w:r w:rsidR="00CA627A">
          <w:rPr>
            <w:noProof/>
          </w:rPr>
          <w:t>21</w:t>
        </w:r>
      </w:hyperlink>
      <w:r w:rsidR="00CA627A">
        <w:rPr>
          <w:noProof/>
        </w:rPr>
        <w:t>]</w:t>
      </w:r>
      <w:r w:rsidR="00FC5D15" w:rsidRPr="00B7539A">
        <w:fldChar w:fldCharType="end"/>
      </w:r>
      <w:r w:rsidRPr="00B7539A">
        <w:t xml:space="preserve">, coral and algal diseases </w:t>
      </w:r>
      <w:r w:rsidR="00FC5D15" w:rsidRPr="00B7539A">
        <w:fldChar w:fldCharType="begin">
          <w:fldData xml:space="preserve">PEVuZE5vdGU+PENpdGU+PEF1dGhvcj5BZWJ5PC9BdXRob3I+PFllYXI+MjAxMTwvWWVhcj48UmVj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=
</w:fldData>
        </w:fldChar>
      </w:r>
      <w:r w:rsidR="00CA627A">
        <w:instrText xml:space="preserve"> ADDIN EN.CITE </w:instrText>
      </w:r>
      <w:r w:rsidR="00CA627A">
        <w:fldChar w:fldCharType="begin">
          <w:fldData xml:space="preserve">PEVuZE5vdGU+PENpdGU+PEF1dGhvcj5BZWJ5PC9BdXRob3I+PFllYXI+MjAxMTwvWWVhcj48UmVj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=
</w:fldData>
        </w:fldChar>
      </w:r>
      <w:r w:rsidR="00CA627A">
        <w:instrText xml:space="preserve"> ADDIN EN.CITE.DATA </w:instrText>
      </w:r>
      <w:r w:rsidR="00CA627A">
        <w:fldChar w:fldCharType="end"/>
      </w:r>
      <w:r w:rsidR="00FC5D15" w:rsidRPr="00B7539A">
        <w:fldChar w:fldCharType="separate"/>
      </w:r>
      <w:r w:rsidR="00CA627A">
        <w:rPr>
          <w:noProof/>
        </w:rPr>
        <w:t>[</w:t>
      </w:r>
      <w:hyperlink w:anchor="_ENREF_22" w:tooltip="Aeby, 2011 #38" w:history="1">
        <w:r w:rsidR="00CA627A">
          <w:rPr>
            <w:noProof/>
          </w:rPr>
          <w:t>22</w:t>
        </w:r>
      </w:hyperlink>
      <w:r w:rsidR="00CA627A">
        <w:rPr>
          <w:noProof/>
        </w:rPr>
        <w:t xml:space="preserve">, </w:t>
      </w:r>
      <w:hyperlink w:anchor="_ENREF_23" w:tooltip="Williams, 2014 #1023" w:history="1">
        <w:r w:rsidR="00CA627A">
          <w:rPr>
            <w:noProof/>
          </w:rPr>
          <w:t>23</w:t>
        </w:r>
      </w:hyperlink>
      <w:r w:rsidR="00CA627A">
        <w:rPr>
          <w:noProof/>
        </w:rPr>
        <w:t>]</w:t>
      </w:r>
      <w:r w:rsidR="00FC5D15" w:rsidRPr="00B7539A">
        <w:fldChar w:fldCharType="end"/>
      </w:r>
      <w:r w:rsidRPr="00B7539A">
        <w:t>, linear relationship between herbivore size and bio</w:t>
      </w:r>
      <w:r w:rsidR="00AF2BE9" w:rsidRPr="00B7539A">
        <w:t>-</w:t>
      </w:r>
      <w:r w:rsidRPr="00B7539A">
        <w:t xml:space="preserve">erosion </w:t>
      </w:r>
      <w:r w:rsidR="00FC5D15" w:rsidRPr="00B7539A">
        <w:fldChar w:fldCharType="begin"/>
      </w:r>
      <w:r w:rsidR="00CA627A">
        <w:instrText xml:space="preserve"> ADDIN EN.CITE &lt;EndNote&gt;&lt;Cite&gt;&lt;Author&gt;Mumby&lt;/Author&gt;&lt;Year&gt;2006&lt;/Year&gt;&lt;RecNum&gt;6&lt;/RecNum&gt;&lt;DisplayText&gt;[24]&lt;/DisplayText&gt;&lt;record&gt;&lt;rec-number&gt;6&lt;/rec-number&gt;&lt;foreign-keys&gt;&lt;key app="EN" db-id="s0xsrrsrn2f2smezrs6pp52lzrzfzz2wrxtp"&gt;6&lt;/key&gt;&lt;/foreign-keys&gt;&lt;ref-type name="Journal Article"&gt;17&lt;/ref-type&gt;&lt;contributors&gt;&lt;authors&gt;&lt;author&gt;Mumby, PJ&lt;/author&gt;&lt;/authors&gt;&lt;/contributors&gt;&lt;titles&gt;&lt;title&gt;The impact of exploiting grazers (Scaridae) on the dynamics of Caribbean coral reefs&lt;/title&gt;&lt;secondary-title&gt;Ecological Applications&lt;/secondary-title&gt;&lt;/titles&gt;&lt;periodical&gt;&lt;full-title&gt;Ecological Applications&lt;/full-title&gt;&lt;/periodical&gt;&lt;pages&gt;747-769&lt;/pages&gt;&lt;volume&gt;16&lt;/volume&gt;&lt;number&gt;2&lt;/number&gt;&lt;dates&gt;&lt;year&gt;2006&lt;/year&gt;&lt;/dates&gt;&lt;isbn&gt;1051-0761&lt;/isbn&gt;&lt;urls&gt;&lt;/urls&gt;&lt;/record&gt;&lt;/Cite&gt;&lt;/EndNote&gt;</w:instrText>
      </w:r>
      <w:r w:rsidR="00FC5D15" w:rsidRPr="00B7539A">
        <w:fldChar w:fldCharType="separate"/>
      </w:r>
      <w:r w:rsidR="00CA627A">
        <w:rPr>
          <w:noProof/>
        </w:rPr>
        <w:t>[</w:t>
      </w:r>
      <w:hyperlink w:anchor="_ENREF_24" w:tooltip="Mumby, 2006 #6" w:history="1">
        <w:r w:rsidR="00CA627A">
          <w:rPr>
            <w:noProof/>
          </w:rPr>
          <w:t>24</w:t>
        </w:r>
      </w:hyperlink>
      <w:r w:rsidR="00CA627A">
        <w:rPr>
          <w:noProof/>
        </w:rPr>
        <w:t>]</w:t>
      </w:r>
      <w:r w:rsidR="00FC5D15" w:rsidRPr="00B7539A">
        <w:fldChar w:fldCharType="end"/>
      </w:r>
      <w:r w:rsidRPr="00B7539A">
        <w:t xml:space="preserve"> and others).</w:t>
      </w:r>
    </w:p>
    <w:p w14:paraId="2497FCD8" w14:textId="77777777" w:rsidR="0007007C" w:rsidRPr="00B7539A" w:rsidRDefault="0007007C" w:rsidP="00893A7D">
      <w:pPr>
        <w:tabs>
          <w:tab w:val="left" w:pos="9496"/>
        </w:tabs>
        <w:spacing w:after="200"/>
      </w:pPr>
    </w:p>
    <w:p w14:paraId="75CBAE33" w14:textId="2DF0F3E0" w:rsidR="00893A7D" w:rsidRPr="00B7539A" w:rsidRDefault="00893A7D" w:rsidP="00590395">
      <w:pPr>
        <w:keepNext/>
      </w:pPr>
      <w:r w:rsidRPr="00B7539A">
        <w:rPr>
          <w:b/>
        </w:rPr>
        <w:t>Table</w:t>
      </w:r>
      <w:r w:rsidR="00721267" w:rsidRPr="00B7539A">
        <w:rPr>
          <w:b/>
        </w:rPr>
        <w:t xml:space="preserve"> A</w:t>
      </w:r>
      <w:r w:rsidR="00441391" w:rsidRPr="00B7539A">
        <w:rPr>
          <w:b/>
        </w:rPr>
        <w:t>1</w:t>
      </w:r>
      <w:r w:rsidRPr="00B7539A">
        <w:rPr>
          <w:b/>
        </w:rPr>
        <w:t>. Summary of key coral reef ecosystem processes</w:t>
      </w:r>
      <w:r w:rsidR="00866CB9" w:rsidRPr="00B7539A">
        <w:rPr>
          <w:b/>
        </w:rPr>
        <w:t>.</w:t>
      </w:r>
      <w:r w:rsidRPr="00B7539A">
        <w:t xml:space="preserve"> </w:t>
      </w:r>
      <w:r w:rsidR="00866CB9" w:rsidRPr="00B7539A">
        <w:t xml:space="preserve">These processes are </w:t>
      </w:r>
      <w:r w:rsidRPr="00B7539A">
        <w:t>influenced by global and local drivers incorporated in the Guam Atlantis Model. Equations of modeled relationships are in the tex</w:t>
      </w:r>
      <w:r w:rsidR="004D23A5">
        <w:t>t</w:t>
      </w:r>
      <w:r w:rsidRPr="00B7539A">
        <w:t>.</w:t>
      </w:r>
    </w:p>
    <w:tbl>
      <w:tblPr>
        <w:tblW w:w="9353" w:type="dxa"/>
        <w:tblInd w:w="115" w:type="dxa"/>
        <w:tblLayout w:type="fixed"/>
        <w:tblCellMar>
          <w:left w:w="57" w:type="dxa"/>
          <w:right w:w="57" w:type="dxa"/>
        </w:tblCellMar>
        <w:tblLook w:val="0400" w:firstRow="0" w:lastRow="0" w:firstColumn="0" w:lastColumn="0" w:noHBand="0" w:noVBand="1"/>
      </w:tblPr>
      <w:tblGrid>
        <w:gridCol w:w="1220"/>
        <w:gridCol w:w="3593"/>
        <w:gridCol w:w="3544"/>
        <w:gridCol w:w="996"/>
      </w:tblGrid>
      <w:tr w:rsidR="00B7539A" w:rsidRPr="00B7539A" w14:paraId="2151ECF2" w14:textId="77777777" w:rsidTr="00590395">
        <w:trPr>
          <w:cantSplit/>
          <w:tblHeader/>
        </w:trPr>
        <w:tc>
          <w:tcPr>
            <w:tcW w:w="1220" w:type="dxa"/>
            <w:tcBorders>
              <w:top w:val="single" w:sz="4" w:space="0" w:color="auto"/>
              <w:bottom w:val="single" w:sz="4" w:space="0" w:color="auto"/>
            </w:tcBorders>
          </w:tcPr>
          <w:p w14:paraId="21E6E286" w14:textId="77777777" w:rsidR="00893A7D" w:rsidRPr="00B7539A" w:rsidRDefault="00866CB9" w:rsidP="00590395">
            <w:pPr>
              <w:tabs>
                <w:tab w:val="left" w:pos="9496"/>
              </w:tabs>
            </w:pPr>
            <w:r w:rsidRPr="00B7539A">
              <w:rPr>
                <w:b/>
                <w:sz w:val="20"/>
              </w:rPr>
              <w:t>Drivers</w:t>
            </w:r>
          </w:p>
        </w:tc>
        <w:tc>
          <w:tcPr>
            <w:tcW w:w="3593" w:type="dxa"/>
            <w:tcBorders>
              <w:top w:val="single" w:sz="4" w:space="0" w:color="auto"/>
              <w:bottom w:val="single" w:sz="4" w:space="0" w:color="auto"/>
            </w:tcBorders>
          </w:tcPr>
          <w:p w14:paraId="318CFC3B" w14:textId="77777777" w:rsidR="00893A7D" w:rsidRPr="00B7539A" w:rsidRDefault="00893A7D" w:rsidP="00A63487">
            <w:pPr>
              <w:tabs>
                <w:tab w:val="left" w:pos="9496"/>
              </w:tabs>
            </w:pPr>
            <w:r w:rsidRPr="00B7539A">
              <w:rPr>
                <w:b/>
                <w:sz w:val="20"/>
              </w:rPr>
              <w:t>Rationale</w:t>
            </w:r>
          </w:p>
        </w:tc>
        <w:tc>
          <w:tcPr>
            <w:tcW w:w="3544" w:type="dxa"/>
            <w:tcBorders>
              <w:top w:val="single" w:sz="4" w:space="0" w:color="auto"/>
              <w:bottom w:val="single" w:sz="4" w:space="0" w:color="auto"/>
            </w:tcBorders>
          </w:tcPr>
          <w:p w14:paraId="08B53D34" w14:textId="77777777" w:rsidR="00893A7D" w:rsidRPr="00B7539A" w:rsidRDefault="00893A7D" w:rsidP="00590395">
            <w:pPr>
              <w:keepNext/>
              <w:tabs>
                <w:tab w:val="left" w:pos="9496"/>
              </w:tabs>
            </w:pPr>
            <w:r w:rsidRPr="00B7539A">
              <w:rPr>
                <w:b/>
                <w:sz w:val="20"/>
              </w:rPr>
              <w:t>Modeled As</w:t>
            </w:r>
          </w:p>
        </w:tc>
        <w:tc>
          <w:tcPr>
            <w:tcW w:w="996" w:type="dxa"/>
            <w:tcBorders>
              <w:top w:val="single" w:sz="4" w:space="0" w:color="auto"/>
              <w:bottom w:val="single" w:sz="4" w:space="0" w:color="auto"/>
            </w:tcBorders>
          </w:tcPr>
          <w:p w14:paraId="2BF9983B" w14:textId="77777777" w:rsidR="00893A7D" w:rsidRPr="00B7539A" w:rsidRDefault="00893A7D" w:rsidP="00A63487">
            <w:pPr>
              <w:tabs>
                <w:tab w:val="left" w:pos="9496"/>
              </w:tabs>
            </w:pPr>
            <w:r w:rsidRPr="00B7539A">
              <w:rPr>
                <w:b/>
                <w:sz w:val="20"/>
              </w:rPr>
              <w:t>Source</w:t>
            </w:r>
          </w:p>
        </w:tc>
      </w:tr>
      <w:tr w:rsidR="00B7539A" w:rsidRPr="00B7539A" w14:paraId="0CAA0119" w14:textId="77777777" w:rsidTr="00590395">
        <w:tc>
          <w:tcPr>
            <w:tcW w:w="1220" w:type="dxa"/>
            <w:tcBorders>
              <w:top w:val="single" w:sz="4" w:space="0" w:color="auto"/>
            </w:tcBorders>
          </w:tcPr>
          <w:p w14:paraId="5EFBCDC3" w14:textId="77777777" w:rsidR="00893A7D" w:rsidRPr="00B7539A" w:rsidRDefault="00893A7D" w:rsidP="00590395">
            <w:pPr>
              <w:tabs>
                <w:tab w:val="left" w:pos="9496"/>
              </w:tabs>
              <w:ind w:left="27"/>
            </w:pPr>
            <w:r w:rsidRPr="00B7539A">
              <w:rPr>
                <w:sz w:val="20"/>
              </w:rPr>
              <w:t xml:space="preserve">GLOBAL- Ocean warming </w:t>
            </w:r>
          </w:p>
        </w:tc>
        <w:tc>
          <w:tcPr>
            <w:tcW w:w="3593" w:type="dxa"/>
            <w:tcBorders>
              <w:top w:val="single" w:sz="4" w:space="0" w:color="auto"/>
            </w:tcBorders>
          </w:tcPr>
          <w:p w14:paraId="7D11A779" w14:textId="77777777" w:rsidR="00893A7D" w:rsidRPr="00B7539A" w:rsidRDefault="00893A7D" w:rsidP="00A63487">
            <w:pPr>
              <w:tabs>
                <w:tab w:val="left" w:pos="9496"/>
              </w:tabs>
            </w:pPr>
            <w:r w:rsidRPr="00B7539A">
              <w:rPr>
                <w:sz w:val="20"/>
              </w:rPr>
              <w:t>Corals are both heterotrophic and, through their symbionts, autotrophic. Depending on the water temperature, duration of exposure to elevated temperatures and coral species sensitivity, symbionts may be expelled (bleaching). Bleached corals have higher mortality rates than healthy corals mostly through increased susceptibility to disease. Mortality and recovery are species specific.</w:t>
            </w:r>
          </w:p>
        </w:tc>
        <w:tc>
          <w:tcPr>
            <w:tcW w:w="3544" w:type="dxa"/>
            <w:tcBorders>
              <w:top w:val="single" w:sz="4" w:space="0" w:color="auto"/>
            </w:tcBorders>
          </w:tcPr>
          <w:p w14:paraId="2952D3E8" w14:textId="77777777" w:rsidR="00893A7D" w:rsidRPr="00B7539A" w:rsidRDefault="00893A7D" w:rsidP="00A63487">
            <w:pPr>
              <w:tabs>
                <w:tab w:val="left" w:pos="9496"/>
              </w:tabs>
            </w:pPr>
            <w:r w:rsidRPr="00B7539A">
              <w:rPr>
                <w:sz w:val="20"/>
              </w:rPr>
              <w:t xml:space="preserve">Temperature induced expulsion of symbionts depending on the degree heating </w:t>
            </w:r>
            <w:proofErr w:type="gramStart"/>
            <w:r w:rsidRPr="00B7539A">
              <w:rPr>
                <w:sz w:val="20"/>
              </w:rPr>
              <w:t>weeks,</w:t>
            </w:r>
            <w:proofErr w:type="gramEnd"/>
            <w:r w:rsidRPr="00B7539A">
              <w:rPr>
                <w:sz w:val="20"/>
              </w:rPr>
              <w:t xml:space="preserve"> species-specific bleaching-related mortality and recovery depend on duration of elevated temperature.</w:t>
            </w:r>
          </w:p>
        </w:tc>
        <w:tc>
          <w:tcPr>
            <w:tcW w:w="996" w:type="dxa"/>
            <w:tcBorders>
              <w:top w:val="single" w:sz="4" w:space="0" w:color="auto"/>
            </w:tcBorders>
          </w:tcPr>
          <w:p w14:paraId="69982400" w14:textId="28BB840B" w:rsidR="00893A7D" w:rsidRPr="00B7539A" w:rsidRDefault="00FC5D15" w:rsidP="00CA627A">
            <w:pPr>
              <w:tabs>
                <w:tab w:val="left" w:pos="9496"/>
              </w:tabs>
            </w:pPr>
            <w:r w:rsidRPr="00B7539A">
              <w:rPr>
                <w:sz w:val="20"/>
              </w:rPr>
              <w:fldChar w:fldCharType="begin">
                <w:fldData xml:space="preserve">PEVuZE5vdGU+PENpdGU+PEF1dGhvcj5Kb2tpZWw8L0F1dGhvcj48WWVhcj4xOTkwPC9ZZWFyPjxS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</w:fldData>
              </w:fldChar>
            </w:r>
            <w:r w:rsidR="00CA627A">
              <w:rPr>
                <w:sz w:val="20"/>
              </w:rPr>
              <w:instrText xml:space="preserve"> ADDIN EN.CITE </w:instrText>
            </w:r>
            <w:r w:rsidR="00CA627A">
              <w:rPr>
                <w:sz w:val="20"/>
              </w:rPr>
              <w:fldChar w:fldCharType="begin">
                <w:fldData xml:space="preserve">PEVuZE5vdGU+PENpdGU+PEF1dGhvcj5Kb2tpZWw8L0F1dGhvcj48WWVhcj4xOTkwPC9ZZWFyPjxS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</w:fldData>
              </w:fldChar>
            </w:r>
            <w:r w:rsidR="00CA627A">
              <w:rPr>
                <w:sz w:val="20"/>
              </w:rPr>
              <w:instrText xml:space="preserve"> ADDIN EN.CITE.DATA </w:instrText>
            </w:r>
            <w:r w:rsidR="00CA627A">
              <w:rPr>
                <w:sz w:val="20"/>
              </w:rPr>
            </w:r>
            <w:r w:rsidR="00CA627A">
              <w:rPr>
                <w:sz w:val="20"/>
              </w:rPr>
              <w:fldChar w:fldCharType="end"/>
            </w:r>
            <w:r w:rsidRPr="00B7539A">
              <w:rPr>
                <w:sz w:val="20"/>
              </w:rPr>
              <w:fldChar w:fldCharType="separate"/>
            </w:r>
            <w:r w:rsidR="00CA627A">
              <w:rPr>
                <w:noProof/>
                <w:sz w:val="20"/>
              </w:rPr>
              <w:t>[</w:t>
            </w:r>
            <w:hyperlink w:anchor="_ENREF_25" w:tooltip="Jokiel, 1990 #494" w:history="1">
              <w:r w:rsidR="00CA627A">
                <w:rPr>
                  <w:noProof/>
                  <w:sz w:val="20"/>
                </w:rPr>
                <w:t>25-33</w:t>
              </w:r>
            </w:hyperlink>
            <w:r w:rsidR="00CA627A">
              <w:rPr>
                <w:noProof/>
                <w:sz w:val="20"/>
              </w:rPr>
              <w:t>]</w:t>
            </w:r>
            <w:r w:rsidRPr="00B7539A">
              <w:rPr>
                <w:sz w:val="20"/>
              </w:rPr>
              <w:fldChar w:fldCharType="end"/>
            </w:r>
          </w:p>
        </w:tc>
      </w:tr>
      <w:tr w:rsidR="00B7539A" w:rsidRPr="00B7539A" w14:paraId="2BAF07C9" w14:textId="77777777" w:rsidTr="00590395">
        <w:trPr>
          <w:trHeight w:val="1840"/>
        </w:trPr>
        <w:tc>
          <w:tcPr>
            <w:tcW w:w="1220" w:type="dxa"/>
          </w:tcPr>
          <w:p w14:paraId="70F8E18A" w14:textId="77777777" w:rsidR="00893A7D" w:rsidRPr="00B7539A" w:rsidRDefault="00893A7D" w:rsidP="00590395">
            <w:pPr>
              <w:tabs>
                <w:tab w:val="left" w:pos="9496"/>
              </w:tabs>
              <w:ind w:left="27"/>
            </w:pPr>
            <w:r w:rsidRPr="00B7539A">
              <w:rPr>
                <w:sz w:val="20"/>
              </w:rPr>
              <w:t xml:space="preserve">GLOBAL - Ocean Acidification </w:t>
            </w:r>
          </w:p>
        </w:tc>
        <w:tc>
          <w:tcPr>
            <w:tcW w:w="3593" w:type="dxa"/>
          </w:tcPr>
          <w:p w14:paraId="16F15396" w14:textId="77777777" w:rsidR="00893A7D" w:rsidRPr="00B7539A" w:rsidRDefault="00893A7D" w:rsidP="00A63487">
            <w:pPr>
              <w:tabs>
                <w:tab w:val="left" w:pos="9496"/>
              </w:tabs>
            </w:pPr>
            <w:r w:rsidRPr="00B7539A">
              <w:rPr>
                <w:sz w:val="20"/>
              </w:rPr>
              <w:t>Reduced aragonite saturation results in reduced coral growth and increased bio</w:t>
            </w:r>
            <w:r w:rsidR="00AF2BE9" w:rsidRPr="00B7539A">
              <w:rPr>
                <w:sz w:val="20"/>
              </w:rPr>
              <w:t>-</w:t>
            </w:r>
            <w:r w:rsidRPr="00B7539A">
              <w:rPr>
                <w:sz w:val="20"/>
              </w:rPr>
              <w:t>erosion. It also has effects on other processes in their life history and on other calcifying organisms or organisms with a calcium skeleton.</w:t>
            </w:r>
          </w:p>
        </w:tc>
        <w:tc>
          <w:tcPr>
            <w:tcW w:w="3544" w:type="dxa"/>
          </w:tcPr>
          <w:p w14:paraId="43205D0F" w14:textId="77777777" w:rsidR="00893A7D" w:rsidRPr="00B7539A" w:rsidRDefault="00893A7D" w:rsidP="00590395">
            <w:pPr>
              <w:tabs>
                <w:tab w:val="left" w:pos="9496"/>
              </w:tabs>
            </w:pPr>
            <w:r w:rsidRPr="00B7539A">
              <w:rPr>
                <w:sz w:val="20"/>
              </w:rPr>
              <w:t>Acidification was modeled to affect growth and/or fecundity of corals, plankton groups, crustose-coralline algae, macroalgae, bivalves and urchins.</w:t>
            </w:r>
          </w:p>
        </w:tc>
        <w:tc>
          <w:tcPr>
            <w:tcW w:w="996" w:type="dxa"/>
          </w:tcPr>
          <w:p w14:paraId="4B9EF1CC" w14:textId="627059C8" w:rsidR="00893A7D" w:rsidRPr="00B7539A" w:rsidRDefault="00FC5D15" w:rsidP="00CA627A">
            <w:pPr>
              <w:tabs>
                <w:tab w:val="left" w:pos="9496"/>
              </w:tabs>
            </w:pPr>
            <w:r w:rsidRPr="00B7539A">
              <w:rPr>
                <w:sz w:val="20"/>
              </w:rPr>
              <w:fldChar w:fldCharType="begin">
                <w:fldData xml:space="preserve">PEVuZE5vdGU+PENpdGU+PEF1dGhvcj5CZXJuZXI8L0F1dGhvcj48WWVhcj4xOTY1PC9ZZWFyPjxS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</w:fldData>
              </w:fldChar>
            </w:r>
            <w:r w:rsidR="00CA627A">
              <w:rPr>
                <w:sz w:val="20"/>
              </w:rPr>
              <w:instrText xml:space="preserve"> ADDIN EN.CITE </w:instrText>
            </w:r>
            <w:r w:rsidR="00CA627A">
              <w:rPr>
                <w:sz w:val="20"/>
              </w:rPr>
              <w:fldChar w:fldCharType="begin">
                <w:fldData xml:space="preserve">PEVuZE5vdGU+PENpdGU+PEF1dGhvcj5CZXJuZXI8L0F1dGhvcj48WWVhcj4xOTY1PC9ZZWFyPjxS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</w:fldData>
              </w:fldChar>
            </w:r>
            <w:r w:rsidR="00CA627A">
              <w:rPr>
                <w:sz w:val="20"/>
              </w:rPr>
              <w:instrText xml:space="preserve"> ADDIN EN.CITE.DATA </w:instrText>
            </w:r>
            <w:r w:rsidR="00CA627A">
              <w:rPr>
                <w:sz w:val="20"/>
              </w:rPr>
            </w:r>
            <w:r w:rsidR="00CA627A">
              <w:rPr>
                <w:sz w:val="20"/>
              </w:rPr>
              <w:fldChar w:fldCharType="end"/>
            </w:r>
            <w:r w:rsidRPr="00B7539A">
              <w:rPr>
                <w:sz w:val="20"/>
              </w:rPr>
              <w:fldChar w:fldCharType="separate"/>
            </w:r>
            <w:r w:rsidR="00CA627A">
              <w:rPr>
                <w:noProof/>
                <w:sz w:val="20"/>
              </w:rPr>
              <w:t>[</w:t>
            </w:r>
            <w:hyperlink w:anchor="_ENREF_34" w:tooltip="Berner, 1965 #939" w:history="1">
              <w:r w:rsidR="00CA627A">
                <w:rPr>
                  <w:noProof/>
                  <w:sz w:val="20"/>
                </w:rPr>
                <w:t>34-47</w:t>
              </w:r>
            </w:hyperlink>
            <w:r w:rsidR="00CA627A">
              <w:rPr>
                <w:noProof/>
                <w:sz w:val="20"/>
              </w:rPr>
              <w:t>]</w:t>
            </w:r>
            <w:r w:rsidRPr="00B7539A">
              <w:rPr>
                <w:sz w:val="20"/>
              </w:rPr>
              <w:fldChar w:fldCharType="end"/>
            </w:r>
          </w:p>
        </w:tc>
      </w:tr>
      <w:tr w:rsidR="00B7539A" w:rsidRPr="00B7539A" w14:paraId="675E2C7B" w14:textId="77777777" w:rsidTr="00590395">
        <w:tc>
          <w:tcPr>
            <w:tcW w:w="1220" w:type="dxa"/>
          </w:tcPr>
          <w:p w14:paraId="74CA7A57" w14:textId="77777777" w:rsidR="00893A7D" w:rsidRPr="00B7539A" w:rsidRDefault="00893A7D" w:rsidP="00590395">
            <w:pPr>
              <w:tabs>
                <w:tab w:val="left" w:pos="9496"/>
              </w:tabs>
              <w:ind w:left="27"/>
            </w:pPr>
            <w:r w:rsidRPr="00B7539A">
              <w:rPr>
                <w:sz w:val="20"/>
              </w:rPr>
              <w:t xml:space="preserve">LOCAL – </w:t>
            </w:r>
          </w:p>
          <w:p w14:paraId="16C45105" w14:textId="77777777" w:rsidR="00893A7D" w:rsidRPr="00B7539A" w:rsidRDefault="00893A7D" w:rsidP="00590395">
            <w:pPr>
              <w:tabs>
                <w:tab w:val="left" w:pos="9496"/>
              </w:tabs>
              <w:ind w:left="27"/>
            </w:pPr>
            <w:r w:rsidRPr="00B7539A">
              <w:rPr>
                <w:sz w:val="20"/>
              </w:rPr>
              <w:t>change in framework complexity</w:t>
            </w:r>
          </w:p>
        </w:tc>
        <w:tc>
          <w:tcPr>
            <w:tcW w:w="3593" w:type="dxa"/>
          </w:tcPr>
          <w:p w14:paraId="0464F893" w14:textId="77777777" w:rsidR="00893A7D" w:rsidRPr="00B7539A" w:rsidRDefault="00893A7D" w:rsidP="00A63487">
            <w:pPr>
              <w:tabs>
                <w:tab w:val="left" w:pos="9496"/>
              </w:tabs>
            </w:pPr>
            <w:r w:rsidRPr="00B7539A">
              <w:rPr>
                <w:sz w:val="20"/>
              </w:rPr>
              <w:t>Structural complexity is balanced by reef accretion through calcification and erosion through bio</w:t>
            </w:r>
            <w:r w:rsidR="00AF2BE9" w:rsidRPr="00B7539A">
              <w:rPr>
                <w:sz w:val="20"/>
              </w:rPr>
              <w:t>-</w:t>
            </w:r>
            <w:r w:rsidRPr="00B7539A">
              <w:rPr>
                <w:sz w:val="20"/>
              </w:rPr>
              <w:t>erosion, physical disturbances</w:t>
            </w:r>
            <w:r w:rsidR="005F1E92" w:rsidRPr="00B7539A">
              <w:rPr>
                <w:sz w:val="20"/>
              </w:rPr>
              <w:t xml:space="preserve"> and</w:t>
            </w:r>
            <w:r w:rsidRPr="00B7539A">
              <w:rPr>
                <w:sz w:val="20"/>
              </w:rPr>
              <w:t xml:space="preserve"> predation. For example, coral predation can reduce coral cover by 30% per year.</w:t>
            </w:r>
          </w:p>
          <w:p w14:paraId="30A0C505" w14:textId="77777777" w:rsidR="00893A7D" w:rsidRPr="00B7539A" w:rsidRDefault="00893A7D" w:rsidP="00A63487">
            <w:pPr>
              <w:tabs>
                <w:tab w:val="left" w:pos="9496"/>
              </w:tabs>
            </w:pPr>
            <w:r w:rsidRPr="00B7539A">
              <w:rPr>
                <w:sz w:val="20"/>
              </w:rPr>
              <w:t xml:space="preserve">Coral mortality can lead to a reduction in complexity as the balance between </w:t>
            </w:r>
            <w:r w:rsidRPr="00B7539A">
              <w:rPr>
                <w:sz w:val="20"/>
              </w:rPr>
              <w:lastRenderedPageBreak/>
              <w:t>accretion and erosion is tipped towards erosion and hence leads to loss of shelter for fishes, which in turn leads to a loss of fish recruits, abundance and diversity.</w:t>
            </w:r>
          </w:p>
        </w:tc>
        <w:tc>
          <w:tcPr>
            <w:tcW w:w="3544" w:type="dxa"/>
          </w:tcPr>
          <w:p w14:paraId="22B30B56" w14:textId="77777777" w:rsidR="00893A7D" w:rsidRPr="00B7539A" w:rsidRDefault="00893A7D" w:rsidP="00A63487">
            <w:pPr>
              <w:tabs>
                <w:tab w:val="left" w:pos="9496"/>
              </w:tabs>
            </w:pPr>
            <w:r w:rsidRPr="00B7539A">
              <w:rPr>
                <w:sz w:val="20"/>
              </w:rPr>
              <w:lastRenderedPageBreak/>
              <w:t>Topographical complexity was based on a simplified conical shape of corals increasing in 3 dimensions and hence increasing the complexity. Bio</w:t>
            </w:r>
            <w:r w:rsidR="00AF2BE9" w:rsidRPr="00B7539A">
              <w:rPr>
                <w:sz w:val="20"/>
              </w:rPr>
              <w:t>-</w:t>
            </w:r>
            <w:r w:rsidRPr="00B7539A">
              <w:rPr>
                <w:sz w:val="20"/>
              </w:rPr>
              <w:t xml:space="preserve">erosion by cryptic invertebrates, loss of coral growth due to coral predation and destructive fishing practices are modeled as a reduction in complexity. We modelled the relationship between complexity and </w:t>
            </w:r>
            <w:r w:rsidRPr="00B7539A">
              <w:rPr>
                <w:sz w:val="20"/>
              </w:rPr>
              <w:lastRenderedPageBreak/>
              <w:t>suitability for refuge for fish, leading to a change in predator availability according to a saturation function with the slope being dependent on a species-specific scalar. Both live and dead corals contribute to complexity.</w:t>
            </w:r>
          </w:p>
        </w:tc>
        <w:tc>
          <w:tcPr>
            <w:tcW w:w="996" w:type="dxa"/>
          </w:tcPr>
          <w:p w14:paraId="49C6B6C3" w14:textId="592CB07E" w:rsidR="00893A7D" w:rsidRPr="00B7539A" w:rsidRDefault="00FC5D15" w:rsidP="00CA627A">
            <w:pPr>
              <w:tabs>
                <w:tab w:val="left" w:pos="9496"/>
              </w:tabs>
            </w:pPr>
            <w:r w:rsidRPr="00B7539A">
              <w:rPr>
                <w:sz w:val="20"/>
              </w:rPr>
              <w:lastRenderedPageBreak/>
              <w:fldChar w:fldCharType="begin">
                <w:fldData xml:space="preserve">PEVuZE5vdGU+PENpdGU+PEF1dGhvcj5FYWtpbjwvQXV0aG9yPjxZZWFyPjE5OTY8L1llYXI+PFJl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=
</w:fldData>
              </w:fldChar>
            </w:r>
            <w:r w:rsidR="00CA627A">
              <w:rPr>
                <w:sz w:val="20"/>
              </w:rPr>
              <w:instrText xml:space="preserve"> ADDIN EN.CITE </w:instrText>
            </w:r>
            <w:r w:rsidR="00CA627A">
              <w:rPr>
                <w:sz w:val="20"/>
              </w:rPr>
              <w:fldChar w:fldCharType="begin">
                <w:fldData xml:space="preserve">PEVuZE5vdGU+PENpdGU+PEF1dGhvcj5FYWtpbjwvQXV0aG9yPjxZZWFyPjE5OTY8L1llYXI+PFJl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=
</w:fldData>
              </w:fldChar>
            </w:r>
            <w:r w:rsidR="00CA627A">
              <w:rPr>
                <w:sz w:val="20"/>
              </w:rPr>
              <w:instrText xml:space="preserve"> ADDIN EN.CITE.DATA </w:instrText>
            </w:r>
            <w:r w:rsidR="00CA627A">
              <w:rPr>
                <w:sz w:val="20"/>
              </w:rPr>
            </w:r>
            <w:r w:rsidR="00CA627A">
              <w:rPr>
                <w:sz w:val="20"/>
              </w:rPr>
              <w:fldChar w:fldCharType="end"/>
            </w:r>
            <w:r w:rsidRPr="00B7539A">
              <w:rPr>
                <w:sz w:val="20"/>
              </w:rPr>
              <w:fldChar w:fldCharType="separate"/>
            </w:r>
            <w:r w:rsidR="00CA627A">
              <w:rPr>
                <w:noProof/>
                <w:sz w:val="20"/>
              </w:rPr>
              <w:t>[</w:t>
            </w:r>
            <w:hyperlink w:anchor="_ENREF_36" w:tooltip="Eakin, 2001 #104" w:history="1">
              <w:r w:rsidR="00CA627A">
                <w:rPr>
                  <w:noProof/>
                  <w:sz w:val="20"/>
                </w:rPr>
                <w:t>36</w:t>
              </w:r>
            </w:hyperlink>
            <w:r w:rsidR="00CA627A">
              <w:rPr>
                <w:noProof/>
                <w:sz w:val="20"/>
              </w:rPr>
              <w:t xml:space="preserve">, </w:t>
            </w:r>
            <w:hyperlink w:anchor="_ENREF_48" w:tooltip="Eakin, 1996 #103" w:history="1">
              <w:r w:rsidR="00CA627A">
                <w:rPr>
                  <w:noProof/>
                  <w:sz w:val="20"/>
                </w:rPr>
                <w:t>48-58</w:t>
              </w:r>
            </w:hyperlink>
            <w:r w:rsidR="00CA627A">
              <w:rPr>
                <w:noProof/>
                <w:sz w:val="20"/>
              </w:rPr>
              <w:t>]</w:t>
            </w:r>
            <w:r w:rsidRPr="00B7539A">
              <w:rPr>
                <w:sz w:val="20"/>
              </w:rPr>
              <w:fldChar w:fldCharType="end"/>
            </w:r>
          </w:p>
        </w:tc>
      </w:tr>
      <w:tr w:rsidR="00B7539A" w:rsidRPr="00B7539A" w14:paraId="29342B68" w14:textId="77777777" w:rsidTr="00590395">
        <w:tc>
          <w:tcPr>
            <w:tcW w:w="1220" w:type="dxa"/>
          </w:tcPr>
          <w:p w14:paraId="22DD5C21" w14:textId="77777777" w:rsidR="00893A7D" w:rsidRPr="00B7539A" w:rsidRDefault="00893A7D" w:rsidP="00590395">
            <w:pPr>
              <w:tabs>
                <w:tab w:val="left" w:pos="9496"/>
              </w:tabs>
              <w:ind w:left="27"/>
            </w:pPr>
            <w:r w:rsidRPr="00B7539A">
              <w:rPr>
                <w:sz w:val="20"/>
              </w:rPr>
              <w:lastRenderedPageBreak/>
              <w:t>LOCAL - Land-based sources of pollution – nutrient increase</w:t>
            </w:r>
          </w:p>
        </w:tc>
        <w:tc>
          <w:tcPr>
            <w:tcW w:w="3593" w:type="dxa"/>
          </w:tcPr>
          <w:p w14:paraId="2124119E" w14:textId="77777777" w:rsidR="00893A7D" w:rsidRPr="00B7539A" w:rsidRDefault="00893A7D" w:rsidP="00A63487">
            <w:pPr>
              <w:tabs>
                <w:tab w:val="left" w:pos="9496"/>
              </w:tabs>
            </w:pPr>
            <w:r w:rsidRPr="00B7539A">
              <w:rPr>
                <w:sz w:val="20"/>
              </w:rPr>
              <w:t>Nutrient enrichment favors macroalgal growth over the growth of other benthic groups. Increased macroalgal cover preempts space and increases sediment retention, reducing coral growth, preventing settlement of coral larvae</w:t>
            </w:r>
            <w:r w:rsidR="005F1E92" w:rsidRPr="00B7539A">
              <w:rPr>
                <w:sz w:val="20"/>
              </w:rPr>
              <w:t xml:space="preserve"> and</w:t>
            </w:r>
            <w:r w:rsidRPr="00B7539A">
              <w:rPr>
                <w:sz w:val="20"/>
              </w:rPr>
              <w:t xml:space="preserve"> causes mortality.</w:t>
            </w:r>
          </w:p>
        </w:tc>
        <w:tc>
          <w:tcPr>
            <w:tcW w:w="3544" w:type="dxa"/>
          </w:tcPr>
          <w:p w14:paraId="7FC493A4" w14:textId="77777777" w:rsidR="00893A7D" w:rsidRPr="00B7539A" w:rsidRDefault="00893A7D" w:rsidP="00A63487">
            <w:pPr>
              <w:tabs>
                <w:tab w:val="left" w:pos="9496"/>
              </w:tabs>
            </w:pPr>
            <w:r w:rsidRPr="00B7539A">
              <w:rPr>
                <w:sz w:val="20"/>
              </w:rPr>
              <w:t>Change in coral biomass is related to species-specific coral growth, an inhibition factor from algal groups, an overgrowth factor of macroalgae, mortality of corals</w:t>
            </w:r>
            <w:r w:rsidR="005F1E92" w:rsidRPr="00B7539A">
              <w:rPr>
                <w:sz w:val="20"/>
              </w:rPr>
              <w:t xml:space="preserve"> and</w:t>
            </w:r>
            <w:r w:rsidRPr="00B7539A">
              <w:rPr>
                <w:sz w:val="20"/>
              </w:rPr>
              <w:t xml:space="preserve"> a facilitating factor of coral recruitment onto turf and crustose-coralline algae.</w:t>
            </w:r>
          </w:p>
        </w:tc>
        <w:tc>
          <w:tcPr>
            <w:tcW w:w="996" w:type="dxa"/>
          </w:tcPr>
          <w:p w14:paraId="3360F217" w14:textId="2A3D9C81" w:rsidR="00893A7D" w:rsidRPr="00B7539A" w:rsidRDefault="00FC5D15" w:rsidP="00CA627A">
            <w:pPr>
              <w:tabs>
                <w:tab w:val="left" w:pos="9496"/>
              </w:tabs>
            </w:pPr>
            <w:r w:rsidRPr="00B7539A">
              <w:rPr>
                <w:sz w:val="20"/>
              </w:rPr>
              <w:fldChar w:fldCharType="begin">
                <w:fldData xml:space="preserve">PEVuZE5vdGU+PENpdGU+PEF1dGhvcj5NY0Nvb2s8L0F1dGhvcj48WWVhcj4yMDAxPC9ZZWFyPjxS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</w:fldData>
              </w:fldChar>
            </w:r>
            <w:r w:rsidR="00CA627A">
              <w:rPr>
                <w:sz w:val="20"/>
              </w:rPr>
              <w:instrText xml:space="preserve"> ADDIN EN.CITE </w:instrText>
            </w:r>
            <w:r w:rsidR="00CA627A">
              <w:rPr>
                <w:sz w:val="20"/>
              </w:rPr>
              <w:fldChar w:fldCharType="begin">
                <w:fldData xml:space="preserve">PEVuZE5vdGU+PENpdGU+PEF1dGhvcj5NY0Nvb2s8L0F1dGhvcj48WWVhcj4yMDAxPC9ZZWFyPjxS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</w:fldData>
              </w:fldChar>
            </w:r>
            <w:r w:rsidR="00CA627A">
              <w:rPr>
                <w:sz w:val="20"/>
              </w:rPr>
              <w:instrText xml:space="preserve"> ADDIN EN.CITE.DATA </w:instrText>
            </w:r>
            <w:r w:rsidR="00CA627A">
              <w:rPr>
                <w:sz w:val="20"/>
              </w:rPr>
            </w:r>
            <w:r w:rsidR="00CA627A">
              <w:rPr>
                <w:sz w:val="20"/>
              </w:rPr>
              <w:fldChar w:fldCharType="end"/>
            </w:r>
            <w:r w:rsidRPr="00B7539A">
              <w:rPr>
                <w:sz w:val="20"/>
              </w:rPr>
              <w:fldChar w:fldCharType="separate"/>
            </w:r>
            <w:r w:rsidR="00CA627A">
              <w:rPr>
                <w:noProof/>
                <w:sz w:val="20"/>
              </w:rPr>
              <w:t>[</w:t>
            </w:r>
            <w:hyperlink w:anchor="_ENREF_15" w:tooltip="Melbourne-Thomas, 2011 #668" w:history="1">
              <w:r w:rsidR="00CA627A">
                <w:rPr>
                  <w:noProof/>
                  <w:sz w:val="20"/>
                </w:rPr>
                <w:t>15</w:t>
              </w:r>
            </w:hyperlink>
            <w:r w:rsidR="00CA627A">
              <w:rPr>
                <w:noProof/>
                <w:sz w:val="20"/>
              </w:rPr>
              <w:t xml:space="preserve">, </w:t>
            </w:r>
            <w:hyperlink w:anchor="_ENREF_21" w:tooltip="Smith, 2006 #930" w:history="1">
              <w:r w:rsidR="00CA627A">
                <w:rPr>
                  <w:noProof/>
                  <w:sz w:val="20"/>
                </w:rPr>
                <w:t>21</w:t>
              </w:r>
            </w:hyperlink>
            <w:r w:rsidR="00CA627A">
              <w:rPr>
                <w:noProof/>
                <w:sz w:val="20"/>
              </w:rPr>
              <w:t xml:space="preserve">, </w:t>
            </w:r>
            <w:hyperlink w:anchor="_ENREF_59" w:tooltip="McCook, 2001 #213" w:history="1">
              <w:r w:rsidR="00CA627A">
                <w:rPr>
                  <w:noProof/>
                  <w:sz w:val="20"/>
                </w:rPr>
                <w:t>59-63</w:t>
              </w:r>
            </w:hyperlink>
            <w:r w:rsidR="00CA627A">
              <w:rPr>
                <w:noProof/>
                <w:sz w:val="20"/>
              </w:rPr>
              <w:t>]</w:t>
            </w:r>
            <w:r w:rsidRPr="00B7539A">
              <w:rPr>
                <w:sz w:val="20"/>
              </w:rPr>
              <w:fldChar w:fldCharType="end"/>
            </w:r>
          </w:p>
        </w:tc>
      </w:tr>
      <w:tr w:rsidR="00B7539A" w:rsidRPr="00B7539A" w14:paraId="28F536C5" w14:textId="77777777" w:rsidTr="00590395">
        <w:tc>
          <w:tcPr>
            <w:tcW w:w="1220" w:type="dxa"/>
          </w:tcPr>
          <w:p w14:paraId="51720075" w14:textId="77777777" w:rsidR="00893A7D" w:rsidRPr="00B7539A" w:rsidRDefault="00893A7D" w:rsidP="00590395">
            <w:pPr>
              <w:tabs>
                <w:tab w:val="left" w:pos="9496"/>
              </w:tabs>
              <w:ind w:left="27"/>
            </w:pPr>
            <w:r w:rsidRPr="00B7539A">
              <w:rPr>
                <w:sz w:val="20"/>
              </w:rPr>
              <w:t xml:space="preserve">LOCAL -Land-based sources of pollution – sediment increase </w:t>
            </w:r>
          </w:p>
        </w:tc>
        <w:tc>
          <w:tcPr>
            <w:tcW w:w="3593" w:type="dxa"/>
          </w:tcPr>
          <w:p w14:paraId="1D8873E1" w14:textId="77777777" w:rsidR="00893A7D" w:rsidRPr="00B7539A" w:rsidRDefault="00893A7D" w:rsidP="00A63487">
            <w:pPr>
              <w:tabs>
                <w:tab w:val="left" w:pos="9496"/>
              </w:tabs>
            </w:pPr>
            <w:r w:rsidRPr="00B7539A">
              <w:rPr>
                <w:sz w:val="20"/>
              </w:rPr>
              <w:t>Sediment input hampers corals from growing as they divert energy into mucus production to allow them to slough off sediment particles. Sediment particles in the water column reduce light penetration thus decreasing growth of primary producers (including coral symbionts)</w:t>
            </w:r>
          </w:p>
        </w:tc>
        <w:tc>
          <w:tcPr>
            <w:tcW w:w="3544" w:type="dxa"/>
          </w:tcPr>
          <w:p w14:paraId="16D23D62" w14:textId="77777777" w:rsidR="00893A7D" w:rsidRPr="00B7539A" w:rsidRDefault="00893A7D" w:rsidP="00A63487">
            <w:pPr>
              <w:tabs>
                <w:tab w:val="left" w:pos="9496"/>
              </w:tabs>
            </w:pPr>
            <w:r w:rsidRPr="00B7539A">
              <w:rPr>
                <w:sz w:val="20"/>
              </w:rPr>
              <w:t>A “smothering effect” that reduces growth according to a linear relationship with the logarithm of sediment level.</w:t>
            </w:r>
          </w:p>
        </w:tc>
        <w:tc>
          <w:tcPr>
            <w:tcW w:w="996" w:type="dxa"/>
          </w:tcPr>
          <w:p w14:paraId="1A898663" w14:textId="332FD921" w:rsidR="00893A7D" w:rsidRPr="00B7539A" w:rsidRDefault="00FC5D15" w:rsidP="00CA627A">
            <w:pPr>
              <w:tabs>
                <w:tab w:val="left" w:pos="9496"/>
              </w:tabs>
            </w:pPr>
            <w:r w:rsidRPr="00B7539A">
              <w:rPr>
                <w:sz w:val="20"/>
              </w:rPr>
              <w:fldChar w:fldCharType="begin"/>
            </w:r>
            <w:r w:rsidR="00CA627A">
              <w:rPr>
                <w:sz w:val="20"/>
              </w:rPr>
              <w:instrText xml:space="preserve"> ADDIN EN.CITE &lt;EndNote&gt;&lt;Cite&gt;&lt;Author&gt;Wolanski&lt;/Author&gt;&lt;Year&gt;2004&lt;/Year&gt;&lt;RecNum&gt;312&lt;/RecNum&gt;&lt;DisplayText&gt;[64]&lt;/DisplayText&gt;&lt;record&gt;&lt;rec-number&gt;312&lt;/rec-number&gt;&lt;foreign-keys&gt;&lt;key app="EN" db-id="s0xsrrsrn2f2smezrs6pp52lzrzfzz2wrxtp"&gt;312&lt;/key&gt;&lt;/foreign-keys&gt;&lt;ref-type name="Journal Article"&gt;17&lt;/ref-type&gt;&lt;contributors&gt;&lt;authors&gt;&lt;author&gt;Wolanski, Eric&lt;/author&gt;&lt;author&gt;Richmond, Robert H.&lt;/author&gt;&lt;author&gt;McCook, Laurence&lt;/author&gt;&lt;/authors&gt;&lt;/contributors&gt;&lt;titles&gt;&lt;title&gt;A model of the effects of land-based, human activities on the health of coral reefs in the Great Barrier Reef and in Fouha Bay, Guam, Micronesia&lt;/title&gt;&lt;secondary-title&gt;Journal of Marine Systems&lt;/secondary-title&gt;&lt;short-title&gt;A model of the effects of land-based, human activities on the health of coral reefs in the Great Barrier Reef and in Fouha Bay, Guam, Micronesia&lt;/short-title&gt;&lt;/titles&gt;&lt;periodical&gt;&lt;full-title&gt;Journal of Marine Systems&lt;/full-title&gt;&lt;/periodical&gt;&lt;pages&gt;133-144&lt;/pages&gt;&lt;volume&gt;46&lt;/volume&gt;&lt;number&gt;1-4&lt;/number&gt;&lt;keywords&gt;&lt;keyword&gt;Coral reefs&lt;/keyword&gt;&lt;keyword&gt;Ecosystem health&lt;/keyword&gt;&lt;keyword&gt;Algae&lt;/keyword&gt;&lt;keyword&gt;Storm&lt;/keyword&gt;&lt;keyword&gt;River flood&lt;/keyword&gt;&lt;keyword&gt;Connectivity&lt;/keyword&gt;&lt;keyword&gt;Turbidity&lt;/keyword&gt;&lt;keyword&gt;Modelling&lt;/keyword&gt;&lt;keyword&gt;Watershed&lt;/keyword&gt;&lt;keyword&gt;Environmental degradation&lt;/keyword&gt;&lt;/keywords&gt;&lt;dates&gt;&lt;year&gt;2004&lt;/year&gt;&lt;/dates&gt;&lt;isbn&gt;0924-7963&lt;/isbn&gt;&lt;urls&gt;&lt;related-urls&gt;&lt;url&gt;http://www.sciencedirect.com/science/article/B6VF5-4BRP5BK-1/2/d0d31ce550e80bc677da31c89a93ecc1&lt;/url&gt;&lt;/related-urls&gt;&lt;/urls&gt;&lt;electronic-resource-num&gt;DOI: 10.1016/j.jmarsys.2003.11.018&lt;/electronic-resource-num&gt;&lt;/record&gt;&lt;/Cite&gt;&lt;/EndNote&gt;</w:instrText>
            </w:r>
            <w:r w:rsidRPr="00B7539A">
              <w:rPr>
                <w:sz w:val="20"/>
              </w:rPr>
              <w:fldChar w:fldCharType="separate"/>
            </w:r>
            <w:r w:rsidR="00CA627A">
              <w:rPr>
                <w:noProof/>
                <w:sz w:val="20"/>
              </w:rPr>
              <w:t>[</w:t>
            </w:r>
            <w:hyperlink w:anchor="_ENREF_64" w:tooltip="Wolanski, 2004 #312" w:history="1">
              <w:r w:rsidR="00CA627A">
                <w:rPr>
                  <w:noProof/>
                  <w:sz w:val="20"/>
                </w:rPr>
                <w:t>64</w:t>
              </w:r>
            </w:hyperlink>
            <w:r w:rsidR="00CA627A">
              <w:rPr>
                <w:noProof/>
                <w:sz w:val="20"/>
              </w:rPr>
              <w:t>]</w:t>
            </w:r>
            <w:r w:rsidRPr="00B7539A">
              <w:rPr>
                <w:sz w:val="20"/>
              </w:rPr>
              <w:fldChar w:fldCharType="end"/>
            </w:r>
          </w:p>
        </w:tc>
      </w:tr>
      <w:tr w:rsidR="00893A7D" w:rsidRPr="00B7539A" w14:paraId="314CEA76" w14:textId="77777777" w:rsidTr="00590395">
        <w:tc>
          <w:tcPr>
            <w:tcW w:w="1220" w:type="dxa"/>
            <w:tcBorders>
              <w:bottom w:val="single" w:sz="4" w:space="0" w:color="auto"/>
            </w:tcBorders>
          </w:tcPr>
          <w:p w14:paraId="6242DCE3" w14:textId="77777777" w:rsidR="00893A7D" w:rsidRPr="00B7539A" w:rsidRDefault="00893A7D" w:rsidP="00590395">
            <w:pPr>
              <w:tabs>
                <w:tab w:val="left" w:pos="9496"/>
              </w:tabs>
              <w:ind w:left="27"/>
            </w:pPr>
            <w:r w:rsidRPr="00B7539A">
              <w:rPr>
                <w:sz w:val="20"/>
              </w:rPr>
              <w:t>LOCAL - Fishing - reduced herbivore population</w:t>
            </w:r>
          </w:p>
        </w:tc>
        <w:tc>
          <w:tcPr>
            <w:tcW w:w="3593" w:type="dxa"/>
            <w:tcBorders>
              <w:bottom w:val="single" w:sz="4" w:space="0" w:color="auto"/>
            </w:tcBorders>
          </w:tcPr>
          <w:p w14:paraId="3A20C895" w14:textId="77777777" w:rsidR="00893A7D" w:rsidRPr="00B7539A" w:rsidRDefault="00893A7D" w:rsidP="00A63487">
            <w:pPr>
              <w:tabs>
                <w:tab w:val="left" w:pos="9496"/>
              </w:tabs>
            </w:pPr>
            <w:r w:rsidRPr="00B7539A">
              <w:rPr>
                <w:sz w:val="20"/>
              </w:rPr>
              <w:t>Depletion of herbivores through fishing leads to reduced capacity to maintain turf algae in cropped states and thus leads to elevated standing stocks of macroalgae.</w:t>
            </w:r>
          </w:p>
        </w:tc>
        <w:tc>
          <w:tcPr>
            <w:tcW w:w="3544" w:type="dxa"/>
            <w:tcBorders>
              <w:bottom w:val="single" w:sz="4" w:space="0" w:color="auto"/>
            </w:tcBorders>
          </w:tcPr>
          <w:p w14:paraId="16BBC6FC" w14:textId="77777777" w:rsidR="00893A7D" w:rsidRPr="00B7539A" w:rsidRDefault="00893A7D" w:rsidP="00A63487">
            <w:pPr>
              <w:tabs>
                <w:tab w:val="left" w:pos="9496"/>
              </w:tabs>
            </w:pPr>
            <w:r w:rsidRPr="00B7539A">
              <w:rPr>
                <w:sz w:val="20"/>
              </w:rPr>
              <w:t xml:space="preserve">Modeled through </w:t>
            </w:r>
            <w:proofErr w:type="spellStart"/>
            <w:r w:rsidRPr="00B7539A">
              <w:rPr>
                <w:sz w:val="20"/>
              </w:rPr>
              <w:t>trophodynamic</w:t>
            </w:r>
            <w:proofErr w:type="spellEnd"/>
            <w:r w:rsidRPr="00B7539A">
              <w:rPr>
                <w:sz w:val="20"/>
              </w:rPr>
              <w:t xml:space="preserve"> relationships (availability matrix) and explicit fishing mortality or catch time series.</w:t>
            </w:r>
          </w:p>
        </w:tc>
        <w:tc>
          <w:tcPr>
            <w:tcW w:w="996" w:type="dxa"/>
            <w:tcBorders>
              <w:bottom w:val="single" w:sz="4" w:space="0" w:color="auto"/>
            </w:tcBorders>
          </w:tcPr>
          <w:p w14:paraId="3CCD76A2" w14:textId="5A6EA45A" w:rsidR="00893A7D" w:rsidRPr="00B7539A" w:rsidRDefault="00FC5D15" w:rsidP="00CA627A">
            <w:pPr>
              <w:tabs>
                <w:tab w:val="left" w:pos="9496"/>
              </w:tabs>
            </w:pPr>
            <w:r w:rsidRPr="00B7539A">
              <w:rPr>
                <w:sz w:val="20"/>
              </w:rPr>
              <w:fldChar w:fldCharType="begin">
                <w:fldData xml:space="preserve">PEVuZE5vdGU+PENpdGU+PEF1dGhvcj5CZWxsd29vZDwvQXV0aG9yPjxZZWFyPjIwMTE8L1llYXI+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</w:fldData>
              </w:fldChar>
            </w:r>
            <w:r w:rsidR="00CA627A">
              <w:rPr>
                <w:sz w:val="20"/>
              </w:rPr>
              <w:instrText xml:space="preserve"> ADDIN EN.CITE </w:instrText>
            </w:r>
            <w:r w:rsidR="00CA627A">
              <w:rPr>
                <w:sz w:val="20"/>
              </w:rPr>
              <w:fldChar w:fldCharType="begin">
                <w:fldData xml:space="preserve">PEVuZE5vdGU+PENpdGU+PEF1dGhvcj5CZWxsd29vZDwvQXV0aG9yPjxZZWFyPjIwMTE8L1llYXI+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</w:fldData>
              </w:fldChar>
            </w:r>
            <w:r w:rsidR="00CA627A">
              <w:rPr>
                <w:sz w:val="20"/>
              </w:rPr>
              <w:instrText xml:space="preserve"> ADDIN EN.CITE.DATA </w:instrText>
            </w:r>
            <w:r w:rsidR="00CA627A">
              <w:rPr>
                <w:sz w:val="20"/>
              </w:rPr>
            </w:r>
            <w:r w:rsidR="00CA627A">
              <w:rPr>
                <w:sz w:val="20"/>
              </w:rPr>
              <w:fldChar w:fldCharType="end"/>
            </w:r>
            <w:r w:rsidRPr="00B7539A">
              <w:rPr>
                <w:sz w:val="20"/>
              </w:rPr>
              <w:fldChar w:fldCharType="separate"/>
            </w:r>
            <w:r w:rsidR="00CA627A">
              <w:rPr>
                <w:noProof/>
                <w:sz w:val="20"/>
              </w:rPr>
              <w:t>[</w:t>
            </w:r>
            <w:hyperlink w:anchor="_ENREF_65" w:tooltip="Bellwood, 2011 #504" w:history="1">
              <w:r w:rsidR="00CA627A">
                <w:rPr>
                  <w:noProof/>
                  <w:sz w:val="20"/>
                </w:rPr>
                <w:t>65-69</w:t>
              </w:r>
            </w:hyperlink>
            <w:r w:rsidR="00CA627A">
              <w:rPr>
                <w:noProof/>
                <w:sz w:val="20"/>
              </w:rPr>
              <w:t>]</w:t>
            </w:r>
            <w:r w:rsidRPr="00B7539A">
              <w:rPr>
                <w:sz w:val="20"/>
              </w:rPr>
              <w:fldChar w:fldCharType="end"/>
            </w:r>
          </w:p>
        </w:tc>
      </w:tr>
    </w:tbl>
    <w:p w14:paraId="6ECB80E3" w14:textId="77777777" w:rsidR="00893A7D" w:rsidRPr="00B7539A" w:rsidRDefault="00893A7D" w:rsidP="00893A7D">
      <w:pPr>
        <w:tabs>
          <w:tab w:val="left" w:pos="9496"/>
        </w:tabs>
      </w:pPr>
    </w:p>
    <w:p w14:paraId="101C845F" w14:textId="77777777" w:rsidR="00893A7D" w:rsidRPr="00B7539A" w:rsidRDefault="00893A7D" w:rsidP="00893A7D">
      <w:pPr>
        <w:tabs>
          <w:tab w:val="left" w:pos="9496"/>
        </w:tabs>
      </w:pPr>
    </w:p>
    <w:p w14:paraId="310EE663" w14:textId="77777777" w:rsidR="00893A7D" w:rsidRPr="00B7539A" w:rsidRDefault="00DF529C" w:rsidP="00893A7D">
      <w:pPr>
        <w:tabs>
          <w:tab w:val="left" w:pos="9496"/>
        </w:tabs>
      </w:pPr>
      <w:r w:rsidRPr="00B7539A">
        <w:rPr>
          <w:noProof/>
        </w:rPr>
        <w:lastRenderedPageBreak/>
        <w:drawing>
          <wp:inline distT="0" distB="0" distL="0" distR="0" wp14:anchorId="3775A2D9" wp14:editId="36F5390C">
            <wp:extent cx="5943600" cy="4972050"/>
            <wp:effectExtent l="0" t="0" r="0" b="0"/>
            <wp:docPr id="10" name="Picture 10" descr="C:\Users\Mariska.Weijerman\Desktop\EcosystemModel\papers\PlosOne\Coral Code\submission\figs\final\S1_Appendix_FigA9.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ska.Weijerman\Desktop\EcosystemModel\papers\PlosOne\Coral Code\submission\figs\final\S1_Appendix_FigA9.tif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972050"/>
                    </a:xfrm>
                    <a:prstGeom prst="rect">
                      <a:avLst/>
                    </a:prstGeom>
                    <a:noFill/>
                    <a:ln>
                      <a:noFill/>
                    </a:ln>
                  </pic:spPr>
                </pic:pic>
              </a:graphicData>
            </a:graphic>
          </wp:inline>
        </w:drawing>
      </w:r>
    </w:p>
    <w:p w14:paraId="1A2A0641" w14:textId="77777777" w:rsidR="004D23A5" w:rsidRDefault="004D23A5" w:rsidP="00721267">
      <w:bookmarkStart w:id="16" w:name="h.30j0zll" w:colFirst="0" w:colLast="0"/>
      <w:bookmarkEnd w:id="16"/>
      <w:proofErr w:type="gramStart"/>
      <w:r>
        <w:rPr>
          <w:b/>
        </w:rPr>
        <w:t>Fig</w:t>
      </w:r>
      <w:r w:rsidR="00893A7D" w:rsidRPr="00B7539A">
        <w:rPr>
          <w:b/>
        </w:rPr>
        <w:t xml:space="preserve"> </w:t>
      </w:r>
      <w:r w:rsidR="00581039" w:rsidRPr="00B7539A">
        <w:rPr>
          <w:b/>
        </w:rPr>
        <w:t>A</w:t>
      </w:r>
      <w:r w:rsidR="00721267" w:rsidRPr="00B7539A">
        <w:rPr>
          <w:b/>
        </w:rPr>
        <w:t>9</w:t>
      </w:r>
      <w:r w:rsidR="00893A7D" w:rsidRPr="00B7539A">
        <w:rPr>
          <w:b/>
        </w:rPr>
        <w:t>.</w:t>
      </w:r>
      <w:proofErr w:type="gramEnd"/>
      <w:r w:rsidR="00893A7D" w:rsidRPr="00B7539A">
        <w:rPr>
          <w:b/>
        </w:rPr>
        <w:t xml:space="preserve"> Conceptual diagram simulating </w:t>
      </w:r>
      <w:r w:rsidR="00721267" w:rsidRPr="00B7539A">
        <w:rPr>
          <w:b/>
        </w:rPr>
        <w:t>dynamics</w:t>
      </w:r>
      <w:r w:rsidR="00893A7D" w:rsidRPr="00B7539A">
        <w:rPr>
          <w:b/>
        </w:rPr>
        <w:t xml:space="preserve"> </w:t>
      </w:r>
      <w:r w:rsidR="00721267" w:rsidRPr="00B7539A">
        <w:rPr>
          <w:b/>
        </w:rPr>
        <w:t>between benthic groups incorporated in the Guam Atlantis model</w:t>
      </w:r>
      <w:r w:rsidR="00721267" w:rsidRPr="00B7539A">
        <w:t xml:space="preserve">. </w:t>
      </w:r>
    </w:p>
    <w:p w14:paraId="23A92E72" w14:textId="51D48DC0" w:rsidR="00893A7D" w:rsidRPr="00B7539A" w:rsidRDefault="00721267" w:rsidP="00721267">
      <w:r w:rsidRPr="00B7539A">
        <w:t xml:space="preserve">Depicted are dynamics of </w:t>
      </w:r>
      <w:r w:rsidR="00893A7D" w:rsidRPr="00B7539A">
        <w:t>macroalgae-coral overgrowth, turf and cru</w:t>
      </w:r>
      <w:r w:rsidRPr="00B7539A">
        <w:t>stose-coralline algae facilitating</w:t>
      </w:r>
      <w:r w:rsidR="00893A7D" w:rsidRPr="00B7539A">
        <w:t xml:space="preserve"> coral recruit settlement</w:t>
      </w:r>
      <w:r w:rsidRPr="00B7539A">
        <w:t xml:space="preserve"> </w:t>
      </w:r>
      <w:r w:rsidR="00893A7D" w:rsidRPr="00B7539A">
        <w:t>and the simplified feedback relation between algae and herbivores (herbivores crop algae facilitating coral recruitment and reducing macroalgal overgrowth</w:t>
      </w:r>
      <w:r w:rsidR="005F1E92" w:rsidRPr="00B7539A">
        <w:t xml:space="preserve"> and</w:t>
      </w:r>
      <w:r w:rsidR="00893A7D" w:rsidRPr="00B7539A">
        <w:t xml:space="preserve"> corals provide shelter for fish</w:t>
      </w:r>
      <w:r w:rsidR="00715F27" w:rsidRPr="00B7539A">
        <w:t xml:space="preserve"> see Fig A10</w:t>
      </w:r>
      <w:r w:rsidR="00893A7D" w:rsidRPr="00B7539A">
        <w:t>). Red arrows indicate negative effects and green dashed arrows positive effects. Black rectangles are local stressors and blue diamonds are global stressors.</w:t>
      </w:r>
    </w:p>
    <w:p w14:paraId="2C679405" w14:textId="77777777" w:rsidR="00581039" w:rsidRPr="00B7539A" w:rsidRDefault="00581039" w:rsidP="00581039"/>
    <w:p w14:paraId="1CA65E08" w14:textId="77777777" w:rsidR="00F023E6" w:rsidRPr="00B7539A" w:rsidRDefault="00811441" w:rsidP="00581039">
      <w:r w:rsidRPr="00B7539A">
        <w:rPr>
          <w:noProof/>
        </w:rPr>
        <w:lastRenderedPageBreak/>
        <w:drawing>
          <wp:inline distT="0" distB="0" distL="0" distR="0" wp14:anchorId="789A4F82" wp14:editId="52E91960">
            <wp:extent cx="5859780" cy="195072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dbackLoop.tiff"/>
                    <pic:cNvPicPr/>
                  </pic:nvPicPr>
                  <pic:blipFill>
                    <a:blip r:embed="rId17">
                      <a:extLst>
                        <a:ext uri="{28A0092B-C50C-407E-A947-70E740481C1C}">
                          <a14:useLocalDpi xmlns:a14="http://schemas.microsoft.com/office/drawing/2010/main" val="0"/>
                        </a:ext>
                      </a:extLst>
                    </a:blip>
                    <a:stretch>
                      <a:fillRect/>
                    </a:stretch>
                  </pic:blipFill>
                  <pic:spPr>
                    <a:xfrm>
                      <a:off x="0" y="0"/>
                      <a:ext cx="5859780" cy="1950720"/>
                    </a:xfrm>
                    <a:prstGeom prst="rect">
                      <a:avLst/>
                    </a:prstGeom>
                  </pic:spPr>
                </pic:pic>
              </a:graphicData>
            </a:graphic>
          </wp:inline>
        </w:drawing>
      </w:r>
    </w:p>
    <w:p w14:paraId="3572270F" w14:textId="7A7C334A" w:rsidR="00715F27" w:rsidRPr="004D23A5" w:rsidRDefault="004D23A5" w:rsidP="00581039">
      <w:pPr>
        <w:rPr>
          <w:b/>
        </w:rPr>
      </w:pPr>
      <w:proofErr w:type="gramStart"/>
      <w:r w:rsidRPr="004D23A5">
        <w:rPr>
          <w:b/>
        </w:rPr>
        <w:t>Fig</w:t>
      </w:r>
      <w:r w:rsidR="00F6726A" w:rsidRPr="004D23A5">
        <w:rPr>
          <w:b/>
        </w:rPr>
        <w:t xml:space="preserve"> A10.</w:t>
      </w:r>
      <w:proofErr w:type="gramEnd"/>
      <w:r w:rsidR="00F6726A" w:rsidRPr="004D23A5">
        <w:rPr>
          <w:b/>
        </w:rPr>
        <w:t xml:space="preserve"> </w:t>
      </w:r>
      <w:proofErr w:type="gramStart"/>
      <w:r w:rsidR="00F6726A" w:rsidRPr="004D23A5">
        <w:rPr>
          <w:b/>
        </w:rPr>
        <w:t>Conceptual diagram simulating the feedback loop between be</w:t>
      </w:r>
      <w:r w:rsidR="00B7539A" w:rsidRPr="004D23A5">
        <w:rPr>
          <w:b/>
        </w:rPr>
        <w:t>n</w:t>
      </w:r>
      <w:r w:rsidR="00F6726A" w:rsidRPr="004D23A5">
        <w:rPr>
          <w:b/>
        </w:rPr>
        <w:t>thic groups influenced by local stressors (fishing and land-based sources of pollution).</w:t>
      </w:r>
      <w:proofErr w:type="gramEnd"/>
      <w:r w:rsidR="00F6726A" w:rsidRPr="004D23A5">
        <w:rPr>
          <w:b/>
        </w:rPr>
        <w:t xml:space="preserve"> </w:t>
      </w:r>
    </w:p>
    <w:p w14:paraId="77512F3B" w14:textId="77777777" w:rsidR="007E53F6" w:rsidRPr="00B7539A" w:rsidRDefault="007E53F6" w:rsidP="00581039"/>
    <w:p w14:paraId="008DE0E6" w14:textId="77777777" w:rsidR="00893A7D" w:rsidRPr="00B7539A" w:rsidRDefault="00893A7D" w:rsidP="001B4A3A">
      <w:pPr>
        <w:pStyle w:val="Heading1"/>
        <w:rPr>
          <w:color w:val="auto"/>
        </w:rPr>
      </w:pPr>
      <w:bookmarkStart w:id="17" w:name="h.uhnoxl1kvdqa" w:colFirst="0" w:colLast="0"/>
      <w:bookmarkStart w:id="18" w:name="_Toc419728079"/>
      <w:bookmarkEnd w:id="17"/>
      <w:r w:rsidRPr="00B7539A">
        <w:rPr>
          <w:color w:val="auto"/>
        </w:rPr>
        <w:t>Driver 1: Climate change</w:t>
      </w:r>
      <w:bookmarkEnd w:id="18"/>
    </w:p>
    <w:p w14:paraId="5DF991C6" w14:textId="77777777" w:rsidR="00893A7D" w:rsidRPr="00B7539A" w:rsidRDefault="00893A7D" w:rsidP="00893A7D">
      <w:pPr>
        <w:tabs>
          <w:tab w:val="left" w:pos="9496"/>
        </w:tabs>
      </w:pPr>
      <w:r w:rsidRPr="00B7539A">
        <w:t>Climate is predicted to change in many aspects but for this model application, we only look at the effects of ocean temperature and ocean acidification. Naturally, temperature induced stratification (leading to less nutrient in the upper water column) is also of importance but we assume that since we focus on the 0–30 m depth range that these impacts are less important. Hurricane</w:t>
      </w:r>
      <w:r w:rsidR="00752BA7" w:rsidRPr="00B7539A">
        <w:t>s</w:t>
      </w:r>
      <w:r w:rsidRPr="00B7539A">
        <w:t xml:space="preserve"> </w:t>
      </w:r>
      <w:r w:rsidR="00752BA7" w:rsidRPr="00B7539A">
        <w:t>(typhoons)</w:t>
      </w:r>
      <w:r w:rsidRPr="00B7539A">
        <w:t xml:space="preserve">, which are predicted to increase in intensity and frequency, </w:t>
      </w:r>
      <w:r w:rsidR="00752BA7" w:rsidRPr="00B7539A">
        <w:t>are</w:t>
      </w:r>
      <w:r w:rsidRPr="00B7539A">
        <w:t xml:space="preserve"> a natural phenomenon in Guam and can cause extensive damage to the </w:t>
      </w:r>
      <w:proofErr w:type="gramStart"/>
      <w:r w:rsidRPr="00B7539A">
        <w:t>reefs,</w:t>
      </w:r>
      <w:proofErr w:type="gramEnd"/>
      <w:r w:rsidRPr="00B7539A">
        <w:t xml:space="preserve"> however, in this version of Guam At</w:t>
      </w:r>
      <w:r w:rsidR="00752BA7" w:rsidRPr="00B7539A">
        <w:t>lantis we have not captured those</w:t>
      </w:r>
      <w:r w:rsidRPr="00B7539A">
        <w:t xml:space="preserve"> effect</w:t>
      </w:r>
      <w:r w:rsidR="00752BA7" w:rsidRPr="00B7539A">
        <w:t>s.</w:t>
      </w:r>
    </w:p>
    <w:p w14:paraId="4A5A37F1" w14:textId="77777777" w:rsidR="00893A7D" w:rsidRPr="00B7539A" w:rsidRDefault="00893A7D" w:rsidP="00893A7D">
      <w:pPr>
        <w:tabs>
          <w:tab w:val="left" w:pos="9496"/>
        </w:tabs>
      </w:pPr>
    </w:p>
    <w:p w14:paraId="0220E3C8" w14:textId="77777777" w:rsidR="00893A7D" w:rsidRPr="00B7539A" w:rsidRDefault="00893A7D" w:rsidP="00893A7D">
      <w:pPr>
        <w:tabs>
          <w:tab w:val="left" w:pos="9496"/>
        </w:tabs>
      </w:pPr>
      <w:r w:rsidRPr="00B7539A">
        <w:rPr>
          <w:b/>
        </w:rPr>
        <w:t>Ocean warming</w:t>
      </w:r>
    </w:p>
    <w:p w14:paraId="42CF3138" w14:textId="00C20A96" w:rsidR="00893A7D" w:rsidRPr="00B7539A" w:rsidRDefault="00893A7D" w:rsidP="00893A7D">
      <w:pPr>
        <w:tabs>
          <w:tab w:val="left" w:pos="9496"/>
        </w:tabs>
      </w:pPr>
      <w:r w:rsidRPr="00B7539A">
        <w:t xml:space="preserve">Corals have physiological processes that are optimized to the local long-term seasonal and inter-annual variations in temperature and an increase of only 1°C or 2°C above the normal local seasonal maximum can induce the expulsion of the symbiotic zooxanthellae </w:t>
      </w:r>
      <w:r w:rsidR="00FC5D15" w:rsidRPr="00B7539A">
        <w:fldChar w:fldCharType="begin"/>
      </w:r>
      <w:r w:rsidR="00CA627A">
        <w:instrText xml:space="preserve"> ADDIN EN.CITE &lt;EndNote&gt;&lt;Cite&gt;&lt;Author&gt;Jokiel&lt;/Author&gt;&lt;Year&gt;1990&lt;/Year&gt;&lt;RecNum&gt;494&lt;/RecNum&gt;&lt;DisplayText&gt;[25]&lt;/DisplayText&gt;&lt;record&gt;&lt;rec-number&gt;494&lt;/rec-number&gt;&lt;foreign-keys&gt;&lt;key app="EN" db-id="s0xsrrsrn2f2smezrs6pp52lzrzfzz2wrxtp"&gt;494&lt;/key&gt;&lt;/foreign-keys&gt;&lt;ref-type name="Journal Article"&gt;17&lt;/ref-type&gt;&lt;contributors&gt;&lt;authors&gt;&lt;author&gt;Jokiel, P. L.&lt;/author&gt;&lt;author&gt;Coles, S. L.&lt;/author&gt;&lt;/authors&gt;&lt;/contributors&gt;&lt;titles&gt;&lt;title&gt;Response of Hawaiian and other Indo-Pacific reef corals to elevated temperature&lt;/title&gt;&lt;secondary-title&gt;Coral Reefs&lt;/secondary-title&gt;&lt;/titles&gt;&lt;periodical&gt;&lt;full-title&gt;Coral Reefs&lt;/full-title&gt;&lt;/periodical&gt;&lt;pages&gt;155-162&lt;/pages&gt;&lt;volume&gt;8&lt;/volume&gt;&lt;number&gt;4&lt;/number&gt;&lt;dates&gt;&lt;year&gt;1990&lt;/year&gt;&lt;/dates&gt;&lt;publisher&gt;Springer&lt;/publisher&gt;&lt;urls&gt;&lt;/urls&gt;&lt;/record&gt;&lt;/Cite&gt;&lt;/EndNote&gt;</w:instrText>
      </w:r>
      <w:r w:rsidR="00FC5D15" w:rsidRPr="00B7539A">
        <w:fldChar w:fldCharType="separate"/>
      </w:r>
      <w:r w:rsidR="00CA627A">
        <w:rPr>
          <w:noProof/>
        </w:rPr>
        <w:t>[</w:t>
      </w:r>
      <w:hyperlink w:anchor="_ENREF_25" w:tooltip="Jokiel, 1990 #494" w:history="1">
        <w:r w:rsidR="00CA627A">
          <w:rPr>
            <w:noProof/>
          </w:rPr>
          <w:t>25</w:t>
        </w:r>
      </w:hyperlink>
      <w:r w:rsidR="00CA627A">
        <w:rPr>
          <w:noProof/>
        </w:rPr>
        <w:t>]</w:t>
      </w:r>
      <w:r w:rsidR="00FC5D15" w:rsidRPr="00B7539A">
        <w:fldChar w:fldCharType="end"/>
      </w:r>
      <w:r w:rsidRPr="00B7539A">
        <w:t xml:space="preserve"> leaving the coral looking ‘bleached’. Bleached corals are more prone to disease than healthy corals resulting in bleaching-related mortality. Bleaching can be predicted using an index of accumulated thermal stress above a locally established threshold, the Degree Heating Week (DHW) </w:t>
      </w:r>
      <w:r w:rsidR="00FC5D15" w:rsidRPr="00B7539A">
        <w:fldChar w:fldCharType="begin"/>
      </w:r>
      <w:r w:rsidR="00CA627A">
        <w:instrText xml:space="preserve"> ADDIN EN.CITE &lt;EndNote&gt;&lt;Cite&gt;&lt;Author&gt;Eakin&lt;/Author&gt;&lt;Year&gt;2009&lt;/Year&gt;&lt;RecNum&gt;105&lt;/RecNum&gt;&lt;DisplayText&gt;[31]&lt;/DisplayText&gt;&lt;record&gt;&lt;rec-number&gt;105&lt;/rec-number&gt;&lt;foreign-keys&gt;&lt;key app="EN" db-id="s0xsrrsrn2f2smezrs6pp52lzrzfzz2wrxtp"&gt;105&lt;/key&gt;&lt;/foreign-keys&gt;&lt;ref-type name="Book Section"&gt;5&lt;/ref-type&gt;&lt;contributors&gt;&lt;authors&gt;&lt;author&gt;Eakin, C. M.&lt;/author&gt;&lt;author&gt;Lough, J. M.&lt;/author&gt;&lt;author&gt;Heron, S. F.&lt;/author&gt;&lt;/authors&gt;&lt;secondary-authors&gt;&lt;author&gt;van Oppen, Madeleine J. H.&lt;/author&gt;&lt;author&gt;Lough, Janice M.&lt;/author&gt;&lt;/secondary-authors&gt;&lt;tertiary-authors&gt;&lt;author&gt;Stednick, John D.&lt;/author&gt;&lt;/tertiary-authors&gt;&lt;/contributors&gt;&lt;titles&gt;&lt;title&gt;Climate variability and change: Monitoring data and evidence for increased coral bleaching stress&lt;/title&gt;&lt;secondary-title&gt;Coral Bleaching&lt;/secondary-title&gt;&lt;tertiary-title&gt;Ecological Studies&lt;/tertiary-title&gt;&lt;short-title&gt;Climate variability and change: Monitoring data and evidence for increased coral bleaching stress&lt;/short-title&gt;&lt;/titles&gt;&lt;pages&gt;41-67&lt;/pages&gt;&lt;volume&gt;205&lt;/volume&gt;&lt;keywords&gt;&lt;keyword&gt;Life Sciences&lt;/keyword&gt;&lt;/keywords&gt;&lt;dates&gt;&lt;year&gt;2009&lt;/year&gt;&lt;/dates&gt;&lt;publisher&gt;Springer Berlin Heidelberg&lt;/publisher&gt;&lt;isbn&gt;978-3-540-69775-6&lt;/isbn&gt;&lt;urls&gt;&lt;related-urls&gt;&lt;url&gt;http://dx.doi.org/10.1007/978-3-540-69775-6_4&lt;/url&gt;&lt;/related-urls&gt;&lt;/urls&gt;&lt;electronic-resource-num&gt;10.1007/978-3-540-69775-6_4&lt;/electronic-resource-num&gt;&lt;/record&gt;&lt;/Cite&gt;&lt;/EndNote&gt;</w:instrText>
      </w:r>
      <w:r w:rsidR="00FC5D15" w:rsidRPr="00B7539A">
        <w:fldChar w:fldCharType="separate"/>
      </w:r>
      <w:r w:rsidR="00CA627A">
        <w:rPr>
          <w:noProof/>
        </w:rPr>
        <w:t>[</w:t>
      </w:r>
      <w:hyperlink w:anchor="_ENREF_31" w:tooltip="Eakin, 2009 #105" w:history="1">
        <w:r w:rsidR="00CA627A">
          <w:rPr>
            <w:noProof/>
          </w:rPr>
          <w:t>31</w:t>
        </w:r>
      </w:hyperlink>
      <w:r w:rsidR="00CA627A">
        <w:rPr>
          <w:noProof/>
        </w:rPr>
        <w:t>]</w:t>
      </w:r>
      <w:r w:rsidR="00FC5D15" w:rsidRPr="00B7539A">
        <w:fldChar w:fldCharType="end"/>
      </w:r>
      <w:r w:rsidRPr="00B7539A">
        <w:t xml:space="preserve">. Corals can recover from bleaching episodes </w:t>
      </w:r>
      <w:r w:rsidR="00FC5D15" w:rsidRPr="00B7539A">
        <w:fldChar w:fldCharType="begin"/>
      </w:r>
      <w:r w:rsidR="00CA627A">
        <w:instrText xml:space="preserve"> ADDIN EN.CITE &lt;EndNote&gt;&lt;Cite&gt;&lt;Author&gt;Wilkinson&lt;/Author&gt;&lt;Year&gt;2004&lt;/Year&gt;&lt;RecNum&gt;508&lt;/RecNum&gt;&lt;DisplayText&gt;[70]&lt;/DisplayText&gt;&lt;record&gt;&lt;rec-number&gt;508&lt;/rec-number&gt;&lt;foreign-keys&gt;&lt;key app="EN" db-id="s0xsrrsrn2f2smezrs6pp52lzrzfzz2wrxtp"&gt;508&lt;/key&gt;&lt;/foreign-keys&gt;&lt;ref-type name="Edited Book"&gt;28&lt;/ref-type&gt;&lt;contributors&gt;&lt;authors&gt;&lt;author&gt;Wilkinson, C.&lt;/author&gt;&lt;/authors&gt;&lt;/contributors&gt;&lt;titles&gt;&lt;title&gt;Status of coral reefs of the world: 2004&lt;/title&gt;&lt;/titles&gt;&lt;dates&gt;&lt;year&gt;2004&lt;/year&gt;&lt;/dates&gt;&lt;publisher&gt;Australian Inst. of Marine Science, Townsville; UNEP, Nairobi; Global Coral Reef Monitoring Network, International Coral Reef Initiative, Paris&lt;/publisher&gt;&lt;urls&gt;&lt;/urls&gt;&lt;/record&gt;&lt;/Cite&gt;&lt;/EndNote&gt;</w:instrText>
      </w:r>
      <w:r w:rsidR="00FC5D15" w:rsidRPr="00B7539A">
        <w:fldChar w:fldCharType="separate"/>
      </w:r>
      <w:r w:rsidR="00CA627A">
        <w:rPr>
          <w:noProof/>
        </w:rPr>
        <w:t>[</w:t>
      </w:r>
      <w:hyperlink w:anchor="_ENREF_70" w:tooltip="Wilkinson, 2004 #508" w:history="1">
        <w:r w:rsidR="00CA627A">
          <w:rPr>
            <w:noProof/>
          </w:rPr>
          <w:t>70</w:t>
        </w:r>
      </w:hyperlink>
      <w:r w:rsidR="00CA627A">
        <w:rPr>
          <w:noProof/>
        </w:rPr>
        <w:t>]</w:t>
      </w:r>
      <w:r w:rsidR="00FC5D15" w:rsidRPr="00B7539A">
        <w:fldChar w:fldCharType="end"/>
      </w:r>
      <w:r w:rsidRPr="00B7539A">
        <w:t xml:space="preserve">; however, at some point thermal stress events occur too frequently or for too prolonged a period for corals to be able to recover (we deemed corals to have recovered from a disturbance if their total biomass has reached the same level as before the onset of a disturbance). Projected increases in sea surface temperature for the Central Pacific for the period 2030–2039 vary between 0.6°C and 1.1°C depending on the IPCC scenario </w:t>
      </w:r>
      <w:r w:rsidR="00FC5D15" w:rsidRPr="00B7539A">
        <w:fldChar w:fldCharType="begin"/>
      </w:r>
      <w:r w:rsidR="00CA627A">
        <w:instrText xml:space="preserve"> ADDIN EN.CITE &lt;EndNote&gt;&lt;Cite&gt;&lt;Author&gt;Donner&lt;/Author&gt;&lt;Year&gt;2009&lt;/Year&gt;&lt;RecNum&gt;485&lt;/RecNum&gt;&lt;DisplayText&gt;[71]&lt;/DisplayText&gt;&lt;record&gt;&lt;rec-number&gt;485&lt;/rec-number&gt;&lt;foreign-keys&gt;&lt;key app="EN" db-id="s0xsrrsrn2f2smezrs6pp52lzrzfzz2wrxtp"&gt;485&lt;/key&gt;&lt;/foreign-keys&gt;&lt;ref-type name="Journal Article"&gt;17&lt;/ref-type&gt;&lt;contributors&gt;&lt;authors&gt;&lt;author&gt;Donner, S. D.&lt;/author&gt;&lt;/authors&gt;&lt;/contributors&gt;&lt;titles&gt;&lt;title&gt;Coping with commitment: projected thermal stress on coral reefs under different future scenarios&lt;/title&gt;&lt;secondary-title&gt;PLoS One&lt;/secondary-title&gt;&lt;/titles&gt;&lt;periodical&gt;&lt;full-title&gt;PLoS ONE&lt;/full-title&gt;&lt;/periodical&gt;&lt;volume&gt;4&lt;/volume&gt;&lt;number&gt;6&lt;/number&gt;&lt;dates&gt;&lt;year&gt;2009&lt;/year&gt;&lt;/dates&gt;&lt;publisher&gt;Public Library of Science&lt;/publisher&gt;&lt;urls&gt;&lt;/urls&gt;&lt;/record&gt;&lt;/Cite&gt;&lt;/EndNote&gt;</w:instrText>
      </w:r>
      <w:r w:rsidR="00FC5D15" w:rsidRPr="00B7539A">
        <w:fldChar w:fldCharType="separate"/>
      </w:r>
      <w:r w:rsidR="00CA627A">
        <w:rPr>
          <w:noProof/>
        </w:rPr>
        <w:t>[</w:t>
      </w:r>
      <w:hyperlink w:anchor="_ENREF_71" w:tooltip="Donner, 2009 #485" w:history="1">
        <w:r w:rsidR="00CA627A">
          <w:rPr>
            <w:noProof/>
          </w:rPr>
          <w:t>71</w:t>
        </w:r>
      </w:hyperlink>
      <w:r w:rsidR="00CA627A">
        <w:rPr>
          <w:noProof/>
        </w:rPr>
        <w:t>]</w:t>
      </w:r>
      <w:r w:rsidR="00FC5D15" w:rsidRPr="00B7539A">
        <w:fldChar w:fldCharType="end"/>
      </w:r>
      <w:r w:rsidRPr="00B7539A">
        <w:t xml:space="preserve">. Two recent models of the long-term vulnerability of reefs to mortality from bleaching predicted a significant decline in coral reefs </w:t>
      </w:r>
      <w:r w:rsidR="00FC5D15" w:rsidRPr="00B7539A">
        <w:fldChar w:fldCharType="begin">
          <w:fldData xml:space="preserve">PEVuZE5vdGU+PENpdGU+PEF1dGhvcj5UaG9tcHNvbjwvQXV0aG9yPjxZZWFyPjIwMTA8L1llYXI+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</w:fldData>
        </w:fldChar>
      </w:r>
      <w:r w:rsidR="00CA627A">
        <w:instrText xml:space="preserve"> ADDIN EN.CITE </w:instrText>
      </w:r>
      <w:r w:rsidR="00CA627A">
        <w:fldChar w:fldCharType="begin">
          <w:fldData xml:space="preserve">PEVuZE5vdGU+PENpdGU+PEF1dGhvcj5UaG9tcHNvbjwvQXV0aG9yPjxZZWFyPjIwMTA8L1llYXI+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</w:fldData>
        </w:fldChar>
      </w:r>
      <w:r w:rsidR="00CA627A">
        <w:instrText xml:space="preserve"> ADDIN EN.CITE.DATA </w:instrText>
      </w:r>
      <w:r w:rsidR="00CA627A">
        <w:fldChar w:fldCharType="end"/>
      </w:r>
      <w:r w:rsidR="00FC5D15" w:rsidRPr="00B7539A">
        <w:fldChar w:fldCharType="separate"/>
      </w:r>
      <w:r w:rsidR="00CA627A">
        <w:rPr>
          <w:noProof/>
        </w:rPr>
        <w:t>[</w:t>
      </w:r>
      <w:hyperlink w:anchor="_ENREF_72" w:tooltip="Thompson, 2010 #291" w:history="1">
        <w:r w:rsidR="00CA627A">
          <w:rPr>
            <w:noProof/>
          </w:rPr>
          <w:t>72</w:t>
        </w:r>
      </w:hyperlink>
      <w:r w:rsidR="00CA627A">
        <w:rPr>
          <w:noProof/>
        </w:rPr>
        <w:t xml:space="preserve">, </w:t>
      </w:r>
      <w:hyperlink w:anchor="_ENREF_73" w:tooltip="Edwards, 2011 #961" w:history="1">
        <w:r w:rsidR="00CA627A">
          <w:rPr>
            <w:noProof/>
          </w:rPr>
          <w:t>73</w:t>
        </w:r>
      </w:hyperlink>
      <w:r w:rsidR="00CA627A">
        <w:rPr>
          <w:noProof/>
        </w:rPr>
        <w:t>]</w:t>
      </w:r>
      <w:r w:rsidR="00FC5D15" w:rsidRPr="00B7539A">
        <w:fldChar w:fldCharType="end"/>
      </w:r>
      <w:r w:rsidRPr="00B7539A">
        <w:t xml:space="preserve">. However, other studies have shown that corals may have greater ability to adapt to higher temperature than previously believed </w:t>
      </w:r>
      <w:r w:rsidR="00FC5D15" w:rsidRPr="00B7539A">
        <w:fldChar w:fldCharType="begin"/>
      </w:r>
      <w:r w:rsidR="00CA627A">
        <w:instrText xml:space="preserve"> ADDIN EN.CITE &lt;EndNote&gt;&lt;Cite&gt;&lt;Author&gt;Palumbi&lt;/Author&gt;&lt;Year&gt;2014&lt;/Year&gt;&lt;RecNum&gt;1057&lt;/RecNum&gt;&lt;DisplayText&gt;[74, 75]&lt;/DisplayText&gt;&lt;record&gt;&lt;rec-number&gt;1057&lt;/rec-number&gt;&lt;foreign-keys&gt;&lt;key app="EN" db-id="s0xsrrsrn2f2smezrs6pp52lzrzfzz2wrxtp"&gt;1057&lt;/key&gt;&lt;/foreign-keys&gt;&lt;ref-type name="Journal Article"&gt;17&lt;/ref-type&gt;&lt;contributors&gt;&lt;authors&gt;&lt;author&gt;Palumbi, Stephen R.&lt;/author&gt;&lt;author&gt;Barshis, Daniel J.&lt;/author&gt;&lt;author&gt;Traylor-Knowles, Nikki&lt;/author&gt;&lt;author&gt;Bay, Rachael A.&lt;/author&gt;&lt;/authors&gt;&lt;/contributors&gt;&lt;titles&gt;&lt;title&gt;Mechanisms of reef coral resistance to future climate change&lt;/title&gt;&lt;secondary-title&gt;Science&lt;/secondary-title&gt;&lt;/titles&gt;&lt;periodical&gt;&lt;full-title&gt;Science&lt;/full-title&gt;&lt;/periodical&gt;&lt;pages&gt;895-898&lt;/pages&gt;&lt;volume&gt;344&lt;/volume&gt;&lt;number&gt;6186&lt;/number&gt;&lt;dates&gt;&lt;year&gt;2014&lt;/year&gt;&lt;pub-dates&gt;&lt;date&gt;May 23, 2014&lt;/date&gt;&lt;/pub-dates&gt;&lt;/dates&gt;&lt;urls&gt;&lt;related-urls&gt;&lt;url&gt;http://www.sciencemag.org/content/344/6186/895.abstract&lt;/url&gt;&lt;/related-urls&gt;&lt;/urls&gt;&lt;electronic-resource-num&gt;10.1126/science.1251336&lt;/electronic-resource-num&gt;&lt;/record&gt;&lt;/Cite&gt;&lt;Cite&gt;&lt;Author&gt;Eakin&lt;/Author&gt;&lt;Year&gt;2014&lt;/Year&gt;&lt;RecNum&gt;1056&lt;/RecNum&gt;&lt;record&gt;&lt;rec-number&gt;1056&lt;/rec-number&gt;&lt;foreign-keys&gt;&lt;key app="EN" db-id="s0xsrrsrn2f2smezrs6pp52lzrzfzz2wrxtp"&gt;1056&lt;/key&gt;&lt;/foreign-keys&gt;&lt;ref-type name="Journal Article"&gt;17&lt;/ref-type&gt;&lt;contributors&gt;&lt;authors&gt;&lt;author&gt;Eakin, C. Mark&lt;/author&gt;&lt;/authors&gt;&lt;/contributors&gt;&lt;titles&gt;&lt;title&gt;Lamarck was partially right—and that is good for corals&lt;/title&gt;&lt;secondary-title&gt;Science&lt;/secondary-title&gt;&lt;/titles&gt;&lt;periodical&gt;&lt;full-title&gt;Science&lt;/full-title&gt;&lt;/periodical&gt;&lt;pages&gt;798-799&lt;/pages&gt;&lt;volume&gt;344&lt;/volume&gt;&lt;number&gt;6186&lt;/number&gt;&lt;dates&gt;&lt;year&gt;2014&lt;/year&gt;&lt;pub-dates&gt;&lt;date&gt;May 23, 2014&lt;/date&gt;&lt;/pub-dates&gt;&lt;/dates&gt;&lt;urls&gt;&lt;related-urls&gt;&lt;url&gt;http://www.sciencemag.org/content/344/6186/798.short&lt;/url&gt;&lt;/related-urls&gt;&lt;/urls&gt;&lt;electronic-resource-num&gt;10.1126/science.1254136&lt;/electronic-resource-num&gt;&lt;/record&gt;&lt;/Cite&gt;&lt;/EndNote&gt;</w:instrText>
      </w:r>
      <w:r w:rsidR="00FC5D15" w:rsidRPr="00B7539A">
        <w:fldChar w:fldCharType="separate"/>
      </w:r>
      <w:r w:rsidR="00CA627A">
        <w:rPr>
          <w:noProof/>
        </w:rPr>
        <w:t>[</w:t>
      </w:r>
      <w:hyperlink w:anchor="_ENREF_74" w:tooltip="Palumbi, 2014 #1057" w:history="1">
        <w:r w:rsidR="00CA627A">
          <w:rPr>
            <w:noProof/>
          </w:rPr>
          <w:t>74</w:t>
        </w:r>
      </w:hyperlink>
      <w:r w:rsidR="00CA627A">
        <w:rPr>
          <w:noProof/>
        </w:rPr>
        <w:t xml:space="preserve">, </w:t>
      </w:r>
      <w:hyperlink w:anchor="_ENREF_75" w:tooltip="Eakin, 2014 #1056" w:history="1">
        <w:r w:rsidR="00CA627A">
          <w:rPr>
            <w:noProof/>
          </w:rPr>
          <w:t>75</w:t>
        </w:r>
      </w:hyperlink>
      <w:r w:rsidR="00CA627A">
        <w:rPr>
          <w:noProof/>
        </w:rPr>
        <w:t>]</w:t>
      </w:r>
      <w:r w:rsidR="00FC5D15" w:rsidRPr="00B7539A">
        <w:fldChar w:fldCharType="end"/>
      </w:r>
      <w:r w:rsidR="005F1E92" w:rsidRPr="00B7539A">
        <w:t xml:space="preserve"> </w:t>
      </w:r>
      <w:r w:rsidR="005F1E92" w:rsidRPr="00B7539A">
        <w:lastRenderedPageBreak/>
        <w:t>and</w:t>
      </w:r>
      <w:r w:rsidRPr="00B7539A">
        <w:t xml:space="preserve"> also that reefs with high structural complexity and at greater depths (&gt; 8 m) are less vulnerable to bleaching impacts </w:t>
      </w:r>
      <w:r w:rsidR="00FC5D15" w:rsidRPr="00B7539A">
        <w:fldChar w:fldCharType="begin"/>
      </w:r>
      <w:r w:rsidR="00CA627A">
        <w:instrText xml:space="preserve"> ADDIN EN.CITE &lt;EndNote&gt;&lt;Cite&gt;&lt;Author&gt;Graham&lt;/Author&gt;&lt;Year&gt;2015&lt;/Year&gt;&lt;RecNum&gt;1178&lt;/RecNum&gt;&lt;DisplayText&gt;[76]&lt;/DisplayText&gt;&lt;record&gt;&lt;rec-number&gt;1178&lt;/rec-number&gt;&lt;foreign-keys&gt;&lt;key app="EN" db-id="s0xsrrsrn2f2smezrs6pp52lzrzfzz2wrxtp"&gt;1178&lt;/key&gt;&lt;/foreign-keys&gt;&lt;ref-type name="Journal Article"&gt;17&lt;/ref-type&gt;&lt;contributors&gt;&lt;authors&gt;&lt;author&gt;Graham, Nicholas AJ&lt;/author&gt;&lt;author&gt;Jennings, Simon&lt;/author&gt;&lt;author&gt;MacNeil, M Aaron&lt;/author&gt;&lt;author&gt;Mouillot, David&lt;/author&gt;&lt;author&gt;Wilson, Shaun K&lt;/author&gt;&lt;/authors&gt;&lt;/contributors&gt;&lt;titles&gt;&lt;title&gt;Predicting climate-driven regime shifts versus rebound potential in coral reefs&lt;/title&gt;&lt;secondary-title&gt;Nature&lt;/secondary-title&gt;&lt;/titles&gt;&lt;periodical&gt;&lt;full-title&gt;Nature&lt;/full-title&gt;&lt;/periodical&gt;&lt;dates&gt;&lt;year&gt;2015&lt;/year&gt;&lt;/dates&gt;&lt;isbn&gt;0028-0836&lt;/isbn&gt;&lt;urls&gt;&lt;/urls&gt;&lt;/record&gt;&lt;/Cite&gt;&lt;/EndNote&gt;</w:instrText>
      </w:r>
      <w:r w:rsidR="00FC5D15" w:rsidRPr="00B7539A">
        <w:fldChar w:fldCharType="separate"/>
      </w:r>
      <w:r w:rsidR="00CA627A">
        <w:rPr>
          <w:noProof/>
        </w:rPr>
        <w:t>[</w:t>
      </w:r>
      <w:hyperlink w:anchor="_ENREF_76" w:tooltip="Graham, 2015 #1178" w:history="1">
        <w:r w:rsidR="00CA627A">
          <w:rPr>
            <w:noProof/>
          </w:rPr>
          <w:t>76</w:t>
        </w:r>
      </w:hyperlink>
      <w:r w:rsidR="00CA627A">
        <w:rPr>
          <w:noProof/>
        </w:rPr>
        <w:t>]</w:t>
      </w:r>
      <w:r w:rsidR="00FC5D15" w:rsidRPr="00B7539A">
        <w:fldChar w:fldCharType="end"/>
      </w:r>
      <w:r w:rsidRPr="00B7539A">
        <w:t>.</w:t>
      </w:r>
    </w:p>
    <w:p w14:paraId="21A008B7" w14:textId="77777777" w:rsidR="00893A7D" w:rsidRPr="00B7539A" w:rsidRDefault="00893A7D" w:rsidP="00893A7D">
      <w:pPr>
        <w:tabs>
          <w:tab w:val="left" w:pos="720"/>
          <w:tab w:val="left" w:pos="9496"/>
        </w:tabs>
      </w:pPr>
      <w:r w:rsidRPr="00B7539A">
        <w:tab/>
        <w:t xml:space="preserve">In the model, when DHW &gt; threshold, corals will bleach according to </w:t>
      </w:r>
      <w:r w:rsidR="0007007C" w:rsidRPr="00B7539A">
        <w:t>E</w:t>
      </w:r>
      <w:r w:rsidRPr="00B7539A">
        <w:t>quations 7 and 8:</w:t>
      </w:r>
    </w:p>
    <w:p w14:paraId="137B1705" w14:textId="77777777" w:rsidR="00893A7D" w:rsidRPr="00B7539A" w:rsidRDefault="00893A7D" w:rsidP="00893A7D">
      <w:pPr>
        <w:tabs>
          <w:tab w:val="left" w:pos="2880"/>
          <w:tab w:val="right" w:pos="9360"/>
        </w:tabs>
      </w:pPr>
      <w:r w:rsidRPr="00B7539A">
        <w:tab/>
      </w:r>
      <w:r w:rsidRPr="00B7539A">
        <w:rPr>
          <w:i/>
        </w:rPr>
        <w:t>Ph</w:t>
      </w:r>
      <w:r w:rsidRPr="00B7539A">
        <w:rPr>
          <w:i/>
          <w:vertAlign w:val="subscript"/>
        </w:rPr>
        <w:t xml:space="preserve">t+1 </w:t>
      </w:r>
      <w:r w:rsidRPr="00B7539A">
        <w:rPr>
          <w:i/>
        </w:rPr>
        <w:t xml:space="preserve">= </w:t>
      </w:r>
      <w:proofErr w:type="spellStart"/>
      <w:r w:rsidRPr="00B7539A">
        <w:rPr>
          <w:i/>
        </w:rPr>
        <w:t>Ph</w:t>
      </w:r>
      <w:r w:rsidRPr="00B7539A">
        <w:rPr>
          <w:i/>
          <w:vertAlign w:val="subscript"/>
        </w:rPr>
        <w:t>t</w:t>
      </w:r>
      <w:proofErr w:type="spellEnd"/>
      <w:r w:rsidRPr="00B7539A">
        <w:rPr>
          <w:i/>
        </w:rPr>
        <w:t xml:space="preserve"> – </w:t>
      </w:r>
      <w:proofErr w:type="spellStart"/>
      <w:r w:rsidRPr="00B7539A">
        <w:rPr>
          <w:i/>
        </w:rPr>
        <w:t>Pb</w:t>
      </w:r>
      <w:proofErr w:type="spellEnd"/>
      <w:r w:rsidRPr="00B7539A">
        <w:tab/>
        <w:t xml:space="preserve">Eq. 7 </w:t>
      </w:r>
    </w:p>
    <w:p w14:paraId="742ED9AE" w14:textId="77777777" w:rsidR="00893A7D" w:rsidRPr="00B7539A" w:rsidRDefault="00893A7D" w:rsidP="00893A7D">
      <w:pPr>
        <w:tabs>
          <w:tab w:val="left" w:pos="2880"/>
          <w:tab w:val="right" w:pos="9360"/>
        </w:tabs>
      </w:pPr>
      <w:r w:rsidRPr="00B7539A">
        <w:tab/>
      </w:r>
      <m:oMath>
        <m:r>
          <w:rPr>
            <w:rFonts w:ascii="Cambria Math" w:hAnsi="Cambria Math"/>
          </w:rPr>
          <m:t>Pb</m:t>
        </m:r>
        <m:r>
          <m:rPr>
            <m:sty m:val="p"/>
          </m:rPr>
          <w:rPr>
            <w:rFonts w:ascii="Cambria Math" w:hAnsi="Cambria Math"/>
          </w:rPr>
          <m:t xml:space="preserve"> = </m:t>
        </m:r>
        <m:r>
          <w:rPr>
            <w:rFonts w:ascii="Cambria Math" w:hAnsi="Cambria Math"/>
          </w:rPr>
          <m:t xml:space="preserve">b </m:t>
        </m:r>
        <m:r>
          <w:rPr>
            <w:rFonts w:ascii="Cambria" w:eastAsia="Cambria" w:hAnsi="Cambria" w:cs="Cambria"/>
          </w:rPr>
          <m:t>•</m:t>
        </m:r>
        <m:r>
          <w:rPr>
            <w:rFonts w:ascii="Cambria Math" w:eastAsia="Cambria" w:hAnsi="Cambria" w:cs="Cambria"/>
          </w:rPr>
          <m:t xml:space="preserve"> </m:t>
        </m:r>
        <m:r>
          <w:rPr>
            <w:rFonts w:ascii="Cambria Math" w:hAnsi="Cambria Math"/>
          </w:rPr>
          <m:t>(1 + DHW – threshold)</m:t>
        </m:r>
      </m:oMath>
      <w:r w:rsidRPr="00B7539A">
        <w:rPr>
          <w:i/>
        </w:rPr>
        <w:tab/>
      </w:r>
      <w:r w:rsidRPr="00B7539A">
        <w:t>Eq. 8</w:t>
      </w:r>
    </w:p>
    <w:p w14:paraId="4461D143" w14:textId="77777777" w:rsidR="00893A7D" w:rsidRPr="00B7539A" w:rsidRDefault="00893A7D" w:rsidP="00893A7D">
      <w:proofErr w:type="gramStart"/>
      <w:r w:rsidRPr="00B7539A">
        <w:t>with</w:t>
      </w:r>
      <w:proofErr w:type="gramEnd"/>
      <w:r w:rsidRPr="00B7539A">
        <w:t xml:space="preserve"> </w:t>
      </w:r>
      <w:proofErr w:type="spellStart"/>
      <w:r w:rsidRPr="00B7539A">
        <w:rPr>
          <w:i/>
        </w:rPr>
        <w:t>Ph</w:t>
      </w:r>
      <w:proofErr w:type="spellEnd"/>
      <w:r w:rsidRPr="00B7539A">
        <w:t xml:space="preserve"> = ‘healthy’ or unbleached proportion and </w:t>
      </w:r>
      <w:proofErr w:type="spellStart"/>
      <w:r w:rsidRPr="00B7539A">
        <w:rPr>
          <w:i/>
        </w:rPr>
        <w:t>Pb</w:t>
      </w:r>
      <w:proofErr w:type="spellEnd"/>
      <w:r w:rsidRPr="00B7539A">
        <w:t xml:space="preserve"> the bleached proportion; </w:t>
      </w:r>
      <w:r w:rsidRPr="00B7539A">
        <w:rPr>
          <w:i/>
        </w:rPr>
        <w:t>b</w:t>
      </w:r>
      <w:r w:rsidRPr="00B7539A">
        <w:t xml:space="preserve"> = bleaching rate and </w:t>
      </w:r>
      <w:r w:rsidRPr="00B7539A">
        <w:rPr>
          <w:i/>
        </w:rPr>
        <w:t>DHW</w:t>
      </w:r>
      <w:r w:rsidRPr="00B7539A">
        <w:t xml:space="preserve"> the degree heating weeks. The threshold is set at 4 for massive corals and 3 for branching corals (Donner et al. 2005).</w:t>
      </w:r>
    </w:p>
    <w:p w14:paraId="77A5C44A" w14:textId="77777777" w:rsidR="00893A7D" w:rsidRPr="00B7539A" w:rsidRDefault="00893A7D" w:rsidP="00893A7D">
      <w:pPr>
        <w:ind w:firstLine="720"/>
      </w:pPr>
      <w:r w:rsidRPr="00B7539A">
        <w:t>Of the bleached corals (</w:t>
      </w:r>
      <m:oMath>
        <m:r>
          <w:rPr>
            <w:rFonts w:ascii="Cambria Math" w:hAnsi="Cambria Math"/>
          </w:rPr>
          <m:t>Pb</m:t>
        </m:r>
        <m:r>
          <w:rPr>
            <w:rFonts w:ascii="Cambria" w:eastAsia="Cambria" w:hAnsi="Cambria" w:cs="Cambria"/>
          </w:rPr>
          <m:t>•</m:t>
        </m:r>
        <m:r>
          <w:rPr>
            <w:rFonts w:ascii="Cambria Math" w:eastAsia="Cambria" w:hAnsi="Cambria" w:cs="Cambria"/>
          </w:rPr>
          <m:t xml:space="preserve"> </m:t>
        </m:r>
        <m:r>
          <w:rPr>
            <w:rFonts w:ascii="Cambria Math" w:hAnsi="Cambria Math"/>
          </w:rPr>
          <m:t>B</m:t>
        </m:r>
        <m:r>
          <m:rPr>
            <m:sty m:val="p"/>
          </m:rPr>
          <w:rPr>
            <w:rFonts w:ascii="Cambria Math" w:hAnsi="Cambria Math"/>
          </w:rPr>
          <m:t xml:space="preserve">) </m:t>
        </m:r>
      </m:oMath>
      <w:r w:rsidRPr="00B7539A">
        <w:rPr>
          <w:i/>
        </w:rPr>
        <w:t xml:space="preserve"> </w:t>
      </w:r>
      <w:r w:rsidRPr="00B7539A">
        <w:t xml:space="preserve">some will die and some will survive. The overall coral biomass loss due to natural mortality and bleaching induced mortality at time step </w:t>
      </w:r>
      <w:proofErr w:type="spellStart"/>
      <w:r w:rsidRPr="00B7539A">
        <w:rPr>
          <w:i/>
        </w:rPr>
        <w:t>i</w:t>
      </w:r>
      <w:proofErr w:type="spellEnd"/>
      <w:r w:rsidRPr="00B7539A">
        <w:t xml:space="preserve"> </w:t>
      </w:r>
      <w:proofErr w:type="gramStart"/>
      <w:r w:rsidRPr="00B7539A">
        <w:t>is</w:t>
      </w:r>
      <w:proofErr w:type="gramEnd"/>
      <w:r w:rsidRPr="00B7539A">
        <w:t xml:space="preserve"> calculated as:</w:t>
      </w:r>
    </w:p>
    <w:p w14:paraId="2D6839A1" w14:textId="77777777" w:rsidR="00893A7D" w:rsidRPr="00B7539A" w:rsidRDefault="00893A7D" w:rsidP="00893A7D">
      <w:pPr>
        <w:tabs>
          <w:tab w:val="left" w:pos="1440"/>
          <w:tab w:val="right" w:pos="9360"/>
        </w:tabs>
      </w:pPr>
      <w:r w:rsidRPr="00B7539A">
        <w:tab/>
      </w:r>
      <m:oMath>
        <m:r>
          <w:rPr>
            <w:rFonts w:ascii="Cambria Math" w:hAnsi="Cambria Math"/>
          </w:rPr>
          <m:t>Mi = M</m:t>
        </m:r>
        <m:r>
          <w:rPr>
            <w:rFonts w:ascii="Cambria" w:eastAsia="Cambria" w:hAnsi="Cambria" w:cs="Cambria"/>
          </w:rPr>
          <m:t>•</m:t>
        </m:r>
        <m:r>
          <w:rPr>
            <w:rFonts w:ascii="Cambria Math" w:hAnsi="Cambria Math"/>
          </w:rPr>
          <m:t xml:space="preserve">Bcoral +((Bzooxanth  </m:t>
        </m:r>
        <m:r>
          <w:rPr>
            <w:rFonts w:ascii="Cambria" w:eastAsia="Cambria" w:hAnsi="Cambria" w:cs="Cambria"/>
          </w:rPr>
          <m:t>•</m:t>
        </m:r>
        <m:r>
          <w:rPr>
            <w:rFonts w:ascii="Cambria Math" w:hAnsi="Cambria Math"/>
          </w:rPr>
          <m:t xml:space="preserve">Pb) + (Bpolyp </m:t>
        </m:r>
        <m:r>
          <w:rPr>
            <w:rFonts w:ascii="Cambria" w:eastAsia="Cambria" w:hAnsi="Cambria" w:cs="Cambria"/>
          </w:rPr>
          <m:t>•</m:t>
        </m:r>
        <m:r>
          <w:rPr>
            <w:rFonts w:ascii="Cambria Math" w:hAnsi="Cambria Math"/>
          </w:rPr>
          <m:t>Pb</m:t>
        </m:r>
        <m:r>
          <w:rPr>
            <w:rFonts w:ascii="Cambria" w:eastAsia="Cambria" w:hAnsi="Cambria" w:cs="Cambria"/>
          </w:rPr>
          <m:t>•</m:t>
        </m:r>
        <m:r>
          <w:rPr>
            <w:rFonts w:ascii="Cambria Math" w:hAnsi="Cambria Math"/>
          </w:rPr>
          <m:t>Mb))</m:t>
        </m:r>
      </m:oMath>
      <w:r w:rsidRPr="00B7539A">
        <w:tab/>
        <w:t>Eq. 9</w:t>
      </w:r>
    </w:p>
    <w:p w14:paraId="12779AF3" w14:textId="77777777" w:rsidR="00893A7D" w:rsidRPr="00B7539A" w:rsidRDefault="00893A7D" w:rsidP="00893A7D">
      <w:r w:rsidRPr="00B7539A">
        <w:t xml:space="preserve">with </w:t>
      </w:r>
      <w:r w:rsidRPr="00B7539A">
        <w:rPr>
          <w:i/>
        </w:rPr>
        <w:t xml:space="preserve">M </w:t>
      </w:r>
      <w:r w:rsidRPr="00B7539A">
        <w:t xml:space="preserve">= mortality rate due natural mortality, </w:t>
      </w:r>
      <w:proofErr w:type="spellStart"/>
      <w:r w:rsidRPr="00B7539A">
        <w:rPr>
          <w:i/>
        </w:rPr>
        <w:t>Bcoral</w:t>
      </w:r>
      <w:proofErr w:type="spellEnd"/>
      <w:r w:rsidRPr="00B7539A">
        <w:t xml:space="preserve"> is the sum of the symbiotic zooxanthellae biomass and the polyp biomass, </w:t>
      </w:r>
      <w:proofErr w:type="spellStart"/>
      <w:r w:rsidRPr="00B7539A">
        <w:rPr>
          <w:i/>
        </w:rPr>
        <w:t>Bzooxanth</w:t>
      </w:r>
      <w:proofErr w:type="spellEnd"/>
      <w:r w:rsidRPr="00B7539A">
        <w:t xml:space="preserve"> is the symbiotic zooxanthellae biomass and </w:t>
      </w:r>
      <w:proofErr w:type="spellStart"/>
      <w:r w:rsidRPr="00B7539A">
        <w:rPr>
          <w:i/>
        </w:rPr>
        <w:t>Bpolyp</w:t>
      </w:r>
      <w:proofErr w:type="spellEnd"/>
      <w:r w:rsidRPr="00B7539A">
        <w:t xml:space="preserve"> the coral polyp biomass, </w:t>
      </w:r>
      <w:proofErr w:type="spellStart"/>
      <w:r w:rsidRPr="00B7539A">
        <w:rPr>
          <w:i/>
        </w:rPr>
        <w:t>Pb</w:t>
      </w:r>
      <w:proofErr w:type="spellEnd"/>
      <w:r w:rsidRPr="00B7539A">
        <w:t xml:space="preserve"> the proportion of corals bleaching and </w:t>
      </w:r>
      <w:r w:rsidRPr="00B7539A">
        <w:rPr>
          <w:i/>
        </w:rPr>
        <w:t>Mb</w:t>
      </w:r>
      <w:r w:rsidRPr="00B7539A">
        <w:t xml:space="preserve"> the bleaching induced coral mortality.</w:t>
      </w:r>
    </w:p>
    <w:p w14:paraId="11801E5E" w14:textId="3DAC5108" w:rsidR="00893A7D" w:rsidRPr="00B7539A" w:rsidRDefault="00893A7D" w:rsidP="00893A7D">
      <w:pPr>
        <w:tabs>
          <w:tab w:val="left" w:pos="720"/>
          <w:tab w:val="left" w:pos="9496"/>
        </w:tabs>
      </w:pPr>
      <w:r w:rsidRPr="00B7539A">
        <w:tab/>
        <w:t xml:space="preserve">Simulating bleaching events, we assumed that the biomass of symbionts in unbleached corals is 30% of total coral biomass </w:t>
      </w:r>
      <w:r w:rsidR="00FC5D15" w:rsidRPr="00B7539A">
        <w:fldChar w:fldCharType="begin"/>
      </w:r>
      <w:r w:rsidR="00FC5D15" w:rsidRPr="00B7539A">
        <w:instrText xml:space="preserve"> ADDIN EN.CITE &lt;EndNote&gt;&lt;Cite&gt;&lt;Author&gt;Gustafsson&lt;/Author&gt;&lt;Year&gt;2013&lt;/Year&gt;&lt;RecNum&gt;929&lt;/RecNum&gt;&lt;DisplayText&gt;[7]&lt;/DisplayText&gt;&lt;record&gt;&lt;rec-number&gt;929&lt;/rec-number&gt;&lt;foreign-keys&gt;&lt;key app="EN" db-id="s0xsrrsrn2f2smezrs6pp52lzrzfzz2wrxtp"&gt;929&lt;/key&gt;&lt;/foreign-keys&gt;&lt;ref-type name="Thesis"&gt;32&lt;/ref-type&gt;&lt;contributors&gt;&lt;authors&gt;&lt;author&gt;Gustafsson, Malin&lt;/author&gt;&lt;/authors&gt;&lt;tertiary-authors&gt;&lt;author&gt;Professor Peter Ralph and Dr. Mark Baird&lt;/author&gt;&lt;/tertiary-authors&gt;&lt;/contributors&gt;&lt;titles&gt;&lt;title&gt;Modelling cnidarian-algae symbiosis, implications of nutrient supply, temperature, and light intensity&lt;/title&gt;&lt;secondary-title&gt;Dept. of Environmental Science&lt;/secondary-title&gt;&lt;/titles&gt;&lt;pages&gt;211&lt;/pages&gt;&lt;volume&gt;PhD&lt;/volume&gt;&lt;dates&gt;&lt;year&gt;2013&lt;/year&gt;&lt;/dates&gt;&lt;pub-location&gt;Sydney&lt;/pub-location&gt;&lt;publisher&gt;university of Technology&lt;/publisher&gt;&lt;urls&gt;&lt;/urls&gt;&lt;/record&gt;&lt;/Cite&gt;&lt;/EndNote&gt;</w:instrText>
      </w:r>
      <w:r w:rsidR="00FC5D15" w:rsidRPr="00B7539A">
        <w:fldChar w:fldCharType="separate"/>
      </w:r>
      <w:r w:rsidR="00FC5D15" w:rsidRPr="00B7539A">
        <w:rPr>
          <w:noProof/>
        </w:rPr>
        <w:t>[</w:t>
      </w:r>
      <w:hyperlink w:anchor="_ENREF_7" w:tooltip="Gustafsson, 2013 #929" w:history="1">
        <w:r w:rsidR="00CA627A" w:rsidRPr="00B7539A">
          <w:rPr>
            <w:noProof/>
          </w:rPr>
          <w:t>7</w:t>
        </w:r>
      </w:hyperlink>
      <w:r w:rsidR="00FC5D15" w:rsidRPr="00B7539A">
        <w:rPr>
          <w:noProof/>
        </w:rPr>
        <w:t>]</w:t>
      </w:r>
      <w:r w:rsidR="00FC5D15" w:rsidRPr="00B7539A">
        <w:fldChar w:fldCharType="end"/>
      </w:r>
      <w:r w:rsidRPr="00B7539A">
        <w:t xml:space="preserve">; the bleaching threshold temperature is 1°C above the summer maximum (threshold = 30.1°C) </w:t>
      </w:r>
      <w:r w:rsidR="00FC5D15" w:rsidRPr="00B7539A">
        <w:fldChar w:fldCharType="begin"/>
      </w:r>
      <w:r w:rsidR="00CA627A">
        <w:instrText xml:space="preserve"> ADDIN EN.CITE &lt;EndNote&gt;&lt;Cite&gt;&lt;Author&gt;Jokiel&lt;/Author&gt;&lt;Year&gt;1990&lt;/Year&gt;&lt;RecNum&gt;494&lt;/RecNum&gt;&lt;DisplayText&gt;[25]&lt;/DisplayText&gt;&lt;record&gt;&lt;rec-number&gt;494&lt;/rec-number&gt;&lt;foreign-keys&gt;&lt;key app="EN" db-id="s0xsrrsrn2f2smezrs6pp52lzrzfzz2wrxtp"&gt;494&lt;/key&gt;&lt;/foreign-keys&gt;&lt;ref-type name="Journal Article"&gt;17&lt;/ref-type&gt;&lt;contributors&gt;&lt;authors&gt;&lt;author&gt;Jokiel, P. L.&lt;/author&gt;&lt;author&gt;Coles, S. L.&lt;/author&gt;&lt;/authors&gt;&lt;/contributors&gt;&lt;titles&gt;&lt;title&gt;Response of Hawaiian and other Indo-Pacific reef corals to elevated temperature&lt;/title&gt;&lt;secondary-title&gt;Coral Reefs&lt;/secondary-title&gt;&lt;/titles&gt;&lt;periodical&gt;&lt;full-title&gt;Coral Reefs&lt;/full-title&gt;&lt;/periodical&gt;&lt;pages&gt;155-162&lt;/pages&gt;&lt;volume&gt;8&lt;/volume&gt;&lt;number&gt;4&lt;/number&gt;&lt;dates&gt;&lt;year&gt;1990&lt;/year&gt;&lt;/dates&gt;&lt;publisher&gt;Springer&lt;/publisher&gt;&lt;urls&gt;&lt;/urls&gt;&lt;/record&gt;&lt;/Cite&gt;&lt;/EndNote&gt;</w:instrText>
      </w:r>
      <w:r w:rsidR="00FC5D15" w:rsidRPr="00B7539A">
        <w:fldChar w:fldCharType="separate"/>
      </w:r>
      <w:r w:rsidR="00CA627A">
        <w:rPr>
          <w:noProof/>
        </w:rPr>
        <w:t>[</w:t>
      </w:r>
      <w:hyperlink w:anchor="_ENREF_25" w:tooltip="Jokiel, 1990 #494" w:history="1">
        <w:r w:rsidR="00CA627A">
          <w:rPr>
            <w:noProof/>
          </w:rPr>
          <w:t>25</w:t>
        </w:r>
      </w:hyperlink>
      <w:r w:rsidR="00CA627A">
        <w:rPr>
          <w:noProof/>
        </w:rPr>
        <w:t>]</w:t>
      </w:r>
      <w:r w:rsidR="00FC5D15" w:rsidRPr="00B7539A">
        <w:fldChar w:fldCharType="end"/>
      </w:r>
      <w:r w:rsidRPr="00B7539A">
        <w:t xml:space="preserve">; the proportion of corals bleaching is 20% for massive corals and 20%–40% for branching corals </w:t>
      </w:r>
      <w:r w:rsidR="00FC5D15" w:rsidRPr="00B7539A">
        <w:fldChar w:fldCharType="begin"/>
      </w:r>
      <w:r w:rsidR="00CA627A">
        <w:instrText xml:space="preserve"> ADDIN EN.CITE &lt;EndNote&gt;&lt;Cite&gt;&lt;Author&gt;Donner&lt;/Author&gt;&lt;Year&gt;2005&lt;/Year&gt;&lt;RecNum&gt;101&lt;/RecNum&gt;&lt;DisplayText&gt;[77]&lt;/DisplayText&gt;&lt;record&gt;&lt;rec-number&gt;101&lt;/rec-number&gt;&lt;foreign-keys&gt;&lt;key app="EN" db-id="s0xsrrsrn2f2smezrs6pp52lzrzfzz2wrxtp"&gt;101&lt;/key&gt;&lt;/foreign-keys&gt;&lt;ref-type name="Journal Article"&gt;17&lt;/ref-type&gt;&lt;contributors&gt;&lt;authors&gt;&lt;author&gt;Donner, S. D.&lt;/author&gt;&lt;author&gt;Skirving, W. J.&lt;/author&gt;&lt;author&gt;Little, C. M.&lt;/author&gt;&lt;author&gt;Oppenheimer, M.&lt;/author&gt;&lt;author&gt;Hoegh-Guldberg, O.&lt;/author&gt;&lt;/authors&gt;&lt;/contributors&gt;&lt;titles&gt;&lt;title&gt;Global assessment of coral bleaching and required rates of adaptation under climate change&lt;/title&gt;&lt;secondary-title&gt;Global Change Biology&lt;/secondary-title&gt;&lt;short-title&gt;Global assessment of coral bleaching and required rates of adaptation under climate change&lt;/short-title&gt;&lt;/titles&gt;&lt;periodical&gt;&lt;full-title&gt;Global Change Biology&lt;/full-title&gt;&lt;/periodical&gt;&lt;pages&gt;2251-2265&lt;/pages&gt;&lt;volume&gt;11&lt;/volume&gt;&lt;keywords&gt;&lt;keyword&gt;adaptation&lt;/keyword&gt;&lt;keyword&gt;bleaching&lt;/keyword&gt;&lt;keyword&gt;climate change&lt;/keyword&gt;&lt;keyword&gt;coral reefs&lt;/keyword&gt;&lt;keyword&gt;general circulation model&lt;/keyword&gt;&lt;keyword&gt;ocean warming&lt;/keyword&gt;&lt;keyword&gt;symbiosis&lt;/keyword&gt;&lt;/keywords&gt;&lt;dates&gt;&lt;year&gt;2005&lt;/year&gt;&lt;/dates&gt;&lt;urls&gt;&lt;/urls&gt;&lt;electronic-resource-num&gt;10.1111/j.1365-2486.2005.01073.x&lt;/electronic-resource-num&gt;&lt;/record&gt;&lt;/Cite&gt;&lt;/EndNote&gt;</w:instrText>
      </w:r>
      <w:r w:rsidR="00FC5D15" w:rsidRPr="00B7539A">
        <w:fldChar w:fldCharType="separate"/>
      </w:r>
      <w:r w:rsidR="00CA627A">
        <w:rPr>
          <w:noProof/>
        </w:rPr>
        <w:t>[</w:t>
      </w:r>
      <w:hyperlink w:anchor="_ENREF_77" w:tooltip="Donner, 2005 #101" w:history="1">
        <w:r w:rsidR="00CA627A">
          <w:rPr>
            <w:noProof/>
          </w:rPr>
          <w:t>77</w:t>
        </w:r>
      </w:hyperlink>
      <w:r w:rsidR="00CA627A">
        <w:rPr>
          <w:noProof/>
        </w:rPr>
        <w:t>]</w:t>
      </w:r>
      <w:r w:rsidR="00FC5D15" w:rsidRPr="00B7539A">
        <w:fldChar w:fldCharType="end"/>
      </w:r>
      <w:r w:rsidRPr="00B7539A">
        <w:t xml:space="preserve">; coral mortality after a bleaching event is 42% for branching and 22.5% for massive corals </w:t>
      </w:r>
      <w:r w:rsidR="00FC5D15" w:rsidRPr="00B7539A">
        <w:fldChar w:fldCharType="begin"/>
      </w:r>
      <w:r w:rsidR="00CA627A">
        <w:instrText xml:space="preserve"> ADDIN EN.CITE &lt;EndNote&gt;&lt;Cite&gt;&lt;Author&gt;McClanahan&lt;/Author&gt;&lt;Year&gt;2004&lt;/Year&gt;&lt;RecNum&gt;209&lt;/RecNum&gt;&lt;DisplayText&gt;[78]&lt;/DisplayText&gt;&lt;record&gt;&lt;rec-number&gt;209&lt;/rec-number&gt;&lt;foreign-keys&gt;&lt;key app="EN" db-id="s0xsrrsrn2f2smezrs6pp52lzrzfzz2wrxtp"&gt;209&lt;/key&gt;&lt;/foreign-keys&gt;&lt;ref-type name="Journal Article"&gt;17&lt;/ref-type&gt;&lt;contributors&gt;&lt;authors&gt;&lt;author&gt;McClanahan, T. R.&lt;/author&gt;&lt;/authors&gt;&lt;/contributors&gt;&lt;titles&gt;&lt;title&gt;The relationship between bleaching and mortality of common corals&lt;/title&gt;&lt;secondary-title&gt;Marine Biology&lt;/secondary-title&gt;&lt;short-title&gt;The relationship between bleaching and mortality of common corals&lt;/short-title&gt;&lt;/titles&gt;&lt;periodical&gt;&lt;full-title&gt;Marine Biology&lt;/full-title&gt;&lt;/periodical&gt;&lt;pages&gt;1239-1245&lt;/pages&gt;&lt;volume&gt;144&lt;/volume&gt;&lt;number&gt;6&lt;/number&gt;&lt;dates&gt;&lt;year&gt;2004&lt;/year&gt;&lt;/dates&gt;&lt;urls&gt;&lt;/urls&gt;&lt;/record&gt;&lt;/Cite&gt;&lt;/EndNote&gt;</w:instrText>
      </w:r>
      <w:r w:rsidR="00FC5D15" w:rsidRPr="00B7539A">
        <w:fldChar w:fldCharType="separate"/>
      </w:r>
      <w:r w:rsidR="00CA627A">
        <w:rPr>
          <w:noProof/>
        </w:rPr>
        <w:t>[</w:t>
      </w:r>
      <w:hyperlink w:anchor="_ENREF_78" w:tooltip="McClanahan, 2004 #209" w:history="1">
        <w:r w:rsidR="00CA627A">
          <w:rPr>
            <w:noProof/>
          </w:rPr>
          <w:t>78</w:t>
        </w:r>
      </w:hyperlink>
      <w:r w:rsidR="00CA627A">
        <w:rPr>
          <w:noProof/>
        </w:rPr>
        <w:t>]</w:t>
      </w:r>
      <w:r w:rsidR="00FC5D15" w:rsidRPr="00B7539A">
        <w:fldChar w:fldCharType="end"/>
      </w:r>
      <w:r w:rsidRPr="00B7539A">
        <w:t>; recovery is believed to occur after 1 year for massive corals and after 4 months for branching corals (</w:t>
      </w:r>
      <w:r w:rsidR="00FC5D15" w:rsidRPr="00B7539A">
        <w:fldChar w:fldCharType="begin">
          <w:fldData xml:space="preserve">PEVuZE5vdGU+PENpdGU+PEF1dGhvcj5Mb21iYXJkaTwvQXV0aG9yPjxZZWFyPjIwMDA8L1llYXI+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</w:fldData>
        </w:fldChar>
      </w:r>
      <w:r w:rsidR="00CA627A">
        <w:instrText xml:space="preserve"> ADDIN EN.CITE </w:instrText>
      </w:r>
      <w:r w:rsidR="00CA627A">
        <w:fldChar w:fldCharType="begin">
          <w:fldData xml:space="preserve">PEVuZE5vdGU+PENpdGU+PEF1dGhvcj5Mb21iYXJkaTwvQXV0aG9yPjxZZWFyPjIwMDA8L1llYXI+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</w:fldData>
        </w:fldChar>
      </w:r>
      <w:r w:rsidR="00CA627A">
        <w:instrText xml:space="preserve"> ADDIN EN.CITE.DATA </w:instrText>
      </w:r>
      <w:r w:rsidR="00CA627A">
        <w:fldChar w:fldCharType="end"/>
      </w:r>
      <w:r w:rsidR="00FC5D15" w:rsidRPr="00B7539A">
        <w:fldChar w:fldCharType="separate"/>
      </w:r>
      <w:r w:rsidR="00CA627A">
        <w:rPr>
          <w:noProof/>
        </w:rPr>
        <w:t>[</w:t>
      </w:r>
      <w:hyperlink w:anchor="_ENREF_32" w:tooltip="Sotka, 2005 #932" w:history="1">
        <w:r w:rsidR="00CA627A">
          <w:rPr>
            <w:noProof/>
          </w:rPr>
          <w:t>32</w:t>
        </w:r>
      </w:hyperlink>
      <w:r w:rsidR="00CA627A">
        <w:rPr>
          <w:noProof/>
        </w:rPr>
        <w:t xml:space="preserve">, </w:t>
      </w:r>
      <w:hyperlink w:anchor="_ENREF_79" w:tooltip="Lombardi, 2000 #908" w:history="1">
        <w:r w:rsidR="00CA627A">
          <w:rPr>
            <w:noProof/>
          </w:rPr>
          <w:t>79</w:t>
        </w:r>
      </w:hyperlink>
      <w:r w:rsidR="00CA627A">
        <w:rPr>
          <w:noProof/>
        </w:rPr>
        <w:t xml:space="preserve">, </w:t>
      </w:r>
      <w:hyperlink w:anchor="_ENREF_80" w:tooltip="Kvitt, 2011 #907" w:history="1">
        <w:r w:rsidR="00CA627A">
          <w:rPr>
            <w:noProof/>
          </w:rPr>
          <w:t>80</w:t>
        </w:r>
      </w:hyperlink>
      <w:r w:rsidR="00CA627A">
        <w:rPr>
          <w:noProof/>
        </w:rPr>
        <w:t>]</w:t>
      </w:r>
      <w:r w:rsidR="00FC5D15" w:rsidRPr="00B7539A">
        <w:fldChar w:fldCharType="end"/>
      </w:r>
      <w:r w:rsidRPr="00B7539A">
        <w:t>.</w:t>
      </w:r>
    </w:p>
    <w:p w14:paraId="7B19B790" w14:textId="1E60B403" w:rsidR="00893A7D" w:rsidRPr="00B7539A" w:rsidRDefault="00893A7D" w:rsidP="00893A7D">
      <w:pPr>
        <w:tabs>
          <w:tab w:val="left" w:pos="720"/>
          <w:tab w:val="left" w:pos="9496"/>
        </w:tabs>
      </w:pPr>
      <w:r w:rsidRPr="00B7539A">
        <w:tab/>
        <w:t xml:space="preserve">Predicted sea surface temperature data came from the Representative Concentration Pathway (RCP) 8.5 projection using the </w:t>
      </w:r>
      <w:proofErr w:type="spellStart"/>
      <w:r w:rsidRPr="00B7539A">
        <w:t>HadGEM</w:t>
      </w:r>
      <w:proofErr w:type="spellEnd"/>
      <w:r w:rsidRPr="00B7539A">
        <w:t>-AO</w:t>
      </w:r>
      <w:r w:rsidRPr="00B7539A">
        <w:rPr>
          <w:sz w:val="20"/>
        </w:rPr>
        <w:t xml:space="preserve"> </w:t>
      </w:r>
      <w:r w:rsidRPr="00B7539A">
        <w:t xml:space="preserve">model output (data downloaded from the Coupled Model </w:t>
      </w:r>
      <w:proofErr w:type="spellStart"/>
      <w:r w:rsidRPr="00B7539A">
        <w:t>Intercomparison</w:t>
      </w:r>
      <w:proofErr w:type="spellEnd"/>
      <w:r w:rsidRPr="00B7539A">
        <w:t xml:space="preserve"> Project Phase5 [CMIP5]: </w:t>
      </w:r>
      <w:r w:rsidRPr="00B7539A">
        <w:rPr>
          <w:highlight w:val="white"/>
        </w:rPr>
        <w:t>http://apdrc.soest.hawaii.edu/las8/UI.vm</w:t>
      </w:r>
      <w:r w:rsidRPr="00B7539A">
        <w:t xml:space="preserve">), as the 1985–1990 modeled data corresponded well with satellite data from Guam in the same time period. We overlaid this trend on the time series of temperature </w:t>
      </w:r>
      <w:r w:rsidR="00FC5D15" w:rsidRPr="00B7539A">
        <w:fldChar w:fldCharType="begin"/>
      </w:r>
      <w:r w:rsidR="00CA627A">
        <w:instrText xml:space="preserve"> ADDIN EN.CITE &lt;EndNote&gt;&lt;Cite&gt;&lt;Author&gt;Castruccio&lt;/Author&gt;&lt;Year&gt;2013&lt;/Year&gt;&lt;RecNum&gt;1099&lt;/RecNum&gt;&lt;DisplayText&gt;[81]&lt;/DisplayText&gt;&lt;record&gt;&lt;rec-number&gt;1099&lt;/rec-number&gt;&lt;foreign-keys&gt;&lt;key app="EN" db-id="s0xsrrsrn2f2smezrs6pp52lzrzfzz2wrxtp"&gt;1099&lt;/key&gt;&lt;/foreign-keys&gt;&lt;ref-type name="Journal Article"&gt;17&lt;/ref-type&gt;&lt;contributors&gt;&lt;authors&gt;&lt;author&gt;Castruccio, Frederic S&lt;/author&gt;&lt;author&gt;Curchitser, Enrique N&lt;/author&gt;&lt;author&gt;Kleypas, Joan A&lt;/author&gt;&lt;/authors&gt;&lt;/contributors&gt;&lt;titles&gt;&lt;title&gt;A model for quantifying oceanic transport and mesoscale variability in the Coral Triangle of the Indonesian/Philippines Archipelago&lt;/title&gt;&lt;secondary-title&gt;Journal of Geophysical Research: Oceans&lt;/secondary-title&gt;&lt;/titles&gt;&lt;periodical&gt;&lt;full-title&gt;Journal of Geophysical Research: Oceans&lt;/full-title&gt;&lt;/periodical&gt;&lt;pages&gt;6123-6144&lt;/pages&gt;&lt;volume&gt;118&lt;/volume&gt;&lt;number&gt;11&lt;/number&gt;&lt;dates&gt;&lt;year&gt;2013&lt;/year&gt;&lt;/dates&gt;&lt;isbn&gt;2169-9291&lt;/isbn&gt;&lt;urls&gt;&lt;/urls&gt;&lt;/record&gt;&lt;/Cite&gt;&lt;/EndNote&gt;</w:instrText>
      </w:r>
      <w:r w:rsidR="00FC5D15" w:rsidRPr="00B7539A">
        <w:fldChar w:fldCharType="separate"/>
      </w:r>
      <w:r w:rsidR="00CA627A">
        <w:rPr>
          <w:noProof/>
        </w:rPr>
        <w:t>[</w:t>
      </w:r>
      <w:hyperlink w:anchor="_ENREF_81" w:tooltip="Castruccio, 2013 #1099" w:history="1">
        <w:r w:rsidR="00CA627A">
          <w:rPr>
            <w:noProof/>
          </w:rPr>
          <w:t>81</w:t>
        </w:r>
      </w:hyperlink>
      <w:r w:rsidR="00CA627A">
        <w:rPr>
          <w:noProof/>
        </w:rPr>
        <w:t>]</w:t>
      </w:r>
      <w:r w:rsidR="00FC5D15" w:rsidRPr="00B7539A">
        <w:fldChar w:fldCharType="end"/>
      </w:r>
      <w:r w:rsidRPr="00B7539A">
        <w:t xml:space="preserve"> for each Atlantis grid (or polygon) to maintain spatial differences around Guam</w:t>
      </w:r>
      <w:r w:rsidR="005F1E92" w:rsidRPr="00B7539A">
        <w:t xml:space="preserve"> and</w:t>
      </w:r>
      <w:r w:rsidRPr="00B7539A">
        <w:t xml:space="preserve"> thus created a projected temperature time series for each grid cell out to 2050. </w:t>
      </w:r>
    </w:p>
    <w:p w14:paraId="24A41117" w14:textId="77777777" w:rsidR="00893A7D" w:rsidRPr="00B7539A" w:rsidRDefault="00893A7D" w:rsidP="00893A7D">
      <w:pPr>
        <w:tabs>
          <w:tab w:val="left" w:pos="9496"/>
        </w:tabs>
      </w:pPr>
    </w:p>
    <w:p w14:paraId="453069E9" w14:textId="77777777" w:rsidR="00893A7D" w:rsidRPr="00B7539A" w:rsidRDefault="00893A7D" w:rsidP="00590395">
      <w:pPr>
        <w:keepNext/>
        <w:tabs>
          <w:tab w:val="left" w:pos="9496"/>
        </w:tabs>
      </w:pPr>
      <w:r w:rsidRPr="00B7539A">
        <w:rPr>
          <w:b/>
        </w:rPr>
        <w:t>Ocean acidification</w:t>
      </w:r>
    </w:p>
    <w:p w14:paraId="6D5BDF37" w14:textId="6EC7FB37" w:rsidR="00893A7D" w:rsidRPr="00B7539A" w:rsidRDefault="00893A7D" w:rsidP="00893A7D">
      <w:pPr>
        <w:tabs>
          <w:tab w:val="left" w:pos="9496"/>
        </w:tabs>
      </w:pPr>
      <w:r w:rsidRPr="00B7539A">
        <w:t xml:space="preserve">When calcium carbonate saturation state values are &lt; 1, calcium carbonate tends to dissolve and at values &gt; 20 calcium carbonate will spontaneously precipitate </w:t>
      </w:r>
      <w:r w:rsidR="00FC5D15" w:rsidRPr="00B7539A">
        <w:fldChar w:fldCharType="begin"/>
      </w:r>
      <w:r w:rsidR="00CA627A">
        <w:instrText xml:space="preserve"> ADDIN EN.CITE &lt;EndNote&gt;&lt;Cite&gt;&lt;Author&gt;Brainard&lt;/Author&gt;&lt;Year&gt;2011&lt;/Year&gt;&lt;RecNum&gt;487&lt;/RecNum&gt;&lt;Prefix&gt;reviewed in &lt;/Prefix&gt;&lt;DisplayText&gt;[reviewed in 82]&lt;/DisplayText&gt;&lt;record&gt;&lt;rec-number&gt;487&lt;/rec-number&gt;&lt;foreign-keys&gt;&lt;key app="EN" db-id="s0xsrrsrn2f2smezrs6pp52lzrzfzz2wrxtp"&gt;487&lt;/key&gt;&lt;/foreign-keys&gt;&lt;ref-type name="Report"&gt;27&lt;/ref-type&gt;&lt;contributors&gt;&lt;authors&gt;&lt;author&gt;Brainard, R.E.&lt;/author&gt;&lt;author&gt;Birkeland, C.&lt;/author&gt;&lt;author&gt;Eakin, C.M.&lt;/author&gt;&lt;author&gt;McElhany, P.&lt;/author&gt;&lt;author&gt;Miller, M.W.&lt;/author&gt;&lt;author&gt;Patterson, M.&lt;/author&gt;&lt;author&gt;Piniak, G.A.&lt;/author&gt;&lt;/authors&gt;&lt;/contributors&gt;&lt;titles&gt;&lt;title&gt;Status review report of 82 candidate coral species petitioned under the U.S. Endangered Species Act&lt;/title&gt;&lt;secondary-title&gt;U.S. Dep. Commer., NOAA Tech, Memo., NOAA-TM-NMFS-PIFSC-27&lt;/secondary-title&gt;&lt;/titles&gt;&lt;pages&gt;530&lt;/pages&gt;&lt;dates&gt;&lt;year&gt;2011&lt;/year&gt;&lt;/dates&gt;&lt;pub-location&gt;Honolulu, HI&lt;/pub-location&gt;&lt;urls&gt;&lt;/urls&gt;&lt;/record&gt;&lt;/Cite&gt;&lt;/EndNote&gt;</w:instrText>
      </w:r>
      <w:r w:rsidR="00FC5D15" w:rsidRPr="00B7539A">
        <w:fldChar w:fldCharType="separate"/>
      </w:r>
      <w:r w:rsidR="00CA627A">
        <w:rPr>
          <w:noProof/>
        </w:rPr>
        <w:t>[</w:t>
      </w:r>
      <w:hyperlink w:anchor="_ENREF_82" w:tooltip="Brainard, 2011 #487" w:history="1">
        <w:r w:rsidR="00CA627A">
          <w:rPr>
            <w:noProof/>
          </w:rPr>
          <w:t>reviewed in 82</w:t>
        </w:r>
      </w:hyperlink>
      <w:r w:rsidR="00CA627A">
        <w:rPr>
          <w:noProof/>
        </w:rPr>
        <w:t>]</w:t>
      </w:r>
      <w:r w:rsidR="00FC5D15" w:rsidRPr="00B7539A">
        <w:fldChar w:fldCharType="end"/>
      </w:r>
      <w:r w:rsidRPr="00B7539A">
        <w:t>. However, at values between 1 and 20, calcifying organisms (such as corals) can create calcium carbonate shells or skeletons using a physiological calcifying mechanism. Increased atmospheric CO</w:t>
      </w:r>
      <w:r w:rsidRPr="00B7539A">
        <w:rPr>
          <w:vertAlign w:val="subscript"/>
        </w:rPr>
        <w:t>2</w:t>
      </w:r>
      <w:r w:rsidRPr="00B7539A">
        <w:t xml:space="preserve"> leads to a lower pH, which in turn decreases calcification rates of adult and recruits at rates that vary among coral species (reviewed in Brainard et al. 2011).</w:t>
      </w:r>
      <w:r w:rsidRPr="00B7539A">
        <w:rPr>
          <w:sz w:val="20"/>
        </w:rPr>
        <w:t xml:space="preserve"> </w:t>
      </w:r>
      <w:r w:rsidRPr="00B7539A">
        <w:t xml:space="preserve">Evidence from numerous studies of calcifying organisms has suggested that corals affected by reduced saturation state may primarily </w:t>
      </w:r>
      <w:r w:rsidRPr="00B7539A">
        <w:lastRenderedPageBreak/>
        <w:t xml:space="preserve">experience reduced growth </w:t>
      </w:r>
      <w:r w:rsidR="00FC5D15" w:rsidRPr="00B7539A">
        <w:fldChar w:fldCharType="begin">
          <w:fldData xml:space="preserve">PEVuZE5vdGU+PENpdGU+PEF1dGhvcj5MYW5nZG9uPC9BdXRob3I+PFllYXI+MjAwMjwvWWVhcj48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</w:fldData>
        </w:fldChar>
      </w:r>
      <w:r w:rsidR="00CA627A">
        <w:instrText xml:space="preserve"> ADDIN EN.CITE </w:instrText>
      </w:r>
      <w:r w:rsidR="00CA627A">
        <w:fldChar w:fldCharType="begin">
          <w:fldData xml:space="preserve">PEVuZE5vdGU+PENpdGU+PEF1dGhvcj5MYW5nZG9uPC9BdXRob3I+PFllYXI+MjAwMjwvWWVhcj48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</w:fldData>
        </w:fldChar>
      </w:r>
      <w:r w:rsidR="00CA627A">
        <w:instrText xml:space="preserve"> ADDIN EN.CITE.DATA </w:instrText>
      </w:r>
      <w:r w:rsidR="00CA627A">
        <w:fldChar w:fldCharType="end"/>
      </w:r>
      <w:r w:rsidR="00FC5D15" w:rsidRPr="00B7539A">
        <w:fldChar w:fldCharType="separate"/>
      </w:r>
      <w:r w:rsidR="00CA627A">
        <w:rPr>
          <w:noProof/>
        </w:rPr>
        <w:t>[</w:t>
      </w:r>
      <w:hyperlink w:anchor="_ENREF_37" w:tooltip="Langdon, 2002 #514" w:history="1">
        <w:r w:rsidR="00CA627A">
          <w:rPr>
            <w:noProof/>
          </w:rPr>
          <w:t>37</w:t>
        </w:r>
      </w:hyperlink>
      <w:r w:rsidR="00CA627A">
        <w:rPr>
          <w:noProof/>
        </w:rPr>
        <w:t xml:space="preserve">, </w:t>
      </w:r>
      <w:hyperlink w:anchor="_ENREF_39" w:tooltip="Cohen, 2009 #515" w:history="1">
        <w:r w:rsidR="00CA627A">
          <w:rPr>
            <w:noProof/>
          </w:rPr>
          <w:t>39</w:t>
        </w:r>
      </w:hyperlink>
      <w:r w:rsidR="00CA627A">
        <w:rPr>
          <w:noProof/>
        </w:rPr>
        <w:t xml:space="preserve">, </w:t>
      </w:r>
      <w:hyperlink w:anchor="_ENREF_44" w:tooltip="Kroeker, 2010 #1112" w:history="1">
        <w:r w:rsidR="00CA627A">
          <w:rPr>
            <w:noProof/>
          </w:rPr>
          <w:t>44</w:t>
        </w:r>
      </w:hyperlink>
      <w:r w:rsidR="00CA627A">
        <w:rPr>
          <w:noProof/>
        </w:rPr>
        <w:t xml:space="preserve">, </w:t>
      </w:r>
      <w:hyperlink w:anchor="_ENREF_83" w:tooltip="Shaw, 2012 #913" w:history="1">
        <w:r w:rsidR="00CA627A">
          <w:rPr>
            <w:noProof/>
          </w:rPr>
          <w:t>83</w:t>
        </w:r>
      </w:hyperlink>
      <w:r w:rsidR="00CA627A">
        <w:rPr>
          <w:noProof/>
        </w:rPr>
        <w:t>]</w:t>
      </w:r>
      <w:r w:rsidR="00FC5D15" w:rsidRPr="00B7539A">
        <w:fldChar w:fldCharType="end"/>
      </w:r>
      <w:r w:rsidRPr="00B7539A">
        <w:t xml:space="preserve">, although many uncertainties remain especially since synergistic effects should be taken into account </w:t>
      </w:r>
      <w:r w:rsidR="00FC5D15" w:rsidRPr="00B7539A">
        <w:fldChar w:fldCharType="begin">
          <w:fldData xml:space="preserve">PEVuZE5vdGU+PENpdGU+PEF1dGhvcj5IYXJ2ZXk8L0F1dGhvcj48WWVhcj4yMDEzPC9ZZWFyPjxS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</w:fldData>
        </w:fldChar>
      </w:r>
      <w:r w:rsidR="00CA627A">
        <w:instrText xml:space="preserve"> ADDIN EN.CITE </w:instrText>
      </w:r>
      <w:r w:rsidR="00CA627A">
        <w:fldChar w:fldCharType="begin">
          <w:fldData xml:space="preserve">PEVuZE5vdGU+PENpdGU+PEF1dGhvcj5IYXJ2ZXk8L0F1dGhvcj48WWVhcj4yMDEzPC9ZZWFyPjxS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</w:fldData>
        </w:fldChar>
      </w:r>
      <w:r w:rsidR="00CA627A">
        <w:instrText xml:space="preserve"> ADDIN EN.CITE.DATA </w:instrText>
      </w:r>
      <w:r w:rsidR="00CA627A">
        <w:fldChar w:fldCharType="end"/>
      </w:r>
      <w:r w:rsidR="00FC5D15" w:rsidRPr="00B7539A">
        <w:fldChar w:fldCharType="separate"/>
      </w:r>
      <w:r w:rsidR="00CA627A">
        <w:rPr>
          <w:noProof/>
        </w:rPr>
        <w:t>[</w:t>
      </w:r>
      <w:hyperlink w:anchor="_ENREF_46" w:tooltip="Harvey, 2013 #1010" w:history="1">
        <w:r w:rsidR="00CA627A">
          <w:rPr>
            <w:noProof/>
          </w:rPr>
          <w:t>46</w:t>
        </w:r>
      </w:hyperlink>
      <w:r w:rsidR="00CA627A">
        <w:rPr>
          <w:noProof/>
        </w:rPr>
        <w:t xml:space="preserve">, </w:t>
      </w:r>
      <w:hyperlink w:anchor="_ENREF_84" w:tooltip="Kroeker, 2013 #1137" w:history="1">
        <w:r w:rsidR="00CA627A">
          <w:rPr>
            <w:noProof/>
          </w:rPr>
          <w:t>84</w:t>
        </w:r>
      </w:hyperlink>
      <w:r w:rsidR="00CA627A">
        <w:rPr>
          <w:noProof/>
        </w:rPr>
        <w:t>]</w:t>
      </w:r>
      <w:r w:rsidR="00FC5D15" w:rsidRPr="00B7539A">
        <w:fldChar w:fldCharType="end"/>
      </w:r>
      <w:r w:rsidRPr="00B7539A">
        <w:t xml:space="preserve">, effects differ geographically </w:t>
      </w:r>
      <w:r w:rsidR="00FC5D15" w:rsidRPr="00B7539A">
        <w:fldChar w:fldCharType="begin"/>
      </w:r>
      <w:r w:rsidR="00CA627A">
        <w:instrText xml:space="preserve"> ADDIN EN.CITE &lt;EndNote&gt;&lt;Cite&gt;&lt;Author&gt;Comeau&lt;/Author&gt;&lt;Year&gt;2014&lt;/Year&gt;&lt;RecNum&gt;1072&lt;/RecNum&gt;&lt;DisplayText&gt;[85]&lt;/DisplayText&gt;&lt;record&gt;&lt;rec-number&gt;1072&lt;/rec-number&gt;&lt;foreign-keys&gt;&lt;key app="EN" db-id="s0xsrrsrn2f2smezrs6pp52lzrzfzz2wrxtp"&gt;1072&lt;/key&gt;&lt;/foreign-keys&gt;&lt;ref-type name="Journal Article"&gt;17&lt;/ref-type&gt;&lt;contributors&gt;&lt;authors&gt;&lt;author&gt;Comeau, S.&lt;/author&gt;&lt;author&gt;Carpenter, R. C.&lt;/author&gt;&lt;author&gt;Nojiri, Y&lt;/author&gt;&lt;author&gt;Putnam, H. M.&lt;/author&gt;&lt;author&gt;Sakai, K.&lt;/author&gt;&lt;author&gt;Edmunds, P. J.&lt;/author&gt;&lt;/authors&gt;&lt;/contributors&gt;&lt;titles&gt;&lt;title&gt;Pacific-wide contrast highlights resistance of reef calcifiers to ocean acidification&lt;/title&gt;&lt;secondary-title&gt;Proceedings of the Royal Society B: Biological Sciences&lt;/secondary-title&gt;&lt;/titles&gt;&lt;periodical&gt;&lt;full-title&gt;Proceedings of the Royal Society B: Biological Sciences&lt;/full-title&gt;&lt;/periodical&gt;&lt;volume&gt;281&lt;/volume&gt;&lt;number&gt;1790&lt;/number&gt;&lt;dates&gt;&lt;year&gt;2014&lt;/year&gt;&lt;pub-dates&gt;&lt;date&gt;September 7, 2014&lt;/date&gt;&lt;/pub-dates&gt;&lt;/dates&gt;&lt;urls&gt;&lt;related-urls&gt;&lt;url&gt;http://rspb.royalsocietypublishing.org/content/281/1790/20141339.abstract&lt;/url&gt;&lt;/related-urls&gt;&lt;/urls&gt;&lt;electronic-resource-num&gt;10.1098/rspb.2014.1339&lt;/electronic-resource-num&gt;&lt;/record&gt;&lt;/Cite&gt;&lt;/EndNote&gt;</w:instrText>
      </w:r>
      <w:r w:rsidR="00FC5D15" w:rsidRPr="00B7539A">
        <w:fldChar w:fldCharType="separate"/>
      </w:r>
      <w:r w:rsidR="00CA627A">
        <w:rPr>
          <w:noProof/>
        </w:rPr>
        <w:t>[</w:t>
      </w:r>
      <w:hyperlink w:anchor="_ENREF_85" w:tooltip="Comeau, 2014 #1072" w:history="1">
        <w:r w:rsidR="00CA627A">
          <w:rPr>
            <w:noProof/>
          </w:rPr>
          <w:t>85</w:t>
        </w:r>
      </w:hyperlink>
      <w:r w:rsidR="00CA627A">
        <w:rPr>
          <w:noProof/>
        </w:rPr>
        <w:t>]</w:t>
      </w:r>
      <w:r w:rsidR="00FC5D15" w:rsidRPr="00B7539A">
        <w:fldChar w:fldCharType="end"/>
      </w:r>
      <w:r w:rsidRPr="00B7539A">
        <w:t xml:space="preserve">and some corals still calcify when provided with sufficient food supplies </w:t>
      </w:r>
      <w:r w:rsidR="00FC5D15" w:rsidRPr="00B7539A">
        <w:fldChar w:fldCharType="begin"/>
      </w:r>
      <w:r w:rsidR="00CA627A">
        <w:instrText xml:space="preserve"> ADDIN EN.CITE &lt;EndNote&gt;&lt;Cite&gt;&lt;Author&gt;Holcomb&lt;/Author&gt;&lt;Year&gt;2010&lt;/Year&gt;&lt;RecNum&gt;513&lt;/RecNum&gt;&lt;DisplayText&gt;[86]&lt;/DisplayText&gt;&lt;record&gt;&lt;rec-number&gt;513&lt;/rec-number&gt;&lt;foreign-keys&gt;&lt;key app="EN" db-id="s0xsrrsrn2f2smezrs6pp52lzrzfzz2wrxtp"&gt;513&lt;/key&gt;&lt;/foreign-keys&gt;&lt;ref-type name="Journal Article"&gt;17&lt;/ref-type&gt;&lt;contributors&gt;&lt;authors&gt;&lt;author&gt;Holcomb, M. C.&lt;/author&gt;&lt;author&gt;McCorkle, D. C.&lt;/author&gt;&lt;author&gt;Cohen, A. L.&lt;/author&gt;&lt;/authors&gt;&lt;/contributors&gt;&lt;titles&gt;&lt;title&gt;Long-term effects of nutrient and CO2 enrichment on the temperate coral Astrangia poculata (Ellis and Solander 1786)&lt;/title&gt;&lt;secondary-title&gt;Journal of Experimental Marine Biology and Ecology&lt;/secondary-title&gt;&lt;/titles&gt;&lt;periodical&gt;&lt;full-title&gt;Journal of Experimental Marine Biology and Ecology&lt;/full-title&gt;&lt;/periodical&gt;&lt;pages&gt;27–33&lt;/pages&gt;&lt;volume&gt;386&lt;/volume&gt;&lt;dates&gt;&lt;year&gt;2010&lt;/year&gt;&lt;/dates&gt;&lt;urls&gt;&lt;/urls&gt;&lt;/record&gt;&lt;/Cite&gt;&lt;/EndNote&gt;</w:instrText>
      </w:r>
      <w:r w:rsidR="00FC5D15" w:rsidRPr="00B7539A">
        <w:fldChar w:fldCharType="separate"/>
      </w:r>
      <w:r w:rsidR="00CA627A">
        <w:rPr>
          <w:noProof/>
        </w:rPr>
        <w:t>[</w:t>
      </w:r>
      <w:hyperlink w:anchor="_ENREF_86" w:tooltip="Holcomb, 2010 #513" w:history="1">
        <w:r w:rsidR="00CA627A">
          <w:rPr>
            <w:noProof/>
          </w:rPr>
          <w:t>86</w:t>
        </w:r>
      </w:hyperlink>
      <w:r w:rsidR="00CA627A">
        <w:rPr>
          <w:noProof/>
        </w:rPr>
        <w:t>]</w:t>
      </w:r>
      <w:r w:rsidR="00FC5D15" w:rsidRPr="00B7539A">
        <w:fldChar w:fldCharType="end"/>
      </w:r>
      <w:r w:rsidRPr="00B7539A">
        <w:t xml:space="preserve">. </w:t>
      </w:r>
    </w:p>
    <w:p w14:paraId="788F3D6F" w14:textId="09C88C68" w:rsidR="00893A7D" w:rsidRPr="00B7539A" w:rsidRDefault="00893A7D" w:rsidP="00893A7D">
      <w:pPr>
        <w:tabs>
          <w:tab w:val="left" w:pos="720"/>
          <w:tab w:val="left" w:pos="9496"/>
        </w:tabs>
      </w:pPr>
      <w:r w:rsidRPr="00B7539A">
        <w:tab/>
        <w:t>Apart from the added code for the relationship between coral growth and pCO</w:t>
      </w:r>
      <w:r w:rsidRPr="00B7539A">
        <w:rPr>
          <w:vertAlign w:val="subscript"/>
        </w:rPr>
        <w:t>2</w:t>
      </w:r>
      <w:r w:rsidRPr="00B7539A">
        <w:t xml:space="preserve"> (see below) we also parameterized the pCO</w:t>
      </w:r>
      <w:r w:rsidRPr="00B7539A">
        <w:rPr>
          <w:vertAlign w:val="subscript"/>
        </w:rPr>
        <w:t>2</w:t>
      </w:r>
      <w:r w:rsidRPr="00B7539A">
        <w:t xml:space="preserve"> relationships (based on changes in pH) with various functional groups (</w:t>
      </w:r>
      <w:r w:rsidR="005E1E84" w:rsidRPr="00B7539A">
        <w:t>S</w:t>
      </w:r>
      <w:r w:rsidR="00CA627A">
        <w:t>1</w:t>
      </w:r>
      <w:r w:rsidR="005E1E84" w:rsidRPr="00B7539A">
        <w:t xml:space="preserve"> </w:t>
      </w:r>
      <w:r w:rsidR="00637155" w:rsidRPr="00B7539A">
        <w:t>Table</w:t>
      </w:r>
      <w:r w:rsidRPr="00B7539A">
        <w:t>). Marine species most affected by ocean acidification are calcifying organisms (corals, echinoderms, mollus</w:t>
      </w:r>
      <w:r w:rsidR="003825DD" w:rsidRPr="00B7539A">
        <w:t>k</w:t>
      </w:r>
      <w:r w:rsidRPr="00B7539A">
        <w:t>s), which exhibit negative relationships between ocean acidification</w:t>
      </w:r>
      <w:r w:rsidR="005F1E92" w:rsidRPr="00B7539A">
        <w:t xml:space="preserve"> and</w:t>
      </w:r>
      <w:r w:rsidRPr="00B7539A">
        <w:t xml:space="preserve"> growth and calcification rates </w:t>
      </w:r>
      <w:r w:rsidR="00FC5D15" w:rsidRPr="00B7539A">
        <w:fldChar w:fldCharType="begin">
          <w:fldData xml:space="preserve">PEVuZE5vdGU+PENpdGU+PEF1dGhvcj5IZW5kcmlrczwvQXV0aG9yPjxZZWFyPjIwMTA8L1llYXI+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</w:fldData>
        </w:fldChar>
      </w:r>
      <w:r w:rsidR="00CA627A">
        <w:instrText xml:space="preserve"> ADDIN EN.CITE </w:instrText>
      </w:r>
      <w:r w:rsidR="00CA627A">
        <w:fldChar w:fldCharType="begin">
          <w:fldData xml:space="preserve">PEVuZE5vdGU+PENpdGU+PEF1dGhvcj5IZW5kcmlrczwvQXV0aG9yPjxZZWFyPjIwMTA8L1llYXI+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</w:fldData>
        </w:fldChar>
      </w:r>
      <w:r w:rsidR="00CA627A">
        <w:instrText xml:space="preserve"> ADDIN EN.CITE.DATA </w:instrText>
      </w:r>
      <w:r w:rsidR="00CA627A">
        <w:fldChar w:fldCharType="end"/>
      </w:r>
      <w:r w:rsidR="00FC5D15" w:rsidRPr="00B7539A">
        <w:fldChar w:fldCharType="separate"/>
      </w:r>
      <w:r w:rsidR="00CA627A">
        <w:rPr>
          <w:noProof/>
        </w:rPr>
        <w:t>[</w:t>
      </w:r>
      <w:hyperlink w:anchor="_ENREF_43" w:tooltip="Hendriks, 2010 #1119" w:history="1">
        <w:r w:rsidR="00CA627A">
          <w:rPr>
            <w:noProof/>
          </w:rPr>
          <w:t>43</w:t>
        </w:r>
      </w:hyperlink>
      <w:r w:rsidR="00CA627A">
        <w:rPr>
          <w:noProof/>
        </w:rPr>
        <w:t xml:space="preserve">, </w:t>
      </w:r>
      <w:hyperlink w:anchor="_ENREF_44" w:tooltip="Kroeker, 2010 #1112" w:history="1">
        <w:r w:rsidR="00CA627A">
          <w:rPr>
            <w:noProof/>
          </w:rPr>
          <w:t>44</w:t>
        </w:r>
      </w:hyperlink>
      <w:r w:rsidR="00CA627A">
        <w:rPr>
          <w:noProof/>
        </w:rPr>
        <w:t xml:space="preserve">, </w:t>
      </w:r>
      <w:hyperlink w:anchor="_ENREF_47" w:tooltip="Wittmann, 2013 #1114" w:history="1">
        <w:r w:rsidR="00CA627A">
          <w:rPr>
            <w:noProof/>
          </w:rPr>
          <w:t>47</w:t>
        </w:r>
      </w:hyperlink>
      <w:r w:rsidR="00CA627A">
        <w:rPr>
          <w:noProof/>
        </w:rPr>
        <w:t>]</w:t>
      </w:r>
      <w:r w:rsidR="00FC5D15" w:rsidRPr="00B7539A">
        <w:fldChar w:fldCharType="end"/>
      </w:r>
      <w:r w:rsidRPr="00B7539A">
        <w:t xml:space="preserve">. Declines in growth rates of crustose coralline algae by 86% and </w:t>
      </w:r>
      <w:proofErr w:type="spellStart"/>
      <w:r w:rsidRPr="00B7539A">
        <w:t>rhodoliths</w:t>
      </w:r>
      <w:proofErr w:type="spellEnd"/>
      <w:r w:rsidRPr="00B7539A">
        <w:t xml:space="preserve"> by 100% have been reported </w:t>
      </w:r>
      <w:r w:rsidR="00FC5D15" w:rsidRPr="00B7539A">
        <w:fldChar w:fldCharType="begin"/>
      </w:r>
      <w:r w:rsidR="00CA627A">
        <w:instrText xml:space="preserve"> ADDIN EN.CITE &lt;EndNote&gt;&lt;Cite&gt;&lt;Author&gt;Langdon&lt;/Author&gt;&lt;Year&gt;2002&lt;/Year&gt;&lt;RecNum&gt;514&lt;/RecNum&gt;&lt;DisplayText&gt;[37, 44]&lt;/DisplayText&gt;&lt;record&gt;&lt;rec-number&gt;514&lt;/rec-number&gt;&lt;foreign-keys&gt;&lt;key app="EN" db-id="s0xsrrsrn2f2smezrs6pp52lzrzfzz2wrxtp"&gt;514&lt;/key&gt;&lt;/foreign-keys&gt;&lt;ref-type name="Conference Proceedings"&gt;10&lt;/ref-type&gt;&lt;contributors&gt;&lt;authors&gt;&lt;author&gt;Langdon, C.&lt;/author&gt;&lt;/authors&gt;&lt;/contributors&gt;&lt;titles&gt;&lt;title&gt;&lt;style face="normal" font="default" size="100%"&gt;Review of experimental evidence for effects of CO&lt;/style&gt;&lt;style face="subscript" font="default" size="100%"&gt;2&lt;/style&gt;&lt;style face="normal" font="default" size="100%"&gt; on calcification of reef builders&lt;/style&gt;&lt;/title&gt;&lt;secondary-title&gt;Proceedings of the 9th International Coral Reef Symposium&lt;/secondary-title&gt;&lt;/titles&gt;&lt;pages&gt;1091–1098&lt;/pages&gt;&lt;volume&gt;2&lt;/volume&gt;&lt;dates&gt;&lt;year&gt;2002&lt;/year&gt;&lt;/dates&gt;&lt;pub-location&gt;Bali, Indonesia&lt;/pub-location&gt;&lt;urls&gt;&lt;/urls&gt;&lt;/record&gt;&lt;/Cite&gt;&lt;Cite&gt;&lt;Author&gt;Kroeker&lt;/Author&gt;&lt;Year&gt;2010&lt;/Year&gt;&lt;RecNum&gt;1112&lt;/RecNum&gt;&lt;record&gt;&lt;rec-number&gt;1112&lt;/rec-number&gt;&lt;foreign-keys&gt;&lt;key app="EN" db-id="s0xsrrsrn2f2smezrs6pp52lzrzfzz2wrxtp"&gt;1112&lt;/key&gt;&lt;/foreign-keys&gt;&lt;ref-type name="Journal Article"&gt;17&lt;/ref-type&gt;&lt;contributors&gt;&lt;authors&gt;&lt;author&gt;Kroeker, Kristy J&lt;/author&gt;&lt;author&gt;Kordas, Rebecca L&lt;/author&gt;&lt;author&gt;Crim, Ryan N&lt;/author&gt;&lt;author&gt;Singh, Gerald G&lt;/author&gt;&lt;/authors&gt;&lt;/contributors&gt;&lt;titles&gt;&lt;title&gt;Meta-analysis reveals negative yet variable effects of ocean acidification on marine organisms&lt;/title&gt;&lt;secondary-title&gt;Ecology Letters&lt;/secondary-title&gt;&lt;/titles&gt;&lt;periodical&gt;&lt;full-title&gt;Ecology Letters&lt;/full-title&gt;&lt;/periodical&gt;&lt;pages&gt;1419-1434&lt;/pages&gt;&lt;volume&gt;13&lt;/volume&gt;&lt;number&gt;11&lt;/number&gt;&lt;dates&gt;&lt;year&gt;2010&lt;/year&gt;&lt;/dates&gt;&lt;isbn&gt;1461-0248&lt;/isbn&gt;&lt;urls&gt;&lt;/urls&gt;&lt;/record&gt;&lt;/Cite&gt;&lt;/EndNote&gt;</w:instrText>
      </w:r>
      <w:r w:rsidR="00FC5D15" w:rsidRPr="00B7539A">
        <w:fldChar w:fldCharType="separate"/>
      </w:r>
      <w:r w:rsidR="00CA627A">
        <w:rPr>
          <w:noProof/>
        </w:rPr>
        <w:t>[</w:t>
      </w:r>
      <w:hyperlink w:anchor="_ENREF_37" w:tooltip="Langdon, 2002 #514" w:history="1">
        <w:r w:rsidR="00CA627A">
          <w:rPr>
            <w:noProof/>
          </w:rPr>
          <w:t>37</w:t>
        </w:r>
      </w:hyperlink>
      <w:r w:rsidR="00CA627A">
        <w:rPr>
          <w:noProof/>
        </w:rPr>
        <w:t xml:space="preserve">, </w:t>
      </w:r>
      <w:hyperlink w:anchor="_ENREF_44" w:tooltip="Kroeker, 2010 #1112" w:history="1">
        <w:r w:rsidR="00CA627A">
          <w:rPr>
            <w:noProof/>
          </w:rPr>
          <w:t>44</w:t>
        </w:r>
      </w:hyperlink>
      <w:r w:rsidR="00CA627A">
        <w:rPr>
          <w:noProof/>
        </w:rPr>
        <w:t>]</w:t>
      </w:r>
      <w:r w:rsidR="00FC5D15" w:rsidRPr="00B7539A">
        <w:fldChar w:fldCharType="end"/>
      </w:r>
      <w:r w:rsidRPr="00B7539A">
        <w:t xml:space="preserve">). In contrast, phytoplankton and fleshy macroalgae are likely to grow more rapidly in more acidic water </w:t>
      </w:r>
      <w:r w:rsidR="00FC5D15" w:rsidRPr="00B7539A">
        <w:fldChar w:fldCharType="begin">
          <w:fldData xml:space="preserve">PEVuZE5vdGU+PENpdGU+PEF1dGhvcj5IZW5kcmlrczwvQXV0aG9yPjxZZWFyPjIwMTA8L1llYXI+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==
</w:fldData>
        </w:fldChar>
      </w:r>
      <w:r w:rsidR="00CA627A">
        <w:instrText xml:space="preserve"> ADDIN EN.CITE </w:instrText>
      </w:r>
      <w:r w:rsidR="00CA627A">
        <w:fldChar w:fldCharType="begin">
          <w:fldData xml:space="preserve">PEVuZE5vdGU+PENpdGU+PEF1dGhvcj5IZW5kcmlrczwvQXV0aG9yPjxZZWFyPjIwMTA8L1llYXI+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==
</w:fldData>
        </w:fldChar>
      </w:r>
      <w:r w:rsidR="00CA627A">
        <w:instrText xml:space="preserve"> ADDIN EN.CITE.DATA </w:instrText>
      </w:r>
      <w:r w:rsidR="00CA627A">
        <w:fldChar w:fldCharType="end"/>
      </w:r>
      <w:r w:rsidR="00FC5D15" w:rsidRPr="00B7539A">
        <w:fldChar w:fldCharType="separate"/>
      </w:r>
      <w:r w:rsidR="00CA627A">
        <w:rPr>
          <w:noProof/>
        </w:rPr>
        <w:t>[</w:t>
      </w:r>
      <w:hyperlink w:anchor="_ENREF_43" w:tooltip="Hendriks, 2010 #1119" w:history="1">
        <w:r w:rsidR="00CA627A">
          <w:rPr>
            <w:noProof/>
          </w:rPr>
          <w:t>43</w:t>
        </w:r>
      </w:hyperlink>
      <w:r w:rsidR="00CA627A">
        <w:rPr>
          <w:noProof/>
        </w:rPr>
        <w:t xml:space="preserve">, </w:t>
      </w:r>
      <w:hyperlink w:anchor="_ENREF_46" w:tooltip="Harvey, 2013 #1010" w:history="1">
        <w:r w:rsidR="00CA627A">
          <w:rPr>
            <w:noProof/>
          </w:rPr>
          <w:t>46</w:t>
        </w:r>
      </w:hyperlink>
      <w:r w:rsidR="00CA627A">
        <w:rPr>
          <w:noProof/>
        </w:rPr>
        <w:t>]</w:t>
      </w:r>
      <w:r w:rsidR="00FC5D15" w:rsidRPr="00B7539A">
        <w:fldChar w:fldCharType="end"/>
      </w:r>
      <w:r w:rsidRPr="00B7539A">
        <w:t>. Rates of herbivory necessary to maintain successful coral recruit settlement would have to increase as atmospheric CO</w:t>
      </w:r>
      <w:r w:rsidRPr="00B7539A">
        <w:rPr>
          <w:vertAlign w:val="subscript"/>
        </w:rPr>
        <w:t>2</w:t>
      </w:r>
      <w:r w:rsidRPr="00B7539A">
        <w:t xml:space="preserve"> increases. Crustaceans did not show a significant negative effect of ocean acidification on growth or calcification </w:t>
      </w:r>
      <w:r w:rsidR="00FC5D15" w:rsidRPr="00B7539A">
        <w:fldChar w:fldCharType="begin">
          <w:fldData xml:space="preserve">PEVuZE5vdGU+PENpdGU+PEF1dGhvcj5Lcm9la2VyPC9BdXRob3I+PFllYXI+MjAxMDwvWWVhcj48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</w:fldData>
        </w:fldChar>
      </w:r>
      <w:r w:rsidR="00CA627A">
        <w:instrText xml:space="preserve"> ADDIN EN.CITE </w:instrText>
      </w:r>
      <w:r w:rsidR="00CA627A">
        <w:fldChar w:fldCharType="begin">
          <w:fldData xml:space="preserve">PEVuZE5vdGU+PENpdGU+PEF1dGhvcj5Lcm9la2VyPC9BdXRob3I+PFllYXI+MjAxMDwvWWVhcj48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</w:fldData>
        </w:fldChar>
      </w:r>
      <w:r w:rsidR="00CA627A">
        <w:instrText xml:space="preserve"> ADDIN EN.CITE.DATA </w:instrText>
      </w:r>
      <w:r w:rsidR="00CA627A">
        <w:fldChar w:fldCharType="end"/>
      </w:r>
      <w:r w:rsidR="00FC5D15" w:rsidRPr="00B7539A">
        <w:fldChar w:fldCharType="separate"/>
      </w:r>
      <w:r w:rsidR="00CA627A">
        <w:rPr>
          <w:noProof/>
        </w:rPr>
        <w:t>[</w:t>
      </w:r>
      <w:hyperlink w:anchor="_ENREF_44" w:tooltip="Kroeker, 2010 #1112" w:history="1">
        <w:r w:rsidR="00CA627A">
          <w:rPr>
            <w:noProof/>
          </w:rPr>
          <w:t>44</w:t>
        </w:r>
      </w:hyperlink>
      <w:r w:rsidR="00CA627A">
        <w:rPr>
          <w:noProof/>
        </w:rPr>
        <w:t xml:space="preserve">, </w:t>
      </w:r>
      <w:hyperlink w:anchor="_ENREF_46" w:tooltip="Harvey, 2013 #1010" w:history="1">
        <w:r w:rsidR="00CA627A">
          <w:rPr>
            <w:noProof/>
          </w:rPr>
          <w:t>46</w:t>
        </w:r>
      </w:hyperlink>
      <w:r w:rsidR="00CA627A">
        <w:rPr>
          <w:noProof/>
        </w:rPr>
        <w:t>]</w:t>
      </w:r>
      <w:r w:rsidR="00FC5D15" w:rsidRPr="00B7539A">
        <w:fldChar w:fldCharType="end"/>
      </w:r>
      <w:r w:rsidRPr="00B7539A">
        <w:t xml:space="preserve"> or were reported to have a reduced sensitivity compared to corals, mollus</w:t>
      </w:r>
      <w:r w:rsidR="003825DD" w:rsidRPr="00B7539A">
        <w:t>k</w:t>
      </w:r>
      <w:r w:rsidRPr="00B7539A">
        <w:t xml:space="preserve">s and echinoderms </w:t>
      </w:r>
      <w:r w:rsidR="00FC5D15" w:rsidRPr="00B7539A">
        <w:fldChar w:fldCharType="begin"/>
      </w:r>
      <w:r w:rsidR="00CA627A">
        <w:instrText xml:space="preserve"> ADDIN EN.CITE &lt;EndNote&gt;&lt;Cite&gt;&lt;Author&gt;Wittmann&lt;/Author&gt;&lt;Year&gt;2013&lt;/Year&gt;&lt;RecNum&gt;1114&lt;/RecNum&gt;&lt;DisplayText&gt;[47]&lt;/DisplayText&gt;&lt;record&gt;&lt;rec-number&gt;1114&lt;/rec-number&gt;&lt;foreign-keys&gt;&lt;key app="EN" db-id="s0xsrrsrn2f2smezrs6pp52lzrzfzz2wrxtp"&gt;1114&lt;/key&gt;&lt;/foreign-keys&gt;&lt;ref-type name="Journal Article"&gt;17&lt;/ref-type&gt;&lt;contributors&gt;&lt;authors&gt;&lt;author&gt;Wittmann, Astrid C&lt;/author&gt;&lt;author&gt;Pörtner, Hans-O&lt;/author&gt;&lt;/authors&gt;&lt;/contributors&gt;&lt;titles&gt;&lt;title&gt;Sensitivities of extant animal taxa to ocean acidification&lt;/title&gt;&lt;secondary-title&gt;Nature Climate Change&lt;/secondary-title&gt;&lt;/titles&gt;&lt;periodical&gt;&lt;full-title&gt;Nature Climate Change&lt;/full-title&gt;&lt;/periodical&gt;&lt;pages&gt;995-1001&lt;/pages&gt;&lt;volume&gt;3&lt;/volume&gt;&lt;number&gt;11&lt;/number&gt;&lt;dates&gt;&lt;year&gt;2013&lt;/year&gt;&lt;/dates&gt;&lt;isbn&gt;1758-678X&lt;/isbn&gt;&lt;urls&gt;&lt;/urls&gt;&lt;/record&gt;&lt;/Cite&gt;&lt;/EndNote&gt;</w:instrText>
      </w:r>
      <w:r w:rsidR="00FC5D15" w:rsidRPr="00B7539A">
        <w:fldChar w:fldCharType="separate"/>
      </w:r>
      <w:r w:rsidR="00CA627A">
        <w:rPr>
          <w:noProof/>
        </w:rPr>
        <w:t>[</w:t>
      </w:r>
      <w:hyperlink w:anchor="_ENREF_47" w:tooltip="Wittmann, 2013 #1114" w:history="1">
        <w:r w:rsidR="00CA627A">
          <w:rPr>
            <w:noProof/>
          </w:rPr>
          <w:t>47</w:t>
        </w:r>
      </w:hyperlink>
      <w:r w:rsidR="00CA627A">
        <w:rPr>
          <w:noProof/>
        </w:rPr>
        <w:t>]</w:t>
      </w:r>
      <w:r w:rsidR="00FC5D15" w:rsidRPr="00B7539A">
        <w:fldChar w:fldCharType="end"/>
      </w:r>
      <w:r w:rsidRPr="00B7539A">
        <w:t>. Reproduction rates declined for urchins and copepods with increasing pCO</w:t>
      </w:r>
      <w:r w:rsidRPr="00B7539A">
        <w:rPr>
          <w:vertAlign w:val="subscript"/>
        </w:rPr>
        <w:t>2</w:t>
      </w:r>
      <w:r w:rsidRPr="00B7539A">
        <w:t xml:space="preserve"> </w:t>
      </w:r>
      <w:r w:rsidR="00FC5D15" w:rsidRPr="00B7539A">
        <w:fldChar w:fldCharType="begin"/>
      </w:r>
      <w:r w:rsidR="00CA627A">
        <w:instrText xml:space="preserve"> ADDIN EN.CITE &lt;EndNote&gt;&lt;Cite&gt;&lt;Author&gt;Kurihara&lt;/Author&gt;&lt;Year&gt;2008&lt;/Year&gt;&lt;RecNum&gt;1120&lt;/RecNum&gt;&lt;DisplayText&gt;[43, 87]&lt;/DisplayText&gt;&lt;record&gt;&lt;rec-number&gt;1120&lt;/rec-number&gt;&lt;foreign-keys&gt;&lt;key app="EN" db-id="s0xsrrsrn2f2smezrs6pp52lzrzfzz2wrxtp"&gt;1120&lt;/key&gt;&lt;/foreign-keys&gt;&lt;ref-type name="Journal Article"&gt;17&lt;/ref-type&gt;&lt;contributors&gt;&lt;authors&gt;&lt;author&gt;Kurihara, Haruko&lt;/author&gt;&lt;author&gt;Ishimatsu, Atsushi&lt;/author&gt;&lt;/authors&gt;&lt;/contributors&gt;&lt;titles&gt;&lt;title&gt;Effects of high CO&amp;lt; sub&amp;gt; 2&amp;lt;/sub&amp;gt; seawater on the copepod (&amp;lt; i&amp;gt; Acartia tsuensis&amp;lt;/i&amp;gt;) through all life stages and subsequent generations&lt;/title&gt;&lt;secondary-title&gt;Marine Pollution Bulletin&lt;/secondary-title&gt;&lt;/titles&gt;&lt;periodical&gt;&lt;full-title&gt;Marine Pollution Bulletin&lt;/full-title&gt;&lt;/periodical&gt;&lt;pages&gt;1086-1090&lt;/pages&gt;&lt;volume&gt;56&lt;/volume&gt;&lt;number&gt;6&lt;/number&gt;&lt;dates&gt;&lt;year&gt;2008&lt;/year&gt;&lt;/dates&gt;&lt;isbn&gt;0025-326X&lt;/isbn&gt;&lt;urls&gt;&lt;/urls&gt;&lt;/record&gt;&lt;/Cite&gt;&lt;Cite&gt;&lt;Author&gt;Hendriks&lt;/Author&gt;&lt;Year&gt;2010&lt;/Year&gt;&lt;RecNum&gt;1119&lt;/RecNum&gt;&lt;record&gt;&lt;rec-number&gt;1119&lt;/rec-number&gt;&lt;foreign-keys&gt;&lt;key app="EN" db-id="s0xsrrsrn2f2smezrs6pp52lzrzfzz2wrxtp"&gt;1119&lt;/key&gt;&lt;/foreign-keys&gt;&lt;ref-type name="Journal Article"&gt;17&lt;/ref-type&gt;&lt;contributors&gt;&lt;authors&gt;&lt;author&gt;Hendriks, Iris E&lt;/author&gt;&lt;author&gt;Duarte, Carlos M&lt;/author&gt;&lt;author&gt;Álvarez, Marta&lt;/author&gt;&lt;/authors&gt;&lt;/contributors&gt;&lt;titles&gt;&lt;title&gt;Vulnerability of marine biodiversity to ocean acidification: a meta-analysis&lt;/title&gt;&lt;secondary-title&gt;Estuarine, coastal and shelf science&lt;/secondary-title&gt;&lt;/titles&gt;&lt;periodical&gt;&lt;full-title&gt;Estuarine, coastal and shelf science&lt;/full-title&gt;&lt;/periodical&gt;&lt;pages&gt;157-164&lt;/pages&gt;&lt;volume&gt;86&lt;/volume&gt;&lt;number&gt;2&lt;/number&gt;&lt;dates&gt;&lt;year&gt;2010&lt;/year&gt;&lt;/dates&gt;&lt;isbn&gt;0272-7714&lt;/isbn&gt;&lt;urls&gt;&lt;/urls&gt;&lt;/record&gt;&lt;/Cite&gt;&lt;/EndNote&gt;</w:instrText>
      </w:r>
      <w:r w:rsidR="00FC5D15" w:rsidRPr="00B7539A">
        <w:fldChar w:fldCharType="separate"/>
      </w:r>
      <w:r w:rsidR="00CA627A">
        <w:rPr>
          <w:noProof/>
        </w:rPr>
        <w:t>[</w:t>
      </w:r>
      <w:hyperlink w:anchor="_ENREF_43" w:tooltip="Hendriks, 2010 #1119" w:history="1">
        <w:r w:rsidR="00CA627A">
          <w:rPr>
            <w:noProof/>
          </w:rPr>
          <w:t>43</w:t>
        </w:r>
      </w:hyperlink>
      <w:r w:rsidR="00CA627A">
        <w:rPr>
          <w:noProof/>
        </w:rPr>
        <w:t xml:space="preserve">, </w:t>
      </w:r>
      <w:hyperlink w:anchor="_ENREF_87" w:tooltip="Kurihara, 2008 #1120" w:history="1">
        <w:r w:rsidR="00CA627A">
          <w:rPr>
            <w:noProof/>
          </w:rPr>
          <w:t>87</w:t>
        </w:r>
      </w:hyperlink>
      <w:r w:rsidR="00CA627A">
        <w:rPr>
          <w:noProof/>
        </w:rPr>
        <w:t>]</w:t>
      </w:r>
      <w:r w:rsidR="00FC5D15" w:rsidRPr="00B7539A">
        <w:fldChar w:fldCharType="end"/>
      </w:r>
      <w:r w:rsidRPr="00B7539A">
        <w:t>. We included nonlinear response relationships between growth and increased pCO</w:t>
      </w:r>
      <w:r w:rsidRPr="00B7539A">
        <w:rPr>
          <w:vertAlign w:val="subscript"/>
        </w:rPr>
        <w:t>2</w:t>
      </w:r>
      <w:r w:rsidRPr="00B7539A">
        <w:t xml:space="preserve"> for phytoplankton and macroalgae, a linear decline of growth for benthic filter feeders (including bivalves) and crustose coralline algae, a linear decline in growth and fecundity for benthic grazers (urchins), and a </w:t>
      </w:r>
      <w:r w:rsidR="003825DD" w:rsidRPr="00B7539A">
        <w:t>M</w:t>
      </w:r>
      <w:r w:rsidRPr="00B7539A">
        <w:t xml:space="preserve">onod response effect on growth and fecundity for herbivorous zooplankton groups (copepods) </w:t>
      </w:r>
      <w:r w:rsidR="00FC5D15" w:rsidRPr="00B7539A">
        <w:fldChar w:fldCharType="begin"/>
      </w:r>
      <w:r w:rsidR="00CA627A">
        <w:instrText xml:space="preserve"> ADDIN EN.CITE &lt;EndNote&gt;&lt;Cite&gt;&lt;Author&gt;Wittmann&lt;/Author&gt;&lt;Year&gt;2013&lt;/Year&gt;&lt;RecNum&gt;1114&lt;/RecNum&gt;&lt;DisplayText&gt;[47]&lt;/DisplayText&gt;&lt;record&gt;&lt;rec-number&gt;1114&lt;/rec-number&gt;&lt;foreign-keys&gt;&lt;key app="EN" db-id="s0xsrrsrn2f2smezrs6pp52lzrzfzz2wrxtp"&gt;1114&lt;/key&gt;&lt;/foreign-keys&gt;&lt;ref-type name="Journal Article"&gt;17&lt;/ref-type&gt;&lt;contributors&gt;&lt;authors&gt;&lt;author&gt;Wittmann, Astrid C&lt;/author&gt;&lt;author&gt;Pörtner, Hans-O&lt;/author&gt;&lt;/authors&gt;&lt;/contributors&gt;&lt;titles&gt;&lt;title&gt;Sensitivities of extant animal taxa to ocean acidification&lt;/title&gt;&lt;secondary-title&gt;Nature Climate Change&lt;/secondary-title&gt;&lt;/titles&gt;&lt;periodical&gt;&lt;full-title&gt;Nature Climate Change&lt;/full-title&gt;&lt;/periodical&gt;&lt;pages&gt;995-1001&lt;/pages&gt;&lt;volume&gt;3&lt;/volume&gt;&lt;number&gt;11&lt;/number&gt;&lt;dates&gt;&lt;year&gt;2013&lt;/year&gt;&lt;/dates&gt;&lt;isbn&gt;1758-678X&lt;/isbn&gt;&lt;urls&gt;&lt;/urls&gt;&lt;/record&gt;&lt;/Cite&gt;&lt;/EndNote&gt;</w:instrText>
      </w:r>
      <w:r w:rsidR="00FC5D15" w:rsidRPr="00B7539A">
        <w:fldChar w:fldCharType="separate"/>
      </w:r>
      <w:r w:rsidR="00CA627A">
        <w:rPr>
          <w:noProof/>
        </w:rPr>
        <w:t>[</w:t>
      </w:r>
      <w:hyperlink w:anchor="_ENREF_47" w:tooltip="Wittmann, 2013 #1114" w:history="1">
        <w:r w:rsidR="00CA627A">
          <w:rPr>
            <w:noProof/>
          </w:rPr>
          <w:t>47</w:t>
        </w:r>
      </w:hyperlink>
      <w:r w:rsidR="00CA627A">
        <w:rPr>
          <w:noProof/>
        </w:rPr>
        <w:t>]</w:t>
      </w:r>
      <w:r w:rsidR="00FC5D15" w:rsidRPr="00B7539A">
        <w:fldChar w:fldCharType="end"/>
      </w:r>
      <w:r w:rsidRPr="00B7539A">
        <w:t xml:space="preserve"> (Fig </w:t>
      </w:r>
      <w:r w:rsidR="00715F27" w:rsidRPr="00B7539A">
        <w:t>A11</w:t>
      </w:r>
      <w:r w:rsidRPr="00B7539A">
        <w:t>).</w:t>
      </w:r>
    </w:p>
    <w:p w14:paraId="2A34C04A" w14:textId="77777777" w:rsidR="00893A7D" w:rsidRPr="00B7539A" w:rsidRDefault="00893A7D" w:rsidP="00893A7D">
      <w:pPr>
        <w:tabs>
          <w:tab w:val="left" w:pos="9496"/>
        </w:tabs>
      </w:pPr>
    </w:p>
    <w:p w14:paraId="44C19F30" w14:textId="77777777" w:rsidR="00637155" w:rsidRPr="00B7539A" w:rsidRDefault="00DF529C" w:rsidP="00893A7D">
      <w:pPr>
        <w:tabs>
          <w:tab w:val="left" w:pos="9496"/>
        </w:tabs>
      </w:pPr>
      <w:r w:rsidRPr="00B7539A">
        <w:rPr>
          <w:noProof/>
        </w:rPr>
        <w:drawing>
          <wp:inline distT="0" distB="0" distL="0" distR="0" wp14:anchorId="537F481F" wp14:editId="54FEBBB4">
            <wp:extent cx="5943600" cy="1304925"/>
            <wp:effectExtent l="0" t="0" r="0" b="9525"/>
            <wp:docPr id="11" name="Picture 11" descr="C:\Users\Mariska.Weijerman\Desktop\EcosystemModel\papers\PlosOne\Coral Code\submission\figs\final\S1_Appendix_A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iska.Weijerman\Desktop\EcosystemModel\papers\PlosOne\Coral Code\submission\figs\final\S1_Appendix_A10.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1304925"/>
                    </a:xfrm>
                    <a:prstGeom prst="rect">
                      <a:avLst/>
                    </a:prstGeom>
                    <a:noFill/>
                    <a:ln>
                      <a:noFill/>
                    </a:ln>
                  </pic:spPr>
                </pic:pic>
              </a:graphicData>
            </a:graphic>
          </wp:inline>
        </w:drawing>
      </w:r>
    </w:p>
    <w:p w14:paraId="6DBF2242" w14:textId="4FAA94E5" w:rsidR="004D23A5" w:rsidRDefault="004D23A5" w:rsidP="00637155">
      <w:proofErr w:type="gramStart"/>
      <w:r>
        <w:rPr>
          <w:b/>
        </w:rPr>
        <w:t>Fig</w:t>
      </w:r>
      <w:r w:rsidR="00893A7D" w:rsidRPr="00B7539A">
        <w:rPr>
          <w:b/>
        </w:rPr>
        <w:t xml:space="preserve"> </w:t>
      </w:r>
      <w:r w:rsidR="00715F27" w:rsidRPr="00B7539A">
        <w:rPr>
          <w:b/>
        </w:rPr>
        <w:t>A11</w:t>
      </w:r>
      <w:r w:rsidR="00893A7D" w:rsidRPr="00B7539A">
        <w:rPr>
          <w:b/>
        </w:rPr>
        <w:t>.</w:t>
      </w:r>
      <w:proofErr w:type="gramEnd"/>
      <w:r w:rsidR="00893A7D" w:rsidRPr="00B7539A">
        <w:rPr>
          <w:b/>
        </w:rPr>
        <w:t xml:space="preserve"> </w:t>
      </w:r>
      <w:proofErr w:type="gramStart"/>
      <w:r w:rsidR="00893A7D" w:rsidRPr="00B7539A">
        <w:rPr>
          <w:b/>
        </w:rPr>
        <w:t xml:space="preserve">Relative shape of the effect curve </w:t>
      </w:r>
      <w:r w:rsidR="00637155" w:rsidRPr="00B7539A">
        <w:rPr>
          <w:b/>
        </w:rPr>
        <w:t>of pH on various groups</w:t>
      </w:r>
      <w:r w:rsidR="00637155" w:rsidRPr="00B7539A">
        <w:t>.</w:t>
      </w:r>
      <w:proofErr w:type="gramEnd"/>
      <w:r w:rsidR="00637155" w:rsidRPr="00B7539A">
        <w:t xml:space="preserve"> </w:t>
      </w:r>
    </w:p>
    <w:p w14:paraId="5304D924" w14:textId="58922BD2" w:rsidR="00893A7D" w:rsidRPr="00B7539A" w:rsidRDefault="00637155" w:rsidP="00637155">
      <w:pPr>
        <w:rPr>
          <w:noProof/>
        </w:rPr>
      </w:pPr>
      <w:r w:rsidRPr="00B7539A">
        <w:t>Groups are f</w:t>
      </w:r>
      <w:r w:rsidR="00893A7D" w:rsidRPr="00B7539A">
        <w:t>rom left to right</w:t>
      </w:r>
      <w:r w:rsidR="00893A7D" w:rsidRPr="00B7539A">
        <w:rPr>
          <w:i/>
        </w:rPr>
        <w:t xml:space="preserve"> </w:t>
      </w:r>
      <w:r w:rsidR="00893A7D" w:rsidRPr="00B7539A">
        <w:t>(</w:t>
      </w:r>
      <w:r w:rsidR="00893A7D" w:rsidRPr="00B7539A">
        <w:rPr>
          <w:i/>
        </w:rPr>
        <w:t>A</w:t>
      </w:r>
      <w:r w:rsidR="00893A7D" w:rsidRPr="00B7539A">
        <w:t>) small phytoplankton, (</w:t>
      </w:r>
      <w:r w:rsidR="00893A7D" w:rsidRPr="00B7539A">
        <w:rPr>
          <w:i/>
        </w:rPr>
        <w:t>B</w:t>
      </w:r>
      <w:r w:rsidR="00893A7D" w:rsidRPr="00B7539A">
        <w:t>) large phytoplankton, (</w:t>
      </w:r>
      <w:r w:rsidR="00893A7D" w:rsidRPr="00B7539A">
        <w:rPr>
          <w:i/>
        </w:rPr>
        <w:t>C</w:t>
      </w:r>
      <w:r w:rsidR="00893A7D" w:rsidRPr="00B7539A">
        <w:t>) macroalgae, (</w:t>
      </w:r>
      <w:r w:rsidR="00893A7D" w:rsidRPr="00B7539A">
        <w:rPr>
          <w:i/>
        </w:rPr>
        <w:t>D</w:t>
      </w:r>
      <w:r w:rsidR="00893A7D" w:rsidRPr="00B7539A">
        <w:t>) benthic filter feeders, crustose-coralline algae and benthic grazers, and (</w:t>
      </w:r>
      <w:r w:rsidR="00893A7D" w:rsidRPr="00B7539A">
        <w:rPr>
          <w:i/>
        </w:rPr>
        <w:t>E</w:t>
      </w:r>
      <w:r w:rsidR="00893A7D" w:rsidRPr="00B7539A">
        <w:t xml:space="preserve">) herbivorous zooplankton. The growth rate and/or fecundity </w:t>
      </w:r>
      <w:proofErr w:type="gramStart"/>
      <w:r w:rsidR="00893A7D" w:rsidRPr="00B7539A">
        <w:t>is</w:t>
      </w:r>
      <w:proofErr w:type="gramEnd"/>
      <w:r w:rsidR="00893A7D" w:rsidRPr="00B7539A">
        <w:t xml:space="preserve"> multiplied with the scalar corresponding to the current pH at each time step in the model to account for the pH effects.</w:t>
      </w:r>
      <w:r w:rsidR="00DF529C" w:rsidRPr="00B7539A">
        <w:rPr>
          <w:noProof/>
        </w:rPr>
        <w:t xml:space="preserve"> </w:t>
      </w:r>
      <w:r w:rsidR="00081395" w:rsidRPr="00B7539A">
        <w:t>If this scalar is negative or equal to zero, the growth rate is multiplied with a very small number to approximate zero in effect but to avoid the numerical problems created by division by zero elsewhere in the code.</w:t>
      </w:r>
      <w:r w:rsidR="001B177C" w:rsidRPr="00B7539A">
        <w:t xml:space="preserve"> </w:t>
      </w:r>
    </w:p>
    <w:p w14:paraId="7C0B18B6" w14:textId="77777777" w:rsidR="00DF529C" w:rsidRPr="00B7539A" w:rsidRDefault="00DF529C" w:rsidP="00637155"/>
    <w:p w14:paraId="50BFE7C4" w14:textId="1C045FE2" w:rsidR="00893A7D" w:rsidRPr="00B7539A" w:rsidRDefault="00893A7D" w:rsidP="00893A7D">
      <w:pPr>
        <w:tabs>
          <w:tab w:val="left" w:pos="720"/>
          <w:tab w:val="left" w:pos="9496"/>
        </w:tabs>
      </w:pPr>
      <w:r w:rsidRPr="00B7539A">
        <w:tab/>
        <w:t>To approximate a range of qualitatively different functional responses of corals to the aragonite saturation state (</w:t>
      </w:r>
      <w:r w:rsidRPr="00B7539A">
        <w:rPr>
          <w:i/>
        </w:rPr>
        <w:t>Ω</w:t>
      </w:r>
      <w:r w:rsidRPr="00B7539A">
        <w:t>) and temperature (</w:t>
      </w:r>
      <w:r w:rsidRPr="00B7539A">
        <w:rPr>
          <w:i/>
        </w:rPr>
        <w:t>T</w:t>
      </w:r>
      <w:r w:rsidRPr="00B7539A">
        <w:t xml:space="preserve">) </w:t>
      </w:r>
      <w:r w:rsidR="00FC5D15" w:rsidRPr="00B7539A">
        <w:fldChar w:fldCharType="begin"/>
      </w:r>
      <w:r w:rsidR="00CA627A">
        <w:instrText xml:space="preserve"> ADDIN EN.CITE &lt;EndNote&gt;&lt;Cite&gt;&lt;Author&gt;Langdon&lt;/Author&gt;&lt;Year&gt;2005&lt;/Year&gt;&lt;RecNum&gt;1074&lt;/RecNum&gt;&lt;DisplayText&gt;[88]&lt;/DisplayText&gt;&lt;record&gt;&lt;rec-number&gt;1074&lt;/rec-number&gt;&lt;foreign-keys&gt;&lt;key app="EN" db-id="s0xsrrsrn2f2smezrs6pp52lzrzfzz2wrxtp"&gt;1074&lt;/key&gt;&lt;/foreign-keys&gt;&lt;ref-type name="Journal Article"&gt;17&lt;/ref-type&gt;&lt;contributors&gt;&lt;authors&gt;&lt;author&gt;Langdon, C.&lt;/author&gt;&lt;author&gt;Atkinson, M. J.&lt;/author&gt;&lt;/authors&gt;&lt;/contributors&gt;&lt;titles&gt;&lt;title&gt;Effect of elevated pCO2 on photosynthesis and calcification of corals and interactions with seasonal change in temperature/irradiance and nutrient enrichment&lt;/title&gt;&lt;secondary-title&gt;Journal of Geophysical Research: Oceans&lt;/secondary-title&gt;&lt;/titles&gt;&lt;periodical&gt;&lt;full-title&gt;Journal of Geophysical Research: Oceans&lt;/full-title&gt;&lt;/periodical&gt;&lt;pages&gt;2156-2202&lt;/pages&gt;&lt;volume&gt;110&lt;/volume&gt;&lt;number&gt;C9&lt;/number&gt;&lt;keywords&gt;&lt;keyword&gt;coral&lt;/keyword&gt;&lt;keyword&gt;calcification&lt;/keyword&gt;&lt;keyword&gt;photosynthesis&lt;/keyword&gt;&lt;keyword&gt;global change&lt;/keyword&gt;&lt;keyword&gt;pCO2&lt;/keyword&gt;&lt;keyword&gt;nutrients&lt;/keyword&gt;&lt;keyword&gt;0408 Benthic processes&lt;/keyword&gt;&lt;keyword&gt;0414 Biogeochemical cycles, processes, and modeling&lt;/keyword&gt;&lt;keyword&gt;0419 Biomineralization&lt;/keyword&gt;&lt;keyword&gt;0428 Carbon cycling&lt;/keyword&gt;&lt;keyword&gt;0470 Nutrients and nutrient cycling&lt;/keyword&gt;&lt;/keywords&gt;&lt;dates&gt;&lt;year&gt;2005&lt;/year&gt;&lt;/dates&gt;&lt;urls&gt;&lt;related-urls&gt;&lt;url&gt;http://dx.doi.org/10.1029/2004JC002576&lt;/url&gt;&lt;/related-urls&gt;&lt;/urls&gt;&lt;electronic-resource-num&gt;10.1029/2004jc002576&lt;/electronic-resource-num&gt;&lt;/record&gt;&lt;/Cite&gt;&lt;/EndNote&gt;</w:instrText>
      </w:r>
      <w:r w:rsidR="00FC5D15" w:rsidRPr="00B7539A">
        <w:fldChar w:fldCharType="separate"/>
      </w:r>
      <w:r w:rsidR="00CA627A">
        <w:rPr>
          <w:noProof/>
        </w:rPr>
        <w:t>[</w:t>
      </w:r>
      <w:hyperlink w:anchor="_ENREF_88" w:tooltip="Langdon, 2005 #1074" w:history="1">
        <w:r w:rsidR="00CA627A">
          <w:rPr>
            <w:noProof/>
          </w:rPr>
          <w:t>88</w:t>
        </w:r>
      </w:hyperlink>
      <w:r w:rsidR="00CA627A">
        <w:rPr>
          <w:noProof/>
        </w:rPr>
        <w:t>]</w:t>
      </w:r>
      <w:r w:rsidR="00FC5D15" w:rsidRPr="00B7539A">
        <w:fldChar w:fldCharType="end"/>
      </w:r>
      <w:r w:rsidRPr="00B7539A">
        <w:t xml:space="preserve"> we modeled the net calcification rate (</w:t>
      </w:r>
      <w:proofErr w:type="spellStart"/>
      <w:r w:rsidRPr="00B7539A">
        <w:rPr>
          <w:i/>
        </w:rPr>
        <w:t>Gnet</w:t>
      </w:r>
      <w:proofErr w:type="spellEnd"/>
      <w:r w:rsidRPr="00B7539A">
        <w:t xml:space="preserve">) with equations 10–13: </w:t>
      </w:r>
    </w:p>
    <w:p w14:paraId="6D2B2889" w14:textId="77777777" w:rsidR="00893A7D" w:rsidRPr="00B7539A" w:rsidRDefault="00893A7D" w:rsidP="00893A7D">
      <w:pPr>
        <w:tabs>
          <w:tab w:val="left" w:pos="2880"/>
          <w:tab w:val="right" w:pos="9360"/>
        </w:tabs>
      </w:pPr>
      <w:r w:rsidRPr="00B7539A">
        <w:tab/>
      </w:r>
      <m:oMath>
        <m:r>
          <w:rPr>
            <w:rFonts w:ascii="Cambria Math" w:hAnsi="Cambria Math"/>
          </w:rPr>
          <m:t>Gnet =</m:t>
        </m:r>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w:eastAsia="Cambria" w:hAnsi="Cambria" w:cs="Cambria"/>
          </w:rPr>
          <m:t>•</m:t>
        </m:r>
        <m:r>
          <w:rPr>
            <w:rFonts w:ascii="Cambria Math" w:eastAsia="Cambria" w:hAnsi="Cambria" w:cs="Cambria"/>
          </w:rPr>
          <m:t xml:space="preserve"> </m:t>
        </m:r>
        <m:r>
          <w:rPr>
            <w:rFonts w:ascii="Cambria Math" w:hAnsi="Cambria Math"/>
          </w:rPr>
          <m:t xml:space="preserve">(Ω – 1) </m:t>
        </m:r>
        <m:r>
          <w:rPr>
            <w:rFonts w:ascii="Cambria Math" w:hAnsi="Cambria Math"/>
            <w:vertAlign w:val="superscript"/>
          </w:rPr>
          <m:t xml:space="preserve">ƛt * </m:t>
        </m:r>
        <m:f>
          <m:fPr>
            <m:ctrlPr>
              <w:rPr>
                <w:rFonts w:ascii="Cambria Math" w:hAnsi="Cambria Math"/>
                <w:i/>
                <w:vertAlign w:val="superscript"/>
              </w:rPr>
            </m:ctrlPr>
          </m:fPr>
          <m:num>
            <m:r>
              <w:rPr>
                <w:rFonts w:ascii="Cambria Math" w:hAnsi="Cambria Math"/>
                <w:vertAlign w:val="superscript"/>
              </w:rPr>
              <m:t>T</m:t>
            </m:r>
          </m:num>
          <m:den>
            <m:r>
              <w:rPr>
                <w:rFonts w:ascii="Cambria Math" w:hAnsi="Cambria Math"/>
                <w:vertAlign w:val="superscript"/>
              </w:rPr>
              <m:t>T</m:t>
            </m:r>
            <m:r>
              <w:rPr>
                <w:rFonts w:ascii="Cambria Math" w:hAnsi="Cambria Math"/>
                <w:vertAlign w:val="subscript"/>
              </w:rPr>
              <m:t>opt</m:t>
            </m:r>
          </m:den>
        </m:f>
        <m:r>
          <m:rPr>
            <m:sty m:val="p"/>
          </m:rPr>
          <w:rPr>
            <w:rFonts w:ascii="Cambria Math" w:hAnsi="Cambria Math"/>
          </w:rPr>
          <m:t xml:space="preserve"> </m:t>
        </m:r>
      </m:oMath>
      <w:r w:rsidRPr="00B7539A">
        <w:tab/>
        <w:t>Eq. 10</w:t>
      </w:r>
    </w:p>
    <w:p w14:paraId="2BBF03E9" w14:textId="77777777" w:rsidR="00893A7D" w:rsidRPr="00B7539A" w:rsidRDefault="00893A7D" w:rsidP="00893A7D">
      <w:proofErr w:type="gramStart"/>
      <w:r w:rsidRPr="00B7539A">
        <w:lastRenderedPageBreak/>
        <w:t>where</w:t>
      </w:r>
      <w:proofErr w:type="gramEnd"/>
      <w:r w:rsidRPr="00B7539A">
        <w:t xml:space="preserve"> </w:t>
      </w:r>
      <w:r w:rsidRPr="00B7539A">
        <w:rPr>
          <w:i/>
        </w:rPr>
        <w:t>T</w:t>
      </w:r>
      <w:r w:rsidRPr="00B7539A">
        <w:t xml:space="preserve"> is the current temperature and </w:t>
      </w:r>
      <w:proofErr w:type="spellStart"/>
      <w:r w:rsidRPr="00B7539A">
        <w:rPr>
          <w:i/>
        </w:rPr>
        <w:t>T</w:t>
      </w:r>
      <w:r w:rsidRPr="00B7539A">
        <w:rPr>
          <w:i/>
          <w:vertAlign w:val="subscript"/>
        </w:rPr>
        <w:t>opt</w:t>
      </w:r>
      <w:proofErr w:type="spellEnd"/>
      <w:r w:rsidRPr="00B7539A">
        <w:t xml:space="preserve"> the optimum temperature and </w:t>
      </w:r>
      <w:r w:rsidRPr="00B7539A">
        <w:rPr>
          <w:i/>
        </w:rPr>
        <w:t>K</w:t>
      </w:r>
      <w:r w:rsidRPr="00B7539A">
        <w:rPr>
          <w:i/>
          <w:vertAlign w:val="subscript"/>
        </w:rPr>
        <w:t>T</w:t>
      </w:r>
      <w:r w:rsidRPr="00B7539A">
        <w:t xml:space="preserve"> and </w:t>
      </w:r>
      <w:r w:rsidRPr="00B7539A">
        <w:rPr>
          <w:i/>
        </w:rPr>
        <w:t xml:space="preserve">ƛ </w:t>
      </w:r>
      <w:r w:rsidRPr="00B7539A">
        <w:t xml:space="preserve">are temperature-dependent functions accounting for the strength and shape of the calcification response to variation in </w:t>
      </w:r>
      <w:r w:rsidRPr="00B7539A">
        <w:rPr>
          <w:i/>
        </w:rPr>
        <w:t>Ω</w:t>
      </w:r>
      <w:r w:rsidRPr="00B7539A">
        <w:t xml:space="preserve"> and </w:t>
      </w:r>
      <w:r w:rsidRPr="00B7539A">
        <w:rPr>
          <w:i/>
        </w:rPr>
        <w:t>T</w:t>
      </w:r>
      <w:r w:rsidRPr="00B7539A">
        <w:t xml:space="preserve">. </w:t>
      </w:r>
      <w:r w:rsidR="001D1F4D" w:rsidRPr="00B7539A">
        <w:t xml:space="preserve">We assumed that </w:t>
      </w:r>
      <w:proofErr w:type="spellStart"/>
      <w:r w:rsidR="001D1F4D" w:rsidRPr="00B7539A">
        <w:rPr>
          <w:i/>
        </w:rPr>
        <w:t>T</w:t>
      </w:r>
      <w:r w:rsidR="001D1F4D" w:rsidRPr="00B7539A">
        <w:rPr>
          <w:i/>
          <w:vertAlign w:val="subscript"/>
        </w:rPr>
        <w:t>opt</w:t>
      </w:r>
      <w:proofErr w:type="spellEnd"/>
      <w:r w:rsidR="001D1F4D" w:rsidRPr="00B7539A">
        <w:t xml:space="preserve"> is near the summer maximum non-bleaching temperature of 29.1°C (</w:t>
      </w:r>
      <w:hyperlink r:id="rId19" w:anchor="GuamEast">
        <w:r w:rsidR="001D1F4D" w:rsidRPr="00B7539A">
          <w:t>http://coralreefwatch.noaa.gov/satellite/vs/guamandcnmi.php#GuamEast</w:t>
        </w:r>
      </w:hyperlink>
      <w:r w:rsidR="001D1F4D" w:rsidRPr="00B7539A">
        <w:t xml:space="preserve">). </w:t>
      </w:r>
      <w:r w:rsidRPr="00B7539A">
        <w:t xml:space="preserve">The temperature response of </w:t>
      </w:r>
      <w:r w:rsidRPr="00B7539A">
        <w:rPr>
          <w:i/>
        </w:rPr>
        <w:t>K</w:t>
      </w:r>
      <w:r w:rsidRPr="00B7539A">
        <w:rPr>
          <w:i/>
          <w:vertAlign w:val="subscript"/>
        </w:rPr>
        <w:t>T</w:t>
      </w:r>
      <w:r w:rsidRPr="00B7539A">
        <w:t xml:space="preserve"> was assumed to be symmetrical around the optimal temperature for calcification and is given by:</w:t>
      </w:r>
    </w:p>
    <w:p w14:paraId="5A05CA19" w14:textId="77777777" w:rsidR="00893A7D" w:rsidRPr="00B7539A" w:rsidRDefault="00893A7D" w:rsidP="00893A7D">
      <w:pPr>
        <w:tabs>
          <w:tab w:val="left" w:pos="2790"/>
          <w:tab w:val="right" w:pos="9360"/>
        </w:tabs>
        <w:rPr>
          <w:szCs w:val="24"/>
        </w:rPr>
      </w:pPr>
      <w:r w:rsidRPr="00B7539A">
        <w:rPr>
          <w:i/>
        </w:rPr>
        <w:tab/>
      </w:r>
      <m:oMath>
        <m:sSub>
          <m:sSubPr>
            <m:ctrlPr>
              <w:rPr>
                <w:rFonts w:ascii="Cambria Math" w:hAnsi="Cambria Math"/>
                <w:i/>
                <w:szCs w:val="24"/>
              </w:rPr>
            </m:ctrlPr>
          </m:sSubPr>
          <m:e>
            <m:r>
              <w:rPr>
                <w:rFonts w:ascii="Cambria Math" w:hAnsi="Cambria Math"/>
                <w:szCs w:val="24"/>
              </w:rPr>
              <m:t>K</m:t>
            </m:r>
          </m:e>
          <m:sub>
            <m:r>
              <w:rPr>
                <w:rFonts w:ascii="Cambria Math" w:hAnsi="Cambria Math"/>
                <w:szCs w:val="24"/>
              </w:rPr>
              <m:t>T</m:t>
            </m:r>
          </m:sub>
        </m:sSub>
        <m:r>
          <w:rPr>
            <w:rFonts w:ascii="Cambria Math" w:hAnsi="Cambria Math"/>
            <w:szCs w:val="24"/>
          </w:rPr>
          <m:t xml:space="preserve"> = α – β • </m:t>
        </m:r>
        <m:f>
          <m:fPr>
            <m:ctrlPr>
              <w:rPr>
                <w:rFonts w:ascii="Cambria Math" w:hAnsi="Cambria Math"/>
                <w:i/>
                <w:szCs w:val="24"/>
              </w:rPr>
            </m:ctrlPr>
          </m:fPr>
          <m:num>
            <m:sSup>
              <m:sSupPr>
                <m:ctrlPr>
                  <w:rPr>
                    <w:rFonts w:ascii="Cambria Math" w:hAnsi="Cambria Math"/>
                    <w:i/>
                    <w:szCs w:val="24"/>
                    <w:vertAlign w:val="superscript"/>
                  </w:rPr>
                </m:ctrlPr>
              </m:sSupPr>
              <m:e>
                <m:r>
                  <w:rPr>
                    <w:rFonts w:ascii="Cambria Math" w:hAnsi="Cambria Math"/>
                    <w:szCs w:val="24"/>
                  </w:rPr>
                  <m:t>(T – Topt)</m:t>
                </m:r>
              </m:e>
              <m:sup>
                <m:r>
                  <w:rPr>
                    <w:rFonts w:ascii="Cambria Math" w:hAnsi="Cambria Math"/>
                    <w:szCs w:val="24"/>
                    <w:vertAlign w:val="superscript"/>
                  </w:rPr>
                  <m:t>2</m:t>
                </m:r>
              </m:sup>
            </m:sSup>
          </m:num>
          <m:den>
            <m:r>
              <w:rPr>
                <w:rFonts w:ascii="Cambria Math" w:hAnsi="Cambria Math"/>
                <w:szCs w:val="24"/>
              </w:rPr>
              <m:t>Topt</m:t>
            </m:r>
          </m:den>
        </m:f>
      </m:oMath>
      <w:r w:rsidRPr="00B7539A">
        <w:rPr>
          <w:szCs w:val="24"/>
        </w:rPr>
        <w:tab/>
        <w:t>Eq. 11</w:t>
      </w:r>
    </w:p>
    <w:p w14:paraId="2B2713B9" w14:textId="77777777" w:rsidR="00893A7D" w:rsidRPr="00B7539A" w:rsidRDefault="00893A7D" w:rsidP="00893A7D">
      <w:pPr>
        <w:tabs>
          <w:tab w:val="left" w:pos="2160"/>
          <w:tab w:val="right" w:pos="10620"/>
        </w:tabs>
        <w:rPr>
          <w:szCs w:val="24"/>
        </w:rPr>
      </w:pPr>
      <w:proofErr w:type="gramStart"/>
      <w:r w:rsidRPr="00B7539A">
        <w:rPr>
          <w:szCs w:val="24"/>
        </w:rPr>
        <w:t>where</w:t>
      </w:r>
      <w:proofErr w:type="gramEnd"/>
      <w:r w:rsidRPr="00B7539A">
        <w:rPr>
          <w:szCs w:val="24"/>
        </w:rPr>
        <w:t xml:space="preserve"> </w:t>
      </w:r>
      <w:r w:rsidRPr="00B7539A">
        <w:rPr>
          <w:i/>
          <w:szCs w:val="24"/>
        </w:rPr>
        <w:t>α</w:t>
      </w:r>
      <w:r w:rsidRPr="00B7539A">
        <w:rPr>
          <w:szCs w:val="24"/>
        </w:rPr>
        <w:t xml:space="preserve"> and</w:t>
      </w:r>
      <w:r w:rsidRPr="00B7539A">
        <w:rPr>
          <w:i/>
          <w:szCs w:val="24"/>
        </w:rPr>
        <w:t xml:space="preserve"> β </w:t>
      </w:r>
      <w:r w:rsidRPr="00B7539A">
        <w:rPr>
          <w:szCs w:val="24"/>
        </w:rPr>
        <w:t xml:space="preserve">are regression parameters. </w:t>
      </w:r>
    </w:p>
    <w:p w14:paraId="152C769A" w14:textId="77777777" w:rsidR="00893A7D" w:rsidRPr="00B7539A" w:rsidRDefault="00893A7D" w:rsidP="00893A7D">
      <w:pPr>
        <w:tabs>
          <w:tab w:val="left" w:pos="720"/>
          <w:tab w:val="left" w:pos="2160"/>
          <w:tab w:val="right" w:pos="10620"/>
        </w:tabs>
        <w:rPr>
          <w:szCs w:val="24"/>
        </w:rPr>
      </w:pPr>
      <w:r w:rsidRPr="00B7539A">
        <w:tab/>
        <w:t>The aragonite saturation state is calculated as the product of the calcium and carbonate ions divided by the solubility constant (</w:t>
      </w:r>
      <w:proofErr w:type="spellStart"/>
      <w:r w:rsidRPr="00B7539A">
        <w:rPr>
          <w:i/>
        </w:rPr>
        <w:t>K</w:t>
      </w:r>
      <w:r w:rsidRPr="00B7539A">
        <w:rPr>
          <w:i/>
          <w:vertAlign w:val="subscript"/>
        </w:rPr>
        <w:t>sp</w:t>
      </w:r>
      <w:proofErr w:type="spellEnd"/>
      <w:r w:rsidRPr="00B7539A">
        <w:t>):</w:t>
      </w:r>
    </w:p>
    <w:p w14:paraId="65CEB5FA" w14:textId="77777777" w:rsidR="00893A7D" w:rsidRPr="00B7539A" w:rsidRDefault="00893A7D" w:rsidP="00893A7D">
      <w:pPr>
        <w:tabs>
          <w:tab w:val="left" w:pos="2880"/>
          <w:tab w:val="right" w:pos="9360"/>
        </w:tabs>
        <w:rPr>
          <w:szCs w:val="24"/>
        </w:rPr>
      </w:pPr>
      <w:r w:rsidRPr="00B7539A">
        <w:rPr>
          <w:szCs w:val="24"/>
        </w:rPr>
        <w:tab/>
      </w:r>
      <m:oMath>
        <m:r>
          <w:rPr>
            <w:rFonts w:ascii="Cambria Math" w:hAnsi="Cambria Math"/>
            <w:szCs w:val="24"/>
          </w:rPr>
          <m:t>Ω=</m:t>
        </m:r>
        <m:f>
          <m:fPr>
            <m:ctrlPr>
              <w:rPr>
                <w:rFonts w:ascii="Cambria Math" w:hAnsi="Cambria Math"/>
                <w:i/>
                <w:szCs w:val="24"/>
              </w:rPr>
            </m:ctrlPr>
          </m:fPr>
          <m:num>
            <m:d>
              <m:dPr>
                <m:begChr m:val="["/>
                <m:endChr m:val="]"/>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Ca</m:t>
                    </m:r>
                  </m:e>
                  <m:sup>
                    <m:r>
                      <w:rPr>
                        <w:rFonts w:ascii="Cambria Math" w:hAnsi="Cambria Math"/>
                        <w:szCs w:val="24"/>
                      </w:rPr>
                      <m:t>2+</m:t>
                    </m:r>
                  </m:sup>
                </m:sSup>
              </m:e>
            </m:d>
            <m:r>
              <w:rPr>
                <w:rFonts w:ascii="Cambria Math" w:hAnsi="Cambria Math"/>
                <w:szCs w:val="24"/>
              </w:rPr>
              <m:t>[</m:t>
            </m:r>
            <m:sSubSup>
              <m:sSubSupPr>
                <m:ctrlPr>
                  <w:rPr>
                    <w:rFonts w:ascii="Cambria Math" w:hAnsi="Cambria Math"/>
                    <w:i/>
                    <w:szCs w:val="24"/>
                  </w:rPr>
                </m:ctrlPr>
              </m:sSubSupPr>
              <m:e>
                <m:r>
                  <w:rPr>
                    <w:rFonts w:ascii="Cambria Math" w:hAnsi="Cambria Math"/>
                    <w:szCs w:val="24"/>
                  </w:rPr>
                  <m:t>CO</m:t>
                </m:r>
              </m:e>
              <m:sub>
                <m:r>
                  <w:rPr>
                    <w:rFonts w:ascii="Cambria Math" w:hAnsi="Cambria Math"/>
                    <w:szCs w:val="24"/>
                  </w:rPr>
                  <m:t>3</m:t>
                </m:r>
              </m:sub>
              <m:sup>
                <m:r>
                  <w:rPr>
                    <w:rFonts w:ascii="Cambria Math" w:hAnsi="Cambria Math"/>
                    <w:szCs w:val="24"/>
                  </w:rPr>
                  <m:t>2-</m:t>
                </m:r>
              </m:sup>
            </m:sSubSup>
          </m:num>
          <m:den>
            <m:sSub>
              <m:sSubPr>
                <m:ctrlPr>
                  <w:rPr>
                    <w:rFonts w:ascii="Cambria Math" w:hAnsi="Cambria Math"/>
                    <w:i/>
                    <w:szCs w:val="24"/>
                  </w:rPr>
                </m:ctrlPr>
              </m:sSubPr>
              <m:e>
                <m:r>
                  <w:rPr>
                    <w:rFonts w:ascii="Cambria Math" w:hAnsi="Cambria Math"/>
                    <w:szCs w:val="24"/>
                  </w:rPr>
                  <m:t>K</m:t>
                </m:r>
              </m:e>
              <m:sub>
                <m:r>
                  <w:rPr>
                    <w:rFonts w:ascii="Cambria Math" w:hAnsi="Cambria Math"/>
                    <w:szCs w:val="24"/>
                  </w:rPr>
                  <m:t>sp</m:t>
                </m:r>
              </m:sub>
            </m:sSub>
          </m:den>
        </m:f>
      </m:oMath>
      <w:r w:rsidRPr="00B7539A">
        <w:rPr>
          <w:szCs w:val="24"/>
        </w:rPr>
        <w:tab/>
        <w:t>Eq. 12</w:t>
      </w:r>
    </w:p>
    <w:p w14:paraId="46283553" w14:textId="5771DE1E" w:rsidR="00893A7D" w:rsidRPr="00B7539A" w:rsidRDefault="00893A7D" w:rsidP="00893A7D">
      <w:r w:rsidRPr="00B7539A">
        <w:t>where the CO</w:t>
      </w:r>
      <w:r w:rsidRPr="00B7539A">
        <w:rPr>
          <w:vertAlign w:val="subscript"/>
        </w:rPr>
        <w:t>3</w:t>
      </w:r>
      <w:r w:rsidRPr="00B7539A">
        <w:rPr>
          <w:vertAlign w:val="superscript"/>
        </w:rPr>
        <w:t>2</w:t>
      </w:r>
      <w:r w:rsidR="001D1F4D" w:rsidRPr="00B7539A">
        <w:rPr>
          <w:vertAlign w:val="superscript"/>
        </w:rPr>
        <w:t>-</w:t>
      </w:r>
      <w:r w:rsidRPr="00B7539A">
        <w:t xml:space="preserve"> concentration and pH change according to the Bjerrum plot </w:t>
      </w:r>
      <w:r w:rsidR="00FC5D15" w:rsidRPr="00B7539A">
        <w:fldChar w:fldCharType="begin"/>
      </w:r>
      <w:r w:rsidR="00CA627A">
        <w:instrText xml:space="preserve"> ADDIN EN.CITE &lt;EndNote&gt;&lt;Cite&gt;&lt;Author&gt;Zeebe&lt;/Author&gt;&lt;Year&gt;2009&lt;/Year&gt;&lt;RecNum&gt;936&lt;/RecNum&gt;&lt;DisplayText&gt;[42]&lt;/DisplayText&gt;&lt;record&gt;&lt;rec-number&gt;936&lt;/rec-number&gt;&lt;foreign-keys&gt;&lt;key app="EN" db-id="s0xsrrsrn2f2smezrs6pp52lzrzfzz2wrxtp"&gt;936&lt;/key&gt;&lt;/foreign-keys&gt;&lt;ref-type name="Book Section"&gt;5&lt;/ref-type&gt;&lt;contributors&gt;&lt;authors&gt;&lt;author&gt;Zeebe, Richard E&lt;/author&gt;&lt;author&gt;Wolf-Gladrow, Dieter A&lt;/author&gt;&lt;/authors&gt;&lt;/contributors&gt;&lt;titles&gt;&lt;title&gt;Carbon Dioxide, Dissolved (Ocean)&lt;/title&gt;&lt;secondary-title&gt;Encyclopedia of Paleoclimatology and Ancient Environments&lt;/secondary-title&gt;&lt;/titles&gt;&lt;pages&gt;123-127&lt;/pages&gt;&lt;dates&gt;&lt;year&gt;2009&lt;/year&gt;&lt;/dates&gt;&lt;publisher&gt;Springer&lt;/publisher&gt;&lt;isbn&gt;1402045514&lt;/isbn&gt;&lt;urls&gt;&lt;/urls&gt;&lt;/record&gt;&lt;/Cite&gt;&lt;/EndNote&gt;</w:instrText>
      </w:r>
      <w:r w:rsidR="00FC5D15" w:rsidRPr="00B7539A">
        <w:fldChar w:fldCharType="separate"/>
      </w:r>
      <w:r w:rsidR="00CA627A">
        <w:rPr>
          <w:noProof/>
        </w:rPr>
        <w:t>[</w:t>
      </w:r>
      <w:hyperlink w:anchor="_ENREF_42" w:tooltip="Zeebe, 2009 #936" w:history="1">
        <w:r w:rsidR="00CA627A">
          <w:rPr>
            <w:noProof/>
          </w:rPr>
          <w:t>42</w:t>
        </w:r>
      </w:hyperlink>
      <w:r w:rsidR="00CA627A">
        <w:rPr>
          <w:noProof/>
        </w:rPr>
        <w:t>]</w:t>
      </w:r>
      <w:r w:rsidR="00FC5D15" w:rsidRPr="00B7539A">
        <w:fldChar w:fldCharType="end"/>
      </w:r>
      <w:r w:rsidRPr="00B7539A">
        <w:t xml:space="preserve"> which we reproduced using 250 µ</w:t>
      </w:r>
      <w:proofErr w:type="spellStart"/>
      <w:r w:rsidRPr="00B7539A">
        <w:t>mol</w:t>
      </w:r>
      <w:proofErr w:type="spellEnd"/>
      <w:r w:rsidRPr="00B7539A">
        <w:t>/kg reported for modern day CO</w:t>
      </w:r>
      <w:r w:rsidRPr="00B7539A">
        <w:rPr>
          <w:vertAlign w:val="subscript"/>
        </w:rPr>
        <w:t>2</w:t>
      </w:r>
      <w:r w:rsidRPr="00B7539A">
        <w:t xml:space="preserve"> concentration at 23°C and a pH of 8.068 for the midpoint of the curve </w:t>
      </w:r>
      <w:r w:rsidR="00FC5D15" w:rsidRPr="00B7539A">
        <w:fldChar w:fldCharType="begin"/>
      </w:r>
      <w:r w:rsidR="00CA627A">
        <w:instrText xml:space="preserve"> ADDIN EN.CITE &lt;EndNote&gt;&lt;Cite&gt;&lt;Author&gt;Feely&lt;/Author&gt;&lt;Year&gt;2009&lt;/Year&gt;&lt;RecNum&gt;1174&lt;/RecNum&gt;&lt;DisplayText&gt;[40]&lt;/DisplayText&gt;&lt;record&gt;&lt;rec-number&gt;1174&lt;/rec-number&gt;&lt;foreign-keys&gt;&lt;key app="EN" db-id="s0xsrrsrn2f2smezrs6pp52lzrzfzz2wrxtp"&gt;1174&lt;/key&gt;&lt;/foreign-keys&gt;&lt;ref-type name="Journal Article"&gt;17&lt;/ref-type&gt;&lt;contributors&gt;&lt;authors&gt;&lt;author&gt;Feely, Richard A&lt;/author&gt;&lt;author&gt;Doney, Scott C&lt;/author&gt;&lt;author&gt;Cooley, Sarah R&lt;/author&gt;&lt;/authors&gt;&lt;/contributors&gt;&lt;titles&gt;&lt;title&gt;Ocean acidification: present conditions and future changes in a high-CO2 world&lt;/title&gt;&lt;secondary-title&gt;Oceanography&lt;/secondary-title&gt;&lt;/titles&gt;&lt;periodical&gt;&lt;full-title&gt;Oceanography&lt;/full-title&gt;&lt;/periodical&gt;&lt;pages&gt;36-47&lt;/pages&gt;&lt;volume&gt;22&lt;/volume&gt;&lt;number&gt;4&lt;/number&gt;&lt;dates&gt;&lt;year&gt;2009&lt;/year&gt;&lt;/dates&gt;&lt;urls&gt;&lt;/urls&gt;&lt;/record&gt;&lt;/Cite&gt;&lt;/EndNote&gt;</w:instrText>
      </w:r>
      <w:r w:rsidR="00FC5D15" w:rsidRPr="00B7539A">
        <w:fldChar w:fldCharType="separate"/>
      </w:r>
      <w:r w:rsidR="00CA627A">
        <w:rPr>
          <w:noProof/>
        </w:rPr>
        <w:t>[</w:t>
      </w:r>
      <w:hyperlink w:anchor="_ENREF_40" w:tooltip="Feely, 2009 #1174" w:history="1">
        <w:r w:rsidR="00CA627A">
          <w:rPr>
            <w:noProof/>
          </w:rPr>
          <w:t>40</w:t>
        </w:r>
      </w:hyperlink>
      <w:r w:rsidR="00CA627A">
        <w:rPr>
          <w:noProof/>
        </w:rPr>
        <w:t>]</w:t>
      </w:r>
      <w:r w:rsidR="00FC5D15" w:rsidRPr="00B7539A">
        <w:fldChar w:fldCharType="end"/>
      </w:r>
      <w:r w:rsidRPr="00B7539A">
        <w:t xml:space="preserve">. </w:t>
      </w:r>
    </w:p>
    <w:p w14:paraId="0F929483" w14:textId="77777777" w:rsidR="00893A7D" w:rsidRPr="00B7539A" w:rsidRDefault="00893A7D" w:rsidP="00893A7D">
      <w:pPr>
        <w:tabs>
          <w:tab w:val="left" w:pos="720"/>
          <w:tab w:val="left" w:pos="9496"/>
        </w:tabs>
      </w:pPr>
      <w:r w:rsidRPr="00B7539A">
        <w:tab/>
        <w:t>The pCO</w:t>
      </w:r>
      <w:r w:rsidRPr="00B7539A">
        <w:rPr>
          <w:vertAlign w:val="subscript"/>
        </w:rPr>
        <w:t>2</w:t>
      </w:r>
      <w:r w:rsidRPr="00B7539A">
        <w:t xml:space="preserve"> concentration we used comes from the IPCC AR5 report using the highest emission scenario (RCP8.5) projection.</w:t>
      </w:r>
    </w:p>
    <w:p w14:paraId="05581386" w14:textId="77777777" w:rsidR="00893A7D" w:rsidRPr="00B7539A" w:rsidRDefault="00893A7D" w:rsidP="00893A7D">
      <w:pPr>
        <w:tabs>
          <w:tab w:val="left" w:pos="9496"/>
        </w:tabs>
      </w:pPr>
      <w:r w:rsidRPr="00B7539A">
        <w:t>Finally, relative coral growth is calculated as:</w:t>
      </w:r>
    </w:p>
    <w:p w14:paraId="1EF1BC6C" w14:textId="77777777" w:rsidR="00893A7D" w:rsidRPr="00B7539A" w:rsidRDefault="001D1F4D" w:rsidP="00893A7D">
      <w:pPr>
        <w:tabs>
          <w:tab w:val="left" w:pos="3600"/>
          <w:tab w:val="right" w:pos="9360"/>
        </w:tabs>
        <w:ind w:firstLine="3600"/>
        <w:rPr>
          <w:szCs w:val="24"/>
        </w:rPr>
      </w:pPr>
      <m:oMath>
        <m:r>
          <w:rPr>
            <w:rFonts w:ascii="Cambria Math" w:hAnsi="Cambria Math"/>
            <w:szCs w:val="24"/>
          </w:rPr>
          <m:t>µ</m:t>
        </m:r>
        <m:r>
          <w:rPr>
            <w:rFonts w:ascii="Cambria Math" w:hAnsi="Cambria Math"/>
            <w:szCs w:val="24"/>
            <w:vertAlign w:val="subscript"/>
          </w:rPr>
          <m:t>CT</m:t>
        </m:r>
        <m:r>
          <w:rPr>
            <w:rFonts w:ascii="Cambria Math" w:hAnsi="Cambria Math"/>
            <w:szCs w:val="24"/>
          </w:rPr>
          <m:t xml:space="preserve"> = µ</m:t>
        </m:r>
        <m:r>
          <w:rPr>
            <w:rFonts w:ascii="Cambria Math" w:hAnsi="Cambria Math"/>
            <w:szCs w:val="24"/>
            <w:vertAlign w:val="subscript"/>
          </w:rPr>
          <m:t>C</m:t>
        </m:r>
        <m:r>
          <w:rPr>
            <w:rFonts w:ascii="Cambria Math" w:hAnsi="Cambria Math"/>
            <w:szCs w:val="24"/>
          </w:rPr>
          <m:t xml:space="preserve"> •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G</m:t>
                </m:r>
              </m:e>
              <m:sub>
                <m:r>
                  <w:rPr>
                    <w:rFonts w:ascii="Cambria Math" w:hAnsi="Cambria Math"/>
                    <w:szCs w:val="24"/>
                  </w:rPr>
                  <m:t>net</m:t>
                </m:r>
              </m:sub>
            </m:sSub>
          </m:num>
          <m:den>
            <m:sSub>
              <m:sSubPr>
                <m:ctrlPr>
                  <w:rPr>
                    <w:rFonts w:ascii="Cambria Math" w:hAnsi="Cambria Math"/>
                    <w:i/>
                    <w:szCs w:val="24"/>
                  </w:rPr>
                </m:ctrlPr>
              </m:sSubPr>
              <m:e>
                <m:r>
                  <w:rPr>
                    <w:rFonts w:ascii="Cambria Math" w:hAnsi="Cambria Math"/>
                    <w:szCs w:val="24"/>
                  </w:rPr>
                  <m:t>G</m:t>
                </m:r>
              </m:e>
              <m:sub>
                <m:r>
                  <w:rPr>
                    <w:rFonts w:ascii="Cambria Math" w:hAnsi="Cambria Math"/>
                    <w:szCs w:val="24"/>
                  </w:rPr>
                  <m:t>base</m:t>
                </m:r>
              </m:sub>
            </m:sSub>
          </m:den>
        </m:f>
      </m:oMath>
      <w:r w:rsidR="00893A7D" w:rsidRPr="00B7539A">
        <w:rPr>
          <w:rFonts w:eastAsiaTheme="minorEastAsia"/>
          <w:i/>
          <w:szCs w:val="24"/>
        </w:rPr>
        <w:tab/>
      </w:r>
      <w:r w:rsidR="00893A7D" w:rsidRPr="00B7539A">
        <w:rPr>
          <w:rFonts w:eastAsiaTheme="minorEastAsia"/>
          <w:szCs w:val="24"/>
        </w:rPr>
        <w:t>Eq. 13</w:t>
      </w:r>
    </w:p>
    <w:p w14:paraId="3AD62C50" w14:textId="7764C4AB" w:rsidR="00893A7D" w:rsidRPr="00B7539A" w:rsidRDefault="00893A7D" w:rsidP="00893A7D">
      <w:pPr>
        <w:tabs>
          <w:tab w:val="left" w:pos="720"/>
          <w:tab w:val="left" w:pos="9496"/>
        </w:tabs>
      </w:pPr>
      <w:r w:rsidRPr="00B7539A">
        <w:tab/>
      </w:r>
      <w:proofErr w:type="gramStart"/>
      <w:r w:rsidR="001D1F4D" w:rsidRPr="00B7539A">
        <w:t>with</w:t>
      </w:r>
      <w:proofErr w:type="gramEnd"/>
      <w:r w:rsidR="001D1F4D" w:rsidRPr="00B7539A">
        <w:t xml:space="preserve"> </w:t>
      </w:r>
      <w:proofErr w:type="spellStart"/>
      <w:r w:rsidR="001D1F4D" w:rsidRPr="00B7539A">
        <w:rPr>
          <w:i/>
        </w:rPr>
        <w:t>G</w:t>
      </w:r>
      <w:r w:rsidR="001D1F4D" w:rsidRPr="00B7539A">
        <w:rPr>
          <w:i/>
          <w:vertAlign w:val="subscript"/>
        </w:rPr>
        <w:t>net</w:t>
      </w:r>
      <w:proofErr w:type="spellEnd"/>
      <w:r w:rsidR="001D1F4D" w:rsidRPr="00B7539A">
        <w:rPr>
          <w:i/>
          <w:vertAlign w:val="subscript"/>
        </w:rPr>
        <w:t xml:space="preserve"> </w:t>
      </w:r>
      <w:r w:rsidR="001D1F4D" w:rsidRPr="00B7539A">
        <w:t>calculated by Equation 10 and an assumed base calcification rate (</w:t>
      </w:r>
      <w:proofErr w:type="spellStart"/>
      <w:r w:rsidR="001D1F4D" w:rsidRPr="00B7539A">
        <w:rPr>
          <w:i/>
        </w:rPr>
        <w:t>G</w:t>
      </w:r>
      <w:r w:rsidR="001D1F4D" w:rsidRPr="00B7539A">
        <w:rPr>
          <w:i/>
          <w:vertAlign w:val="subscript"/>
        </w:rPr>
        <w:t>base</w:t>
      </w:r>
      <w:proofErr w:type="spellEnd"/>
      <w:r w:rsidR="001D1F4D" w:rsidRPr="00B7539A">
        <w:t xml:space="preserve">). </w:t>
      </w:r>
      <w:r w:rsidRPr="00B7539A">
        <w:t xml:space="preserve">Values used for the parameters are given in </w:t>
      </w:r>
      <w:r w:rsidR="005E1E84" w:rsidRPr="00B7539A">
        <w:t>S</w:t>
      </w:r>
      <w:r w:rsidR="00CA627A">
        <w:t>2</w:t>
      </w:r>
      <w:r w:rsidR="005E1E84" w:rsidRPr="00B7539A">
        <w:t xml:space="preserve"> </w:t>
      </w:r>
      <w:r w:rsidR="00FC5D15" w:rsidRPr="00B7539A">
        <w:t>Table</w:t>
      </w:r>
      <w:r w:rsidRPr="00B7539A">
        <w:t>.</w:t>
      </w:r>
    </w:p>
    <w:p w14:paraId="456ED1ED" w14:textId="77777777" w:rsidR="00AF59FA" w:rsidRPr="00B7539A" w:rsidRDefault="00AF59FA" w:rsidP="00893A7D">
      <w:pPr>
        <w:tabs>
          <w:tab w:val="left" w:pos="720"/>
          <w:tab w:val="left" w:pos="9496"/>
        </w:tabs>
      </w:pPr>
    </w:p>
    <w:p w14:paraId="47785B45" w14:textId="77777777" w:rsidR="00893A7D" w:rsidRPr="00B7539A" w:rsidRDefault="00893A7D" w:rsidP="00893A7D">
      <w:pPr>
        <w:pStyle w:val="Heading2"/>
      </w:pPr>
      <w:bookmarkStart w:id="19" w:name="h.mmknoo5tocg4" w:colFirst="0" w:colLast="0"/>
      <w:bookmarkEnd w:id="19"/>
      <w:r w:rsidRPr="00B7539A">
        <w:t>Climate change effects on coral reef ecosystems</w:t>
      </w:r>
    </w:p>
    <w:p w14:paraId="6F524EAA" w14:textId="76E2F070" w:rsidR="00893A7D" w:rsidRPr="00B7539A" w:rsidRDefault="00893A7D" w:rsidP="00893A7D">
      <w:pPr>
        <w:tabs>
          <w:tab w:val="left" w:pos="9496"/>
        </w:tabs>
      </w:pPr>
      <w:r w:rsidRPr="00B7539A">
        <w:t>Both ocean acidification and elevated temperatures had a negative effect on coral biomass with coral bleaching leading to abrupt mortalities and slow recovery until bleaching events were too frequent for corals to recover (after 48 years, i.e., from 2023 onwards</w:t>
      </w:r>
      <w:r w:rsidR="004D23A5">
        <w:t>, Fig</w:t>
      </w:r>
      <w:r w:rsidR="00AF59FA" w:rsidRPr="00B7539A">
        <w:t xml:space="preserve"> A1</w:t>
      </w:r>
      <w:r w:rsidR="00B7539A">
        <w:t>2</w:t>
      </w:r>
      <w:r w:rsidRPr="00B7539A">
        <w:t>). Acidification led to a more continuous gradual decline in coral biomass cause</w:t>
      </w:r>
      <w:r w:rsidR="004D23A5">
        <w:t>d by reduced calcification (Fig</w:t>
      </w:r>
      <w:r w:rsidRPr="00B7539A">
        <w:t xml:space="preserve"> </w:t>
      </w:r>
      <w:r w:rsidR="00AF59FA" w:rsidRPr="00B7539A">
        <w:t>A1</w:t>
      </w:r>
      <w:r w:rsidR="001A19E6">
        <w:t>2</w:t>
      </w:r>
      <w:r w:rsidRPr="00B7539A">
        <w:t>). The declines caused by acidification were weaker than those due to bleaching, though as discussed below we may be underestimating acidification (modeled reduction of pH to 7.95 in 2050). Macroalgal biomass increased when space was opened due to bleaching induced c</w:t>
      </w:r>
      <w:r w:rsidR="004D23A5">
        <w:t>oral mortality (solid lines Fig</w:t>
      </w:r>
      <w:r w:rsidRPr="00B7539A">
        <w:t xml:space="preserve"> </w:t>
      </w:r>
      <w:r w:rsidR="00715F27" w:rsidRPr="00B7539A">
        <w:t>A12</w:t>
      </w:r>
      <w:r w:rsidRPr="00B7539A">
        <w:t xml:space="preserve">) and also increased when coral biomass was reduced due to ocean acidification. Crustose-coralline algae, which are negatively affected by ocean acidification, did not show a decline in biomass but instead increased in biomass when space became available after corals bleached and died. </w:t>
      </w:r>
    </w:p>
    <w:p w14:paraId="43A0BF7A" w14:textId="0508580F" w:rsidR="00DF529C" w:rsidRPr="00B7539A" w:rsidRDefault="00DF529C" w:rsidP="00DF529C">
      <w:pPr>
        <w:tabs>
          <w:tab w:val="left" w:pos="720"/>
          <w:tab w:val="left" w:pos="9496"/>
        </w:tabs>
      </w:pPr>
      <w:r w:rsidRPr="00B7539A">
        <w:lastRenderedPageBreak/>
        <w:tab/>
        <w:t xml:space="preserve">Modeled recovery after a bleaching event took 2–9 years, which falls within recovery times seen in Palau </w:t>
      </w:r>
      <w:r w:rsidRPr="00B7539A">
        <w:fldChar w:fldCharType="begin"/>
      </w:r>
      <w:r w:rsidR="00CA627A">
        <w:instrText xml:space="preserve"> ADDIN EN.CITE &lt;EndNote&gt;&lt;Cite&gt;&lt;Author&gt;Golbuu&lt;/Author&gt;&lt;Year&gt;2007&lt;/Year&gt;&lt;RecNum&gt;1103&lt;/RecNum&gt;&lt;DisplayText&gt;[89]&lt;/DisplayText&gt;&lt;record&gt;&lt;rec-number&gt;1103&lt;/rec-number&gt;&lt;foreign-keys&gt;&lt;key app="EN" db-id="s0xsrrsrn2f2smezrs6pp52lzrzfzz2wrxtp"&gt;1103&lt;/key&gt;&lt;/foreign-keys&gt;&lt;ref-type name="Journal Article"&gt;17&lt;/ref-type&gt;&lt;contributors&gt;&lt;authors&gt;&lt;author&gt;Golbuu, Y&lt;/author&gt;&lt;author&gt;Victor, S&lt;/author&gt;&lt;author&gt;Penland, L&lt;/author&gt;&lt;author&gt;Idip Jr, D&lt;/author&gt;&lt;author&gt;Emaurois, C&lt;/author&gt;&lt;author&gt;Okaji, K&lt;/author&gt;&lt;author&gt;Yukihira, H&lt;/author&gt;&lt;author&gt;Iwase, A&lt;/author&gt;&lt;author&gt;Van Woesik, R&lt;/author&gt;&lt;/authors&gt;&lt;/contributors&gt;&lt;titles&gt;&lt;title&gt;Palau’s coral reefs show differential habitat recovery following the 1998-bleaching event&lt;/title&gt;&lt;secondary-title&gt;Coral Reefs&lt;/secondary-title&gt;&lt;/titles&gt;&lt;periodical&gt;&lt;full-title&gt;Coral Reefs&lt;/full-title&gt;&lt;/periodical&gt;&lt;pages&gt;319-332&lt;/pages&gt;&lt;volume&gt;26&lt;/volume&gt;&lt;number&gt;2&lt;/number&gt;&lt;dates&gt;&lt;year&gt;2007&lt;/year&gt;&lt;/dates&gt;&lt;isbn&gt;0722-4028&lt;/isbn&gt;&lt;urls&gt;&lt;/urls&gt;&lt;/record&gt;&lt;/Cite&gt;&lt;/EndNote&gt;</w:instrText>
      </w:r>
      <w:r w:rsidRPr="00B7539A">
        <w:fldChar w:fldCharType="separate"/>
      </w:r>
      <w:r w:rsidR="00CA627A">
        <w:rPr>
          <w:noProof/>
        </w:rPr>
        <w:t>[</w:t>
      </w:r>
      <w:hyperlink w:anchor="_ENREF_89" w:tooltip="Golbuu, 2007 #1103" w:history="1">
        <w:r w:rsidR="00CA627A">
          <w:rPr>
            <w:noProof/>
          </w:rPr>
          <w:t>89</w:t>
        </w:r>
      </w:hyperlink>
      <w:r w:rsidR="00CA627A">
        <w:rPr>
          <w:noProof/>
        </w:rPr>
        <w:t>]</w:t>
      </w:r>
      <w:r w:rsidRPr="00B7539A">
        <w:fldChar w:fldCharType="end"/>
      </w:r>
      <w:r w:rsidRPr="00B7539A">
        <w:t xml:space="preserve"> and what has been reported from Guam </w:t>
      </w:r>
      <w:r w:rsidRPr="00B7539A">
        <w:fldChar w:fldCharType="begin"/>
      </w:r>
      <w:r w:rsidR="00CA627A">
        <w:instrText xml:space="preserve"> ADDIN EN.CITE &lt;EndNote&gt;&lt;Cite&gt;&lt;Author&gt;Burdick&lt;/Author&gt;&lt;Year&gt;2008&lt;/Year&gt;&lt;RecNum&gt;609&lt;/RecNum&gt;&lt;DisplayText&gt;[90]&lt;/DisplayText&gt;&lt;record&gt;&lt;rec-number&gt;609&lt;/rec-number&gt;&lt;foreign-keys&gt;&lt;key app="EN" db-id="s0xsrrsrn2f2smezrs6pp52lzrzfzz2wrxtp"&gt;609&lt;/key&gt;&lt;/foreign-keys&gt;&lt;ref-type name="Report"&gt;27&lt;/ref-type&gt;&lt;contributors&gt;&lt;authors&gt;&lt;author&gt;Burdick, D.&lt;/author&gt;&lt;author&gt;Brown, V.&lt;/author&gt;&lt;author&gt;Asher, J.&lt;/author&gt;&lt;author&gt;Caballes, M.&lt;/author&gt;&lt;author&gt;Gawel, M.&lt;/author&gt;&lt;author&gt;Goldman, L.&lt;/author&gt;&lt;author&gt;Hall, A.&lt;/author&gt;&lt;author&gt;Kenyon, J.&lt;/author&gt;&lt;author&gt;Leberer, T.&lt;/author&gt;&lt;author&gt;Lundblad, E.&lt;/author&gt;&lt;author&gt;McIlwain, J.&lt;/author&gt;&lt;author&gt;Miller, J.&lt;/author&gt;&lt;author&gt;Minton, D.&lt;/author&gt;&lt;author&gt;Nadon, M. &lt;/author&gt;&lt;author&gt;Pioppi, N. &lt;/author&gt;&lt;author&gt;Raymundo, L. &lt;/author&gt;&lt;author&gt;Richards, B. &lt;/author&gt;&lt;author&gt;Schroeder, R. &lt;/author&gt;&lt;author&gt;Schupp, P. &lt;/author&gt;&lt;author&gt;Smith, E. &lt;/author&gt;&lt;author&gt;Zgliczynski, B.&lt;/author&gt;&lt;/authors&gt;&lt;/contributors&gt;&lt;titles&gt;&lt;title&gt;Status of coral reef ecosystems of Guam&lt;/title&gt;&lt;/titles&gt;&lt;pages&gt;iv+76pp&lt;/pages&gt;&lt;dates&gt;&lt;year&gt;2008&lt;/year&gt;&lt;/dates&gt;&lt;pub-location&gt;Guam&lt;/pub-location&gt;&lt;publisher&gt;Bureau of Statistics and Plans, Guam Coastal Management Program&lt;/publisher&gt;&lt;urls&gt;&lt;/urls&gt;&lt;/record&gt;&lt;/Cite&gt;&lt;/EndNote&gt;</w:instrText>
      </w:r>
      <w:r w:rsidRPr="00B7539A">
        <w:fldChar w:fldCharType="separate"/>
      </w:r>
      <w:r w:rsidR="00CA627A">
        <w:rPr>
          <w:noProof/>
        </w:rPr>
        <w:t>[</w:t>
      </w:r>
      <w:hyperlink w:anchor="_ENREF_90" w:tooltip="Burdick, 2008 #609" w:history="1">
        <w:r w:rsidR="00CA627A">
          <w:rPr>
            <w:noProof/>
          </w:rPr>
          <w:t>90</w:t>
        </w:r>
      </w:hyperlink>
      <w:r w:rsidR="00CA627A">
        <w:rPr>
          <w:noProof/>
        </w:rPr>
        <w:t>]</w:t>
      </w:r>
      <w:r w:rsidRPr="00B7539A">
        <w:fldChar w:fldCharType="end"/>
      </w:r>
      <w:r w:rsidRPr="00B7539A">
        <w:t xml:space="preserve">. Our results fall within the spread found for model simulations of IPCC scenario AR8.5 for various Pacific reefs with coral decline predicted to occur between 2030 and 2050 based on bleaching related mortality alone </w:t>
      </w:r>
      <w:r w:rsidRPr="00B7539A">
        <w:fldChar w:fldCharType="begin"/>
      </w:r>
      <w:r w:rsidR="00CA627A">
        <w:instrText xml:space="preserve"> ADDIN EN.CITE &lt;EndNote&gt;&lt;Cite&gt;&lt;Author&gt;Ortiz&lt;/Author&gt;&lt;Year&gt;2014&lt;/Year&gt;&lt;RecNum&gt;1142&lt;/RecNum&gt;&lt;DisplayText&gt;[91]&lt;/DisplayText&gt;&lt;record&gt;&lt;rec-number&gt;1142&lt;/rec-number&gt;&lt;foreign-keys&gt;&lt;key app="EN" db-id="s0xsrrsrn2f2smezrs6pp52lzrzfzz2wrxtp"&gt;1142&lt;/key&gt;&lt;/foreign-keys&gt;&lt;ref-type name="Journal Article"&gt;17&lt;/ref-type&gt;&lt;contributors&gt;&lt;authors&gt;&lt;author&gt;Ortiz, Juan Carlos&lt;/author&gt;&lt;author&gt;Bozec, Yves-Marie&lt;/author&gt;&lt;author&gt;Wolff, Nicholas H.&lt;/author&gt;&lt;author&gt;Doropoulos, Christopher&lt;/author&gt;&lt;author&gt;Mumby, Peter J.&lt;/author&gt;&lt;/authors&gt;&lt;/contributors&gt;&lt;titles&gt;&lt;title&gt;Global disparity in the ecological benefits of reducing carbon emissions for coral reefs&lt;/title&gt;&lt;secondary-title&gt;Nature Clim. Change&lt;/secondary-title&gt;&lt;/titles&gt;&lt;periodical&gt;&lt;full-title&gt;Nature Clim. Change&lt;/full-title&gt;&lt;/periodical&gt;&lt;pages&gt;1090-1094&lt;/pages&gt;&lt;volume&gt;4&lt;/volume&gt;&lt;number&gt;12&lt;/number&gt;&lt;dates&gt;&lt;year&gt;2014&lt;/year&gt;&lt;/dates&gt;&lt;publisher&gt;Nature Publishing Group&lt;/publisher&gt;&lt;isbn&gt;1758-678X&lt;/isbn&gt;&lt;work-type&gt;Letter&lt;/work-type&gt;&lt;urls&gt;&lt;related-urls&gt;&lt;url&gt;http://dx.doi.org/10.1038/nclimate2439&lt;/url&gt;&lt;/related-urls&gt;&lt;/urls&gt;&lt;electronic-resource-num&gt;10.1038/nclimate2439&amp;#xD;http://www.nature.com/nclimate/journal/v4/n12/abs/nclimate2439.html#supplementary-information&lt;/electronic-resource-num&gt;&lt;/record&gt;&lt;/Cite&gt;&lt;/EndNote&gt;</w:instrText>
      </w:r>
      <w:r w:rsidRPr="00B7539A">
        <w:fldChar w:fldCharType="separate"/>
      </w:r>
      <w:r w:rsidR="00CA627A">
        <w:rPr>
          <w:noProof/>
        </w:rPr>
        <w:t>[</w:t>
      </w:r>
      <w:hyperlink w:anchor="_ENREF_91" w:tooltip="Ortiz, 2014 #1142" w:history="1">
        <w:r w:rsidR="00CA627A">
          <w:rPr>
            <w:noProof/>
          </w:rPr>
          <w:t>91</w:t>
        </w:r>
      </w:hyperlink>
      <w:r w:rsidR="00CA627A">
        <w:rPr>
          <w:noProof/>
        </w:rPr>
        <w:t>]</w:t>
      </w:r>
      <w:r w:rsidRPr="00B7539A">
        <w:fldChar w:fldCharType="end"/>
      </w:r>
      <w:r w:rsidRPr="00B7539A">
        <w:t xml:space="preserve">. The first reported bleaching events in Guam with no coral mortality were in 1994 and 1996 </w:t>
      </w:r>
      <w:r w:rsidRPr="00B7539A">
        <w:fldChar w:fldCharType="begin"/>
      </w:r>
      <w:r w:rsidR="00CA627A">
        <w:instrText xml:space="preserve"> ADDIN EN.CITE &lt;EndNote&gt;&lt;Cite&gt;&lt;Author&gt;Burdick&lt;/Author&gt;&lt;Year&gt;2008&lt;/Year&gt;&lt;RecNum&gt;609&lt;/RecNum&gt;&lt;DisplayText&gt;[90]&lt;/DisplayText&gt;&lt;record&gt;&lt;rec-number&gt;609&lt;/rec-number&gt;&lt;foreign-keys&gt;&lt;key app="EN" db-id="s0xsrrsrn2f2smezrs6pp52lzrzfzz2wrxtp"&gt;609&lt;/key&gt;&lt;/foreign-keys&gt;&lt;ref-type name="Report"&gt;27&lt;/ref-type&gt;&lt;contributors&gt;&lt;authors&gt;&lt;author&gt;Burdick, D.&lt;/author&gt;&lt;author&gt;Brown, V.&lt;/author&gt;&lt;author&gt;Asher, J.&lt;/author&gt;&lt;author&gt;Caballes, M.&lt;/author&gt;&lt;author&gt;Gawel, M.&lt;/author&gt;&lt;author&gt;Goldman, L.&lt;/author&gt;&lt;author&gt;Hall, A.&lt;/author&gt;&lt;author&gt;Kenyon, J.&lt;/author&gt;&lt;author&gt;Leberer, T.&lt;/author&gt;&lt;author&gt;Lundblad, E.&lt;/author&gt;&lt;author&gt;McIlwain, J.&lt;/author&gt;&lt;author&gt;Miller, J.&lt;/author&gt;&lt;author&gt;Minton, D.&lt;/author&gt;&lt;author&gt;Nadon, M. &lt;/author&gt;&lt;author&gt;Pioppi, N. &lt;/author&gt;&lt;author&gt;Raymundo, L. &lt;/author&gt;&lt;author&gt;Richards, B. &lt;/author&gt;&lt;author&gt;Schroeder, R. &lt;/author&gt;&lt;author&gt;Schupp, P. &lt;/author&gt;&lt;author&gt;Smith, E. &lt;/author&gt;&lt;author&gt;Zgliczynski, B.&lt;/author&gt;&lt;/authors&gt;&lt;/contributors&gt;&lt;titles&gt;&lt;title&gt;Status of coral reef ecosystems of Guam&lt;/title&gt;&lt;/titles&gt;&lt;pages&gt;iv+76pp&lt;/pages&gt;&lt;dates&gt;&lt;year&gt;2008&lt;/year&gt;&lt;/dates&gt;&lt;pub-location&gt;Guam&lt;/pub-location&gt;&lt;publisher&gt;Bureau of Statistics and Plans, Guam Coastal Management Program&lt;/publisher&gt;&lt;urls&gt;&lt;/urls&gt;&lt;/record&gt;&lt;/Cite&gt;&lt;/EndNote&gt;</w:instrText>
      </w:r>
      <w:r w:rsidRPr="00B7539A">
        <w:fldChar w:fldCharType="separate"/>
      </w:r>
      <w:r w:rsidR="00CA627A">
        <w:rPr>
          <w:noProof/>
        </w:rPr>
        <w:t>[</w:t>
      </w:r>
      <w:hyperlink w:anchor="_ENREF_90" w:tooltip="Burdick, 2008 #609" w:history="1">
        <w:r w:rsidR="00CA627A">
          <w:rPr>
            <w:noProof/>
          </w:rPr>
          <w:t>90</w:t>
        </w:r>
      </w:hyperlink>
      <w:r w:rsidR="00CA627A">
        <w:rPr>
          <w:noProof/>
        </w:rPr>
        <w:t>]</w:t>
      </w:r>
      <w:r w:rsidRPr="00B7539A">
        <w:fldChar w:fldCharType="end"/>
      </w:r>
      <w:r w:rsidRPr="00B7539A">
        <w:t xml:space="preserve"> and more frequent bleaching events were observed in the shallow bays in September 2006, August and September 2007 and wide-spread bleaching occurred in the summer of 2013 and 2014 (V. Brown, NOAA Pacific Islands Regional Office pers. comm. Nov. 2014). Elevated temperatures which led to those bleaching events are shown in the satellite time series data as peaks above the red dashed threshold line in Fig A1</w:t>
      </w:r>
      <w:r w:rsidR="001A19E6">
        <w:t>2</w:t>
      </w:r>
      <w:r w:rsidRPr="00B7539A">
        <w:t>’s top panel. The response difference between the branching and massive corals is due to the difference in susceptibility to elevated temperatures and mortality rate after bleaching with (branching corals being more susceptible to bleaching and have a higher mortality rate and hence, the drop in coral biomass in large</w:t>
      </w:r>
      <w:r w:rsidR="004D23A5">
        <w:t>r for the branching corals [Fig</w:t>
      </w:r>
      <w:r w:rsidRPr="00B7539A">
        <w:t xml:space="preserve"> </w:t>
      </w:r>
      <w:r w:rsidR="00715F27" w:rsidRPr="00B7539A">
        <w:t>A12</w:t>
      </w:r>
      <w:r w:rsidRPr="00B7539A">
        <w:t>]).</w:t>
      </w:r>
    </w:p>
    <w:p w14:paraId="08DE7E92" w14:textId="6F9D8955" w:rsidR="00893A7D" w:rsidRPr="00B7539A" w:rsidRDefault="00893A7D" w:rsidP="00893A7D">
      <w:pPr>
        <w:tabs>
          <w:tab w:val="left" w:pos="720"/>
          <w:tab w:val="left" w:pos="9496"/>
        </w:tabs>
      </w:pPr>
      <w:r w:rsidRPr="00B7539A">
        <w:tab/>
      </w:r>
      <w:r w:rsidR="00AF59FA" w:rsidRPr="00B7539A">
        <w:t>Guam</w:t>
      </w:r>
      <w:r w:rsidRPr="00B7539A">
        <w:t xml:space="preserve"> Atlantis projected a reduction in coral biomass of 2%–4% as a result of ocean acidification</w:t>
      </w:r>
      <w:r w:rsidR="003825DD" w:rsidRPr="00B7539A">
        <w:t>. This</w:t>
      </w:r>
      <w:r w:rsidRPr="00B7539A">
        <w:t xml:space="preserve"> appear</w:t>
      </w:r>
      <w:r w:rsidR="003825DD" w:rsidRPr="00B7539A">
        <w:t>s</w:t>
      </w:r>
      <w:r w:rsidRPr="00B7539A">
        <w:t xml:space="preserve"> less than predicted in other published studies</w:t>
      </w:r>
      <w:r w:rsidR="003825DD" w:rsidRPr="00B7539A">
        <w:t xml:space="preserve"> that</w:t>
      </w:r>
      <w:r w:rsidRPr="00B7539A">
        <w:t xml:space="preserve"> show an expected reduction of 22%–39% in calcification and a 47% reduction in abundance of coral recruits </w:t>
      </w:r>
      <w:r w:rsidR="00FC5D15" w:rsidRPr="00B7539A">
        <w:fldChar w:fldCharType="begin"/>
      </w:r>
      <w:r w:rsidR="00CA627A">
        <w:instrText xml:space="preserve"> ADDIN EN.CITE &lt;EndNote&gt;&lt;Cite&gt;&lt;Author&gt;Kroeker&lt;/Author&gt;&lt;Year&gt;2013&lt;/Year&gt;&lt;RecNum&gt;1137&lt;/RecNum&gt;&lt;DisplayText&gt;[84]&lt;/DisplayText&gt;&lt;record&gt;&lt;rec-number&gt;1137&lt;/rec-number&gt;&lt;foreign-keys&gt;&lt;key app="EN" db-id="s0xsrrsrn2f2smezrs6pp52lzrzfzz2wrxtp"&gt;1137&lt;/key&gt;&lt;/foreign-keys&gt;&lt;ref-type name="Journal Article"&gt;17&lt;/ref-type&gt;&lt;contributors&gt;&lt;authors&gt;&lt;author&gt;Kroeker, Kristy J.&lt;/author&gt;&lt;author&gt;Kordas, Rebecca L.&lt;/author&gt;&lt;author&gt;Crim, Ryan&lt;/author&gt;&lt;author&gt;Hendriks, Iris E.&lt;/author&gt;&lt;author&gt;Ramajo, Laura&lt;/author&gt;&lt;author&gt;Singh, Gerald S.&lt;/author&gt;&lt;author&gt;Duarte, Carlos M.&lt;/author&gt;&lt;author&gt;Gattuso, Jean-Pierre&lt;/author&gt;&lt;/authors&gt;&lt;/contributors&gt;&lt;titles&gt;&lt;title&gt;Impacts of ocean acidification on marine organisms: quantifying sensitivities and interaction with warming&lt;/title&gt;&lt;secondary-title&gt;Global Change Biology&lt;/secondary-title&gt;&lt;/titles&gt;&lt;periodical&gt;&lt;full-title&gt;Global Change Biology&lt;/full-title&gt;&lt;/periodical&gt;&lt;pages&gt;1884-1896&lt;/pages&gt;&lt;volume&gt;19&lt;/volume&gt;&lt;number&gt;6&lt;/number&gt;&lt;keywords&gt;&lt;keyword&gt;calcification&lt;/keyword&gt;&lt;keyword&gt;carbonate chemistry&lt;/keyword&gt;&lt;keyword&gt;climate change&lt;/keyword&gt;&lt;keyword&gt;cumulative effects&lt;/keyword&gt;&lt;keyword&gt;pH&lt;/keyword&gt;&lt;/keywords&gt;&lt;dates&gt;&lt;year&gt;2013&lt;/year&gt;&lt;/dates&gt;&lt;isbn&gt;1365-2486&lt;/isbn&gt;&lt;urls&gt;&lt;related-urls&gt;&lt;url&gt;http://dx.doi.org/10.1111/gcb.12179&lt;/url&gt;&lt;/related-urls&gt;&lt;/urls&gt;&lt;electronic-resource-num&gt;10.1111/gcb.12179&lt;/electronic-resource-num&gt;&lt;/record&gt;&lt;/Cite&gt;&lt;/EndNote&gt;</w:instrText>
      </w:r>
      <w:r w:rsidR="00FC5D15" w:rsidRPr="00B7539A">
        <w:fldChar w:fldCharType="separate"/>
      </w:r>
      <w:r w:rsidR="00CA627A">
        <w:rPr>
          <w:noProof/>
        </w:rPr>
        <w:t>[</w:t>
      </w:r>
      <w:hyperlink w:anchor="_ENREF_84" w:tooltip="Kroeker, 2013 #1137" w:history="1">
        <w:r w:rsidR="00CA627A">
          <w:rPr>
            <w:noProof/>
          </w:rPr>
          <w:t>84</w:t>
        </w:r>
      </w:hyperlink>
      <w:r w:rsidR="00CA627A">
        <w:rPr>
          <w:noProof/>
        </w:rPr>
        <w:t>]</w:t>
      </w:r>
      <w:r w:rsidR="00FC5D15" w:rsidRPr="00B7539A">
        <w:fldChar w:fldCharType="end"/>
      </w:r>
      <w:r w:rsidRPr="00B7539A">
        <w:t xml:space="preserve">. Since we report on total coral biomass in the model domain, direct comparison is difficult—a 25% reduction in calcification does not automatically translate to a decrease in coral biomass, the coral skeleton is likely less robust due to decreased calcification but the actual live coral tissue could be similar. However, the IPCC scenario and algorithms </w:t>
      </w:r>
      <w:r w:rsidR="003825DD" w:rsidRPr="00B7539A">
        <w:t xml:space="preserve">that </w:t>
      </w:r>
      <w:r w:rsidRPr="00B7539A">
        <w:t>we used</w:t>
      </w:r>
      <w:r w:rsidR="003825DD" w:rsidRPr="00B7539A">
        <w:t>,</w:t>
      </w:r>
      <w:r w:rsidRPr="00B7539A">
        <w:t xml:space="preserve"> led to a decrease in aragonite saturation of only 0.3 units corresponding to a pH decrease from 8.19 in 1975 to 7.95 in 2050, whereas most laboratory studies assume a pH decrease of at least 0.5 units. Aragonite saturation states are predicted to decrease by approximately 1.0 unit by the end of the cent</w:t>
      </w:r>
      <w:r w:rsidR="00A63487" w:rsidRPr="00B7539A">
        <w:t xml:space="preserve">ury </w:t>
      </w:r>
      <w:r w:rsidR="00FC5D15" w:rsidRPr="00B7539A">
        <w:fldChar w:fldCharType="begin"/>
      </w:r>
      <w:r w:rsidR="00CA627A">
        <w:instrText xml:space="preserve"> ADDIN EN.CITE &lt;EndNote&gt;&lt;Cite&gt;&lt;Author&gt;Kleypas&lt;/Author&gt;&lt;Year&gt;1999&lt;/Year&gt;&lt;RecNum&gt;1116&lt;/RecNum&gt;&lt;Prefix&gt;100 years`; &lt;/Prefix&gt;&lt;DisplayText&gt;[100 years; 92]&lt;/DisplayText&gt;&lt;record&gt;&lt;rec-number&gt;1116&lt;/rec-number&gt;&lt;foreign-keys&gt;&lt;key app="EN" db-id="s0xsrrsrn2f2smezrs6pp52lzrzfzz2wrxtp"&gt;1116&lt;/key&gt;&lt;/foreign-keys&gt;&lt;ref-type name="Journal Article"&gt;17&lt;/ref-type&gt;&lt;contributors&gt;&lt;authors&gt;&lt;author&gt;Kleypas, Joan A&lt;/author&gt;&lt;author&gt;Buddemeier, Robert W&lt;/author&gt;&lt;author&gt;Archer, David&lt;/author&gt;&lt;author&gt;Gattuso, Jean-Pierre&lt;/author&gt;&lt;author&gt;Langdon, Chris&lt;/author&gt;&lt;author&gt;Opdyke, Bradley N&lt;/author&gt;&lt;/authors&gt;&lt;/contributors&gt;&lt;titles&gt;&lt;title&gt;Geochemical consequences of increased atmospheric carbon dioxide on coral reefs&lt;/title&gt;&lt;secondary-title&gt;Science&lt;/secondary-title&gt;&lt;/titles&gt;&lt;periodical&gt;&lt;full-title&gt;Science&lt;/full-title&gt;&lt;/periodical&gt;&lt;pages&gt;118-120&lt;/pages&gt;&lt;volume&gt;284&lt;/volume&gt;&lt;number&gt;5411&lt;/number&gt;&lt;dates&gt;&lt;year&gt;1999&lt;/year&gt;&lt;/dates&gt;&lt;isbn&gt;0036-8075&lt;/isbn&gt;&lt;urls&gt;&lt;/urls&gt;&lt;/record&gt;&lt;/Cite&gt;&lt;/EndNote&gt;</w:instrText>
      </w:r>
      <w:r w:rsidR="00FC5D15" w:rsidRPr="00B7539A">
        <w:fldChar w:fldCharType="separate"/>
      </w:r>
      <w:r w:rsidR="00CA627A">
        <w:rPr>
          <w:noProof/>
        </w:rPr>
        <w:t>[</w:t>
      </w:r>
      <w:hyperlink w:anchor="_ENREF_92" w:tooltip="Kleypas, 1999 #1116" w:history="1">
        <w:r w:rsidR="00CA627A">
          <w:rPr>
            <w:noProof/>
          </w:rPr>
          <w:t>100 years; 92</w:t>
        </w:r>
      </w:hyperlink>
      <w:r w:rsidR="00CA627A">
        <w:rPr>
          <w:noProof/>
        </w:rPr>
        <w:t>]</w:t>
      </w:r>
      <w:r w:rsidR="00FC5D15" w:rsidRPr="00B7539A">
        <w:fldChar w:fldCharType="end"/>
      </w:r>
      <w:r w:rsidR="003825DD" w:rsidRPr="00B7539A">
        <w:t>,</w:t>
      </w:r>
      <w:r w:rsidRPr="00B7539A">
        <w:t xml:space="preserve"> so we likely underestimated the reduction in aragonite saturation. </w:t>
      </w:r>
    </w:p>
    <w:p w14:paraId="5AAA52F2" w14:textId="2C26E169" w:rsidR="007E53F6" w:rsidRPr="00B7539A" w:rsidRDefault="00893A7D" w:rsidP="007E53F6">
      <w:pPr>
        <w:tabs>
          <w:tab w:val="left" w:pos="720"/>
          <w:tab w:val="left" w:pos="9496"/>
        </w:tabs>
      </w:pPr>
      <w:r w:rsidRPr="00B7539A">
        <w:tab/>
        <w:t xml:space="preserve">The combined effect of temperature and ocean acidification did not differ markedly from the (only) elevated temperature scenario (Fig </w:t>
      </w:r>
      <w:r w:rsidR="00AF59FA" w:rsidRPr="00B7539A">
        <w:t>A1</w:t>
      </w:r>
      <w:r w:rsidR="001A19E6">
        <w:t>2</w:t>
      </w:r>
      <w:r w:rsidRPr="00B7539A">
        <w:t xml:space="preserve">, bottom panels). Laboratory studies have shown that elevated temperature increases calcium carbonate precipitation and could therefore offset the effects of reduced calcification </w:t>
      </w:r>
      <w:r w:rsidR="00FC5D15" w:rsidRPr="00B7539A">
        <w:fldChar w:fldCharType="begin"/>
      </w:r>
      <w:r w:rsidR="00CA627A">
        <w:instrText xml:space="preserve"> ADDIN EN.CITE &lt;EndNote&gt;&lt;Cite&gt;&lt;Author&gt;Kroeker&lt;/Author&gt;&lt;Year&gt;2013&lt;/Year&gt;&lt;RecNum&gt;1137&lt;/RecNum&gt;&lt;DisplayText&gt;[84]&lt;/DisplayText&gt;&lt;record&gt;&lt;rec-number&gt;1137&lt;/rec-number&gt;&lt;foreign-keys&gt;&lt;key app="EN" db-id="s0xsrrsrn2f2smezrs6pp52lzrzfzz2wrxtp"&gt;1137&lt;/key&gt;&lt;/foreign-keys&gt;&lt;ref-type name="Journal Article"&gt;17&lt;/ref-type&gt;&lt;contributors&gt;&lt;authors&gt;&lt;author&gt;Kroeker, Kristy J.&lt;/author&gt;&lt;author&gt;Kordas, Rebecca L.&lt;/author&gt;&lt;author&gt;Crim, Ryan&lt;/author&gt;&lt;author&gt;Hendriks, Iris E.&lt;/author&gt;&lt;author&gt;Ramajo, Laura&lt;/author&gt;&lt;author&gt;Singh, Gerald S.&lt;/author&gt;&lt;author&gt;Duarte, Carlos M.&lt;/author&gt;&lt;author&gt;Gattuso, Jean-Pierre&lt;/author&gt;&lt;/authors&gt;&lt;/contributors&gt;&lt;titles&gt;&lt;title&gt;Impacts of ocean acidification on marine organisms: quantifying sensitivities and interaction with warming&lt;/title&gt;&lt;secondary-title&gt;Global Change Biology&lt;/secondary-title&gt;&lt;/titles&gt;&lt;periodical&gt;&lt;full-title&gt;Global Change Biology&lt;/full-title&gt;&lt;/periodical&gt;&lt;pages&gt;1884-1896&lt;/pages&gt;&lt;volume&gt;19&lt;/volume&gt;&lt;number&gt;6&lt;/number&gt;&lt;keywords&gt;&lt;keyword&gt;calcification&lt;/keyword&gt;&lt;keyword&gt;carbonate chemistry&lt;/keyword&gt;&lt;keyword&gt;climate change&lt;/keyword&gt;&lt;keyword&gt;cumulative effects&lt;/keyword&gt;&lt;keyword&gt;pH&lt;/keyword&gt;&lt;/keywords&gt;&lt;dates&gt;&lt;year&gt;2013&lt;/year&gt;&lt;/dates&gt;&lt;isbn&gt;1365-2486&lt;/isbn&gt;&lt;urls&gt;&lt;related-urls&gt;&lt;url&gt;http://dx.doi.org/10.1111/gcb.12179&lt;/url&gt;&lt;/related-urls&gt;&lt;/urls&gt;&lt;electronic-resource-num&gt;10.1111/gcb.12179&lt;/electronic-resource-num&gt;&lt;/record&gt;&lt;/Cite&gt;&lt;/EndNote&gt;</w:instrText>
      </w:r>
      <w:r w:rsidR="00FC5D15" w:rsidRPr="00B7539A">
        <w:fldChar w:fldCharType="separate"/>
      </w:r>
      <w:r w:rsidR="00CA627A">
        <w:rPr>
          <w:noProof/>
        </w:rPr>
        <w:t>[</w:t>
      </w:r>
      <w:hyperlink w:anchor="_ENREF_84" w:tooltip="Kroeker, 2013 #1137" w:history="1">
        <w:r w:rsidR="00CA627A">
          <w:rPr>
            <w:noProof/>
          </w:rPr>
          <w:t>84</w:t>
        </w:r>
      </w:hyperlink>
      <w:r w:rsidR="00CA627A">
        <w:rPr>
          <w:noProof/>
        </w:rPr>
        <w:t>]</w:t>
      </w:r>
      <w:r w:rsidR="00FC5D15" w:rsidRPr="00B7539A">
        <w:fldChar w:fldCharType="end"/>
      </w:r>
      <w:r w:rsidRPr="00B7539A">
        <w:t>. Certainly, temperature differences can confound the relationship between pCO</w:t>
      </w:r>
      <w:r w:rsidRPr="00B7539A">
        <w:rPr>
          <w:vertAlign w:val="subscript"/>
        </w:rPr>
        <w:t>2</w:t>
      </w:r>
      <w:r w:rsidRPr="00B7539A">
        <w:t xml:space="preserve"> and calcification </w:t>
      </w:r>
      <w:r w:rsidR="00FC5D15" w:rsidRPr="00B7539A">
        <w:fldChar w:fldCharType="begin"/>
      </w:r>
      <w:r w:rsidR="00CA627A">
        <w:instrText xml:space="preserve"> ADDIN EN.CITE &lt;EndNote&gt;&lt;Cite&gt;&lt;Author&gt;Reynaud&lt;/Author&gt;&lt;Year&gt;2003&lt;/Year&gt;&lt;RecNum&gt;1185&lt;/RecNum&gt;&lt;DisplayText&gt;[93]&lt;/DisplayText&gt;&lt;record&gt;&lt;rec-number&gt;1185&lt;/rec-number&gt;&lt;foreign-keys&gt;&lt;key app="EN" db-id="s0xsrrsrn2f2smezrs6pp52lzrzfzz2wrxtp"&gt;1185&lt;/key&gt;&lt;/foreign-keys&gt;&lt;ref-type name="Journal Article"&gt;17&lt;/ref-type&gt;&lt;contributors&gt;&lt;authors&gt;&lt;author&gt;Reynaud, Stéphanie&lt;/author&gt;&lt;author&gt;Leclercq, Nicolas&lt;/author&gt;&lt;author&gt;Romaine-Lioud, Samantha&lt;/author&gt;&lt;author&gt;Ferrier-Pagés, Christine&lt;/author&gt;&lt;author&gt;Jaubert, Jean&lt;/author&gt;&lt;author&gt;Gattuso, Jean-Pierre&lt;/author&gt;&lt;/authors&gt;&lt;/contributors&gt;&lt;titles&gt;&lt;title&gt;Interacting effects of CO2 partial pressure and temperature on photosynthesis and calcification in a scleractinian coral&lt;/title&gt;&lt;secondary-title&gt;Global Change Biology&lt;/secondary-title&gt;&lt;/titles&gt;&lt;periodical&gt;&lt;full-title&gt;Global Change Biology&lt;/full-title&gt;&lt;/periodical&gt;&lt;pages&gt;1660-1668&lt;/pages&gt;&lt;volume&gt;9&lt;/volume&gt;&lt;number&gt;11&lt;/number&gt;&lt;keywords&gt;&lt;keyword&gt;calcification&lt;/keyword&gt;&lt;keyword&gt;coral&lt;/keyword&gt;&lt;keyword&gt;global change&lt;/keyword&gt;&lt;keyword&gt;photosynthesis&lt;/keyword&gt;&lt;keyword&gt;pCO2&lt;/keyword&gt;&lt;keyword&gt;temperature&lt;/keyword&gt;&lt;/keywords&gt;&lt;dates&gt;&lt;year&gt;2003&lt;/year&gt;&lt;/dates&gt;&lt;publisher&gt;Blackwell Science Ltd&lt;/publisher&gt;&lt;isbn&gt;1365-2486&lt;/isbn&gt;&lt;urls&gt;&lt;related-urls&gt;&lt;url&gt;http://dx.doi.org/10.1046/j.1365-2486.2003.00678.x&lt;/url&gt;&lt;/related-urls&gt;&lt;/urls&gt;&lt;electronic-resource-num&gt;10.1046/j.1365-2486.2003.00678.x&lt;/electronic-resource-num&gt;&lt;/record&gt;&lt;/Cite&gt;&lt;/EndNote&gt;</w:instrText>
      </w:r>
      <w:r w:rsidR="00FC5D15" w:rsidRPr="00B7539A">
        <w:fldChar w:fldCharType="separate"/>
      </w:r>
      <w:r w:rsidR="00CA627A">
        <w:rPr>
          <w:noProof/>
        </w:rPr>
        <w:t>[</w:t>
      </w:r>
      <w:hyperlink w:anchor="_ENREF_93" w:tooltip="Reynaud, 2003 #1185" w:history="1">
        <w:r w:rsidR="00CA627A">
          <w:rPr>
            <w:noProof/>
          </w:rPr>
          <w:t>93</w:t>
        </w:r>
      </w:hyperlink>
      <w:r w:rsidR="00CA627A">
        <w:rPr>
          <w:noProof/>
        </w:rPr>
        <w:t>]</w:t>
      </w:r>
      <w:r w:rsidR="00FC5D15" w:rsidRPr="00B7539A">
        <w:fldChar w:fldCharType="end"/>
      </w:r>
      <w:r w:rsidRPr="00B7539A">
        <w:t xml:space="preserve">. In our model the average summer temperature of 29.4°C in Guam was very close to the modeled optimum calcification rate at 29°C </w:t>
      </w:r>
      <w:r w:rsidR="00FC5D15" w:rsidRPr="00B7539A">
        <w:fldChar w:fldCharType="begin"/>
      </w:r>
      <w:r w:rsidR="00CA627A">
        <w:instrText xml:space="preserve"> ADDIN EN.CITE &lt;EndNote&gt;&lt;Cite&gt;&lt;Author&gt;Jokiel&lt;/Author&gt;&lt;Year&gt;1977&lt;/Year&gt;&lt;RecNum&gt;1184&lt;/RecNum&gt;&lt;DisplayText&gt;[41, 94]&lt;/DisplayText&gt;&lt;record&gt;&lt;rec-number&gt;1184&lt;/rec-number&gt;&lt;foreign-keys&gt;&lt;key app="EN" db-id="s0xsrrsrn2f2smezrs6pp52lzrzfzz2wrxtp"&gt;1184&lt;/key&gt;&lt;/foreign-keys&gt;&lt;ref-type name="Journal Article"&gt;17&lt;/ref-type&gt;&lt;contributors&gt;&lt;authors&gt;&lt;author&gt;Jokiel, PL&lt;/author&gt;&lt;author&gt;Coles, SL&lt;/author&gt;&lt;/authors&gt;&lt;/contributors&gt;&lt;titles&gt;&lt;title&gt;Effects of temperature on the mortality and growth of Hawaiian reef corals&lt;/title&gt;&lt;secondary-title&gt;Marine Biology&lt;/secondary-title&gt;&lt;/titles&gt;&lt;periodical&gt;&lt;full-title&gt;Marine Biology&lt;/full-title&gt;&lt;/periodical&gt;&lt;pages&gt;201-208&lt;/pages&gt;&lt;volume&gt;43&lt;/volume&gt;&lt;number&gt;3&lt;/number&gt;&lt;dates&gt;&lt;year&gt;1977&lt;/year&gt;&lt;/dates&gt;&lt;isbn&gt;0025-3162&lt;/isbn&gt;&lt;urls&gt;&lt;/urls&gt;&lt;/record&gt;&lt;/Cite&gt;&lt;Cite&gt;&lt;Author&gt;Silverman&lt;/Author&gt;&lt;Year&gt;2009&lt;/Year&gt;&lt;RecNum&gt;910&lt;/RecNum&gt;&lt;record&gt;&lt;rec-number&gt;910&lt;/rec-number&gt;&lt;foreign-keys&gt;&lt;key app="EN" db-id="s0xsrrsrn2f2smezrs6pp52lzrzfzz2wrxtp"&gt;910&lt;/key&gt;&lt;/foreign-keys&gt;&lt;ref-type name="Journal Article"&gt;17&lt;/ref-type&gt;&lt;contributors&gt;&lt;authors&gt;&lt;author&gt;Silverman, Jacob&lt;/author&gt;&lt;author&gt;Lazar, Boaz&lt;/author&gt;&lt;author&gt;Cao, Long&lt;/author&gt;&lt;author&gt;Caldeira, Ken&lt;/author&gt;&lt;author&gt;Erez, Jonathan&lt;/author&gt;&lt;/authors&gt;&lt;/contributors&gt;&lt;titles&gt;&lt;title&gt;Coral reefs may start dissolving when atmospheric CO2 doubles&lt;/title&gt;&lt;secondary-title&gt;Geophysical Research Letters&lt;/secondary-title&gt;&lt;/titles&gt;&lt;periodical&gt;&lt;full-title&gt;Geophysical Research Letters&lt;/full-title&gt;&lt;/periodical&gt;&lt;pages&gt;L05606&lt;/pages&gt;&lt;volume&gt;36&lt;/volume&gt;&lt;number&gt;5&lt;/number&gt;&lt;dates&gt;&lt;year&gt;2009&lt;/year&gt;&lt;/dates&gt;&lt;isbn&gt;0094-8276&lt;/isbn&gt;&lt;urls&gt;&lt;/urls&gt;&lt;electronic-resource-num&gt;10.1029/2008GL036282.&lt;/electronic-resource-num&gt;&lt;/record&gt;&lt;/Cite&gt;&lt;/EndNote&gt;</w:instrText>
      </w:r>
      <w:r w:rsidR="00FC5D15" w:rsidRPr="00B7539A">
        <w:fldChar w:fldCharType="separate"/>
      </w:r>
      <w:r w:rsidR="00CA627A">
        <w:rPr>
          <w:noProof/>
        </w:rPr>
        <w:t>[</w:t>
      </w:r>
      <w:hyperlink w:anchor="_ENREF_41" w:tooltip="Silverman, 2009 #910" w:history="1">
        <w:r w:rsidR="00CA627A">
          <w:rPr>
            <w:noProof/>
          </w:rPr>
          <w:t>41</w:t>
        </w:r>
      </w:hyperlink>
      <w:r w:rsidR="00CA627A">
        <w:rPr>
          <w:noProof/>
        </w:rPr>
        <w:t xml:space="preserve">, </w:t>
      </w:r>
      <w:hyperlink w:anchor="_ENREF_94" w:tooltip="Jokiel, 1977 #1184" w:history="1">
        <w:r w:rsidR="00CA627A">
          <w:rPr>
            <w:noProof/>
          </w:rPr>
          <w:t>94</w:t>
        </w:r>
      </w:hyperlink>
      <w:r w:rsidR="00CA627A">
        <w:rPr>
          <w:noProof/>
        </w:rPr>
        <w:t>]</w:t>
      </w:r>
      <w:r w:rsidR="00FC5D15" w:rsidRPr="00B7539A">
        <w:fldChar w:fldCharType="end"/>
      </w:r>
      <w:r w:rsidRPr="00B7539A">
        <w:t xml:space="preserve"> (</w:t>
      </w:r>
      <w:r w:rsidR="005E1E84" w:rsidRPr="00B7539A">
        <w:t>S</w:t>
      </w:r>
      <w:r w:rsidR="00CA627A">
        <w:t>2</w:t>
      </w:r>
      <w:r w:rsidR="005E1E84" w:rsidRPr="00B7539A">
        <w:t xml:space="preserve"> </w:t>
      </w:r>
      <w:r w:rsidR="00AF59FA" w:rsidRPr="00B7539A">
        <w:t>Table</w:t>
      </w:r>
      <w:r w:rsidRPr="00B7539A">
        <w:t xml:space="preserve">) which could be a reason why the coral biomass trajectory of only elevated temperature is similar to the trajectory of the combined effects of ocean acidification and elevated temperature. Also nutrients influence the calcification rate </w:t>
      </w:r>
      <w:r w:rsidR="00FC5D15" w:rsidRPr="00B7539A">
        <w:fldChar w:fldCharType="begin"/>
      </w:r>
      <w:r w:rsidR="00CA627A">
        <w:instrText xml:space="preserve"> ADDIN EN.CITE &lt;EndNote&gt;&lt;Cite&gt;&lt;Author&gt;Cohen&lt;/Author&gt;&lt;Year&gt;2009&lt;/Year&gt;&lt;RecNum&gt;515&lt;/RecNum&gt;&lt;DisplayText&gt;[39, 86]&lt;/DisplayText&gt;&lt;record&gt;&lt;rec-number&gt;515&lt;/rec-number&gt;&lt;foreign-keys&gt;&lt;key app="EN" db-id="s0xsrrsrn2f2smezrs6pp52lzrzfzz2wrxtp"&gt;515&lt;/key&gt;&lt;/foreign-keys&gt;&lt;ref-type name="Journal Article"&gt;17&lt;/ref-type&gt;&lt;contributors&gt;&lt;authors&gt;&lt;author&gt;Cohen, A. L.&lt;/author&gt;&lt;author&gt;Holcomb, M.&lt;/author&gt;&lt;/authors&gt;&lt;/contributors&gt;&lt;titles&gt;&lt;title&gt;Why corals care about ocean acidification: uncovering the mechanism&lt;/title&gt;&lt;secondary-title&gt;Oceanography&lt;/secondary-title&gt;&lt;/titles&gt;&lt;periodical&gt;&lt;full-title&gt;Oceanography&lt;/full-title&gt;&lt;/periodical&gt;&lt;pages&gt;118-127&lt;/pages&gt;&lt;volume&gt;22&lt;/volume&gt;&lt;dates&gt;&lt;year&gt;2009&lt;/year&gt;&lt;/dates&gt;&lt;urls&gt;&lt;/urls&gt;&lt;/record&gt;&lt;/Cite&gt;&lt;Cite&gt;&lt;Author&gt;Holcomb&lt;/Author&gt;&lt;Year&gt;2010&lt;/Year&gt;&lt;RecNum&gt;513&lt;/RecNum&gt;&lt;record&gt;&lt;rec-number&gt;513&lt;/rec-number&gt;&lt;foreign-keys&gt;&lt;key app="EN" db-id="s0xsrrsrn2f2smezrs6pp52lzrzfzz2wrxtp"&gt;513&lt;/key&gt;&lt;/foreign-keys&gt;&lt;ref-type name="Journal Article"&gt;17&lt;/ref-type&gt;&lt;contributors&gt;&lt;authors&gt;&lt;author&gt;Holcomb, M. C.&lt;/author&gt;&lt;author&gt;McCorkle, D. C.&lt;/author&gt;&lt;author&gt;Cohen, A. L.&lt;/author&gt;&lt;/authors&gt;&lt;/contributors&gt;&lt;titles&gt;&lt;title&gt;Long-term effects of nutrient and CO2 enrichment on the temperate coral Astrangia poculata (Ellis and Solander 1786)&lt;/title&gt;&lt;secondary-title&gt;Journal of Experimental Marine Biology and Ecology&lt;/secondary-title&gt;&lt;/titles&gt;&lt;periodical&gt;&lt;full-title&gt;Journal of Experimental Marine Biology and Ecology&lt;/full-title&gt;&lt;/periodical&gt;&lt;pages&gt;27–33&lt;/pages&gt;&lt;volume&gt;386&lt;/volume&gt;&lt;dates&gt;&lt;year&gt;2010&lt;/year&gt;&lt;/dates&gt;&lt;urls&gt;&lt;/urls&gt;&lt;/record&gt;&lt;/Cite&gt;&lt;/EndNote&gt;</w:instrText>
      </w:r>
      <w:r w:rsidR="00FC5D15" w:rsidRPr="00B7539A">
        <w:fldChar w:fldCharType="separate"/>
      </w:r>
      <w:r w:rsidR="00CA627A">
        <w:rPr>
          <w:noProof/>
        </w:rPr>
        <w:t>[</w:t>
      </w:r>
      <w:hyperlink w:anchor="_ENREF_39" w:tooltip="Cohen, 2009 #515" w:history="1">
        <w:r w:rsidR="00CA627A">
          <w:rPr>
            <w:noProof/>
          </w:rPr>
          <w:t>39</w:t>
        </w:r>
      </w:hyperlink>
      <w:r w:rsidR="00CA627A">
        <w:rPr>
          <w:noProof/>
        </w:rPr>
        <w:t xml:space="preserve">, </w:t>
      </w:r>
      <w:hyperlink w:anchor="_ENREF_86" w:tooltip="Holcomb, 2010 #513" w:history="1">
        <w:r w:rsidR="00CA627A">
          <w:rPr>
            <w:noProof/>
          </w:rPr>
          <w:t>86</w:t>
        </w:r>
      </w:hyperlink>
      <w:r w:rsidR="00CA627A">
        <w:rPr>
          <w:noProof/>
        </w:rPr>
        <w:t>]</w:t>
      </w:r>
      <w:r w:rsidR="00FC5D15" w:rsidRPr="00B7539A">
        <w:fldChar w:fldCharType="end"/>
      </w:r>
      <w:r w:rsidRPr="00B7539A">
        <w:t xml:space="preserve"> and Guam was modeled to have quite high concentrations of nutrients in the shallow polygons so their growth due to filter feeding could also have offset the negative impact of ocean acidification. In future versions of the Guam Atlantis model, alternative time series of predicted pH and/or aragonite saturation states could be used as input values to get a better understanding of the variance in the effects size of calcification and coral growth and the synergistic effects of ocean acidification and ocean warming. For the application of the current model, we are confident that the predicted </w:t>
      </w:r>
      <w:r w:rsidRPr="00B7539A">
        <w:lastRenderedPageBreak/>
        <w:t>effects of ocean warming are well captured and</w:t>
      </w:r>
      <w:r w:rsidR="003825DD" w:rsidRPr="00B7539A">
        <w:t>,</w:t>
      </w:r>
      <w:r w:rsidRPr="00B7539A">
        <w:t xml:space="preserve"> since current knowledge suggests that they are acting as a primary course of co</w:t>
      </w:r>
      <w:r w:rsidR="00A63487" w:rsidRPr="00B7539A">
        <w:t xml:space="preserve">ral decline in the near future </w:t>
      </w:r>
      <w:r w:rsidR="00FC5D15" w:rsidRPr="00B7539A">
        <w:fldChar w:fldCharType="begin"/>
      </w:r>
      <w:r w:rsidR="00CA627A">
        <w:instrText xml:space="preserve"> ADDIN EN.CITE &lt;EndNote&gt;&lt;Cite&gt;&lt;Author&gt;Pandolfi&lt;/Author&gt;&lt;Year&gt;2011&lt;/Year&gt;&lt;RecNum&gt;238&lt;/RecNum&gt;&lt;DisplayText&gt;[95]&lt;/DisplayText&gt;&lt;record&gt;&lt;rec-number&gt;238&lt;/rec-number&gt;&lt;foreign-keys&gt;&lt;key app="EN" db-id="s0xsrrsrn2f2smezrs6pp52lzrzfzz2wrxtp"&gt;238&lt;/key&gt;&lt;/foreign-keys&gt;&lt;ref-type name="Journal Article"&gt;17&lt;/ref-type&gt;&lt;contributors&gt;&lt;authors&gt;&lt;author&gt;Pandolfi, J.M.&lt;/author&gt;&lt;author&gt;Connolly, S.R.&lt;/author&gt;&lt;author&gt;Marshall, D.J.&lt;/author&gt;&lt;author&gt;Cohen, A.L.&lt;/author&gt;&lt;/authors&gt;&lt;/contributors&gt;&lt;titles&gt;&lt;title&gt;Projecting coral reef futures under global warming and ocean acidification&lt;/title&gt;&lt;secondary-title&gt;Science&lt;/secondary-title&gt;&lt;short-title&gt;Projecting Coral Reef Futures Under Global Warming and Ocean Acidification&lt;/short-title&gt;&lt;/titles&gt;&lt;periodical&gt;&lt;full-title&gt;Science&lt;/full-title&gt;&lt;/periodical&gt;&lt;pages&gt;418-422&lt;/pages&gt;&lt;volume&gt;333&lt;/volume&gt;&lt;number&gt;6041&lt;/number&gt;&lt;keywords&gt;&lt;keyword&gt;Coral&lt;/keyword&gt;&lt;keyword&gt;bleaching&lt;/keyword&gt;&lt;keyword&gt;acidification&lt;/keyword&gt;&lt;/keywords&gt;&lt;dates&gt;&lt;year&gt;2011&lt;/year&gt;&lt;/dates&gt;&lt;isbn&gt;0036-8075&lt;/isbn&gt;&lt;urls&gt;&lt;/urls&gt;&lt;/record&gt;&lt;/Cite&gt;&lt;/EndNote&gt;</w:instrText>
      </w:r>
      <w:r w:rsidR="00FC5D15" w:rsidRPr="00B7539A">
        <w:fldChar w:fldCharType="separate"/>
      </w:r>
      <w:r w:rsidR="00CA627A">
        <w:rPr>
          <w:noProof/>
        </w:rPr>
        <w:t>[</w:t>
      </w:r>
      <w:hyperlink w:anchor="_ENREF_95" w:tooltip="Pandolfi, 2011 #238" w:history="1">
        <w:r w:rsidR="00CA627A">
          <w:rPr>
            <w:noProof/>
          </w:rPr>
          <w:t>95</w:t>
        </w:r>
      </w:hyperlink>
      <w:r w:rsidR="00CA627A">
        <w:rPr>
          <w:noProof/>
        </w:rPr>
        <w:t>]</w:t>
      </w:r>
      <w:r w:rsidR="00FC5D15" w:rsidRPr="00B7539A">
        <w:fldChar w:fldCharType="end"/>
      </w:r>
      <w:r w:rsidR="003825DD" w:rsidRPr="00B7539A">
        <w:t>,</w:t>
      </w:r>
      <w:r w:rsidRPr="00B7539A">
        <w:t xml:space="preserve"> we think that future trajectories are reasonably projected.</w:t>
      </w:r>
      <w:r w:rsidR="007E53F6" w:rsidRPr="00B7539A">
        <w:t xml:space="preserve"> </w:t>
      </w:r>
    </w:p>
    <w:p w14:paraId="533CF8B0" w14:textId="77777777" w:rsidR="007E53F6" w:rsidRPr="00B7539A" w:rsidRDefault="007E53F6" w:rsidP="007E53F6">
      <w:pPr>
        <w:tabs>
          <w:tab w:val="left" w:pos="720"/>
          <w:tab w:val="left" w:pos="9496"/>
        </w:tabs>
      </w:pPr>
      <w:r w:rsidRPr="00B7539A">
        <w:rPr>
          <w:noProof/>
        </w:rPr>
        <w:drawing>
          <wp:inline distT="0" distB="0" distL="0" distR="0" wp14:anchorId="4B73DE8D" wp14:editId="592D8892">
            <wp:extent cx="4718396" cy="6477000"/>
            <wp:effectExtent l="0" t="0" r="6350" b="0"/>
            <wp:docPr id="21" name="Picture 21" descr="C:\Users\Mariska.Weijerman\Desktop\EcosystemModel\papers\PlosOne\Coral Code\submission\figs\final\S1_Appendix_A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iska.Weijerman\Desktop\EcosystemModel\papers\PlosOne\Coral Code\submission\figs\final\S1_Appendix_A11.tif"/>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121" t="1072" r="2564" b="714"/>
                    <a:stretch/>
                  </pic:blipFill>
                  <pic:spPr bwMode="auto">
                    <a:xfrm>
                      <a:off x="0" y="0"/>
                      <a:ext cx="4727540" cy="6489552"/>
                    </a:xfrm>
                    <a:prstGeom prst="rect">
                      <a:avLst/>
                    </a:prstGeom>
                    <a:noFill/>
                    <a:ln>
                      <a:noFill/>
                    </a:ln>
                    <a:extLst>
                      <a:ext uri="{53640926-AAD7-44D8-BBD7-CCE9431645EC}">
                        <a14:shadowObscured xmlns:a14="http://schemas.microsoft.com/office/drawing/2010/main"/>
                      </a:ext>
                    </a:extLst>
                  </pic:spPr>
                </pic:pic>
              </a:graphicData>
            </a:graphic>
          </wp:inline>
        </w:drawing>
      </w:r>
    </w:p>
    <w:p w14:paraId="2DA61CD1" w14:textId="77777777" w:rsidR="004D23A5" w:rsidRPr="004D23A5" w:rsidRDefault="004D23A5" w:rsidP="007E53F6">
      <w:pPr>
        <w:rPr>
          <w:sz w:val="20"/>
        </w:rPr>
      </w:pPr>
      <w:proofErr w:type="gramStart"/>
      <w:r w:rsidRPr="004D23A5">
        <w:rPr>
          <w:b/>
          <w:sz w:val="20"/>
        </w:rPr>
        <w:t>Fig</w:t>
      </w:r>
      <w:r w:rsidR="007E53F6" w:rsidRPr="004D23A5">
        <w:rPr>
          <w:b/>
          <w:sz w:val="20"/>
        </w:rPr>
        <w:t xml:space="preserve"> A12.</w:t>
      </w:r>
      <w:proofErr w:type="gramEnd"/>
      <w:r w:rsidR="007E53F6" w:rsidRPr="004D23A5">
        <w:rPr>
          <w:b/>
          <w:sz w:val="20"/>
        </w:rPr>
        <w:t xml:space="preserve"> Predicted climate change and modeled response of algae and corals.</w:t>
      </w:r>
      <w:r w:rsidR="007E53F6" w:rsidRPr="004D23A5">
        <w:rPr>
          <w:sz w:val="20"/>
        </w:rPr>
        <w:t xml:space="preserve"> </w:t>
      </w:r>
    </w:p>
    <w:p w14:paraId="651D4B8E" w14:textId="58AC5285" w:rsidR="007E53F6" w:rsidRPr="004D23A5" w:rsidRDefault="007E53F6" w:rsidP="007E53F6">
      <w:pPr>
        <w:rPr>
          <w:sz w:val="20"/>
        </w:rPr>
      </w:pPr>
      <w:r w:rsidRPr="004D23A5">
        <w:rPr>
          <w:sz w:val="20"/>
        </w:rPr>
        <w:t>(</w:t>
      </w:r>
      <w:r w:rsidRPr="004D23A5">
        <w:rPr>
          <w:i/>
          <w:sz w:val="20"/>
        </w:rPr>
        <w:t>Top panel</w:t>
      </w:r>
      <w:r w:rsidRPr="004D23A5">
        <w:rPr>
          <w:sz w:val="20"/>
        </w:rPr>
        <w:t>) Time series of predicted sea-surface temperature (</w:t>
      </w:r>
      <w:proofErr w:type="spellStart"/>
      <w:r w:rsidRPr="004D23A5">
        <w:rPr>
          <w:sz w:val="20"/>
        </w:rPr>
        <w:t>HadGEM</w:t>
      </w:r>
      <w:proofErr w:type="spellEnd"/>
      <w:r w:rsidRPr="004D23A5">
        <w:rPr>
          <w:sz w:val="20"/>
        </w:rPr>
        <w:t>-AO) with bleaching threshold at 30.1°C (red dashed line) and (</w:t>
      </w:r>
      <w:r w:rsidRPr="004D23A5">
        <w:rPr>
          <w:i/>
          <w:sz w:val="20"/>
        </w:rPr>
        <w:t>second panel</w:t>
      </w:r>
      <w:r w:rsidRPr="004D23A5">
        <w:rPr>
          <w:sz w:val="20"/>
        </w:rPr>
        <w:t>) pCO</w:t>
      </w:r>
      <w:r w:rsidRPr="004D23A5">
        <w:rPr>
          <w:sz w:val="20"/>
          <w:vertAlign w:val="subscript"/>
        </w:rPr>
        <w:t>2</w:t>
      </w:r>
      <w:r w:rsidRPr="004D23A5">
        <w:rPr>
          <w:sz w:val="20"/>
        </w:rPr>
        <w:t xml:space="preserve"> trajectories (IPCC AR8.5) were used to force the model with. (</w:t>
      </w:r>
      <w:r w:rsidRPr="004D23A5">
        <w:rPr>
          <w:i/>
          <w:sz w:val="20"/>
        </w:rPr>
        <w:t>Bottom two panels</w:t>
      </w:r>
      <w:r w:rsidRPr="004D23A5">
        <w:rPr>
          <w:sz w:val="20"/>
        </w:rPr>
        <w:t xml:space="preserve">) Effects of elevated temperature (dashed lines), ocean acidification (long dashed lines) and the combined effects of ocean warming and acidification (diamonds) on the benthic communities compared to control run (solid lines). </w:t>
      </w:r>
      <w:proofErr w:type="gramStart"/>
      <w:r w:rsidRPr="004D23A5">
        <w:rPr>
          <w:sz w:val="20"/>
        </w:rPr>
        <w:t>Year 0 = 1975.</w:t>
      </w:r>
      <w:proofErr w:type="gramEnd"/>
    </w:p>
    <w:p w14:paraId="04DE5833" w14:textId="77777777" w:rsidR="00893A7D" w:rsidRPr="00B7539A" w:rsidRDefault="00893A7D" w:rsidP="001B4A3A">
      <w:pPr>
        <w:pStyle w:val="Heading1"/>
        <w:rPr>
          <w:color w:val="auto"/>
        </w:rPr>
      </w:pPr>
      <w:bookmarkStart w:id="20" w:name="h.lckic377mlph" w:colFirst="0" w:colLast="0"/>
      <w:bookmarkStart w:id="21" w:name="_Toc419728080"/>
      <w:bookmarkEnd w:id="20"/>
      <w:r w:rsidRPr="00B7539A">
        <w:rPr>
          <w:color w:val="auto"/>
        </w:rPr>
        <w:lastRenderedPageBreak/>
        <w:t>Driver 2: Land-based sources of pollution</w:t>
      </w:r>
      <w:bookmarkEnd w:id="21"/>
    </w:p>
    <w:p w14:paraId="60EA4BA8" w14:textId="0FC89DFD" w:rsidR="00DE7EBB" w:rsidRPr="00B7539A" w:rsidRDefault="00893A7D" w:rsidP="00893A7D">
      <w:pPr>
        <w:tabs>
          <w:tab w:val="left" w:pos="9496"/>
        </w:tabs>
      </w:pPr>
      <w:r w:rsidRPr="00B7539A">
        <w:t>Changes in land use can alter runoff of nutrients and sediments into coastal waters. The combined effects of elevated nutrients (bottom-up processes) and grazing (top-down processes) influence the physical and ecological c</w:t>
      </w:r>
      <w:r w:rsidR="00A63487" w:rsidRPr="00B7539A">
        <w:t xml:space="preserve">ontrols of macroalgal dynamics </w:t>
      </w:r>
      <w:r w:rsidR="00FC5D15" w:rsidRPr="00B7539A">
        <w:fldChar w:fldCharType="begin"/>
      </w:r>
      <w:r w:rsidR="00CA627A">
        <w:instrText xml:space="preserve"> ADDIN EN.CITE &lt;EndNote&gt;&lt;Cite&gt;&lt;Author&gt;Hughes&lt;/Author&gt;&lt;Year&gt;1994&lt;/Year&gt;&lt;RecNum&gt;922&lt;/RecNum&gt;&lt;DisplayText&gt;[96, 97]&lt;/DisplayText&gt;&lt;record&gt;&lt;rec-number&gt;922&lt;/rec-number&gt;&lt;foreign-keys&gt;&lt;key app="EN" db-id="s0xsrrsrn2f2smezrs6pp52lzrzfzz2wrxtp"&gt;922&lt;/key&gt;&lt;/foreign-keys&gt;&lt;ref-type name="Journal Article"&gt;17&lt;/ref-type&gt;&lt;contributors&gt;&lt;authors&gt;&lt;author&gt;Hughes, Terence P&lt;/author&gt;&lt;/authors&gt;&lt;/contributors&gt;&lt;titles&gt;&lt;title&gt;Catastrophes, phase shifts, and large-scale degradation of a Caribbean coral reef&lt;/title&gt;&lt;secondary-title&gt;Science-AAAS-Weekly Paper Edition&lt;/secondary-title&gt;&lt;/titles&gt;&lt;periodical&gt;&lt;full-title&gt;Science-AAAS-Weekly Paper Edition&lt;/full-title&gt;&lt;/periodical&gt;&lt;pages&gt;1547-1551&lt;/pages&gt;&lt;volume&gt;265&lt;/volume&gt;&lt;number&gt;5178&lt;/number&gt;&lt;dates&gt;&lt;year&gt;1994&lt;/year&gt;&lt;/dates&gt;&lt;isbn&gt;0036-8075&lt;/isbn&gt;&lt;urls&gt;&lt;/urls&gt;&lt;/record&gt;&lt;/Cite&gt;&lt;Cite&gt;&lt;Author&gt;Lapointe&lt;/Author&gt;&lt;Year&gt;1997&lt;/Year&gt;&lt;RecNum&gt;844&lt;/RecNum&gt;&lt;record&gt;&lt;rec-number&gt;844&lt;/rec-number&gt;&lt;foreign-keys&gt;&lt;key app="EN" db-id="s0xsrrsrn2f2smezrs6pp52lzrzfzz2wrxtp"&gt;844&lt;/key&gt;&lt;/foreign-keys&gt;&lt;ref-type name="Journal Article"&gt;17&lt;/ref-type&gt;&lt;contributors&gt;&lt;authors&gt;&lt;author&gt;Lapointe, Brian E&lt;/author&gt;&lt;/authors&gt;&lt;/contributors&gt;&lt;titles&gt;&lt;title&gt;Nutrient thresholds for bottom-up control of macroalgal blooms and coral reefs&lt;/title&gt;&lt;secondary-title&gt;Limnol. Oceanogr&lt;/secondary-title&gt;&lt;/titles&gt;&lt;periodical&gt;&lt;full-title&gt;Limnol. Oceanogr&lt;/full-title&gt;&lt;/periodical&gt;&lt;pages&gt;1586-1592&lt;/pages&gt;&lt;volume&gt;44&lt;/volume&gt;&lt;dates&gt;&lt;year&gt;1997&lt;/year&gt;&lt;/dates&gt;&lt;urls&gt;&lt;/urls&gt;&lt;/record&gt;&lt;/Cite&gt;&lt;/EndNote&gt;</w:instrText>
      </w:r>
      <w:r w:rsidR="00FC5D15" w:rsidRPr="00B7539A">
        <w:fldChar w:fldCharType="separate"/>
      </w:r>
      <w:r w:rsidR="00CA627A">
        <w:rPr>
          <w:noProof/>
        </w:rPr>
        <w:t>[</w:t>
      </w:r>
      <w:hyperlink w:anchor="_ENREF_96" w:tooltip="Hughes, 1994 #922" w:history="1">
        <w:r w:rsidR="00CA627A">
          <w:rPr>
            <w:noProof/>
          </w:rPr>
          <w:t>96</w:t>
        </w:r>
      </w:hyperlink>
      <w:r w:rsidR="00CA627A">
        <w:rPr>
          <w:noProof/>
        </w:rPr>
        <w:t xml:space="preserve">, </w:t>
      </w:r>
      <w:hyperlink w:anchor="_ENREF_97" w:tooltip="Lapointe, 1997 #844" w:history="1">
        <w:r w:rsidR="00CA627A">
          <w:rPr>
            <w:noProof/>
          </w:rPr>
          <w:t>97</w:t>
        </w:r>
      </w:hyperlink>
      <w:r w:rsidR="00CA627A">
        <w:rPr>
          <w:noProof/>
        </w:rPr>
        <w:t>]</w:t>
      </w:r>
      <w:r w:rsidR="00FC5D15" w:rsidRPr="00B7539A">
        <w:fldChar w:fldCharType="end"/>
      </w:r>
      <w:r w:rsidRPr="00B7539A">
        <w:t>. Higher concentrations of sediments and nutrients favor macro</w:t>
      </w:r>
      <w:r w:rsidR="00A63487" w:rsidRPr="00B7539A">
        <w:t xml:space="preserve">algal growth over coral growth </w:t>
      </w:r>
      <w:r w:rsidR="00FC5D15" w:rsidRPr="00B7539A">
        <w:fldChar w:fldCharType="begin"/>
      </w:r>
      <w:r w:rsidR="00CA627A">
        <w:instrText xml:space="preserve"> ADDIN EN.CITE &lt;EndNote&gt;&lt;Cite&gt;&lt;Author&gt;Mumby&lt;/Author&gt;&lt;Year&gt;2007&lt;/Year&gt;&lt;RecNum&gt;945&lt;/RecNum&gt;&lt;DisplayText&gt;[68]&lt;/DisplayText&gt;&lt;record&gt;&lt;rec-number&gt;945&lt;/rec-number&gt;&lt;foreign-keys&gt;&lt;key app="EN" db-id="s0xsrrsrn2f2smezrs6pp52lzrzfzz2wrxtp"&gt;945&lt;/key&gt;&lt;/foreign-keys&gt;&lt;ref-type name="Journal Article"&gt;17&lt;/ref-type&gt;&lt;contributors&gt;&lt;authors&gt;&lt;author&gt;Mumby, Peter&lt;/author&gt;&lt;author&gt;Hastings, Alan&lt;/author&gt;&lt;author&gt;Edwards, Helen&lt;/author&gt;&lt;/authors&gt;&lt;/contributors&gt;&lt;auth-address&gt;Marine Spatial Ecology Lab, School of BioSciences, University of Exeter, Prince of Wales Road, Exeter EX4 4PS, UK. p.j.mumby@ex.ac.uk&lt;/auth-address&gt;&lt;titles&gt;&lt;title&gt;Thresholds and the resilience of Caribbean coral reefs&lt;/title&gt;&lt;secondary-title&gt;Nature&lt;/secondary-title&gt;&lt;/titles&gt;&lt;periodical&gt;&lt;full-title&gt;Nature&lt;/full-title&gt;&lt;/periodical&gt;&lt;pages&gt;98-101&lt;/pages&gt;&lt;volume&gt;450&lt;/volume&gt;&lt;number&gt;7166&lt;/number&gt;&lt;dates&gt;&lt;year&gt;2007&lt;/year&gt;&lt;/dates&gt;&lt;isbn&gt;0028-0836&lt;/isbn&gt;&lt;urls&gt;&lt;related-urls&gt;&lt;url&gt;http://dx.doi.org/10.1038/nature06252&lt;/url&gt;&lt;/related-urls&gt;&lt;pdf-urls&gt;&lt;url&gt;C:\Users\Mariska.Weijerman\Desktop\EcosystemModel\references\Mumby_etal_2007_Nature_Thresholds_and_the_resilience_of_Caribbean_coral_reefs.pdf&lt;/url&gt;&lt;/pdf-urls&gt;&lt;/urls&gt;&lt;electronic-resource-num&gt;10.1038/nature06252&lt;/electronic-resource-num&gt;&lt;remote-database-name&gt;Readcube&lt;/remote-database-name&gt;&lt;/record&gt;&lt;/Cite&gt;&lt;/EndNote&gt;</w:instrText>
      </w:r>
      <w:r w:rsidR="00FC5D15" w:rsidRPr="00B7539A">
        <w:fldChar w:fldCharType="separate"/>
      </w:r>
      <w:r w:rsidR="00CA627A">
        <w:rPr>
          <w:noProof/>
        </w:rPr>
        <w:t>[</w:t>
      </w:r>
      <w:hyperlink w:anchor="_ENREF_68" w:tooltip="Mumby, 2007 #945" w:history="1">
        <w:r w:rsidR="00CA627A">
          <w:rPr>
            <w:noProof/>
          </w:rPr>
          <w:t>68</w:t>
        </w:r>
      </w:hyperlink>
      <w:r w:rsidR="00CA627A">
        <w:rPr>
          <w:noProof/>
        </w:rPr>
        <w:t>]</w:t>
      </w:r>
      <w:r w:rsidR="00FC5D15" w:rsidRPr="00B7539A">
        <w:fldChar w:fldCharType="end"/>
      </w:r>
      <w:r w:rsidR="00FC5D15" w:rsidRPr="00B7539A">
        <w:t xml:space="preserve"> and enhance coral disease </w:t>
      </w:r>
      <w:r w:rsidR="00FC5D15" w:rsidRPr="00B7539A">
        <w:fldChar w:fldCharType="begin"/>
      </w:r>
      <w:r w:rsidR="00CA627A">
        <w:instrText xml:space="preserve"> ADDIN EN.CITE &lt;EndNote&gt;&lt;Cite&gt;&lt;Author&gt;Aeby&lt;/Author&gt;&lt;Year&gt;2011&lt;/Year&gt;&lt;RecNum&gt;38&lt;/RecNum&gt;&lt;DisplayText&gt;[22]&lt;/DisplayText&gt;&lt;record&gt;&lt;rec-number&gt;38&lt;/rec-number&gt;&lt;foreign-keys&gt;&lt;key app="EN" db-id="s0xsrrsrn2f2smezrs6pp52lzrzfzz2wrxtp"&gt;38&lt;/key&gt;&lt;/foreign-keys&gt;&lt;ref-type name="Journal Article"&gt;17&lt;/ref-type&gt;&lt;contributors&gt;&lt;authors&gt;&lt;author&gt;Aeby, GS&lt;/author&gt;&lt;author&gt;Williams, GJ&lt;/author&gt;&lt;author&gt;Franklin, EC&lt;/author&gt;&lt;author&gt;Haapkyla, J.&lt;/author&gt;&lt;author&gt;Harvell, CD&lt;/author&gt;&lt;/authors&gt;&lt;/contributors&gt;&lt;titles&gt;&lt;title&gt;Growth Anomalies on the Coral Genera Acropora and Porites Are Strongly Associated with Host Density and Human Population Size across the Indo-Pacific&lt;/title&gt;&lt;secondary-title&gt;PloS ONE&lt;/secondary-title&gt;&lt;short-title&gt;Growth Anomalies on the Coral Genera Acropora and Porites Are Strongly Associated with Host Density and Human Population Size across the Indo-Pacific&lt;/short-title&gt;&lt;/titles&gt;&lt;periodical&gt;&lt;full-title&gt;PLoS ONE&lt;/full-title&gt;&lt;/periodical&gt;&lt;pages&gt;e16887&lt;/pages&gt;&lt;volume&gt;6&lt;/volume&gt;&lt;number&gt;2&lt;/number&gt;&lt;keywords&gt;&lt;keyword&gt;Coral, disease, mortality, human population, coral density&lt;/keyword&gt;&lt;/keywords&gt;&lt;dates&gt;&lt;year&gt;2011&lt;/year&gt;&lt;/dates&gt;&lt;urls&gt;&lt;/urls&gt;&lt;/record&gt;&lt;/Cite&gt;&lt;/EndNote&gt;</w:instrText>
      </w:r>
      <w:r w:rsidR="00FC5D15" w:rsidRPr="00B7539A">
        <w:fldChar w:fldCharType="separate"/>
      </w:r>
      <w:r w:rsidR="00CA627A">
        <w:rPr>
          <w:noProof/>
        </w:rPr>
        <w:t>[</w:t>
      </w:r>
      <w:hyperlink w:anchor="_ENREF_22" w:tooltip="Aeby, 2011 #38" w:history="1">
        <w:r w:rsidR="00CA627A">
          <w:rPr>
            <w:noProof/>
          </w:rPr>
          <w:t>22</w:t>
        </w:r>
      </w:hyperlink>
      <w:r w:rsidR="00CA627A">
        <w:rPr>
          <w:noProof/>
        </w:rPr>
        <w:t>]</w:t>
      </w:r>
      <w:r w:rsidR="00FC5D15" w:rsidRPr="00B7539A">
        <w:fldChar w:fldCharType="end"/>
      </w:r>
      <w:r w:rsidRPr="00B7539A">
        <w:t xml:space="preserve"> resulting in decreased coral cover (Table </w:t>
      </w:r>
      <w:r w:rsidR="00441391" w:rsidRPr="00B7539A">
        <w:t>A</w:t>
      </w:r>
      <w:r w:rsidRPr="00B7539A">
        <w:t>1</w:t>
      </w:r>
      <w:r w:rsidR="00A63487" w:rsidRPr="00B7539A">
        <w:t>)</w:t>
      </w:r>
      <w:r w:rsidRPr="00B7539A">
        <w:t xml:space="preserve">. Sediments are also detrimental for the settlement </w:t>
      </w:r>
      <w:r w:rsidR="00A63487" w:rsidRPr="00B7539A">
        <w:t xml:space="preserve">of calcifiers (corals and CCA) </w:t>
      </w:r>
      <w:r w:rsidR="00FC5D15" w:rsidRPr="00B7539A">
        <w:fldChar w:fldCharType="begin"/>
      </w:r>
      <w:r w:rsidR="00CA627A">
        <w:instrText xml:space="preserve"> ADDIN EN.CITE &lt;EndNote&gt;&lt;Cite&gt;&lt;Author&gt;Marshell&lt;/Author&gt;&lt;Year&gt;2012&lt;/Year&gt;&lt;RecNum&gt;1043&lt;/RecNum&gt;&lt;DisplayText&gt;[98]&lt;/DisplayText&gt;&lt;record&gt;&lt;rec-number&gt;1043&lt;/rec-number&gt;&lt;foreign-keys&gt;&lt;key app="EN" db-id="s0xsrrsrn2f2smezrs6pp52lzrzfzz2wrxtp"&gt;1043&lt;/key&gt;&lt;/foreign-keys&gt;&lt;ref-type name="Journal Article"&gt;17&lt;/ref-type&gt;&lt;contributors&gt;&lt;authors&gt;&lt;author&gt;Marshell, A.&lt;/author&gt;&lt;author&gt;Mumby, P. J.&lt;/author&gt;&lt;/authors&gt;&lt;/contributors&gt;&lt;titles&gt;&lt;title&gt;Revisiting the functional roles of the surgeonfish Acanthurus nigrofuscus and Ctenochaetus striatus&lt;/title&gt;&lt;secondary-title&gt;Coral Reefs&lt;/secondary-title&gt;&lt;alt-title&gt;Coral Reefs&lt;/alt-title&gt;&lt;/titles&gt;&lt;periodical&gt;&lt;full-title&gt;Coral Reefs&lt;/full-title&gt;&lt;/periodical&gt;&lt;alt-periodical&gt;&lt;full-title&gt;Coral Reefs&lt;/full-title&gt;&lt;/alt-periodical&gt;&lt;pages&gt;1093-1101&lt;/pages&gt;&lt;volume&gt;31&lt;/volume&gt;&lt;number&gt;4&lt;/number&gt;&lt;keywords&gt;&lt;keyword&gt;Surgeonfish&lt;/keyword&gt;&lt;keyword&gt;Herbivore&lt;/keyword&gt;&lt;keyword&gt;Detritivore&lt;/keyword&gt;&lt;keyword&gt;Functional groups&lt;/keyword&gt;&lt;keyword&gt;Ecological role&lt;/keyword&gt;&lt;keyword&gt;Algal turf&lt;/keyword&gt;&lt;/keywords&gt;&lt;dates&gt;&lt;year&gt;2012&lt;/year&gt;&lt;pub-dates&gt;&lt;date&gt;2012/12/01&lt;/date&gt;&lt;/pub-dates&gt;&lt;/dates&gt;&lt;publisher&gt;Springer-Verlag&lt;/publisher&gt;&lt;isbn&gt;0722-4028&lt;/isbn&gt;&lt;urls&gt;&lt;related-urls&gt;&lt;url&gt;http://dx.doi.org/10.1007/s00338-012-0931-y&lt;/url&gt;&lt;/related-urls&gt;&lt;/urls&gt;&lt;electronic-resource-num&gt;10.1007/s00338-012-0931-y&lt;/electronic-resource-num&gt;&lt;language&gt;English&lt;/language&gt;&lt;/record&gt;&lt;/Cite&gt;&lt;/EndNote&gt;</w:instrText>
      </w:r>
      <w:r w:rsidR="00FC5D15" w:rsidRPr="00B7539A">
        <w:fldChar w:fldCharType="separate"/>
      </w:r>
      <w:r w:rsidR="00CA627A">
        <w:rPr>
          <w:noProof/>
        </w:rPr>
        <w:t>[</w:t>
      </w:r>
      <w:hyperlink w:anchor="_ENREF_98" w:tooltip="Marshell, 2012 #1043" w:history="1">
        <w:r w:rsidR="00CA627A">
          <w:rPr>
            <w:noProof/>
          </w:rPr>
          <w:t>98</w:t>
        </w:r>
      </w:hyperlink>
      <w:r w:rsidR="00CA627A">
        <w:rPr>
          <w:noProof/>
        </w:rPr>
        <w:t>]</w:t>
      </w:r>
      <w:r w:rsidR="00FC5D15" w:rsidRPr="00B7539A">
        <w:fldChar w:fldCharType="end"/>
      </w:r>
      <w:r w:rsidRPr="00B7539A">
        <w:t>. When substrate sediment load is low</w:t>
      </w:r>
      <w:r w:rsidR="00A63487" w:rsidRPr="00B7539A">
        <w:t>,</w:t>
      </w:r>
      <w:r w:rsidRPr="00B7539A">
        <w:t xml:space="preserve"> coral recrui</w:t>
      </w:r>
      <w:r w:rsidR="00A63487" w:rsidRPr="00B7539A">
        <w:t xml:space="preserve">ts have a higher survival rate </w:t>
      </w:r>
      <w:r w:rsidR="00FC5D15" w:rsidRPr="00B7539A">
        <w:fldChar w:fldCharType="begin">
          <w:fldData xml:space="preserve">PEVuZE5vdGU+PENpdGU+PEF1dGhvcj5NdW1ieTwvQXV0aG9yPjxZZWFyPjIwMDc8L1llYXI+PFJl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</w:fldData>
        </w:fldChar>
      </w:r>
      <w:r w:rsidR="00CA627A">
        <w:instrText xml:space="preserve"> ADDIN EN.CITE </w:instrText>
      </w:r>
      <w:r w:rsidR="00CA627A">
        <w:fldChar w:fldCharType="begin">
          <w:fldData xml:space="preserve">PEVuZE5vdGU+PENpdGU+PEF1dGhvcj5NdW1ieTwvQXV0aG9yPjxZZWFyPjIwMDc8L1llYXI+PFJl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</w:fldData>
        </w:fldChar>
      </w:r>
      <w:r w:rsidR="00CA627A">
        <w:instrText xml:space="preserve"> ADDIN EN.CITE.DATA </w:instrText>
      </w:r>
      <w:r w:rsidR="00CA627A">
        <w:fldChar w:fldCharType="end"/>
      </w:r>
      <w:r w:rsidR="00FC5D15" w:rsidRPr="00B7539A">
        <w:fldChar w:fldCharType="separate"/>
      </w:r>
      <w:r w:rsidR="00CA627A">
        <w:rPr>
          <w:noProof/>
        </w:rPr>
        <w:t>[</w:t>
      </w:r>
      <w:hyperlink w:anchor="_ENREF_68" w:tooltip="Mumby, 2007 #945" w:history="1">
        <w:r w:rsidR="00CA627A">
          <w:rPr>
            <w:noProof/>
          </w:rPr>
          <w:t>68</w:t>
        </w:r>
      </w:hyperlink>
      <w:r w:rsidR="00CA627A">
        <w:rPr>
          <w:noProof/>
        </w:rPr>
        <w:t xml:space="preserve">, </w:t>
      </w:r>
      <w:hyperlink w:anchor="_ENREF_98" w:tooltip="Marshell, 2012 #1043" w:history="1">
        <w:r w:rsidR="00CA627A">
          <w:rPr>
            <w:noProof/>
          </w:rPr>
          <w:t>98</w:t>
        </w:r>
      </w:hyperlink>
      <w:r w:rsidR="00CA627A">
        <w:rPr>
          <w:noProof/>
        </w:rPr>
        <w:t>]</w:t>
      </w:r>
      <w:r w:rsidR="00FC5D15" w:rsidRPr="00B7539A">
        <w:fldChar w:fldCharType="end"/>
      </w:r>
      <w:r w:rsidRPr="00B7539A">
        <w:t xml:space="preserve">. Time series of sediment and nutrient input to the marine coastal areas </w:t>
      </w:r>
      <w:r w:rsidR="00A63487" w:rsidRPr="00B7539A">
        <w:t xml:space="preserve">around Guam </w:t>
      </w:r>
      <w:r w:rsidRPr="00B7539A">
        <w:t xml:space="preserve">were based on river flow </w:t>
      </w:r>
      <w:r w:rsidR="00A63487" w:rsidRPr="00B7539A">
        <w:t xml:space="preserve">rates and sewage outfall pipes </w:t>
      </w:r>
      <w:r w:rsidR="00FC5D15" w:rsidRPr="00B7539A">
        <w:fldChar w:fldCharType="begin"/>
      </w:r>
      <w:r w:rsidR="00CA627A">
        <w:instrText xml:space="preserve"> ADDIN EN.CITE &lt;EndNote&gt;&lt;Cite ExcludeYear="1"&gt;&lt;Author&gt;Weijerman&lt;/Author&gt;&lt;RecNum&gt;1126&lt;/RecNum&gt;&lt;DisplayText&gt;[99]&lt;/DisplayText&gt;&lt;record&gt;&lt;rec-number&gt;1126&lt;/rec-number&gt;&lt;foreign-keys&gt;&lt;key app="EN" db-id="s0xsrrsrn2f2smezrs6pp52lzrzfzz2wrxtp"&gt;1126&lt;/key&gt;&lt;/foreign-keys&gt;&lt;ref-type name="Report"&gt;27&lt;/ref-type&gt;&lt;contributors&gt;&lt;authors&gt;&lt;author&gt;Weijerman, M.&lt;/author&gt;&lt;author&gt;Kaplan, I. C.&lt;/author&gt;&lt;author&gt;Fulton, E. A.&lt;/author&gt;&lt;author&gt;Gorton, R.&lt;/author&gt;&lt;author&gt;Grafeld, S&lt;/author&gt;&lt;author&gt;Brainard, R&lt;/author&gt;&lt;/authors&gt;&lt;/contributors&gt;&lt;titles&gt;&lt;title&gt;Design and parameterization of a coral reef ecosystem model for Guam&lt;/title&gt;&lt;/titles&gt;&lt;pages&gt;133 + Appendices&lt;/pages&gt;&lt;dates&gt;&lt;year&gt;2014&lt;/year&gt;&lt;/dates&gt;&lt;publisher&gt;U.S. Dep. Commer., NOAA Tech. Memo., NOAA-TM-NMFS-PIFSC-43&lt;/publisher&gt;&lt;urls&gt;&lt;/urls&gt;&lt;/record&gt;&lt;/Cite&gt;&lt;/EndNote&gt;</w:instrText>
      </w:r>
      <w:r w:rsidR="00FC5D15" w:rsidRPr="00B7539A">
        <w:fldChar w:fldCharType="separate"/>
      </w:r>
      <w:r w:rsidR="00CA627A">
        <w:rPr>
          <w:noProof/>
        </w:rPr>
        <w:t>[</w:t>
      </w:r>
      <w:hyperlink w:anchor="_ENREF_99" w:tooltip="Weijerman, 2014 #1126" w:history="1">
        <w:r w:rsidR="00CA627A">
          <w:rPr>
            <w:noProof/>
          </w:rPr>
          <w:t>99</w:t>
        </w:r>
      </w:hyperlink>
      <w:r w:rsidR="00CA627A">
        <w:rPr>
          <w:noProof/>
        </w:rPr>
        <w:t>]</w:t>
      </w:r>
      <w:r w:rsidR="00FC5D15" w:rsidRPr="00B7539A">
        <w:fldChar w:fldCharType="end"/>
      </w:r>
      <w:r w:rsidR="00A63487" w:rsidRPr="00B7539A">
        <w:t>.</w:t>
      </w:r>
      <w:r w:rsidR="00DE7EBB" w:rsidRPr="00B7539A">
        <w:t xml:space="preserve"> Based on an absence of clear trends in the time series of ri</w:t>
      </w:r>
      <w:r w:rsidR="004D23A5">
        <w:t>ver outflow rates (Fig</w:t>
      </w:r>
      <w:r w:rsidR="00DE7EBB" w:rsidRPr="00B7539A">
        <w:t xml:space="preserve"> A</w:t>
      </w:r>
      <w:r w:rsidR="00B12DB9" w:rsidRPr="00B7539A">
        <w:t>1</w:t>
      </w:r>
      <w:r w:rsidR="00715F27" w:rsidRPr="00B7539A">
        <w:t>3</w:t>
      </w:r>
      <w:r w:rsidR="00DE7EBB" w:rsidRPr="00B7539A">
        <w:t>) we repeated the last year for future simulations.</w:t>
      </w:r>
    </w:p>
    <w:p w14:paraId="17654F8A" w14:textId="77777777" w:rsidR="00DE7EBB" w:rsidRPr="00B7539A" w:rsidRDefault="00DE7EBB" w:rsidP="00893A7D">
      <w:pPr>
        <w:tabs>
          <w:tab w:val="left" w:pos="9496"/>
        </w:tabs>
      </w:pPr>
    </w:p>
    <w:p w14:paraId="24A91D01" w14:textId="77777777" w:rsidR="00B12DB9" w:rsidRPr="00B7539A" w:rsidRDefault="00B12DB9" w:rsidP="00003CF2">
      <w:pPr>
        <w:spacing w:after="0" w:line="240" w:lineRule="auto"/>
        <w:rPr>
          <w:rFonts w:eastAsia="Times New Roman" w:cs="Times New Roman"/>
          <w:szCs w:val="24"/>
        </w:rPr>
      </w:pPr>
      <w:r w:rsidRPr="00B7539A">
        <w:rPr>
          <w:noProof/>
        </w:rPr>
        <w:drawing>
          <wp:inline distT="0" distB="0" distL="0" distR="0" wp14:anchorId="6F1AF6DE" wp14:editId="787D8B65">
            <wp:extent cx="4657725" cy="1876425"/>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6CA67DD" w14:textId="77777777" w:rsidR="00B12DB9" w:rsidRPr="00B7539A" w:rsidRDefault="00B12DB9" w:rsidP="00B12DB9">
      <w:pPr>
        <w:spacing w:after="240" w:line="240" w:lineRule="auto"/>
        <w:rPr>
          <w:rFonts w:eastAsia="Times New Roman" w:cs="Times New Roman"/>
          <w:szCs w:val="24"/>
        </w:rPr>
      </w:pPr>
      <w:r w:rsidRPr="00B7539A">
        <w:rPr>
          <w:noProof/>
        </w:rPr>
        <w:drawing>
          <wp:inline distT="0" distB="0" distL="0" distR="0" wp14:anchorId="03599F80" wp14:editId="2048A414">
            <wp:extent cx="4648200" cy="1819275"/>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DFF3B1D" w14:textId="2E67A3F3" w:rsidR="00B12DB9" w:rsidRDefault="004D23A5" w:rsidP="00893A7D">
      <w:pPr>
        <w:tabs>
          <w:tab w:val="left" w:pos="9496"/>
        </w:tabs>
        <w:rPr>
          <w:b/>
        </w:rPr>
      </w:pPr>
      <w:proofErr w:type="gramStart"/>
      <w:r w:rsidRPr="004D23A5">
        <w:rPr>
          <w:b/>
        </w:rPr>
        <w:t>Fig</w:t>
      </w:r>
      <w:r w:rsidR="00B12DB9" w:rsidRPr="004D23A5">
        <w:rPr>
          <w:b/>
        </w:rPr>
        <w:t xml:space="preserve"> A1</w:t>
      </w:r>
      <w:r w:rsidR="00715F27" w:rsidRPr="004D23A5">
        <w:rPr>
          <w:b/>
        </w:rPr>
        <w:t>3</w:t>
      </w:r>
      <w:r w:rsidR="00B12DB9" w:rsidRPr="004D23A5">
        <w:rPr>
          <w:b/>
        </w:rPr>
        <w:t>.</w:t>
      </w:r>
      <w:proofErr w:type="gramEnd"/>
      <w:r w:rsidR="00B12DB9" w:rsidRPr="004D23A5">
        <w:rPr>
          <w:b/>
        </w:rPr>
        <w:t xml:space="preserve"> </w:t>
      </w:r>
      <w:proofErr w:type="gramStart"/>
      <w:r w:rsidR="00B12DB9" w:rsidRPr="004D23A5">
        <w:rPr>
          <w:b/>
        </w:rPr>
        <w:t>Simulated river outflow of the (</w:t>
      </w:r>
      <w:r w:rsidR="00B12DB9" w:rsidRPr="004D23A5">
        <w:rPr>
          <w:b/>
          <w:i/>
        </w:rPr>
        <w:t>top panel</w:t>
      </w:r>
      <w:r w:rsidR="00B12DB9" w:rsidRPr="004D23A5">
        <w:rPr>
          <w:b/>
        </w:rPr>
        <w:t>) Pago river watershed on the east coast and the (</w:t>
      </w:r>
      <w:r w:rsidR="00B12DB9" w:rsidRPr="004D23A5">
        <w:rPr>
          <w:b/>
          <w:i/>
        </w:rPr>
        <w:t>bottom panel</w:t>
      </w:r>
      <w:r w:rsidR="00B12DB9" w:rsidRPr="004D23A5">
        <w:rPr>
          <w:b/>
        </w:rPr>
        <w:t xml:space="preserve">) </w:t>
      </w:r>
      <w:proofErr w:type="spellStart"/>
      <w:r w:rsidR="00B12DB9" w:rsidRPr="004D23A5">
        <w:rPr>
          <w:b/>
        </w:rPr>
        <w:t>Anahatan</w:t>
      </w:r>
      <w:proofErr w:type="spellEnd"/>
      <w:r w:rsidR="00B12DB9" w:rsidRPr="004D23A5">
        <w:rPr>
          <w:b/>
        </w:rPr>
        <w:t xml:space="preserve"> river watershed on the west coast of Guam.</w:t>
      </w:r>
      <w:proofErr w:type="gramEnd"/>
      <w:r w:rsidR="00B12DB9" w:rsidRPr="004D23A5">
        <w:rPr>
          <w:b/>
        </w:rPr>
        <w:t xml:space="preserve"> </w:t>
      </w:r>
    </w:p>
    <w:p w14:paraId="59095E31" w14:textId="77777777" w:rsidR="004D23A5" w:rsidRPr="004D23A5" w:rsidRDefault="004D23A5" w:rsidP="00893A7D">
      <w:pPr>
        <w:tabs>
          <w:tab w:val="left" w:pos="9496"/>
        </w:tabs>
        <w:rPr>
          <w:b/>
        </w:rPr>
      </w:pPr>
    </w:p>
    <w:p w14:paraId="638B995B" w14:textId="77777777" w:rsidR="00893A7D" w:rsidRPr="00B7539A" w:rsidRDefault="00893A7D" w:rsidP="00893A7D">
      <w:pPr>
        <w:tabs>
          <w:tab w:val="left" w:pos="720"/>
          <w:tab w:val="left" w:pos="9496"/>
        </w:tabs>
      </w:pPr>
      <w:r w:rsidRPr="00B7539A">
        <w:tab/>
        <w:t>For the benthic groups included in this model—corals (C), macroalgae (MA), crustose coralline algae (CCA) and turf algae (T)—biomass is associated with the physical space they occupy in the reef. The biomass dynamics of these groups are determined by trophic interactions and metabolic processes and are density dependent. We defined turf cover as all hard substrate that is not any other benthic category</w:t>
      </w:r>
      <w:r w:rsidR="00A63487" w:rsidRPr="00B7539A">
        <w:t xml:space="preserve"> (Eq. 14)</w:t>
      </w:r>
      <w:r w:rsidRPr="00B7539A">
        <w:t xml:space="preserve">: </w:t>
      </w:r>
    </w:p>
    <w:p w14:paraId="7D871F62" w14:textId="77777777" w:rsidR="00893A7D" w:rsidRPr="00B7539A" w:rsidRDefault="00A63487" w:rsidP="00A63487">
      <w:pPr>
        <w:tabs>
          <w:tab w:val="left" w:pos="2880"/>
          <w:tab w:val="right" w:pos="9360"/>
        </w:tabs>
      </w:pPr>
      <w:r w:rsidRPr="00B7539A">
        <w:lastRenderedPageBreak/>
        <w:tab/>
        <w:t>T=1–MA–CCA–C</w:t>
      </w:r>
      <w:r w:rsidRPr="00B7539A">
        <w:tab/>
        <w:t>Eq. 14</w:t>
      </w:r>
    </w:p>
    <w:p w14:paraId="43CBDEF3" w14:textId="5930C36B" w:rsidR="00893A7D" w:rsidRPr="00B7539A" w:rsidRDefault="00893A7D" w:rsidP="00893A7D">
      <w:pPr>
        <w:tabs>
          <w:tab w:val="left" w:pos="720"/>
          <w:tab w:val="left" w:pos="9496"/>
        </w:tabs>
      </w:pPr>
      <w:r w:rsidRPr="00B7539A">
        <w:tab/>
        <w:t xml:space="preserve">Coral-algal dynamics were simulated by changes in biomass with macroalgae overgrowing corals with a rate of α and hampering growth of corals with a rate of </w:t>
      </w:r>
      <w:r w:rsidRPr="00B7539A">
        <w:rPr>
          <w:i/>
        </w:rPr>
        <w:t>β</w:t>
      </w:r>
      <w:r w:rsidRPr="00B7539A">
        <w:t xml:space="preserve"> and corals recruiti</w:t>
      </w:r>
      <w:r w:rsidR="00A63487" w:rsidRPr="00B7539A">
        <w:t xml:space="preserve">ng to turf and CCA with rate γ </w:t>
      </w:r>
      <w:r w:rsidR="00FC5D15" w:rsidRPr="00B7539A">
        <w:fldChar w:fldCharType="begin"/>
      </w:r>
      <w:r w:rsidR="00FC5D15" w:rsidRPr="00B7539A">
        <w:instrText xml:space="preserve"> ADDIN EN.CITE &lt;EndNote&gt;&lt;Cite&gt;&lt;Author&gt;Melbourne-Thomas&lt;/Author&gt;&lt;Year&gt;2011&lt;/Year&gt;&lt;RecNum&gt;668&lt;/RecNum&gt;&lt;DisplayText&gt;[15]&lt;/DisplayText&gt;&lt;record&gt;&lt;rec-number&gt;668&lt;/rec-number&gt;&lt;foreign-keys&gt;&lt;key app="EN" db-id="s0xsrrsrn2f2smezrs6pp52lzrzfzz2wrxtp"&gt;668&lt;/key&gt;&lt;/foreign-keys&gt;&lt;ref-type name="Journal Article"&gt;17&lt;/ref-type&gt;&lt;contributors&gt;&lt;authors&gt;&lt;author&gt;Melbourne-Thomas, J.&lt;/author&gt;&lt;author&gt;Johnson, CR&lt;/author&gt;&lt;author&gt;Fulton, EA&lt;/author&gt;&lt;/authors&gt;&lt;/contributors&gt;&lt;titles&gt;&lt;title&gt;Regional-scale scenario analysis for the Meso-American Reef system: Modelling coral reef futures under multiple stressors&lt;/title&gt;&lt;secondary-title&gt;Ecological Modelling&lt;/secondary-title&gt;&lt;/titles&gt;&lt;periodical&gt;&lt;full-title&gt;Ecological Modelling&lt;/full-title&gt;&lt;/periodical&gt;&lt;pages&gt;1756-1770&lt;/pages&gt;&lt;volume&gt;222&lt;/volume&gt;&lt;number&gt;10&lt;/number&gt;&lt;keywords&gt;&lt;keyword&gt;Coral reef dynamics&lt;/keyword&gt;&lt;keyword&gt;Ecosystem model&lt;/keyword&gt;&lt;keyword&gt;Scenario analysis&lt;/keyword&gt;&lt;keyword&gt;Multiple stressors&lt;/keyword&gt;&lt;keyword&gt;Decision support&lt;/keyword&gt;&lt;keyword&gt;Meso-American Reef system&lt;/keyword&gt;&lt;/keywords&gt;&lt;dates&gt;&lt;year&gt;2011&lt;/year&gt;&lt;/dates&gt;&lt;isbn&gt;0304-3800&lt;/isbn&gt;&lt;urls&gt;&lt;/urls&gt;&lt;/record&gt;&lt;/Cite&gt;&lt;/EndNote&gt;</w:instrText>
      </w:r>
      <w:r w:rsidR="00FC5D15" w:rsidRPr="00B7539A">
        <w:fldChar w:fldCharType="separate"/>
      </w:r>
      <w:r w:rsidR="00FC5D15" w:rsidRPr="00B7539A">
        <w:rPr>
          <w:noProof/>
        </w:rPr>
        <w:t>[</w:t>
      </w:r>
      <w:hyperlink w:anchor="_ENREF_15" w:tooltip="Melbourne-Thomas, 2011 #668" w:history="1">
        <w:r w:rsidR="00CA627A" w:rsidRPr="00B7539A">
          <w:rPr>
            <w:noProof/>
          </w:rPr>
          <w:t>15</w:t>
        </w:r>
      </w:hyperlink>
      <w:r w:rsidR="00FC5D15" w:rsidRPr="00B7539A">
        <w:rPr>
          <w:noProof/>
        </w:rPr>
        <w:t>]</w:t>
      </w:r>
      <w:r w:rsidR="00FC5D15" w:rsidRPr="00B7539A">
        <w:fldChar w:fldCharType="end"/>
      </w:r>
      <w:r w:rsidRPr="00B7539A">
        <w:t xml:space="preserve"> and no recr</w:t>
      </w:r>
      <w:r w:rsidR="00A63487" w:rsidRPr="00B7539A">
        <w:t xml:space="preserve">uitment in macroalgal habitats </w:t>
      </w:r>
      <w:r w:rsidR="00FC5D15" w:rsidRPr="00B7539A">
        <w:fldChar w:fldCharType="begin"/>
      </w:r>
      <w:r w:rsidR="00CA627A">
        <w:instrText xml:space="preserve"> ADDIN EN.CITE &lt;EndNote&gt;&lt;Cite&gt;&lt;Author&gt;Albright&lt;/Author&gt;&lt;Year&gt;2008&lt;/Year&gt;&lt;RecNum&gt;516&lt;/RecNum&gt;&lt;DisplayText&gt;[100]&lt;/DisplayText&gt;&lt;record&gt;&lt;rec-number&gt;516&lt;/rec-number&gt;&lt;foreign-keys&gt;&lt;key app="EN" db-id="s0xsrrsrn2f2smezrs6pp52lzrzfzz2wrxtp"&gt;516&lt;/key&gt;&lt;/foreign-keys&gt;&lt;ref-type name="Journal Article"&gt;17&lt;/ref-type&gt;&lt;contributors&gt;&lt;authors&gt;&lt;author&gt;Albright, R.&lt;/author&gt;&lt;author&gt;Mason, B.&lt;/author&gt;&lt;author&gt;Langdon, C.&lt;/author&gt;&lt;/authors&gt;&lt;/contributors&gt;&lt;titles&gt;&lt;title&gt;&lt;style face="normal" font="default" size="100%"&gt;Effect of aragonite saturation state on settlement and post-settlement growth of &lt;/style&gt;&lt;style face="italic" font="default" size="100%"&gt;Porites astreoides&lt;/style&gt;&lt;style face="normal" font="default" size="100%"&gt; larvae&lt;/style&gt;&lt;/title&gt;&lt;secondary-title&gt;Coral Reefs&lt;/secondary-title&gt;&lt;/titles&gt;&lt;periodical&gt;&lt;full-title&gt;Coral Reefs&lt;/full-title&gt;&lt;/periodical&gt;&lt;pages&gt;485-490&lt;/pages&gt;&lt;volume&gt;27&lt;/volume&gt;&lt;number&gt;3&lt;/number&gt;&lt;keywords&gt;&lt;keyword&gt;coral&lt;/keyword&gt;&lt;keyword&gt;aragonite saturation&lt;/keyword&gt;&lt;keyword&gt;larvae&lt;/keyword&gt;&lt;keyword&gt;climate change&lt;/keyword&gt;&lt;keyword&gt;OCEAN ACIDIFICATION&lt;/keyword&gt;&lt;keyword&gt;GROWTH&lt;/keyword&gt;&lt;/keywords&gt;&lt;dates&gt;&lt;year&gt;2008&lt;/year&gt;&lt;pub-dates&gt;&lt;date&gt;Sep&lt;/date&gt;&lt;/pub-dates&gt;&lt;/dates&gt;&lt;isbn&gt;0722-4028&lt;/isbn&gt;&lt;accession-num&gt;ISI:000258085900004&lt;/accession-num&gt;&lt;urls&gt;&lt;related-urls&gt;&lt;url&gt;&amp;lt;Go to ISI&amp;gt;://000258085900004&lt;/url&gt;&lt;/related-urls&gt;&lt;/urls&gt;&lt;electronic-resource-num&gt;10.1007/s00338-008-0392-5&lt;/electronic-resource-num&gt;&lt;/record&gt;&lt;/Cite&gt;&lt;/EndNote&gt;</w:instrText>
      </w:r>
      <w:r w:rsidR="00FC5D15" w:rsidRPr="00B7539A">
        <w:fldChar w:fldCharType="separate"/>
      </w:r>
      <w:r w:rsidR="00CA627A">
        <w:rPr>
          <w:noProof/>
        </w:rPr>
        <w:t>[</w:t>
      </w:r>
      <w:hyperlink w:anchor="_ENREF_100" w:tooltip="Albright, 2008 #516" w:history="1">
        <w:r w:rsidR="00CA627A">
          <w:rPr>
            <w:noProof/>
          </w:rPr>
          <w:t>100</w:t>
        </w:r>
      </w:hyperlink>
      <w:r w:rsidR="00CA627A">
        <w:rPr>
          <w:noProof/>
        </w:rPr>
        <w:t>]</w:t>
      </w:r>
      <w:r w:rsidR="00FC5D15" w:rsidRPr="00B7539A">
        <w:fldChar w:fldCharType="end"/>
      </w:r>
      <w:r w:rsidRPr="00B7539A">
        <w:t>:</w:t>
      </w:r>
    </w:p>
    <w:p w14:paraId="7F34DCED" w14:textId="77777777" w:rsidR="00893A7D" w:rsidRPr="00B7539A" w:rsidRDefault="00AB7EF4" w:rsidP="00715F27">
      <w:pPr>
        <w:tabs>
          <w:tab w:val="left" w:pos="0"/>
          <w:tab w:val="right" w:pos="9360"/>
        </w:tabs>
      </w:pPr>
      <m:oMath>
        <m:f>
          <m:fPr>
            <m:ctrlPr>
              <w:rPr>
                <w:rFonts w:ascii="Cambria Math" w:hAnsi="Cambria Math"/>
                <w:i/>
              </w:rPr>
            </m:ctrlPr>
          </m:fPr>
          <m:num>
            <m:r>
              <w:rPr>
                <w:rFonts w:ascii="Cambria Math" w:hAnsi="Cambria Math"/>
              </w:rPr>
              <m:t>dC</m:t>
            </m:r>
          </m:num>
          <m:den>
            <m:r>
              <w:rPr>
                <w:rFonts w:ascii="Cambria Math" w:hAnsi="Cambria Math"/>
              </w:rPr>
              <m:t>dt</m:t>
            </m:r>
          </m:den>
        </m:f>
        <m:r>
          <w:rPr>
            <w:rFonts w:ascii="Cambria Math" w:hAnsi="Cambria Math"/>
          </w:rPr>
          <m:t>=µ</m:t>
        </m:r>
        <m:r>
          <w:rPr>
            <w:rFonts w:ascii="Cambria" w:eastAsia="Cambria" w:hAnsi="Cambria" w:cs="Cambria"/>
          </w:rPr>
          <m:t>•</m:t>
        </m:r>
        <m:r>
          <w:rPr>
            <w:rFonts w:ascii="Cambria Math" w:hAnsi="Cambria Math"/>
          </w:rPr>
          <m:t>C–M</m:t>
        </m:r>
        <m:r>
          <w:rPr>
            <w:rFonts w:ascii="Cambria Math" w:hAnsi="Cambria Math"/>
            <w:vertAlign w:val="subscript"/>
          </w:rPr>
          <m:t>lin-C</m:t>
        </m:r>
        <m:r>
          <w:rPr>
            <w:rFonts w:ascii="Cambria Math" w:hAnsi="Cambria Math"/>
          </w:rPr>
          <m:t>-M</m:t>
        </m:r>
        <m:r>
          <w:rPr>
            <w:rFonts w:ascii="Cambria Math" w:hAnsi="Cambria Math"/>
            <w:vertAlign w:val="subscript"/>
          </w:rPr>
          <m:t>quar-C</m:t>
        </m:r>
        <m:r>
          <w:rPr>
            <w:rFonts w:ascii="Cambria Math" w:hAnsi="Cambria Math"/>
          </w:rPr>
          <m:t>–Predation-</m:t>
        </m:r>
        <m:r>
          <m:rPr>
            <m:sty m:val="p"/>
          </m:rPr>
          <w:rPr>
            <w:rFonts w:ascii="Cambria Math" w:hAnsi="Cambria Math"/>
          </w:rPr>
          <m:t>α</m:t>
        </m:r>
        <m:r>
          <w:rPr>
            <w:rFonts w:ascii="Cambria" w:eastAsia="Cambria" w:hAnsi="Cambria" w:cs="Cambria"/>
          </w:rPr>
          <m:t>•</m:t>
        </m:r>
        <m:r>
          <w:rPr>
            <w:rFonts w:ascii="Cambria Math" w:hAnsi="Cambria Math"/>
          </w:rPr>
          <m:t>MA–β</m:t>
        </m:r>
        <m:r>
          <w:rPr>
            <w:rFonts w:ascii="Cambria" w:eastAsia="Cambria" w:hAnsi="Cambria" w:cs="Cambria"/>
          </w:rPr>
          <m:t>•</m:t>
        </m:r>
        <m:r>
          <w:rPr>
            <w:rFonts w:ascii="Cambria Math" w:hAnsi="Cambria Math"/>
          </w:rPr>
          <m:t>MA+</m:t>
        </m:r>
        <m:r>
          <m:rPr>
            <m:sty m:val="p"/>
          </m:rPr>
          <w:rPr>
            <w:rFonts w:ascii="Cambria Math" w:hAnsi="Cambria Math"/>
          </w:rPr>
          <m:t>γ</m:t>
        </m:r>
        <m:r>
          <w:rPr>
            <w:rFonts w:ascii="Cambria" w:eastAsia="Cambria" w:hAnsi="Cambria" w:cs="Cambria"/>
          </w:rPr>
          <m:t>•</m:t>
        </m:r>
        <m:r>
          <w:rPr>
            <w:rFonts w:ascii="Cambria Math" w:hAnsi="Cambria Math"/>
          </w:rPr>
          <m:t>(CCA+T)</m:t>
        </m:r>
      </m:oMath>
      <w:r w:rsidR="00893A7D" w:rsidRPr="00B7539A">
        <w:tab/>
      </w:r>
      <w:r w:rsidR="00CF7D18" w:rsidRPr="00B7539A">
        <w:t xml:space="preserve"> </w:t>
      </w:r>
      <w:r w:rsidR="00893A7D" w:rsidRPr="00B7539A">
        <w:t>Eq. 1</w:t>
      </w:r>
      <w:r w:rsidR="00EA4C99" w:rsidRPr="00B7539A">
        <w:t>5</w:t>
      </w:r>
    </w:p>
    <w:p w14:paraId="2A0C6955" w14:textId="77777777" w:rsidR="00CF7D18" w:rsidRPr="00B7539A" w:rsidRDefault="00CF7D18" w:rsidP="00CF7D18">
      <w:pPr>
        <w:tabs>
          <w:tab w:val="left" w:pos="720"/>
          <w:tab w:val="right" w:pos="9360"/>
        </w:tabs>
        <w:rPr>
          <w:rFonts w:eastAsiaTheme="minorEastAsia"/>
        </w:rPr>
      </w:pPr>
      <w:r w:rsidRPr="00B7539A">
        <w:rPr>
          <w:rFonts w:eastAsiaTheme="minorEastAsia"/>
        </w:rPr>
        <w:tab/>
      </w:r>
      <m:oMath>
        <m:f>
          <m:fPr>
            <m:ctrlPr>
              <w:rPr>
                <w:rFonts w:ascii="Cambria Math" w:hAnsi="Cambria Math"/>
                <w:i/>
              </w:rPr>
            </m:ctrlPr>
          </m:fPr>
          <m:num>
            <m:r>
              <w:rPr>
                <w:rFonts w:ascii="Cambria Math" w:hAnsi="Cambria Math"/>
              </w:rPr>
              <m:t>MA</m:t>
            </m:r>
          </m:num>
          <m:den>
            <m:r>
              <w:rPr>
                <w:rFonts w:ascii="Cambria Math" w:hAnsi="Cambria Math"/>
              </w:rPr>
              <m:t>dt</m:t>
            </m:r>
          </m:den>
        </m:f>
        <m:r>
          <w:rPr>
            <w:rFonts w:ascii="Cambria Math" w:hAnsi="Cambria Math"/>
          </w:rPr>
          <m:t>=µ</m:t>
        </m:r>
        <m:r>
          <w:rPr>
            <w:rFonts w:ascii="Cambria" w:eastAsia="Cambria" w:hAnsi="Cambria" w:cs="Cambria"/>
          </w:rPr>
          <m:t>•</m:t>
        </m:r>
        <m:r>
          <w:rPr>
            <w:rFonts w:ascii="Cambria Math" w:hAnsi="Cambria Math"/>
          </w:rPr>
          <m:t>MA–M</m:t>
        </m:r>
        <m:r>
          <w:rPr>
            <w:rFonts w:ascii="Cambria Math" w:hAnsi="Cambria Math"/>
            <w:vertAlign w:val="subscript"/>
          </w:rPr>
          <m:t>lin-MA</m:t>
        </m:r>
        <m:r>
          <w:rPr>
            <w:rFonts w:ascii="Cambria Math" w:hAnsi="Cambria Math"/>
          </w:rPr>
          <m:t>-M</m:t>
        </m:r>
        <m:r>
          <w:rPr>
            <w:rFonts w:ascii="Cambria Math" w:hAnsi="Cambria Math"/>
            <w:vertAlign w:val="subscript"/>
          </w:rPr>
          <m:t>quar-MA</m:t>
        </m:r>
        <m:r>
          <w:rPr>
            <w:rFonts w:ascii="Cambria Math" w:hAnsi="Cambria Math"/>
          </w:rPr>
          <m:t>–Predation+</m:t>
        </m:r>
        <m:r>
          <m:rPr>
            <m:sty m:val="p"/>
          </m:rPr>
          <w:rPr>
            <w:rFonts w:ascii="Cambria Math" w:hAnsi="Cambria Math"/>
          </w:rPr>
          <m:t>α</m:t>
        </m:r>
        <m:r>
          <w:rPr>
            <w:rFonts w:ascii="Cambria" w:eastAsia="Cambria" w:hAnsi="Cambria" w:cs="Cambria"/>
          </w:rPr>
          <m:t>•</m:t>
        </m:r>
        <m:r>
          <w:rPr>
            <w:rFonts w:ascii="Cambria Math" w:hAnsi="Cambria Math"/>
          </w:rPr>
          <m:t>MA+β</m:t>
        </m:r>
        <m:r>
          <w:rPr>
            <w:rFonts w:ascii="Cambria" w:eastAsia="Cambria" w:hAnsi="Cambria" w:cs="Cambria"/>
          </w:rPr>
          <m:t>•</m:t>
        </m:r>
        <m:r>
          <w:rPr>
            <w:rFonts w:ascii="Cambria Math" w:hAnsi="Cambria Math"/>
          </w:rPr>
          <m:t xml:space="preserve">MA </m:t>
        </m:r>
      </m:oMath>
      <w:r w:rsidRPr="00B7539A">
        <w:rPr>
          <w:rFonts w:eastAsiaTheme="minorEastAsia"/>
        </w:rPr>
        <w:tab/>
        <w:t>Eq. 16</w:t>
      </w:r>
    </w:p>
    <w:p w14:paraId="3931B7D3" w14:textId="1FFCED38" w:rsidR="00893A7D" w:rsidRPr="00B7539A" w:rsidRDefault="00893A7D" w:rsidP="00CF7D18">
      <w:pPr>
        <w:tabs>
          <w:tab w:val="left" w:pos="720"/>
          <w:tab w:val="right" w:pos="9360"/>
        </w:tabs>
        <w:rPr>
          <w:rFonts w:eastAsiaTheme="minorEastAsia"/>
        </w:rPr>
      </w:pPr>
      <w:proofErr w:type="gramStart"/>
      <w:r w:rsidRPr="00B7539A">
        <w:t>where</w:t>
      </w:r>
      <w:proofErr w:type="gramEnd"/>
      <w:r w:rsidRPr="00B7539A">
        <w:t xml:space="preserve"> </w:t>
      </w:r>
      <w:r w:rsidRPr="00B7539A">
        <w:rPr>
          <w:i/>
        </w:rPr>
        <w:t>µ</w:t>
      </w:r>
      <w:r w:rsidRPr="00B7539A">
        <w:t xml:space="preserve"> is the growth rate, C is the biomass of corals, </w:t>
      </w:r>
      <w:r w:rsidRPr="00B7539A">
        <w:rPr>
          <w:i/>
        </w:rPr>
        <w:t>MA</w:t>
      </w:r>
      <w:r w:rsidRPr="00B7539A">
        <w:t xml:space="preserve"> is the biomass of macroalgae, CCA the biomass of crustose coralline algae, T the biomass of turf algae and </w:t>
      </w:r>
      <w:proofErr w:type="spellStart"/>
      <w:r w:rsidRPr="00B7539A">
        <w:rPr>
          <w:i/>
        </w:rPr>
        <w:t>M</w:t>
      </w:r>
      <w:r w:rsidRPr="00B7539A">
        <w:rPr>
          <w:i/>
          <w:vertAlign w:val="subscript"/>
        </w:rPr>
        <w:t>lin</w:t>
      </w:r>
      <w:proofErr w:type="spellEnd"/>
      <w:r w:rsidRPr="00B7539A">
        <w:t xml:space="preserve"> and </w:t>
      </w:r>
      <w:proofErr w:type="spellStart"/>
      <w:r w:rsidRPr="00B7539A">
        <w:rPr>
          <w:i/>
        </w:rPr>
        <w:t>M</w:t>
      </w:r>
      <w:r w:rsidRPr="00B7539A">
        <w:rPr>
          <w:i/>
          <w:vertAlign w:val="subscript"/>
        </w:rPr>
        <w:t>quar</w:t>
      </w:r>
      <w:proofErr w:type="spellEnd"/>
      <w:r w:rsidRPr="00B7539A">
        <w:rPr>
          <w:i/>
          <w:vertAlign w:val="subscript"/>
        </w:rPr>
        <w:t xml:space="preserve"> </w:t>
      </w:r>
      <w:r w:rsidRPr="00B7539A">
        <w:t>are the linear and quadratic species-specific mortality rates. Furthermore, growth of primary producers is dependent on light, space and nutrient limitation (full description of these dynamics is detailed i</w:t>
      </w:r>
      <w:r w:rsidR="00A63487" w:rsidRPr="00B7539A">
        <w:t xml:space="preserve">n </w:t>
      </w:r>
      <w:r w:rsidR="00FC5D15" w:rsidRPr="00B7539A">
        <w:fldChar w:fldCharType="begin"/>
      </w:r>
      <w:r w:rsidR="00CA627A">
        <w:instrText xml:space="preserve"> ADDIN EN.CITE &lt;EndNote&gt;&lt;Cite&gt;&lt;Author&gt;Fulton&lt;/Author&gt;&lt;Year&gt;2004&lt;/Year&gt;&lt;RecNum&gt;130&lt;/RecNum&gt;&lt;DisplayText&gt;[101]&lt;/DisplayText&gt;&lt;record&gt;&lt;rec-number&gt;130&lt;/rec-number&gt;&lt;foreign-keys&gt;&lt;key app="EN" db-id="s0xsrrsrn2f2smezrs6pp52lzrzfzz2wrxtp"&gt;130&lt;/key&gt;&lt;/foreign-keys&gt;&lt;ref-type name="Journal Article"&gt;17&lt;/ref-type&gt;&lt;contributors&gt;&lt;authors&gt;&lt;author&gt;Fulton, Elizabeth A.&lt;/author&gt;&lt;author&gt;Smith, Anthony D. M.&lt;/author&gt;&lt;author&gt;Johnson, Craig R.&lt;/author&gt;&lt;/authors&gt;&lt;/contributors&gt;&lt;titles&gt;&lt;title&gt;Biogeochemical marine ecosystem models I: IGBEM--a model of marine bay ecosystems&lt;/title&gt;&lt;secondary-title&gt;Ecological Modelling&lt;/secondary-title&gt;&lt;short-title&gt;Biogeochemical marine ecosystem models I: IGBEM--a model of marine bay ecosystems&lt;/short-title&gt;&lt;/titles&gt;&lt;periodical&gt;&lt;full-title&gt;Ecological Modelling&lt;/full-title&gt;&lt;/periodical&gt;&lt;pages&gt;267-307&lt;/pages&gt;&lt;volume&gt;174&lt;/volume&gt;&lt;number&gt;3&lt;/number&gt;&lt;keywords&gt;&lt;keyword&gt;Biogeochemical model&lt;/keyword&gt;&lt;keyword&gt;Ecosystem dynamics&lt;/keyword&gt;&lt;keyword&gt;Ecosystem processes&lt;/keyword&gt;&lt;/keywords&gt;&lt;dates&gt;&lt;year&gt;2004&lt;/year&gt;&lt;/dates&gt;&lt;isbn&gt;0304-3800&lt;/isbn&gt;&lt;urls&gt;&lt;related-urls&gt;&lt;url&gt;http://www.sciencedirect.com/science/article/B6VBS-4BGW2X2-2/2/b106ddcf67eed6d7be1bc814296fe8bd&lt;/url&gt;&lt;/related-urls&gt;&lt;/urls&gt;&lt;electronic-resource-num&gt;DOI: 10.1016/j.ecolmodel.2003.09.027&lt;/electronic-resource-num&gt;&lt;/record&gt;&lt;/Cite&gt;&lt;/EndNote&gt;</w:instrText>
      </w:r>
      <w:r w:rsidR="00FC5D15" w:rsidRPr="00B7539A">
        <w:fldChar w:fldCharType="separate"/>
      </w:r>
      <w:r w:rsidR="00CA627A">
        <w:rPr>
          <w:noProof/>
        </w:rPr>
        <w:t>[</w:t>
      </w:r>
      <w:hyperlink w:anchor="_ENREF_101" w:tooltip="Fulton, 2004 #130" w:history="1">
        <w:r w:rsidR="00CA627A">
          <w:rPr>
            <w:noProof/>
          </w:rPr>
          <w:t>101</w:t>
        </w:r>
      </w:hyperlink>
      <w:r w:rsidR="00CA627A">
        <w:rPr>
          <w:noProof/>
        </w:rPr>
        <w:t>]</w:t>
      </w:r>
      <w:r w:rsidR="00FC5D15" w:rsidRPr="00B7539A">
        <w:fldChar w:fldCharType="end"/>
      </w:r>
      <w:r w:rsidR="00A63487" w:rsidRPr="00B7539A">
        <w:t>)</w:t>
      </w:r>
      <w:r w:rsidRPr="00B7539A">
        <w:t>. We allowed for vertical growth, for example, on the base of branching corals, under or at the sides of overhangs and boulders, by setting the total benthic space available to 135% of planar area.</w:t>
      </w:r>
    </w:p>
    <w:p w14:paraId="4365DA3E" w14:textId="03197969" w:rsidR="00893A7D" w:rsidRPr="00B7539A" w:rsidRDefault="00893A7D" w:rsidP="00893A7D">
      <w:pPr>
        <w:tabs>
          <w:tab w:val="left" w:pos="720"/>
          <w:tab w:val="left" w:pos="9496"/>
        </w:tabs>
      </w:pPr>
      <w:r w:rsidRPr="00B7539A">
        <w:tab/>
        <w:t xml:space="preserve">Coral growth can be further hampered by sediment. High sediment concentration in the water column not only limits the light available for photosynthesis (captured in Atlantis under light limitation), when sediment settles on the reef, corals have to divert some energy to producing mucus to slough off those sediments. This energy is then not available for growth. Using the empirical relationship derived from a study of sediment concentration and change in coral abundance conducted in Guam (derived from Equation 1 in </w:t>
      </w:r>
      <w:r w:rsidR="00FC5D15" w:rsidRPr="00B7539A">
        <w:fldChar w:fldCharType="begin"/>
      </w:r>
      <w:r w:rsidR="00CA627A">
        <w:instrText xml:space="preserve"> ADDIN EN.CITE &lt;EndNote&gt;&lt;Cite&gt;&lt;Author&gt;Wolanski&lt;/Author&gt;&lt;Year&gt;2004&lt;/Year&gt;&lt;RecNum&gt;312&lt;/RecNum&gt;&lt;DisplayText&gt;[64]&lt;/DisplayText&gt;&lt;record&gt;&lt;rec-number&gt;312&lt;/rec-number&gt;&lt;foreign-keys&gt;&lt;key app="EN" db-id="s0xsrrsrn2f2smezrs6pp52lzrzfzz2wrxtp"&gt;312&lt;/key&gt;&lt;/foreign-keys&gt;&lt;ref-type name="Journal Article"&gt;17&lt;/ref-type&gt;&lt;contributors&gt;&lt;authors&gt;&lt;author&gt;Wolanski, Eric&lt;/author&gt;&lt;author&gt;Richmond, Robert H.&lt;/author&gt;&lt;author&gt;McCook, Laurence&lt;/author&gt;&lt;/authors&gt;&lt;/contributors&gt;&lt;titles&gt;&lt;title&gt;A model of the effects of land-based, human activities on the health of coral reefs in the Great Barrier Reef and in Fouha Bay, Guam, Micronesia&lt;/title&gt;&lt;secondary-title&gt;Journal of Marine Systems&lt;/secondary-title&gt;&lt;short-title&gt;A model of the effects of land-based, human activities on the health of coral reefs in the Great Barrier Reef and in Fouha Bay, Guam, Micronesia&lt;/short-title&gt;&lt;/titles&gt;&lt;periodical&gt;&lt;full-title&gt;Journal of Marine Systems&lt;/full-title&gt;&lt;/periodical&gt;&lt;pages&gt;133-144&lt;/pages&gt;&lt;volume&gt;46&lt;/volume&gt;&lt;number&gt;1-4&lt;/number&gt;&lt;keywords&gt;&lt;keyword&gt;Coral reefs&lt;/keyword&gt;&lt;keyword&gt;Ecosystem health&lt;/keyword&gt;&lt;keyword&gt;Algae&lt;/keyword&gt;&lt;keyword&gt;Storm&lt;/keyword&gt;&lt;keyword&gt;River flood&lt;/keyword&gt;&lt;keyword&gt;Connectivity&lt;/keyword&gt;&lt;keyword&gt;Turbidity&lt;/keyword&gt;&lt;keyword&gt;Modelling&lt;/keyword&gt;&lt;keyword&gt;Watershed&lt;/keyword&gt;&lt;keyword&gt;Environmental degradation&lt;/keyword&gt;&lt;/keywords&gt;&lt;dates&gt;&lt;year&gt;2004&lt;/year&gt;&lt;/dates&gt;&lt;isbn&gt;0924-7963&lt;/isbn&gt;&lt;urls&gt;&lt;related-urls&gt;&lt;url&gt;http://www.sciencedirect.com/science/article/B6VF5-4BRP5BK-1/2/d0d31ce550e80bc677da31c89a93ecc1&lt;/url&gt;&lt;/related-urls&gt;&lt;/urls&gt;&lt;electronic-resource-num&gt;DOI: 10.1016/j.jmarsys.2003.11.018&lt;/electronic-resource-num&gt;&lt;/record&gt;&lt;/Cite&gt;&lt;/EndNote&gt;</w:instrText>
      </w:r>
      <w:r w:rsidR="00FC5D15" w:rsidRPr="00B7539A">
        <w:fldChar w:fldCharType="separate"/>
      </w:r>
      <w:r w:rsidR="00CA627A">
        <w:rPr>
          <w:noProof/>
        </w:rPr>
        <w:t>[</w:t>
      </w:r>
      <w:hyperlink w:anchor="_ENREF_64" w:tooltip="Wolanski, 2004 #312" w:history="1">
        <w:r w:rsidR="00CA627A">
          <w:rPr>
            <w:noProof/>
          </w:rPr>
          <w:t>64</w:t>
        </w:r>
      </w:hyperlink>
      <w:r w:rsidR="00CA627A">
        <w:rPr>
          <w:noProof/>
        </w:rPr>
        <w:t>]</w:t>
      </w:r>
      <w:r w:rsidR="00FC5D15" w:rsidRPr="00B7539A">
        <w:fldChar w:fldCharType="end"/>
      </w:r>
      <w:r w:rsidRPr="00B7539A">
        <w:t xml:space="preserve">) we included a function to capture this ‘smothering effect’: </w:t>
      </w:r>
    </w:p>
    <w:p w14:paraId="35724607" w14:textId="77777777" w:rsidR="00893A7D" w:rsidRPr="00B7539A" w:rsidRDefault="00893A7D" w:rsidP="00EA4C99">
      <w:pPr>
        <w:tabs>
          <w:tab w:val="left" w:pos="2880"/>
          <w:tab w:val="right" w:pos="9360"/>
        </w:tabs>
      </w:pPr>
      <w:r w:rsidRPr="00B7539A">
        <w:tab/>
      </w:r>
      <m:oMath>
        <m:r>
          <w:rPr>
            <w:rFonts w:ascii="Cambria Math" w:hAnsi="Cambria Math"/>
          </w:rPr>
          <m:t xml:space="preserve">S = Sa </m:t>
        </m:r>
        <m:r>
          <w:rPr>
            <w:rFonts w:ascii="Cambria" w:eastAsia="Cambria" w:hAnsi="Cambria" w:cs="Cambria"/>
          </w:rPr>
          <m:t>•</m:t>
        </m:r>
        <m:r>
          <w:rPr>
            <w:rFonts w:ascii="Cambria Math" w:hAnsi="Cambria Math"/>
          </w:rPr>
          <m:t>ln(sed_level) + Sb</m:t>
        </m:r>
      </m:oMath>
      <w:r w:rsidRPr="00B7539A">
        <w:tab/>
        <w:t>Eq. 1</w:t>
      </w:r>
      <w:r w:rsidR="00EA4C99" w:rsidRPr="00B7539A">
        <w:t>7</w:t>
      </w:r>
    </w:p>
    <w:p w14:paraId="7BF55BA6" w14:textId="77777777" w:rsidR="00893A7D" w:rsidRPr="00B7539A" w:rsidRDefault="00893A7D" w:rsidP="00893A7D">
      <w:proofErr w:type="gramStart"/>
      <w:r w:rsidRPr="00B7539A">
        <w:t>where</w:t>
      </w:r>
      <w:proofErr w:type="gramEnd"/>
      <w:r w:rsidRPr="00B7539A">
        <w:t xml:space="preserve"> </w:t>
      </w:r>
      <w:r w:rsidRPr="00B7539A">
        <w:rPr>
          <w:i/>
        </w:rPr>
        <w:t>S</w:t>
      </w:r>
      <w:r w:rsidRPr="00B7539A">
        <w:t xml:space="preserve"> is the smothering effect, </w:t>
      </w:r>
      <w:r w:rsidRPr="00B7539A">
        <w:rPr>
          <w:i/>
        </w:rPr>
        <w:t>Sa</w:t>
      </w:r>
      <w:r w:rsidRPr="00B7539A">
        <w:t xml:space="preserve"> the smothering coefficient and </w:t>
      </w:r>
      <w:r w:rsidRPr="00B7539A">
        <w:rPr>
          <w:i/>
        </w:rPr>
        <w:t>Sb</w:t>
      </w:r>
      <w:r w:rsidRPr="00B7539A">
        <w:t xml:space="preserve"> the smothering constant. The </w:t>
      </w:r>
      <w:proofErr w:type="spellStart"/>
      <w:r w:rsidRPr="00B7539A">
        <w:rPr>
          <w:i/>
        </w:rPr>
        <w:t>sed_level</w:t>
      </w:r>
      <w:proofErr w:type="spellEnd"/>
      <w:r w:rsidRPr="00B7539A">
        <w:t xml:space="preserve"> is the concentration of sediments in the water column and changes over time mostly depending on riverine runoff.</w:t>
      </w:r>
    </w:p>
    <w:p w14:paraId="0EC9D8BB" w14:textId="3944E9B5" w:rsidR="00893A7D" w:rsidRPr="00B7539A" w:rsidRDefault="00893A7D" w:rsidP="00893A7D">
      <w:pPr>
        <w:tabs>
          <w:tab w:val="left" w:pos="720"/>
          <w:tab w:val="left" w:pos="9496"/>
        </w:tabs>
      </w:pPr>
      <w:r w:rsidRPr="00B7539A">
        <w:tab/>
        <w:t xml:space="preserve">We simulated two scenarios: (1) with estimated time series of river and sewage outflow that contained sediments and nutrients </w:t>
      </w:r>
      <w:r w:rsidR="00FC5D15" w:rsidRPr="00B7539A">
        <w:fldChar w:fldCharType="begin"/>
      </w:r>
      <w:r w:rsidR="00CA627A">
        <w:instrText xml:space="preserve"> ADDIN EN.CITE &lt;EndNote&gt;&lt;Cite&gt;&lt;Author&gt;Weijerman&lt;/Author&gt;&lt;Year&gt;2014&lt;/Year&gt;&lt;RecNum&gt;1126&lt;/RecNum&gt;&lt;DisplayText&gt;[99]&lt;/DisplayText&gt;&lt;record&gt;&lt;rec-number&gt;1126&lt;/rec-number&gt;&lt;foreign-keys&gt;&lt;key app="EN" db-id="s0xsrrsrn2f2smezrs6pp52lzrzfzz2wrxtp"&gt;1126&lt;/key&gt;&lt;/foreign-keys&gt;&lt;ref-type name="Report"&gt;27&lt;/ref-type&gt;&lt;contributors&gt;&lt;authors&gt;&lt;author&gt;Weijerman, M.&lt;/author&gt;&lt;author&gt;Kaplan, I. C.&lt;/author&gt;&lt;author&gt;Fulton, E. A.&lt;/author&gt;&lt;author&gt;Gorton, R.&lt;/author&gt;&lt;author&gt;Grafeld, S&lt;/author&gt;&lt;author&gt;Brainard, R&lt;/author&gt;&lt;/authors&gt;&lt;/contributors&gt;&lt;titles&gt;&lt;title&gt;Design and parameterization of a coral reef ecosystem model for Guam&lt;/title&gt;&lt;/titles&gt;&lt;pages&gt;133 + Appendices&lt;/pages&gt;&lt;dates&gt;&lt;year&gt;2014&lt;/year&gt;&lt;/dates&gt;&lt;publisher&gt;U.S. Dep. Commer., NOAA Tech. Memo., NOAA-TM-NMFS-PIFSC-43&lt;/publisher&gt;&lt;urls&gt;&lt;/urls&gt;&lt;/record&gt;&lt;/Cite&gt;&lt;/EndNote&gt;</w:instrText>
      </w:r>
      <w:r w:rsidR="00FC5D15" w:rsidRPr="00B7539A">
        <w:fldChar w:fldCharType="separate"/>
      </w:r>
      <w:r w:rsidR="00CA627A">
        <w:rPr>
          <w:noProof/>
        </w:rPr>
        <w:t>[</w:t>
      </w:r>
      <w:hyperlink w:anchor="_ENREF_99" w:tooltip="Weijerman, 2014 #1126" w:history="1">
        <w:r w:rsidR="00CA627A">
          <w:rPr>
            <w:noProof/>
          </w:rPr>
          <w:t>99</w:t>
        </w:r>
      </w:hyperlink>
      <w:r w:rsidR="00CA627A">
        <w:rPr>
          <w:noProof/>
        </w:rPr>
        <w:t>]</w:t>
      </w:r>
      <w:r w:rsidR="00FC5D15" w:rsidRPr="00B7539A">
        <w:fldChar w:fldCharType="end"/>
      </w:r>
      <w:r w:rsidRPr="00B7539A">
        <w:t xml:space="preserve">, and (2) no inputs. Parameter estimates are given in </w:t>
      </w:r>
      <w:r w:rsidR="005E1E84" w:rsidRPr="00B7539A">
        <w:t>S</w:t>
      </w:r>
      <w:r w:rsidR="00CA627A">
        <w:t>2</w:t>
      </w:r>
      <w:r w:rsidR="005E1E84" w:rsidRPr="00B7539A">
        <w:t xml:space="preserve"> </w:t>
      </w:r>
      <w:r w:rsidR="00CF7D18" w:rsidRPr="00B7539A">
        <w:t>Table</w:t>
      </w:r>
      <w:r w:rsidRPr="00B7539A">
        <w:t>.</w:t>
      </w:r>
    </w:p>
    <w:p w14:paraId="708C4749" w14:textId="77777777" w:rsidR="00303CE5" w:rsidRPr="00B7539A" w:rsidRDefault="00303CE5">
      <w:pPr>
        <w:spacing w:after="120" w:line="360" w:lineRule="auto"/>
        <w:rPr>
          <w:rFonts w:eastAsia="Times New Roman" w:cs="Times New Roman"/>
          <w:b/>
          <w:bCs/>
          <w:sz w:val="32"/>
          <w:szCs w:val="36"/>
          <w:lang w:eastAsia="nl-NL"/>
        </w:rPr>
      </w:pPr>
      <w:bookmarkStart w:id="22" w:name="h.bsfwh97a34uy" w:colFirst="0" w:colLast="0"/>
      <w:bookmarkEnd w:id="22"/>
      <w:r w:rsidRPr="00B7539A">
        <w:br w:type="page"/>
      </w:r>
    </w:p>
    <w:p w14:paraId="5097B50D" w14:textId="77777777" w:rsidR="00893A7D" w:rsidRPr="00B7539A" w:rsidRDefault="00893A7D" w:rsidP="00EA4C99">
      <w:pPr>
        <w:pStyle w:val="Heading2"/>
      </w:pPr>
      <w:r w:rsidRPr="00B7539A">
        <w:lastRenderedPageBreak/>
        <w:t>Land-based sources of pollution: Sedimentation and nutrient elevation effects on benthic composition and target fish biomass</w:t>
      </w:r>
    </w:p>
    <w:p w14:paraId="6709A589" w14:textId="576F717D" w:rsidR="00893A7D" w:rsidRPr="00B7539A" w:rsidRDefault="00893A7D" w:rsidP="00893A7D">
      <w:pPr>
        <w:tabs>
          <w:tab w:val="left" w:pos="9496"/>
        </w:tabs>
      </w:pPr>
      <w:r w:rsidRPr="00B7539A">
        <w:t xml:space="preserve">Point source and non-point source pollution and accompanying elevated nutrient and sediment input into nearshore waters led to a rapid increase in phytoplankton and suspended solids followed by an increase in macroalgae and CCA and a decrease massive corals (Fig </w:t>
      </w:r>
      <w:r w:rsidR="00B12DB9" w:rsidRPr="00B7539A">
        <w:t>A1</w:t>
      </w:r>
      <w:r w:rsidR="00715F27" w:rsidRPr="00B7539A">
        <w:t>4</w:t>
      </w:r>
      <w:r w:rsidRPr="00B7539A">
        <w:t xml:space="preserve">). </w:t>
      </w:r>
    </w:p>
    <w:p w14:paraId="78207599" w14:textId="77777777" w:rsidR="00CF7D18" w:rsidRPr="00B7539A" w:rsidRDefault="00303CE5" w:rsidP="00303CE5">
      <w:pPr>
        <w:tabs>
          <w:tab w:val="left" w:pos="9496"/>
        </w:tabs>
        <w:spacing w:after="0"/>
      </w:pPr>
      <w:r w:rsidRPr="00B7539A">
        <w:rPr>
          <w:noProof/>
        </w:rPr>
        <w:drawing>
          <wp:inline distT="0" distB="0" distL="0" distR="0" wp14:anchorId="1DCB5E0C" wp14:editId="1DE3B07A">
            <wp:extent cx="5553075" cy="6291706"/>
            <wp:effectExtent l="0" t="0" r="0" b="0"/>
            <wp:docPr id="13" name="Picture 13" descr="C:\Users\Mariska.Weijerman\Desktop\EcosystemModel\papers\PlosOne\Coral Code\submission\figs\final\S1_Appendix_A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iska.Weijerman\Desktop\EcosystemModel\papers\PlosOne\Coral Code\submission\figs\final\S1_Appendix_A12.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53075" cy="6291706"/>
                    </a:xfrm>
                    <a:prstGeom prst="rect">
                      <a:avLst/>
                    </a:prstGeom>
                    <a:noFill/>
                    <a:ln>
                      <a:noFill/>
                    </a:ln>
                  </pic:spPr>
                </pic:pic>
              </a:graphicData>
            </a:graphic>
          </wp:inline>
        </w:drawing>
      </w:r>
    </w:p>
    <w:p w14:paraId="203E0455" w14:textId="77777777" w:rsidR="004D23A5" w:rsidRDefault="004D23A5" w:rsidP="00CF7D18">
      <w:pPr>
        <w:rPr>
          <w:sz w:val="22"/>
        </w:rPr>
      </w:pPr>
      <w:proofErr w:type="gramStart"/>
      <w:r>
        <w:rPr>
          <w:b/>
          <w:sz w:val="22"/>
        </w:rPr>
        <w:t>Fig</w:t>
      </w:r>
      <w:r w:rsidR="00893A7D" w:rsidRPr="00B7539A">
        <w:rPr>
          <w:b/>
          <w:sz w:val="22"/>
        </w:rPr>
        <w:t xml:space="preserve"> </w:t>
      </w:r>
      <w:r w:rsidR="00D35DCC" w:rsidRPr="00B7539A">
        <w:rPr>
          <w:b/>
          <w:sz w:val="22"/>
        </w:rPr>
        <w:t>A</w:t>
      </w:r>
      <w:r w:rsidR="00CF7D18" w:rsidRPr="00B7539A">
        <w:rPr>
          <w:b/>
          <w:sz w:val="22"/>
        </w:rPr>
        <w:t>1</w:t>
      </w:r>
      <w:r w:rsidR="00715F27" w:rsidRPr="00B7539A">
        <w:rPr>
          <w:b/>
          <w:sz w:val="22"/>
        </w:rPr>
        <w:t>4</w:t>
      </w:r>
      <w:r w:rsidR="00893A7D" w:rsidRPr="00B7539A">
        <w:rPr>
          <w:b/>
          <w:sz w:val="22"/>
        </w:rPr>
        <w:t>.</w:t>
      </w:r>
      <w:proofErr w:type="gramEnd"/>
      <w:r w:rsidR="00893A7D" w:rsidRPr="00B7539A">
        <w:rPr>
          <w:b/>
          <w:sz w:val="22"/>
        </w:rPr>
        <w:t xml:space="preserve"> Simulation of point source pollution into the shallow nearshore waters of Guam</w:t>
      </w:r>
      <w:r w:rsidR="00893A7D" w:rsidRPr="00B7539A">
        <w:rPr>
          <w:sz w:val="22"/>
        </w:rPr>
        <w:t xml:space="preserve">. </w:t>
      </w:r>
    </w:p>
    <w:p w14:paraId="104C5FF4" w14:textId="0638F2D2" w:rsidR="00893A7D" w:rsidRPr="00B7539A" w:rsidRDefault="00893A7D" w:rsidP="00CF7D18">
      <w:pPr>
        <w:rPr>
          <w:sz w:val="22"/>
        </w:rPr>
      </w:pPr>
      <w:r w:rsidRPr="00B7539A">
        <w:rPr>
          <w:sz w:val="22"/>
        </w:rPr>
        <w:t>Results contrast the concentration of (</w:t>
      </w:r>
      <w:r w:rsidRPr="00B7539A">
        <w:rPr>
          <w:i/>
          <w:sz w:val="22"/>
        </w:rPr>
        <w:t>top</w:t>
      </w:r>
      <w:r w:rsidRPr="00B7539A">
        <w:rPr>
          <w:sz w:val="22"/>
        </w:rPr>
        <w:t>) suspended solids, (</w:t>
      </w:r>
      <w:r w:rsidRPr="00B7539A">
        <w:rPr>
          <w:i/>
          <w:sz w:val="22"/>
        </w:rPr>
        <w:t>middle</w:t>
      </w:r>
      <w:r w:rsidRPr="00B7539A">
        <w:rPr>
          <w:sz w:val="22"/>
        </w:rPr>
        <w:t>) and biomass of algae</w:t>
      </w:r>
      <w:r w:rsidR="005F1E92" w:rsidRPr="00B7539A">
        <w:rPr>
          <w:sz w:val="22"/>
        </w:rPr>
        <w:t xml:space="preserve"> and</w:t>
      </w:r>
      <w:r w:rsidRPr="00B7539A">
        <w:rPr>
          <w:sz w:val="22"/>
        </w:rPr>
        <w:t xml:space="preserve"> (</w:t>
      </w:r>
      <w:r w:rsidRPr="00B7539A">
        <w:rPr>
          <w:i/>
          <w:sz w:val="22"/>
        </w:rPr>
        <w:t>bottom</w:t>
      </w:r>
      <w:r w:rsidRPr="00B7539A">
        <w:rPr>
          <w:sz w:val="22"/>
        </w:rPr>
        <w:t xml:space="preserve">) corals between two simulation runs of 40 years: (dashed lines) no land-based sources of pollution (LBSP) and (solid lines) with LBSP. </w:t>
      </w:r>
      <w:proofErr w:type="gramStart"/>
      <w:r w:rsidRPr="00B7539A">
        <w:rPr>
          <w:sz w:val="22"/>
        </w:rPr>
        <w:t>Year 0 = 1975.</w:t>
      </w:r>
      <w:proofErr w:type="gramEnd"/>
    </w:p>
    <w:p w14:paraId="5D09C05F" w14:textId="5F3A4083" w:rsidR="00893A7D" w:rsidRPr="00B7539A" w:rsidRDefault="00893A7D" w:rsidP="00893A7D">
      <w:pPr>
        <w:tabs>
          <w:tab w:val="left" w:pos="720"/>
          <w:tab w:val="left" w:pos="9496"/>
        </w:tabs>
      </w:pPr>
      <w:r w:rsidRPr="00B7539A">
        <w:lastRenderedPageBreak/>
        <w:tab/>
        <w:t>Increased sediment led to reductions in coral growth rates compared to the contro</w:t>
      </w:r>
      <w:r w:rsidR="004D23A5">
        <w:t>l scenario (Fig</w:t>
      </w:r>
      <w:r w:rsidRPr="00B7539A">
        <w:t xml:space="preserve"> </w:t>
      </w:r>
      <w:r w:rsidR="00CF7D18" w:rsidRPr="00B7539A">
        <w:t>A1</w:t>
      </w:r>
      <w:r w:rsidR="00715F27" w:rsidRPr="00B7539A">
        <w:t>4</w:t>
      </w:r>
      <w:r w:rsidRPr="00B7539A">
        <w:t xml:space="preserve">). Consistent with nutrient enrichment experiments </w:t>
      </w:r>
      <w:r w:rsidR="00FC5D15" w:rsidRPr="00B7539A">
        <w:fldChar w:fldCharType="begin">
          <w:fldData xml:space="preserve">PEVuZE5vdGU+PENpdGU+PEF1dGhvcj5TbWl0aDwvQXV0aG9yPjxZZWFyPjIwMDE8L1llYXI+PFJl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</w:fldData>
        </w:fldChar>
      </w:r>
      <w:r w:rsidR="00CA627A">
        <w:instrText xml:space="preserve"> ADDIN EN.CITE </w:instrText>
      </w:r>
      <w:r w:rsidR="00CA627A">
        <w:fldChar w:fldCharType="begin">
          <w:fldData xml:space="preserve">PEVuZE5vdGU+PENpdGU+PEF1dGhvcj5TbWl0aDwvQXV0aG9yPjxZZWFyPjIwMDE8L1llYXI+PFJl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</w:fldData>
        </w:fldChar>
      </w:r>
      <w:r w:rsidR="00CA627A">
        <w:instrText xml:space="preserve"> ADDIN EN.CITE.DATA </w:instrText>
      </w:r>
      <w:r w:rsidR="00CA627A">
        <w:fldChar w:fldCharType="end"/>
      </w:r>
      <w:r w:rsidR="00FC5D15" w:rsidRPr="00B7539A">
        <w:fldChar w:fldCharType="separate"/>
      </w:r>
      <w:r w:rsidR="00CA627A">
        <w:rPr>
          <w:noProof/>
        </w:rPr>
        <w:t>[</w:t>
      </w:r>
      <w:hyperlink w:anchor="_ENREF_102" w:tooltip="Smith, 2001 #278" w:history="1">
        <w:r w:rsidR="00CA627A">
          <w:rPr>
            <w:noProof/>
          </w:rPr>
          <w:t>102</w:t>
        </w:r>
      </w:hyperlink>
      <w:r w:rsidR="00CA627A">
        <w:rPr>
          <w:noProof/>
        </w:rPr>
        <w:t xml:space="preserve">, </w:t>
      </w:r>
      <w:hyperlink w:anchor="_ENREF_103" w:tooltip="Brian, 2004 #957" w:history="1">
        <w:r w:rsidR="00CA627A">
          <w:rPr>
            <w:noProof/>
          </w:rPr>
          <w:t>103</w:t>
        </w:r>
      </w:hyperlink>
      <w:r w:rsidR="00CA627A">
        <w:rPr>
          <w:noProof/>
        </w:rPr>
        <w:t>]</w:t>
      </w:r>
      <w:r w:rsidR="00FC5D15" w:rsidRPr="00B7539A">
        <w:fldChar w:fldCharType="end"/>
      </w:r>
      <w:r w:rsidRPr="00B7539A">
        <w:t xml:space="preserve"> we had expected algal biomass to positively respond to nutrient input and that to lead to reductions in coral cover, the effects of which were shown by our model (Fig </w:t>
      </w:r>
      <w:r w:rsidR="00CF7D18" w:rsidRPr="00B7539A">
        <w:t>A1</w:t>
      </w:r>
      <w:r w:rsidR="00715F27" w:rsidRPr="00B7539A">
        <w:t>4</w:t>
      </w:r>
      <w:r w:rsidRPr="00B7539A">
        <w:t xml:space="preserve">). The effect of sediments on the growth rate of corals and the competition between corals and algae are modeled using the same parameters, since massive corals have a lower growth rate, the effect is larger on massive corals. </w:t>
      </w:r>
    </w:p>
    <w:p w14:paraId="5A25E735" w14:textId="2853B06E" w:rsidR="00893A7D" w:rsidRPr="00B7539A" w:rsidRDefault="00893A7D" w:rsidP="00893A7D">
      <w:pPr>
        <w:tabs>
          <w:tab w:val="left" w:pos="720"/>
          <w:tab w:val="left" w:pos="9496"/>
        </w:tabs>
      </w:pPr>
      <w:r w:rsidRPr="00B7539A">
        <w:tab/>
        <w:t>Results from surveys of reef flats in Guam along a gradient away from sewage outfall pipes showed reduced coral cover close to the outfall pipes (0.13 km) between 2009 and 2010 and no significant difference in percent coral cover away from t</w:t>
      </w:r>
      <w:r w:rsidR="00EA4C99" w:rsidRPr="00B7539A">
        <w:t>he outfall pipes (1.13–11.3 km)</w:t>
      </w:r>
      <w:r w:rsidR="00FC5D15" w:rsidRPr="00B7539A">
        <w:fldChar w:fldCharType="begin"/>
      </w:r>
      <w:r w:rsidR="00CA627A">
        <w:instrText xml:space="preserve"> ADDIN EN.CITE &lt;EndNote&gt;&lt;Cite&gt;&lt;Author&gt;Raymundo&lt;/Author&gt;&lt;Year&gt;2011&lt;/Year&gt;&lt;RecNum&gt;607&lt;/RecNum&gt;&lt;DisplayText&gt;[104]&lt;/DisplayText&gt;&lt;record&gt;&lt;rec-number&gt;607&lt;/rec-number&gt;&lt;foreign-keys&gt;&lt;key app="EN" db-id="s0xsrrsrn2f2smezrs6pp52lzrzfzz2wrxtp"&gt;607&lt;/key&gt;&lt;/foreign-keys&gt;&lt;ref-type name="Journal Article"&gt;17&lt;/ref-type&gt;&lt;contributors&gt;&lt;authors&gt;&lt;author&gt;Raymundo, L.J.&lt;/author&gt;&lt;author&gt;Kim, K.&lt;/author&gt;&lt;author&gt;Redding, J.&lt;/author&gt;&lt;author&gt;Miller, R.J.&lt;/author&gt;&lt;author&gt;Pinkerton, K.&lt;/author&gt;&lt;author&gt;Baker, D.&lt;/author&gt;&lt;/authors&gt;&lt;/contributors&gt;&lt;titles&gt;&lt;title&gt;Links between deteriorating coral health and sewage pollution of guam reef flats&lt;/title&gt;&lt;secondary-title&gt;University of Guam Marine Laboratory Technical Report No.131&lt;/secondary-title&gt;&lt;/titles&gt;&lt;periodical&gt;&lt;full-title&gt;University of Guam Marine Laboratory Technical Report No.131&lt;/full-title&gt;&lt;/periodical&gt;&lt;pages&gt;p. 24&lt;/pages&gt;&lt;dates&gt;&lt;year&gt;2011&lt;/year&gt;&lt;/dates&gt;&lt;pub-location&gt;Guam&lt;/pub-location&gt;&lt;publisher&gt;University of Guam Marine Laboratory, Technical Report #131&lt;/publisher&gt;&lt;urls&gt;&lt;/urls&gt;&lt;/record&gt;&lt;/Cite&gt;&lt;/EndNote&gt;</w:instrText>
      </w:r>
      <w:r w:rsidR="00FC5D15" w:rsidRPr="00B7539A">
        <w:fldChar w:fldCharType="separate"/>
      </w:r>
      <w:r w:rsidR="00CA627A">
        <w:rPr>
          <w:noProof/>
        </w:rPr>
        <w:t>[</w:t>
      </w:r>
      <w:hyperlink w:anchor="_ENREF_104" w:tooltip="Raymundo, 2011 #607" w:history="1">
        <w:r w:rsidR="00CA627A">
          <w:rPr>
            <w:noProof/>
          </w:rPr>
          <w:t>104</w:t>
        </w:r>
      </w:hyperlink>
      <w:r w:rsidR="00CA627A">
        <w:rPr>
          <w:noProof/>
        </w:rPr>
        <w:t>]</w:t>
      </w:r>
      <w:r w:rsidR="00FC5D15" w:rsidRPr="00B7539A">
        <w:fldChar w:fldCharType="end"/>
      </w:r>
      <w:r w:rsidRPr="00B7539A">
        <w:t>. In correspondence with those local results, the model appears to capture the effects of LBSP well with low coral cover in the southern polygons relative to the north and east of Guam.</w:t>
      </w:r>
    </w:p>
    <w:p w14:paraId="7B23CF44" w14:textId="77777777" w:rsidR="00CF7D18" w:rsidRPr="00B7539A" w:rsidRDefault="00CF7D18" w:rsidP="00893A7D">
      <w:pPr>
        <w:tabs>
          <w:tab w:val="left" w:pos="720"/>
          <w:tab w:val="left" w:pos="9496"/>
        </w:tabs>
      </w:pPr>
    </w:p>
    <w:p w14:paraId="27D35CF0" w14:textId="77777777" w:rsidR="00893A7D" w:rsidRPr="00B7539A" w:rsidRDefault="00893A7D" w:rsidP="001B4A3A">
      <w:pPr>
        <w:pStyle w:val="Heading1"/>
        <w:rPr>
          <w:color w:val="auto"/>
        </w:rPr>
      </w:pPr>
      <w:bookmarkStart w:id="23" w:name="h.vyxmwp7xnrjz" w:colFirst="0" w:colLast="0"/>
      <w:bookmarkStart w:id="24" w:name="_Toc419728081"/>
      <w:bookmarkEnd w:id="23"/>
      <w:r w:rsidRPr="00B7539A">
        <w:rPr>
          <w:color w:val="auto"/>
        </w:rPr>
        <w:t>Driver 3: Fishing</w:t>
      </w:r>
      <w:bookmarkEnd w:id="24"/>
    </w:p>
    <w:p w14:paraId="72A13921" w14:textId="58C9B835" w:rsidR="00893A7D" w:rsidRPr="00B7539A" w:rsidRDefault="00CF7D18" w:rsidP="00893A7D">
      <w:pPr>
        <w:tabs>
          <w:tab w:val="left" w:pos="720"/>
          <w:tab w:val="left" w:pos="9496"/>
        </w:tabs>
      </w:pPr>
      <w:r w:rsidRPr="00B7539A">
        <w:tab/>
      </w:r>
      <w:r w:rsidR="00893A7D" w:rsidRPr="00B7539A">
        <w:t xml:space="preserve">Parrotfish, grouped in large excavators and scrapers, fulfil an important ecological role by opening up substrate for coral recruitment (Table </w:t>
      </w:r>
      <w:r w:rsidRPr="00B7539A">
        <w:t>A1</w:t>
      </w:r>
      <w:r w:rsidR="00893A7D" w:rsidRPr="00B7539A">
        <w:t>). The feedback loop between corals, algae</w:t>
      </w:r>
      <w:r w:rsidR="005F1E92" w:rsidRPr="00B7539A">
        <w:t xml:space="preserve"> and</w:t>
      </w:r>
      <w:r w:rsidR="00893A7D" w:rsidRPr="00B7539A">
        <w:t xml:space="preserve"> grazers is possibly the most examined reef dynamic with minimal models, exploring the existence a</w:t>
      </w:r>
      <w:r w:rsidR="00EA4C99" w:rsidRPr="00B7539A">
        <w:t xml:space="preserve">nd thresholds of stable states </w:t>
      </w:r>
      <w:r w:rsidR="00FC5D15" w:rsidRPr="00B7539A">
        <w:fldChar w:fldCharType="begin"/>
      </w:r>
      <w:r w:rsidR="00CA627A">
        <w:instrText xml:space="preserve"> ADDIN EN.CITE &lt;EndNote&gt;&lt;Cite ExcludeYear="1"&gt;&lt;Author&gt;Hughes&lt;/Author&gt;&lt;RecNum&gt;922&lt;/RecNum&gt;&lt;DisplayText&gt;[24, 96]&lt;/DisplayText&gt;&lt;record&gt;&lt;rec-number&gt;922&lt;/rec-number&gt;&lt;foreign-keys&gt;&lt;key app="EN" db-id="s0xsrrsrn2f2smezrs6pp52lzrzfzz2wrxtp"&gt;922&lt;/key&gt;&lt;/foreign-keys&gt;&lt;ref-type name="Journal Article"&gt;17&lt;/ref-type&gt;&lt;contributors&gt;&lt;authors&gt;&lt;author&gt;Hughes, Terence P&lt;/author&gt;&lt;/authors&gt;&lt;/contributors&gt;&lt;titles&gt;&lt;title&gt;Catastrophes, phase shifts, and large-scale degradation of a Caribbean coral reef&lt;/title&gt;&lt;secondary-title&gt;Science-AAAS-Weekly Paper Edition&lt;/secondary-title&gt;&lt;/titles&gt;&lt;periodical&gt;&lt;full-title&gt;Science-AAAS-Weekly Paper Edition&lt;/full-title&gt;&lt;/periodical&gt;&lt;pages&gt;1547-1551&lt;/pages&gt;&lt;volume&gt;265&lt;/volume&gt;&lt;number&gt;5178&lt;/number&gt;&lt;dates&gt;&lt;year&gt;1994&lt;/year&gt;&lt;/dates&gt;&lt;isbn&gt;0036-8075&lt;/isbn&gt;&lt;urls&gt;&lt;/urls&gt;&lt;/record&gt;&lt;/Cite&gt;&lt;Cite ExcludeYear="1"&gt;&lt;Author&gt;Mumby&lt;/Author&gt;&lt;RecNum&gt;6&lt;/RecNum&gt;&lt;record&gt;&lt;rec-number&gt;6&lt;/rec-number&gt;&lt;foreign-keys&gt;&lt;key app="EN" db-id="s0xsrrsrn2f2smezrs6pp52lzrzfzz2wrxtp"&gt;6&lt;/key&gt;&lt;/foreign-keys&gt;&lt;ref-type name="Journal Article"&gt;17&lt;/ref-type&gt;&lt;contributors&gt;&lt;authors&gt;&lt;author&gt;Mumby, PJ&lt;/author&gt;&lt;/authors&gt;&lt;/contributors&gt;&lt;titles&gt;&lt;title&gt;The impact of exploiting grazers (Scaridae) on the dynamics of Caribbean coral reefs&lt;/title&gt;&lt;secondary-title&gt;Ecological Applications&lt;/secondary-title&gt;&lt;/titles&gt;&lt;periodical&gt;&lt;full-title&gt;Ecological Applications&lt;/full-title&gt;&lt;/periodical&gt;&lt;pages&gt;747-769&lt;/pages&gt;&lt;volume&gt;16&lt;/volume&gt;&lt;number&gt;2&lt;/number&gt;&lt;dates&gt;&lt;year&gt;2006&lt;/year&gt;&lt;/dates&gt;&lt;isbn&gt;1051-0761&lt;/isbn&gt;&lt;urls&gt;&lt;/urls&gt;&lt;/record&gt;&lt;/Cite&gt;&lt;/EndNote&gt;</w:instrText>
      </w:r>
      <w:r w:rsidR="00FC5D15" w:rsidRPr="00B7539A">
        <w:fldChar w:fldCharType="separate"/>
      </w:r>
      <w:r w:rsidR="00CA627A">
        <w:rPr>
          <w:noProof/>
        </w:rPr>
        <w:t>[</w:t>
      </w:r>
      <w:hyperlink w:anchor="_ENREF_24" w:tooltip="Mumby, 2006 #6" w:history="1">
        <w:r w:rsidR="00CA627A">
          <w:rPr>
            <w:noProof/>
          </w:rPr>
          <w:t>24</w:t>
        </w:r>
      </w:hyperlink>
      <w:r w:rsidR="00CA627A">
        <w:rPr>
          <w:noProof/>
        </w:rPr>
        <w:t xml:space="preserve">, </w:t>
      </w:r>
      <w:hyperlink w:anchor="_ENREF_96" w:tooltip="Hughes, 1994 #922" w:history="1">
        <w:r w:rsidR="00CA627A">
          <w:rPr>
            <w:noProof/>
          </w:rPr>
          <w:t>96</w:t>
        </w:r>
      </w:hyperlink>
      <w:r w:rsidR="00CA627A">
        <w:rPr>
          <w:noProof/>
        </w:rPr>
        <w:t>]</w:t>
      </w:r>
      <w:r w:rsidR="00FC5D15" w:rsidRPr="00B7539A">
        <w:fldChar w:fldCharType="end"/>
      </w:r>
      <w:r w:rsidR="00893A7D" w:rsidRPr="00B7539A">
        <w:t>. Cover of macroalgae on reefs is linearly negatively related to the</w:t>
      </w:r>
      <w:r w:rsidR="00EA4C99" w:rsidRPr="00B7539A">
        <w:t xml:space="preserve"> biomass of herbivorous fishes </w:t>
      </w:r>
      <w:r w:rsidR="00FC5D15" w:rsidRPr="00B7539A">
        <w:fldChar w:fldCharType="begin"/>
      </w:r>
      <w:r w:rsidR="00CA627A">
        <w:instrText xml:space="preserve"> ADDIN EN.CITE &lt;EndNote&gt;&lt;Cite ExcludeYear="1"&gt;&lt;Author&gt;Mumby&lt;/Author&gt;&lt;RecNum&gt;6&lt;/RecNum&gt;&lt;DisplayText&gt;[24, 65]&lt;/DisplayText&gt;&lt;record&gt;&lt;rec-number&gt;6&lt;/rec-number&gt;&lt;foreign-keys&gt;&lt;key app="EN" db-id="s0xsrrsrn2f2smezrs6pp52lzrzfzz2wrxtp"&gt;6&lt;/key&gt;&lt;/foreign-keys&gt;&lt;ref-type name="Journal Article"&gt;17&lt;/ref-type&gt;&lt;contributors&gt;&lt;authors&gt;&lt;author&gt;Mumby, PJ&lt;/author&gt;&lt;/authors&gt;&lt;/contributors&gt;&lt;titles&gt;&lt;title&gt;The impact of exploiting grazers (Scaridae) on the dynamics of Caribbean coral reefs&lt;/title&gt;&lt;secondary-title&gt;Ecological Applications&lt;/secondary-title&gt;&lt;/titles&gt;&lt;periodical&gt;&lt;full-title&gt;Ecological Applications&lt;/full-title&gt;&lt;/periodical&gt;&lt;pages&gt;747-769&lt;/pages&gt;&lt;volume&gt;16&lt;/volume&gt;&lt;number&gt;2&lt;/number&gt;&lt;dates&gt;&lt;year&gt;2006&lt;/year&gt;&lt;/dates&gt;&lt;isbn&gt;1051-0761&lt;/isbn&gt;&lt;urls&gt;&lt;/urls&gt;&lt;/record&gt;&lt;/Cite&gt;&lt;Cite&gt;&lt;Author&gt;Bellwood&lt;/Author&gt;&lt;Year&gt;2011&lt;/Year&gt;&lt;RecNum&gt;504&lt;/RecNum&gt;&lt;record&gt;&lt;rec-number&gt;504&lt;/rec-number&gt;&lt;foreign-keys&gt;&lt;key app="EN" db-id="s0xsrrsrn2f2smezrs6pp52lzrzfzz2wrxtp"&gt;504&lt;/key&gt;&lt;/foreign-keys&gt;&lt;ref-type name="Journal Article"&gt;17&lt;/ref-type&gt;&lt;contributors&gt;&lt;authors&gt;&lt;author&gt;Bellwood, D.R.&lt;/author&gt;&lt;author&gt;Hoey, A.S.&lt;/author&gt;&lt;author&gt;Hughes, T.P.&lt;/author&gt;&lt;/authors&gt;&lt;/contributors&gt;&lt;titles&gt;&lt;title&gt;Human activity selectively impacts the ecosystem roles of parrotfishes on coral reefs&lt;/title&gt;&lt;secondary-title&gt;Proceedings of the Royal Society B: Biological Sciences&lt;/secondary-title&gt;&lt;/titles&gt;&lt;periodical&gt;&lt;full-title&gt;Proceedings of the Royal Society B: Biological Sciences&lt;/full-title&gt;&lt;/periodical&gt;&lt;dates&gt;&lt;year&gt;2011&lt;/year&gt;&lt;/dates&gt;&lt;isbn&gt;0962-8452&lt;/isbn&gt;&lt;urls&gt;&lt;/urls&gt;&lt;/record&gt;&lt;/Cite&gt;&lt;/EndNote&gt;</w:instrText>
      </w:r>
      <w:r w:rsidR="00FC5D15" w:rsidRPr="00B7539A">
        <w:fldChar w:fldCharType="separate"/>
      </w:r>
      <w:r w:rsidR="00CA627A">
        <w:rPr>
          <w:noProof/>
        </w:rPr>
        <w:t>[</w:t>
      </w:r>
      <w:hyperlink w:anchor="_ENREF_24" w:tooltip="Mumby, 2006 #6" w:history="1">
        <w:r w:rsidR="00CA627A">
          <w:rPr>
            <w:noProof/>
          </w:rPr>
          <w:t>24</w:t>
        </w:r>
      </w:hyperlink>
      <w:r w:rsidR="00CA627A">
        <w:rPr>
          <w:noProof/>
        </w:rPr>
        <w:t xml:space="preserve">, </w:t>
      </w:r>
      <w:hyperlink w:anchor="_ENREF_65" w:tooltip="Bellwood, 2011 #504" w:history="1">
        <w:r w:rsidR="00CA627A">
          <w:rPr>
            <w:noProof/>
          </w:rPr>
          <w:t>65</w:t>
        </w:r>
      </w:hyperlink>
      <w:r w:rsidR="00CA627A">
        <w:rPr>
          <w:noProof/>
        </w:rPr>
        <w:t>]</w:t>
      </w:r>
      <w:r w:rsidR="00FC5D15" w:rsidRPr="00B7539A">
        <w:fldChar w:fldCharType="end"/>
      </w:r>
      <w:r w:rsidR="00893A7D" w:rsidRPr="00B7539A">
        <w:t>. However, studies in the Caribbean have shown that herbivorous fishes can only maintain a maximum of 30%–40% of a ree</w:t>
      </w:r>
      <w:r w:rsidR="00EA4C99" w:rsidRPr="00B7539A">
        <w:t xml:space="preserve">f structure in a cropped state </w:t>
      </w:r>
      <w:r w:rsidR="00FC5D15" w:rsidRPr="00B7539A">
        <w:fldChar w:fldCharType="begin"/>
      </w:r>
      <w:r w:rsidR="00CA627A">
        <w:instrText xml:space="preserve"> ADDIN EN.CITE &lt;EndNote&gt;&lt;Cite&gt;&lt;Author&gt;Williams&lt;/Author&gt;&lt;Year&gt;2001&lt;/Year&gt;&lt;RecNum&gt;360&lt;/RecNum&gt;&lt;DisplayText&gt;[105]&lt;/DisplayText&gt;&lt;record&gt;&lt;rec-number&gt;360&lt;/rec-number&gt;&lt;foreign-keys&gt;&lt;key app="EN" db-id="s0xsrrsrn2f2smezrs6pp52lzrzfzz2wrxtp"&gt;360&lt;/key&gt;&lt;/foreign-keys&gt;&lt;ref-type name="Journal Article"&gt;17&lt;/ref-type&gt;&lt;contributors&gt;&lt;authors&gt;&lt;author&gt;Williams, I.D.&lt;/author&gt;&lt;author&gt;Polunin, N.V.C.&lt;/author&gt;&lt;author&gt;Hendrick, V.J.&lt;/author&gt;&lt;/authors&gt;&lt;/contributors&gt;&lt;titles&gt;&lt;title&gt;Limits to grazing by herbivorous fishes and the impact of low coral cover on macroalgal abundance on a coral reef in Belize&lt;/title&gt;&lt;secondary-title&gt;Marine Ecology Progress Series&lt;/secondary-title&gt;&lt;/titles&gt;&lt;periodical&gt;&lt;full-title&gt;Marine Ecology Progress Series&lt;/full-title&gt;&lt;/periodical&gt;&lt;pages&gt;187-196&lt;/pages&gt;&lt;volume&gt;222&lt;/volume&gt;&lt;dates&gt;&lt;year&gt;2001&lt;/year&gt;&lt;/dates&gt;&lt;isbn&gt;0171-8630&lt;/isbn&gt;&lt;urls&gt;&lt;/urls&gt;&lt;/record&gt;&lt;/Cite&gt;&lt;/EndNote&gt;</w:instrText>
      </w:r>
      <w:r w:rsidR="00FC5D15" w:rsidRPr="00B7539A">
        <w:fldChar w:fldCharType="separate"/>
      </w:r>
      <w:r w:rsidR="00CA627A">
        <w:rPr>
          <w:noProof/>
        </w:rPr>
        <w:t>[</w:t>
      </w:r>
      <w:hyperlink w:anchor="_ENREF_105" w:tooltip="Williams, 2001 #360" w:history="1">
        <w:r w:rsidR="00CA627A">
          <w:rPr>
            <w:noProof/>
          </w:rPr>
          <w:t>105</w:t>
        </w:r>
      </w:hyperlink>
      <w:r w:rsidR="00CA627A">
        <w:rPr>
          <w:noProof/>
        </w:rPr>
        <w:t>]</w:t>
      </w:r>
      <w:r w:rsidR="00FC5D15" w:rsidRPr="00B7539A">
        <w:fldChar w:fldCharType="end"/>
      </w:r>
      <w:r w:rsidR="00893A7D" w:rsidRPr="00B7539A">
        <w:t>. Large parrotfishes are more eff</w:t>
      </w:r>
      <w:r w:rsidR="00EA4C99" w:rsidRPr="00B7539A">
        <w:t xml:space="preserve">ective grazers than small ones </w:t>
      </w:r>
      <w:r w:rsidR="00FC5D15" w:rsidRPr="00B7539A">
        <w:fldChar w:fldCharType="begin"/>
      </w:r>
      <w:r w:rsidR="00CA627A">
        <w:instrText xml:space="preserve"> ADDIN EN.CITE &lt;EndNote&gt;&lt;Cite&gt;&lt;Author&gt;Ong&lt;/Author&gt;&lt;Year&gt;2010&lt;/Year&gt;&lt;RecNum&gt;467&lt;/RecNum&gt;&lt;DisplayText&gt;[52]&lt;/DisplayText&gt;&lt;record&gt;&lt;rec-number&gt;467&lt;/rec-number&gt;&lt;foreign-keys&gt;&lt;key app="EN" db-id="s0xsrrsrn2f2smezrs6pp52lzrzfzz2wrxtp"&gt;467&lt;/key&gt;&lt;/foreign-keys&gt;&lt;ref-type name="Journal Article"&gt;17&lt;/ref-type&gt;&lt;contributors&gt;&lt;authors&gt;&lt;author&gt;Ong, L.&lt;/author&gt;&lt;author&gt;Holland, K.N.&lt;/author&gt;&lt;/authors&gt;&lt;/contributors&gt;&lt;titles&gt;&lt;title&gt;Bioerosion of coral reefs by two Hawaiian parrotfishes: species, size differences and fishery implications&lt;/title&gt;&lt;secondary-title&gt;Marine Biology&lt;/secondary-title&gt;&lt;/titles&gt;&lt;periodical&gt;&lt;full-title&gt;Marine Biology&lt;/full-title&gt;&lt;/periodical&gt;&lt;pages&gt;1313-1323&lt;/pages&gt;&lt;volume&gt;157&lt;/volume&gt;&lt;number&gt;6&lt;/number&gt;&lt;dates&gt;&lt;year&gt;2010&lt;/year&gt;&lt;/dates&gt;&lt;isbn&gt;0025-3162&lt;/isbn&gt;&lt;urls&gt;&lt;/urls&gt;&lt;/record&gt;&lt;/Cite&gt;&lt;/EndNote&gt;</w:instrText>
      </w:r>
      <w:r w:rsidR="00FC5D15" w:rsidRPr="00B7539A">
        <w:fldChar w:fldCharType="separate"/>
      </w:r>
      <w:r w:rsidR="00CA627A">
        <w:rPr>
          <w:noProof/>
        </w:rPr>
        <w:t>[</w:t>
      </w:r>
      <w:hyperlink w:anchor="_ENREF_52" w:tooltip="Ong, 2010 #467" w:history="1">
        <w:r w:rsidR="00CA627A">
          <w:rPr>
            <w:noProof/>
          </w:rPr>
          <w:t>52</w:t>
        </w:r>
      </w:hyperlink>
      <w:r w:rsidR="00CA627A">
        <w:rPr>
          <w:noProof/>
        </w:rPr>
        <w:t>]</w:t>
      </w:r>
      <w:r w:rsidR="00FC5D15" w:rsidRPr="00B7539A">
        <w:fldChar w:fldCharType="end"/>
      </w:r>
      <w:r w:rsidR="00893A7D" w:rsidRPr="00B7539A">
        <w:t xml:space="preserve">, for example, 75 small (&lt; 15 cm) parrotfishes maintain the same area of substrate in grazed states as </w:t>
      </w:r>
      <w:r w:rsidR="00EA4C99" w:rsidRPr="00B7539A">
        <w:t xml:space="preserve">one single individual of 35 cm </w:t>
      </w:r>
      <w:r w:rsidR="00FC5D15" w:rsidRPr="00B7539A">
        <w:fldChar w:fldCharType="begin"/>
      </w:r>
      <w:r w:rsidR="00CA627A">
        <w:instrText xml:space="preserve"> ADDIN EN.CITE &lt;EndNote&gt;&lt;Cite&gt;&lt;Author&gt;Lokrantz&lt;/Author&gt;&lt;Year&gt;2008&lt;/Year&gt;&lt;RecNum&gt;667&lt;/RecNum&gt;&lt;DisplayText&gt;[106]&lt;/DisplayText&gt;&lt;record&gt;&lt;rec-number&gt;667&lt;/rec-number&gt;&lt;foreign-keys&gt;&lt;key app="EN" db-id="s0xsrrsrn2f2smezrs6pp52lzrzfzz2wrxtp"&gt;667&lt;/key&gt;&lt;/foreign-keys&gt;&lt;ref-type name="Journal Article"&gt;17&lt;/ref-type&gt;&lt;contributors&gt;&lt;authors&gt;&lt;author&gt;Lokrantz, J.&lt;/author&gt;&lt;author&gt;Nyström, M.&lt;/author&gt;&lt;author&gt;Thyresson, M.&lt;/author&gt;&lt;author&gt;Johansson, C.&lt;/author&gt;&lt;/authors&gt;&lt;/contributors&gt;&lt;titles&gt;&lt;title&gt;The non-linear relationship between body size and function in parrotfishes&lt;/title&gt;&lt;secondary-title&gt;Coral Reefs&lt;/secondary-title&gt;&lt;alt-title&gt;Coral Reefs&lt;/alt-title&gt;&lt;/titles&gt;&lt;periodical&gt;&lt;full-title&gt;Coral Reefs&lt;/full-title&gt;&lt;/periodical&gt;&lt;alt-periodical&gt;&lt;full-title&gt;Coral Reefs&lt;/full-title&gt;&lt;/alt-periodical&gt;&lt;pages&gt;967-974&lt;/pages&gt;&lt;volume&gt;27&lt;/volume&gt;&lt;number&gt;4&lt;/number&gt;&lt;keywords&gt;&lt;keyword&gt;Body size&lt;/keyword&gt;&lt;keyword&gt;Coral reefs&lt;/keyword&gt;&lt;keyword&gt;Ecosystem function&lt;/keyword&gt;&lt;keyword&gt;Fishing&lt;/keyword&gt;&lt;keyword&gt;Herbivory&lt;/keyword&gt;&lt;keyword&gt;Parrotfishes&lt;/keyword&gt;&lt;/keywords&gt;&lt;dates&gt;&lt;year&gt;2008&lt;/year&gt;&lt;pub-dates&gt;&lt;date&gt;2008/12/01&lt;/date&gt;&lt;/pub-dates&gt;&lt;/dates&gt;&lt;publisher&gt;Springer-Verlag&lt;/publisher&gt;&lt;isbn&gt;0722-4028&lt;/isbn&gt;&lt;urls&gt;&lt;related-urls&gt;&lt;url&gt;http://dx.doi.org/10.1007/s00338-008-0394-3&lt;/url&gt;&lt;/related-urls&gt;&lt;/urls&gt;&lt;electronic-resource-num&gt;10.1007/s00338-008-0394-3&lt;/electronic-resource-num&gt;&lt;language&gt;English&lt;/language&gt;&lt;/record&gt;&lt;/Cite&gt;&lt;/EndNote&gt;</w:instrText>
      </w:r>
      <w:r w:rsidR="00FC5D15" w:rsidRPr="00B7539A">
        <w:fldChar w:fldCharType="separate"/>
      </w:r>
      <w:r w:rsidR="00CA627A">
        <w:rPr>
          <w:noProof/>
        </w:rPr>
        <w:t>[</w:t>
      </w:r>
      <w:hyperlink w:anchor="_ENREF_106" w:tooltip="Lokrantz, 2008 #667" w:history="1">
        <w:r w:rsidR="00CA627A">
          <w:rPr>
            <w:noProof/>
          </w:rPr>
          <w:t>106</w:t>
        </w:r>
      </w:hyperlink>
      <w:r w:rsidR="00CA627A">
        <w:rPr>
          <w:noProof/>
        </w:rPr>
        <w:t>]</w:t>
      </w:r>
      <w:r w:rsidR="00FC5D15" w:rsidRPr="00B7539A">
        <w:fldChar w:fldCharType="end"/>
      </w:r>
      <w:r w:rsidR="00893A7D" w:rsidRPr="00B7539A">
        <w:t>. In locations with high fishing pressure, large parrotfish are removed and, although small parrotfishes will tend to increase in abu</w:t>
      </w:r>
      <w:r w:rsidR="006A29F1" w:rsidRPr="00B7539A">
        <w:t xml:space="preserve">ndance due to predator release </w:t>
      </w:r>
      <w:r w:rsidR="00FC5D15" w:rsidRPr="00B7539A">
        <w:fldChar w:fldCharType="begin"/>
      </w:r>
      <w:r w:rsidR="00CA627A">
        <w:instrText xml:space="preserve"> ADDIN EN.CITE &lt;EndNote&gt;&lt;Cite&gt;&lt;Author&gt;Bellwood&lt;/Author&gt;&lt;Year&gt;2011&lt;/Year&gt;&lt;RecNum&gt;504&lt;/RecNum&gt;&lt;DisplayText&gt;[65]&lt;/DisplayText&gt;&lt;record&gt;&lt;rec-number&gt;504&lt;/rec-number&gt;&lt;foreign-keys&gt;&lt;key app="EN" db-id="s0xsrrsrn2f2smezrs6pp52lzrzfzz2wrxtp"&gt;504&lt;/key&gt;&lt;/foreign-keys&gt;&lt;ref-type name="Journal Article"&gt;17&lt;/ref-type&gt;&lt;contributors&gt;&lt;authors&gt;&lt;author&gt;Bellwood, D.R.&lt;/author&gt;&lt;author&gt;Hoey, A.S.&lt;/author&gt;&lt;author&gt;Hughes, T.P.&lt;/author&gt;&lt;/authors&gt;&lt;/contributors&gt;&lt;titles&gt;&lt;title&gt;Human activity selectively impacts the ecosystem roles of parrotfishes on coral reefs&lt;/title&gt;&lt;secondary-title&gt;Proceedings of the Royal Society B: Biological Sciences&lt;/secondary-title&gt;&lt;/titles&gt;&lt;periodical&gt;&lt;full-title&gt;Proceedings of the Royal Society B: Biological Sciences&lt;/full-title&gt;&lt;/periodical&gt;&lt;dates&gt;&lt;year&gt;2011&lt;/year&gt;&lt;/dates&gt;&lt;isbn&gt;0962-8452&lt;/isbn&gt;&lt;urls&gt;&lt;/urls&gt;&lt;/record&gt;&lt;/Cite&gt;&lt;/EndNote&gt;</w:instrText>
      </w:r>
      <w:r w:rsidR="00FC5D15" w:rsidRPr="00B7539A">
        <w:fldChar w:fldCharType="separate"/>
      </w:r>
      <w:r w:rsidR="00CA627A">
        <w:rPr>
          <w:noProof/>
        </w:rPr>
        <w:t>[</w:t>
      </w:r>
      <w:hyperlink w:anchor="_ENREF_65" w:tooltip="Bellwood, 2011 #504" w:history="1">
        <w:r w:rsidR="00CA627A">
          <w:rPr>
            <w:noProof/>
          </w:rPr>
          <w:t>65</w:t>
        </w:r>
      </w:hyperlink>
      <w:r w:rsidR="00CA627A">
        <w:rPr>
          <w:noProof/>
        </w:rPr>
        <w:t>]</w:t>
      </w:r>
      <w:r w:rsidR="00FC5D15" w:rsidRPr="00B7539A">
        <w:fldChar w:fldCharType="end"/>
      </w:r>
      <w:r w:rsidR="00893A7D" w:rsidRPr="00B7539A">
        <w:t>, the net effect of fishing pressure leads to reductions in grazing pressure potentially leading to phase shifts</w:t>
      </w:r>
      <w:r w:rsidR="00C335CC" w:rsidRPr="00B7539A">
        <w:t xml:space="preserve"> in algal-coral cover</w:t>
      </w:r>
      <w:r w:rsidR="00893A7D" w:rsidRPr="00B7539A">
        <w:t>.</w:t>
      </w:r>
    </w:p>
    <w:p w14:paraId="2E198DF1" w14:textId="706815C2" w:rsidR="00893A7D" w:rsidRPr="00B7539A" w:rsidRDefault="00893A7D" w:rsidP="00893A7D">
      <w:pPr>
        <w:tabs>
          <w:tab w:val="left" w:pos="720"/>
          <w:tab w:val="left" w:pos="9496"/>
        </w:tabs>
      </w:pPr>
      <w:r w:rsidRPr="00B7539A">
        <w:tab/>
        <w:t xml:space="preserve">Corals have a positive effect on fish </w:t>
      </w:r>
      <w:r w:rsidR="006A29F1" w:rsidRPr="00B7539A">
        <w:t xml:space="preserve">abundance by providing shelter </w:t>
      </w:r>
      <w:r w:rsidR="00FC5D15" w:rsidRPr="00B7539A">
        <w:fldChar w:fldCharType="begin">
          <w:fldData xml:space="preserve">PEVuZE5vdGU+PENpdGU+PEF1dGhvcj5NY0NsYW5haGFuPC9BdXRob3I+PFllYXI+MTk5NTwvWWVh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=
</w:fldData>
        </w:fldChar>
      </w:r>
      <w:r w:rsidR="00CA627A">
        <w:instrText xml:space="preserve"> ADDIN EN.CITE </w:instrText>
      </w:r>
      <w:r w:rsidR="00CA627A">
        <w:fldChar w:fldCharType="begin">
          <w:fldData xml:space="preserve">PEVuZE5vdGU+PENpdGU+PEF1dGhvcj5NY0NsYW5haGFuPC9BdXRob3I+PFllYXI+MTk5NTwvWWVh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=
</w:fldData>
        </w:fldChar>
      </w:r>
      <w:r w:rsidR="00CA627A">
        <w:instrText xml:space="preserve"> ADDIN EN.CITE.DATA </w:instrText>
      </w:r>
      <w:r w:rsidR="00CA627A">
        <w:fldChar w:fldCharType="end"/>
      </w:r>
      <w:r w:rsidR="00FC5D15" w:rsidRPr="00B7539A">
        <w:fldChar w:fldCharType="separate"/>
      </w:r>
      <w:r w:rsidR="00CA627A">
        <w:rPr>
          <w:noProof/>
        </w:rPr>
        <w:t>[</w:t>
      </w:r>
      <w:hyperlink w:anchor="_ENREF_57" w:tooltip="Blackwood, 2011 #925" w:history="1">
        <w:r w:rsidR="00CA627A">
          <w:rPr>
            <w:noProof/>
          </w:rPr>
          <w:t>57</w:t>
        </w:r>
      </w:hyperlink>
      <w:r w:rsidR="00CA627A">
        <w:rPr>
          <w:noProof/>
        </w:rPr>
        <w:t xml:space="preserve">, </w:t>
      </w:r>
      <w:hyperlink w:anchor="_ENREF_107" w:tooltip="McClanahan, 1995 #26" w:history="1">
        <w:r w:rsidR="00CA627A">
          <w:rPr>
            <w:noProof/>
          </w:rPr>
          <w:t>107-110</w:t>
        </w:r>
      </w:hyperlink>
      <w:r w:rsidR="00CA627A">
        <w:rPr>
          <w:noProof/>
        </w:rPr>
        <w:t>]</w:t>
      </w:r>
      <w:r w:rsidR="00FC5D15" w:rsidRPr="00B7539A">
        <w:fldChar w:fldCharType="end"/>
      </w:r>
      <w:r w:rsidRPr="00B7539A">
        <w:t>. Several studies have also demonstrated a positive relationship between coral</w:t>
      </w:r>
      <w:r w:rsidR="006A29F1" w:rsidRPr="00B7539A">
        <w:t xml:space="preserve"> complexity and fish diversity </w:t>
      </w:r>
      <w:r w:rsidR="00FC5D15" w:rsidRPr="00B7539A">
        <w:fldChar w:fldCharType="begin">
          <w:fldData xml:space="preserve">PEVuZE5vdGU+PENpdGU+PEF1dGhvcj5GcmllZGxhbmRlcjwvQXV0aG9yPjxZZWFyPjE5OTg8L1ll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</w:fldData>
        </w:fldChar>
      </w:r>
      <w:r w:rsidR="00CA627A">
        <w:instrText xml:space="preserve"> ADDIN EN.CITE </w:instrText>
      </w:r>
      <w:r w:rsidR="00CA627A">
        <w:fldChar w:fldCharType="begin">
          <w:fldData xml:space="preserve">PEVuZE5vdGU+PENpdGU+PEF1dGhvcj5GcmllZGxhbmRlcjwvQXV0aG9yPjxZZWFyPjE5OTg8L1ll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</w:fldData>
        </w:fldChar>
      </w:r>
      <w:r w:rsidR="00CA627A">
        <w:instrText xml:space="preserve"> ADDIN EN.CITE.DATA </w:instrText>
      </w:r>
      <w:r w:rsidR="00CA627A">
        <w:fldChar w:fldCharType="end"/>
      </w:r>
      <w:r w:rsidR="00FC5D15" w:rsidRPr="00B7539A">
        <w:fldChar w:fldCharType="separate"/>
      </w:r>
      <w:r w:rsidR="00CA627A">
        <w:rPr>
          <w:noProof/>
        </w:rPr>
        <w:t>[</w:t>
      </w:r>
      <w:hyperlink w:anchor="_ENREF_50" w:tooltip="Jones, 2004 #175" w:history="1">
        <w:r w:rsidR="00CA627A">
          <w:rPr>
            <w:noProof/>
          </w:rPr>
          <w:t>50</w:t>
        </w:r>
      </w:hyperlink>
      <w:r w:rsidR="00CA627A">
        <w:rPr>
          <w:noProof/>
        </w:rPr>
        <w:t xml:space="preserve">, </w:t>
      </w:r>
      <w:hyperlink w:anchor="_ENREF_111" w:tooltip="Friedlander, 1998 #912" w:history="1">
        <w:r w:rsidR="00CA627A">
          <w:rPr>
            <w:noProof/>
          </w:rPr>
          <w:t>111</w:t>
        </w:r>
      </w:hyperlink>
      <w:r w:rsidR="00CA627A">
        <w:rPr>
          <w:noProof/>
        </w:rPr>
        <w:t xml:space="preserve">, </w:t>
      </w:r>
      <w:hyperlink w:anchor="_ENREF_112" w:tooltip="Paddack, 2009 #236" w:history="1">
        <w:r w:rsidR="00CA627A">
          <w:rPr>
            <w:noProof/>
          </w:rPr>
          <w:t>112</w:t>
        </w:r>
      </w:hyperlink>
      <w:r w:rsidR="00CA627A">
        <w:rPr>
          <w:noProof/>
        </w:rPr>
        <w:t>]</w:t>
      </w:r>
      <w:r w:rsidR="00FC5D15" w:rsidRPr="00B7539A">
        <w:fldChar w:fldCharType="end"/>
      </w:r>
      <w:r w:rsidRPr="00B7539A">
        <w:t>, especially for</w:t>
      </w:r>
      <w:r w:rsidR="006A29F1" w:rsidRPr="00B7539A">
        <w:t xml:space="preserve"> </w:t>
      </w:r>
      <w:proofErr w:type="spellStart"/>
      <w:r w:rsidR="006A29F1" w:rsidRPr="00B7539A">
        <w:t>corallivores</w:t>
      </w:r>
      <w:proofErr w:type="spellEnd"/>
      <w:r w:rsidR="006A29F1" w:rsidRPr="00B7539A">
        <w:t xml:space="preserve"> and </w:t>
      </w:r>
      <w:proofErr w:type="spellStart"/>
      <w:r w:rsidR="006A29F1" w:rsidRPr="00B7539A">
        <w:t>planktivores</w:t>
      </w:r>
      <w:proofErr w:type="spellEnd"/>
      <w:r w:rsidR="006A29F1" w:rsidRPr="00B7539A">
        <w:t xml:space="preserve"> </w:t>
      </w:r>
      <w:r w:rsidR="00FC5D15" w:rsidRPr="00B7539A">
        <w:fldChar w:fldCharType="begin"/>
      </w:r>
      <w:r w:rsidR="00CA627A">
        <w:instrText xml:space="preserve"> ADDIN EN.CITE &lt;EndNote&gt;&lt;Cite&gt;&lt;Author&gt;Graham&lt;/Author&gt;&lt;Year&gt;2006&lt;/Year&gt;&lt;RecNum&gt;140&lt;/RecNum&gt;&lt;DisplayText&gt;[113]&lt;/DisplayText&gt;&lt;record&gt;&lt;rec-number&gt;140&lt;/rec-number&gt;&lt;foreign-keys&gt;&lt;key app="EN" db-id="s0xsrrsrn2f2smezrs6pp52lzrzfzz2wrxtp"&gt;140&lt;/key&gt;&lt;key app="ENWeb" db-id=""&gt;0&lt;/key&gt;&lt;/foreign-keys&gt;&lt;ref-type name="Journal Article"&gt;17&lt;/ref-type&gt;&lt;contributors&gt;&lt;authors&gt;&lt;author&gt;Graham, N. A. J.&lt;/author&gt;&lt;author&gt;Wilson, S. K.&lt;/author&gt;&lt;author&gt;Jennings, S.&lt;/author&gt;&lt;author&gt;Polunin, N. V. C.&lt;/author&gt;&lt;author&gt;Bijoux, J. P.&lt;/author&gt;&lt;author&gt;Robinson, J.&lt;/author&gt;&lt;/authors&gt;&lt;/contributors&gt;&lt;titles&gt;&lt;title&gt;Dynamic fragility of oceanic coral reef ecosystems&lt;/title&gt;&lt;secondary-title&gt;Proceedings of the National Academy of Sciences of the United States of America&lt;/secondary-title&gt;&lt;short-title&gt;Dynamic fragility of oceanic coral reef ecosystems&lt;/short-title&gt;&lt;/titles&gt;&lt;periodical&gt;&lt;full-title&gt;Proceedings of the National Academy of Sciences of the United States of America&lt;/full-title&gt;&lt;/periodical&gt;&lt;pages&gt;8425-8429&lt;/pages&gt;&lt;volume&gt;103&lt;/volume&gt;&lt;number&gt;22&lt;/number&gt;&lt;dates&gt;&lt;year&gt;2006&lt;/year&gt;&lt;pub-dates&gt;&lt;date&gt;May&lt;/date&gt;&lt;/pub-dates&gt;&lt;/dates&gt;&lt;isbn&gt;0027-8424&lt;/isbn&gt;&lt;accession-num&gt;ISI:000238206800024&lt;/accession-num&gt;&lt;urls&gt;&lt;related-urls&gt;&lt;url&gt;&amp;lt;Go to ISI&amp;gt;://000238206800024&lt;/url&gt;&lt;/related-urls&gt;&lt;/urls&gt;&lt;electronic-resource-num&gt;10.1073/pnas.0600693103&lt;/electronic-resource-num&gt;&lt;/record&gt;&lt;/Cite&gt;&lt;/EndNote&gt;</w:instrText>
      </w:r>
      <w:r w:rsidR="00FC5D15" w:rsidRPr="00B7539A">
        <w:fldChar w:fldCharType="separate"/>
      </w:r>
      <w:r w:rsidR="00CA627A">
        <w:rPr>
          <w:noProof/>
        </w:rPr>
        <w:t>[</w:t>
      </w:r>
      <w:hyperlink w:anchor="_ENREF_113" w:tooltip="Graham, 2006 #140" w:history="1">
        <w:r w:rsidR="00CA627A">
          <w:rPr>
            <w:noProof/>
          </w:rPr>
          <w:t>113</w:t>
        </w:r>
      </w:hyperlink>
      <w:r w:rsidR="00CA627A">
        <w:rPr>
          <w:noProof/>
        </w:rPr>
        <w:t>]</w:t>
      </w:r>
      <w:r w:rsidR="00FC5D15" w:rsidRPr="00B7539A">
        <w:fldChar w:fldCharType="end"/>
      </w:r>
      <w:r w:rsidRPr="00B7539A">
        <w:t>. This positive feedback appears to be driven by the increased survival of fish recruits</w:t>
      </w:r>
      <w:r w:rsidR="006A29F1" w:rsidRPr="00B7539A">
        <w:t xml:space="preserve"> and other small-bodied fishes </w:t>
      </w:r>
      <w:r w:rsidR="00FC5D15" w:rsidRPr="00B7539A">
        <w:fldChar w:fldCharType="begin">
          <w:fldData xml:space="preserve">PEVuZE5vdGU+PENpdGU+PEF1dGhvcj5Kb25lczwvQXV0aG9yPjxZZWFyPjIwMDQ8L1llYXI+PFJl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</w:fldData>
        </w:fldChar>
      </w:r>
      <w:r w:rsidR="00CA627A">
        <w:instrText xml:space="preserve"> ADDIN EN.CITE </w:instrText>
      </w:r>
      <w:r w:rsidR="00CA627A">
        <w:fldChar w:fldCharType="begin">
          <w:fldData xml:space="preserve">PEVuZE5vdGU+PENpdGU+PEF1dGhvcj5Kb25lczwvQXV0aG9yPjxZZWFyPjIwMDQ8L1llYXI+PFJl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</w:fldData>
        </w:fldChar>
      </w:r>
      <w:r w:rsidR="00CA627A">
        <w:instrText xml:space="preserve"> ADDIN EN.CITE.DATA </w:instrText>
      </w:r>
      <w:r w:rsidR="00CA627A">
        <w:fldChar w:fldCharType="end"/>
      </w:r>
      <w:r w:rsidR="00FC5D15" w:rsidRPr="00B7539A">
        <w:fldChar w:fldCharType="separate"/>
      </w:r>
      <w:r w:rsidR="00CA627A">
        <w:rPr>
          <w:noProof/>
        </w:rPr>
        <w:t>[</w:t>
      </w:r>
      <w:hyperlink w:anchor="_ENREF_50" w:tooltip="Jones, 2004 #175" w:history="1">
        <w:r w:rsidR="00CA627A">
          <w:rPr>
            <w:noProof/>
          </w:rPr>
          <w:t>50</w:t>
        </w:r>
      </w:hyperlink>
      <w:r w:rsidR="00CA627A">
        <w:rPr>
          <w:noProof/>
        </w:rPr>
        <w:t xml:space="preserve">, </w:t>
      </w:r>
      <w:hyperlink w:anchor="_ENREF_54" w:tooltip="DeMartini, 2013 #804" w:history="1">
        <w:r w:rsidR="00CA627A">
          <w:rPr>
            <w:noProof/>
          </w:rPr>
          <w:t>54</w:t>
        </w:r>
      </w:hyperlink>
      <w:r w:rsidR="00CA627A">
        <w:rPr>
          <w:noProof/>
        </w:rPr>
        <w:t xml:space="preserve">, </w:t>
      </w:r>
      <w:hyperlink w:anchor="_ENREF_113" w:tooltip="Graham, 2006 #140" w:history="1">
        <w:r w:rsidR="00CA627A">
          <w:rPr>
            <w:noProof/>
          </w:rPr>
          <w:t>113-115</w:t>
        </w:r>
      </w:hyperlink>
      <w:r w:rsidR="00CA627A">
        <w:rPr>
          <w:noProof/>
        </w:rPr>
        <w:t>]</w:t>
      </w:r>
      <w:r w:rsidR="00FC5D15" w:rsidRPr="00B7539A">
        <w:fldChar w:fldCharType="end"/>
      </w:r>
      <w:r w:rsidRPr="00B7539A">
        <w:t xml:space="preserve">. Coral reef complexity is partly dependent on the topography of the reef substrate itself (e.g., boulders provide complexity) and partly by coral growth (e.g., large branching corals provide more shelter than small coral colonies). Benthic complexity values ranging between 1 (flat) and 5 (high structural complexity) were taken from CRED survey data and serve as a baseline. We then assume that changes in complexity reflect net coral growth (i.e., the balance between accretion and erosion). We used the topographical complexity model developed by </w:t>
      </w:r>
      <w:proofErr w:type="spellStart"/>
      <w:r w:rsidRPr="00B7539A">
        <w:t>Bozec</w:t>
      </w:r>
      <w:proofErr w:type="spellEnd"/>
      <w:r w:rsidR="006A29F1" w:rsidRPr="00B7539A">
        <w:t xml:space="preserve"> et al</w:t>
      </w:r>
      <w:r w:rsidR="006B2E88" w:rsidRPr="00B7539A">
        <w:t>.</w:t>
      </w:r>
      <w:r w:rsidR="006A29F1" w:rsidRPr="00B7539A">
        <w:t xml:space="preserve"> </w:t>
      </w:r>
      <w:r w:rsidR="00FC5D15" w:rsidRPr="00B7539A">
        <w:fldChar w:fldCharType="begin"/>
      </w:r>
      <w:r w:rsidR="00CA627A">
        <w:instrText xml:space="preserve"> ADDIN EN.CITE &lt;EndNote&gt;&lt;Cite ExcludeAuth="1"&gt;&lt;Year&gt;2014&lt;/Year&gt;&lt;RecNum&gt;1152&lt;/RecNum&gt;&lt;DisplayText&gt;[56]&lt;/DisplayText&gt;&lt;record&gt;&lt;rec-number&gt;1152&lt;/rec-number&gt;&lt;foreign-keys&gt;&lt;key app="EN" db-id="s0xsrrsrn2f2smezrs6pp52lzrzfzz2wrxtp"&gt;1152&lt;/key&gt;&lt;/foreign-keys&gt;&lt;ref-type name="Journal Article"&gt;17&lt;/ref-type&gt;&lt;contributors&gt;&lt;authors&gt;&lt;author&gt;Bozec, Yves</w:instrText>
      </w:r>
      <w:r w:rsidR="00CA627A">
        <w:rPr>
          <w:rFonts w:ascii="Cambria Math" w:hAnsi="Cambria Math" w:cs="Cambria Math"/>
        </w:rPr>
        <w:instrText>‐</w:instrText>
      </w:r>
      <w:r w:rsidR="00CA627A">
        <w:instrText>Marie&lt;/author&gt;&lt;author&gt;Alvarez</w:instrText>
      </w:r>
      <w:r w:rsidR="00CA627A">
        <w:rPr>
          <w:rFonts w:ascii="Cambria Math" w:hAnsi="Cambria Math" w:cs="Cambria Math"/>
        </w:rPr>
        <w:instrText>‐</w:instrText>
      </w:r>
      <w:r w:rsidR="00CA627A">
        <w:instrText>Filip, Lorenzo&lt;/author&gt;&lt;author&gt;Mumby, Peter J&lt;/author&gt;&lt;/authors&gt;&lt;/contributors&gt;&lt;titles&gt;&lt;title&gt;The dynamics of architectural complexity on coral reefs under climate change&lt;/title&gt;&lt;secondary-title&gt;Global Change Biology&lt;/secondary-title&gt;&lt;/titles&gt;&lt;periodical&gt;&lt;full-title&gt;Global Change Biology&lt;/full-title&gt;&lt;/periodical&gt;&lt;dates&gt;&lt;year&gt;2014&lt;/year&gt;&lt;/dates&gt;&lt;isbn&gt;1365-2486&lt;/isbn&gt;&lt;urls&gt;&lt;/urls&gt;&lt;/record&gt;&lt;/Cite&gt;&lt;/EndNote&gt;</w:instrText>
      </w:r>
      <w:r w:rsidR="00FC5D15" w:rsidRPr="00B7539A">
        <w:fldChar w:fldCharType="separate"/>
      </w:r>
      <w:r w:rsidR="00CA627A">
        <w:rPr>
          <w:noProof/>
        </w:rPr>
        <w:t>[</w:t>
      </w:r>
      <w:hyperlink w:anchor="_ENREF_56" w:tooltip="Bozec, 2014 #1152" w:history="1">
        <w:r w:rsidR="00CA627A">
          <w:rPr>
            <w:noProof/>
          </w:rPr>
          <w:t>56</w:t>
        </w:r>
      </w:hyperlink>
      <w:r w:rsidR="00CA627A">
        <w:rPr>
          <w:noProof/>
        </w:rPr>
        <w:t>]</w:t>
      </w:r>
      <w:r w:rsidR="00FC5D15" w:rsidRPr="00B7539A">
        <w:fldChar w:fldCharType="end"/>
      </w:r>
      <w:r w:rsidRPr="00B7539A">
        <w:t xml:space="preserve"> to calculate rugosity.</w:t>
      </w:r>
    </w:p>
    <w:p w14:paraId="25672035" w14:textId="77777777" w:rsidR="00893A7D" w:rsidRPr="00B7539A" w:rsidRDefault="00893A7D" w:rsidP="006A29F1">
      <w:pPr>
        <w:tabs>
          <w:tab w:val="left" w:pos="2880"/>
          <w:tab w:val="right" w:pos="9360"/>
        </w:tabs>
      </w:pPr>
      <w:r w:rsidRPr="00B7539A">
        <w:tab/>
      </w:r>
      <m:oMath>
        <m:r>
          <w:rPr>
            <w:rFonts w:ascii="Cambria Math" w:hAnsi="Cambria Math"/>
          </w:rPr>
          <m:t xml:space="preserve">R = rug_constant </m:t>
        </m:r>
        <m:r>
          <w:rPr>
            <w:rFonts w:ascii="Cambria" w:eastAsia="Cambria" w:hAnsi="Cambria" w:cs="Cambria"/>
          </w:rPr>
          <m:t>•</m:t>
        </m:r>
        <m:r>
          <w:rPr>
            <w:rFonts w:ascii="Cambria Math" w:hAnsi="Cambria Math"/>
          </w:rPr>
          <m:t>SI</m:t>
        </m:r>
      </m:oMath>
      <w:r w:rsidR="006A29F1" w:rsidRPr="00B7539A">
        <w:tab/>
        <w:t>Eq. 18</w:t>
      </w:r>
    </w:p>
    <w:p w14:paraId="004B59F0" w14:textId="7B46A8E5" w:rsidR="00893A7D" w:rsidRPr="00B7539A" w:rsidRDefault="00893A7D" w:rsidP="00893A7D">
      <w:pPr>
        <w:tabs>
          <w:tab w:val="left" w:pos="9496"/>
        </w:tabs>
      </w:pPr>
      <w:r w:rsidRPr="00B7539A">
        <w:lastRenderedPageBreak/>
        <w:t xml:space="preserve">where </w:t>
      </w:r>
      <w:r w:rsidRPr="00B7539A">
        <w:rPr>
          <w:i/>
        </w:rPr>
        <w:t>R</w:t>
      </w:r>
      <w:r w:rsidRPr="00B7539A">
        <w:t xml:space="preserve"> = rugosity, </w:t>
      </w:r>
      <w:proofErr w:type="spellStart"/>
      <w:r w:rsidRPr="00B7539A">
        <w:rPr>
          <w:i/>
        </w:rPr>
        <w:t>rug_constant</w:t>
      </w:r>
      <w:proofErr w:type="spellEnd"/>
      <w:r w:rsidRPr="00B7539A">
        <w:t xml:space="preserve"> is the ratio of the vertical contour of a colony </w:t>
      </w:r>
      <w:r w:rsidR="00AF2BE9" w:rsidRPr="00B7539A">
        <w:t xml:space="preserve">to </w:t>
      </w:r>
      <w:r w:rsidRPr="00B7539A">
        <w:t xml:space="preserve">the surface-to-area ratio of a colony, </w:t>
      </w:r>
      <w:r w:rsidRPr="00B7539A">
        <w:rPr>
          <w:i/>
        </w:rPr>
        <w:t xml:space="preserve">SI </w:t>
      </w:r>
      <w:r w:rsidRPr="00B7539A">
        <w:t xml:space="preserve">is the deformation of the reef surface and is calculated as the surface area of the reef (depending on height and diameter of coral colonies) divided by the </w:t>
      </w:r>
      <w:proofErr w:type="spellStart"/>
      <w:r w:rsidRPr="00B7539A">
        <w:t>planimetric</w:t>
      </w:r>
      <w:proofErr w:type="spellEnd"/>
      <w:r w:rsidRPr="00B7539A">
        <w:t xml:space="preserve"> area of the reef which depends on the ma</w:t>
      </w:r>
      <w:r w:rsidR="006A29F1" w:rsidRPr="00B7539A">
        <w:t xml:space="preserve">ximum diameter and coral cover </w:t>
      </w:r>
      <w:r w:rsidR="00FC5D15" w:rsidRPr="00B7539A">
        <w:fldChar w:fldCharType="begin"/>
      </w:r>
      <w:r w:rsidR="00CA627A">
        <w:instrText xml:space="preserve"> ADDIN EN.CITE &lt;EndNote&gt;&lt;Cite&gt;&lt;Author&gt;Bozec&lt;/Author&gt;&lt;Year&gt;2014&lt;/Year&gt;&lt;RecNum&gt;1152&lt;/RecNum&gt;&lt;DisplayText&gt;[56]&lt;/DisplayText&gt;&lt;record&gt;&lt;rec-number&gt;1152&lt;/rec-number&gt;&lt;foreign-keys&gt;&lt;key app="EN" db-id="s0xsrrsrn2f2smezrs6pp52lzrzfzz2wrxtp"&gt;1152&lt;/key&gt;&lt;/foreign-keys&gt;&lt;ref-type name="Journal Article"&gt;17&lt;/ref-type&gt;&lt;contributors&gt;&lt;authors&gt;&lt;author&gt;Bozec, Yves</w:instrText>
      </w:r>
      <w:r w:rsidR="00CA627A">
        <w:rPr>
          <w:rFonts w:ascii="Cambria Math" w:hAnsi="Cambria Math" w:cs="Cambria Math"/>
        </w:rPr>
        <w:instrText>‐</w:instrText>
      </w:r>
      <w:r w:rsidR="00CA627A">
        <w:instrText>Marie&lt;/author&gt;&lt;author&gt;Alvarez</w:instrText>
      </w:r>
      <w:r w:rsidR="00CA627A">
        <w:rPr>
          <w:rFonts w:ascii="Cambria Math" w:hAnsi="Cambria Math" w:cs="Cambria Math"/>
        </w:rPr>
        <w:instrText>‐</w:instrText>
      </w:r>
      <w:r w:rsidR="00CA627A">
        <w:instrText>Filip, Lorenzo&lt;/author&gt;&lt;author&gt;Mumby, Peter J&lt;/author&gt;&lt;/authors&gt;&lt;/contributors&gt;&lt;titles&gt;&lt;title&gt;The dynamics of architectural complexity on coral reefs under climate change&lt;/title&gt;&lt;secondary-title&gt;Global Change Biology&lt;/secondary-title&gt;&lt;/titles&gt;&lt;periodical&gt;&lt;full-title&gt;Global Change Biology&lt;/full-title&gt;&lt;/periodical&gt;&lt;dates&gt;&lt;year&gt;2014&lt;/year&gt;&lt;/dates&gt;&lt;isbn&gt;1365-2486&lt;/isbn&gt;&lt;urls&gt;&lt;/urls&gt;&lt;/record&gt;&lt;/Cite&gt;&lt;/EndNote&gt;</w:instrText>
      </w:r>
      <w:r w:rsidR="00FC5D15" w:rsidRPr="00B7539A">
        <w:fldChar w:fldCharType="separate"/>
      </w:r>
      <w:r w:rsidR="00CA627A">
        <w:rPr>
          <w:noProof/>
        </w:rPr>
        <w:t>[</w:t>
      </w:r>
      <w:hyperlink w:anchor="_ENREF_56" w:tooltip="Bozec, 2014 #1152" w:history="1">
        <w:r w:rsidR="00CA627A">
          <w:rPr>
            <w:noProof/>
          </w:rPr>
          <w:t>56</w:t>
        </w:r>
      </w:hyperlink>
      <w:r w:rsidR="00CA627A">
        <w:rPr>
          <w:noProof/>
        </w:rPr>
        <w:t>]</w:t>
      </w:r>
      <w:r w:rsidR="00FC5D15" w:rsidRPr="00B7539A">
        <w:fldChar w:fldCharType="end"/>
      </w:r>
      <w:r w:rsidRPr="00B7539A">
        <w:t xml:space="preserve">. </w:t>
      </w:r>
    </w:p>
    <w:p w14:paraId="65C60701" w14:textId="1255EDA9" w:rsidR="00893A7D" w:rsidRPr="00B7539A" w:rsidRDefault="00893A7D" w:rsidP="00893A7D">
      <w:pPr>
        <w:tabs>
          <w:tab w:val="left" w:pos="720"/>
          <w:tab w:val="left" w:pos="9496"/>
        </w:tabs>
      </w:pPr>
      <w:r w:rsidRPr="00B7539A">
        <w:tab/>
        <w:t>Rugosity in turn affects the availability of prey to predators, according to the inferred relation of the habitat scalar at time</w:t>
      </w:r>
      <w:r w:rsidRPr="00B7539A">
        <w:rPr>
          <w:i/>
        </w:rPr>
        <w:t xml:space="preserve"> </w:t>
      </w:r>
      <w:proofErr w:type="spellStart"/>
      <w:r w:rsidRPr="00B7539A">
        <w:rPr>
          <w:i/>
        </w:rPr>
        <w:t>i</w:t>
      </w:r>
      <w:proofErr w:type="spellEnd"/>
      <w:r w:rsidR="006A29F1" w:rsidRPr="00B7539A">
        <w:t xml:space="preserve"> based on </w:t>
      </w:r>
      <w:r w:rsidR="00FC5D15" w:rsidRPr="00B7539A">
        <w:fldChar w:fldCharType="begin">
          <w:fldData xml:space="preserve">PEVuZE5vdGU+PENpdGU+PEF1dGhvcj5HcmFoYW08L0F1dGhvcj48WWVhcj4yMDA2PC9ZZWFyPjxS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</w:fldData>
        </w:fldChar>
      </w:r>
      <w:r w:rsidR="00CA627A">
        <w:instrText xml:space="preserve"> ADDIN EN.CITE </w:instrText>
      </w:r>
      <w:r w:rsidR="00CA627A">
        <w:fldChar w:fldCharType="begin">
          <w:fldData xml:space="preserve">PEVuZE5vdGU+PENpdGU+PEF1dGhvcj5HcmFoYW08L0F1dGhvcj48WWVhcj4yMDA2PC9ZZWFyPjxS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</w:fldData>
        </w:fldChar>
      </w:r>
      <w:r w:rsidR="00CA627A">
        <w:instrText xml:space="preserve"> ADDIN EN.CITE.DATA </w:instrText>
      </w:r>
      <w:r w:rsidR="00CA627A">
        <w:fldChar w:fldCharType="end"/>
      </w:r>
      <w:r w:rsidR="00FC5D15" w:rsidRPr="00B7539A">
        <w:fldChar w:fldCharType="separate"/>
      </w:r>
      <w:r w:rsidR="00CA627A">
        <w:rPr>
          <w:noProof/>
        </w:rPr>
        <w:t>[</w:t>
      </w:r>
      <w:hyperlink w:anchor="_ENREF_54" w:tooltip="DeMartini, 2013 #804" w:history="1">
        <w:r w:rsidR="00CA627A">
          <w:rPr>
            <w:noProof/>
          </w:rPr>
          <w:t>54</w:t>
        </w:r>
      </w:hyperlink>
      <w:r w:rsidR="00CA627A">
        <w:rPr>
          <w:noProof/>
        </w:rPr>
        <w:t xml:space="preserve">, </w:t>
      </w:r>
      <w:hyperlink w:anchor="_ENREF_113" w:tooltip="Graham, 2006 #140" w:history="1">
        <w:r w:rsidR="00CA627A">
          <w:rPr>
            <w:noProof/>
          </w:rPr>
          <w:t>113</w:t>
        </w:r>
      </w:hyperlink>
      <w:r w:rsidR="00CA627A">
        <w:rPr>
          <w:noProof/>
        </w:rPr>
        <w:t>]</w:t>
      </w:r>
      <w:r w:rsidR="00FC5D15" w:rsidRPr="00B7539A">
        <w:fldChar w:fldCharType="end"/>
      </w:r>
      <w:r w:rsidRPr="00B7539A">
        <w:t xml:space="preserve">: </w:t>
      </w:r>
    </w:p>
    <w:p w14:paraId="7907A1C1" w14:textId="77777777" w:rsidR="00893A7D" w:rsidRPr="00B7539A" w:rsidRDefault="00893A7D" w:rsidP="00CF7D18">
      <w:pPr>
        <w:tabs>
          <w:tab w:val="left" w:pos="1620"/>
          <w:tab w:val="right" w:pos="9360"/>
        </w:tabs>
      </w:pPr>
      <w:r w:rsidRPr="00B7539A">
        <w:rPr>
          <w:i/>
        </w:rPr>
        <w:tab/>
      </w:r>
      <m:oMath>
        <m:r>
          <w:rPr>
            <w:rFonts w:ascii="Cambria Math" w:hAnsi="Cambria Math"/>
          </w:rPr>
          <m:t>hab_scalar</m:t>
        </m:r>
        <m:r>
          <w:rPr>
            <w:rFonts w:ascii="Cambria Math" w:hAnsi="Cambria Math"/>
            <w:vertAlign w:val="subscript"/>
          </w:rPr>
          <m:t xml:space="preserve">i </m:t>
        </m:r>
        <m:r>
          <w:rPr>
            <w:rFonts w:ascii="Cambria Math" w:hAnsi="Cambria Math"/>
          </w:rPr>
          <m:t xml:space="preserve">= hab_scalar </m:t>
        </m:r>
        <m:r>
          <w:rPr>
            <w:rFonts w:ascii="Cambria" w:eastAsia="Cambria" w:hAnsi="Cambria" w:cs="Cambria"/>
          </w:rPr>
          <m:t>•</m:t>
        </m:r>
        <m:r>
          <w:rPr>
            <w:rFonts w:ascii="Cambria Math" w:hAnsi="Cambria Math"/>
          </w:rPr>
          <m:t xml:space="preserve">(Rcoefft </m:t>
        </m:r>
        <m:r>
          <w:rPr>
            <w:rFonts w:ascii="Cambria" w:eastAsia="Cambria" w:hAnsi="Cambria" w:cs="Cambria"/>
          </w:rPr>
          <m:t>•</m:t>
        </m:r>
        <m:r>
          <w:rPr>
            <w:rFonts w:ascii="Cambria Math" w:hAnsi="Cambria Math"/>
          </w:rPr>
          <m:t>ln(R) + Rconst)</m:t>
        </m:r>
        <m:r>
          <m:rPr>
            <m:sty m:val="p"/>
          </m:rPr>
          <w:rPr>
            <w:rFonts w:ascii="Cambria Math" w:hAnsi="Cambria Math"/>
          </w:rPr>
          <m:t xml:space="preserve"> </m:t>
        </m:r>
      </m:oMath>
      <w:r w:rsidRPr="00B7539A">
        <w:tab/>
        <w:t>Eq. 1</w:t>
      </w:r>
      <w:r w:rsidR="006A29F1" w:rsidRPr="00B7539A">
        <w:t>9</w:t>
      </w:r>
    </w:p>
    <w:p w14:paraId="34D56306" w14:textId="07254982" w:rsidR="00893A7D" w:rsidRPr="00B7539A" w:rsidRDefault="006A29F1" w:rsidP="006A29F1">
      <w:pPr>
        <w:tabs>
          <w:tab w:val="left" w:pos="720"/>
          <w:tab w:val="left" w:pos="9496"/>
        </w:tabs>
      </w:pPr>
      <w:r w:rsidRPr="00B7539A">
        <w:tab/>
      </w:r>
      <w:r w:rsidR="00893A7D" w:rsidRPr="00B7539A">
        <w:t xml:space="preserve">In other words, rugosity affects the availability of prey fish to predators according to the inverse of the habitat scalar relationship with a </w:t>
      </w:r>
      <w:r w:rsidRPr="00B7539A">
        <w:t xml:space="preserve">maximum </w:t>
      </w:r>
      <w:r w:rsidR="00893A7D" w:rsidRPr="00B7539A">
        <w:t>cap</w:t>
      </w:r>
      <w:r w:rsidRPr="00B7539A">
        <w:t xml:space="preserve">acity set </w:t>
      </w:r>
      <w:r w:rsidR="00893A7D" w:rsidRPr="00B7539A">
        <w:t>at 4 and a scalar coefficient depending on the species (varying between 0.6 for small species to 8.0 for unaffected species). For parameter estimates</w:t>
      </w:r>
      <w:r w:rsidR="006B2E88" w:rsidRPr="00B7539A">
        <w:t>,</w:t>
      </w:r>
      <w:r w:rsidR="00893A7D" w:rsidRPr="00B7539A">
        <w:t xml:space="preserve"> see </w:t>
      </w:r>
      <w:r w:rsidR="005E1E84" w:rsidRPr="00B7539A">
        <w:t>S</w:t>
      </w:r>
      <w:r w:rsidR="00CA627A">
        <w:t>2</w:t>
      </w:r>
      <w:r w:rsidR="005E1E84" w:rsidRPr="00B7539A">
        <w:t xml:space="preserve"> </w:t>
      </w:r>
      <w:r w:rsidR="00CF7D18" w:rsidRPr="00B7539A">
        <w:t>Table</w:t>
      </w:r>
      <w:r w:rsidR="00893A7D" w:rsidRPr="00B7539A">
        <w:t>.</w:t>
      </w:r>
    </w:p>
    <w:p w14:paraId="7944A508" w14:textId="77777777" w:rsidR="00893A7D" w:rsidRPr="00B7539A" w:rsidRDefault="00893A7D" w:rsidP="00893A7D">
      <w:pPr>
        <w:tabs>
          <w:tab w:val="left" w:pos="720"/>
          <w:tab w:val="left" w:pos="9496"/>
        </w:tabs>
      </w:pPr>
      <w:r w:rsidRPr="00B7539A">
        <w:tab/>
        <w:t>To determine the adapted model’s capability to simulate the effects of the coral-algae-grazer relationships with the added code, we simulated two scenarios: (1) intensive fishing on herbivores (fishing mortality (F) of 0.8 per year)</w:t>
      </w:r>
      <w:r w:rsidR="005F1E92" w:rsidRPr="00B7539A">
        <w:t xml:space="preserve"> and</w:t>
      </w:r>
      <w:r w:rsidRPr="00B7539A">
        <w:t xml:space="preserve"> (2) no fishing of herbivores. In both scenarios we kept fishing on other groups low (F=0.05 per year). Similarly for the relationship between complexity and fish biomass, we ran two 30-year simulations, one with this relationship included and one without, assuming a low fixed fishing mortality of 0.05 for all groups. </w:t>
      </w:r>
    </w:p>
    <w:p w14:paraId="597C2B86" w14:textId="77777777" w:rsidR="00CF7D18" w:rsidRPr="00B7539A" w:rsidRDefault="00CF7D18" w:rsidP="00893A7D">
      <w:pPr>
        <w:tabs>
          <w:tab w:val="left" w:pos="720"/>
          <w:tab w:val="left" w:pos="9496"/>
        </w:tabs>
      </w:pPr>
    </w:p>
    <w:p w14:paraId="0B9EAB32" w14:textId="77777777" w:rsidR="00893A7D" w:rsidRPr="00B7539A" w:rsidRDefault="00893A7D" w:rsidP="006A29F1">
      <w:pPr>
        <w:pStyle w:val="Heading2"/>
      </w:pPr>
      <w:bookmarkStart w:id="25" w:name="h.yk8lpavi93i" w:colFirst="0" w:colLast="0"/>
      <w:bookmarkEnd w:id="25"/>
      <w:r w:rsidRPr="00B7539A">
        <w:t xml:space="preserve">Effects of fishing of herbivores on corals-algae-grazers dynamics </w:t>
      </w:r>
    </w:p>
    <w:p w14:paraId="611A45C6" w14:textId="77777777" w:rsidR="00893A7D" w:rsidRPr="00B7539A" w:rsidRDefault="00893A7D" w:rsidP="00893A7D">
      <w:pPr>
        <w:tabs>
          <w:tab w:val="left" w:pos="9496"/>
        </w:tabs>
      </w:pPr>
      <w:r w:rsidRPr="00B7539A">
        <w:t>The strong link between herbivorous fishes and the benthic community composition (high herbivore biomass resulted in low macroalgal cover and high coral and CCA cover) is clearly demonstrated in the scenarios with high (F=0.8) and no (F=0) fishing of herbivorous fishes while keeping fishing on all other targeted groups to F = 0.05. Compared to no fishing of herbivores (F=0), when herbivore fishing mortality was set to 0.8, biomass of turf and macroalgae is 6% higher</w:t>
      </w:r>
      <w:r w:rsidR="005F1E92" w:rsidRPr="00B7539A">
        <w:t xml:space="preserve"> and</w:t>
      </w:r>
      <w:r w:rsidRPr="00B7539A">
        <w:t xml:space="preserve"> biomass of calcifiers is 7% lower at the end of a 30-year simulation.</w:t>
      </w:r>
    </w:p>
    <w:p w14:paraId="47F3A801" w14:textId="4DACB932" w:rsidR="00893A7D" w:rsidRPr="00B7539A" w:rsidRDefault="00893A7D" w:rsidP="00893A7D">
      <w:pPr>
        <w:tabs>
          <w:tab w:val="left" w:pos="720"/>
          <w:tab w:val="left" w:pos="9496"/>
        </w:tabs>
      </w:pPr>
      <w:r w:rsidRPr="00B7539A">
        <w:tab/>
        <w:t xml:space="preserve">Scenarios with and without refuge effects from structural complexity showed the importance of incorporating the effects of complexity into coral reef ecosystem models. Fish biomass of most prey groups was enhanced by the three-dimensional complexity (Fig </w:t>
      </w:r>
      <w:r w:rsidR="00154636" w:rsidRPr="00B7539A">
        <w:t>A1</w:t>
      </w:r>
      <w:r w:rsidR="00715F27" w:rsidRPr="00B7539A">
        <w:t>5</w:t>
      </w:r>
      <w:r w:rsidRPr="00B7539A">
        <w:t xml:space="preserve">). </w:t>
      </w:r>
      <w:proofErr w:type="spellStart"/>
      <w:r w:rsidRPr="00B7539A">
        <w:t>Planktivores</w:t>
      </w:r>
      <w:proofErr w:type="spellEnd"/>
      <w:r w:rsidRPr="00B7539A">
        <w:t xml:space="preserve"> in particular were dependent on refuge associated with structural complexity, as their biomass was 6.6 times more in models with the complexity-refuge relationship enabled. In contrast, predatory fish groups had a 0.1–0.5 times lower biomass when habitat </w:t>
      </w:r>
      <w:proofErr w:type="spellStart"/>
      <w:r w:rsidRPr="00B7539A">
        <w:t>refugia</w:t>
      </w:r>
      <w:proofErr w:type="spellEnd"/>
      <w:r w:rsidRPr="00B7539A">
        <w:t xml:space="preserve"> relationships were included in models (Fig </w:t>
      </w:r>
      <w:r w:rsidR="00154636" w:rsidRPr="00B7539A">
        <w:t>A1</w:t>
      </w:r>
      <w:r w:rsidR="00715F27" w:rsidRPr="00B7539A">
        <w:t>5</w:t>
      </w:r>
      <w:r w:rsidRPr="00B7539A">
        <w:t>). Modeled increase in biomass of prey fish with increased structural complexity was in correspondence with empirical relationships from Guam (</w:t>
      </w:r>
      <w:r w:rsidR="00154636" w:rsidRPr="00B7539A">
        <w:t>Fig A1</w:t>
      </w:r>
      <w:r w:rsidR="00715F27" w:rsidRPr="00B7539A">
        <w:t>6</w:t>
      </w:r>
      <w:r w:rsidRPr="00B7539A">
        <w:t>).</w:t>
      </w:r>
    </w:p>
    <w:p w14:paraId="6980F77E" w14:textId="77777777" w:rsidR="00893A7D" w:rsidRPr="00B7539A" w:rsidRDefault="00893A7D" w:rsidP="00893A7D">
      <w:pPr>
        <w:tabs>
          <w:tab w:val="left" w:pos="9496"/>
        </w:tabs>
      </w:pPr>
    </w:p>
    <w:p w14:paraId="13A38168" w14:textId="77777777" w:rsidR="00893A7D" w:rsidRPr="00B7539A" w:rsidRDefault="00303CE5" w:rsidP="00893A7D">
      <w:pPr>
        <w:tabs>
          <w:tab w:val="left" w:pos="9496"/>
        </w:tabs>
      </w:pPr>
      <w:r w:rsidRPr="00B7539A">
        <w:rPr>
          <w:noProof/>
        </w:rPr>
        <w:lastRenderedPageBreak/>
        <w:drawing>
          <wp:inline distT="0" distB="0" distL="0" distR="0" wp14:anchorId="42F6020D" wp14:editId="72B97C5E">
            <wp:extent cx="5943600" cy="2457450"/>
            <wp:effectExtent l="0" t="0" r="0" b="0"/>
            <wp:docPr id="14" name="Picture 14" descr="C:\Users\Mariska.Weijerman\Desktop\EcosystemModel\papers\PlosOne\Coral Code\submission\figs\final\S1_Appendix_A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iska.Weijerman\Desktop\EcosystemModel\papers\PlosOne\Coral Code\submission\figs\final\S1_Appendix_A13.t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2457450"/>
                    </a:xfrm>
                    <a:prstGeom prst="rect">
                      <a:avLst/>
                    </a:prstGeom>
                    <a:noFill/>
                    <a:ln>
                      <a:noFill/>
                    </a:ln>
                  </pic:spPr>
                </pic:pic>
              </a:graphicData>
            </a:graphic>
          </wp:inline>
        </w:drawing>
      </w:r>
    </w:p>
    <w:p w14:paraId="69B3FDB5" w14:textId="77777777" w:rsidR="00CA627A" w:rsidRDefault="00CA627A" w:rsidP="00154636">
      <w:proofErr w:type="gramStart"/>
      <w:r>
        <w:rPr>
          <w:b/>
        </w:rPr>
        <w:t>Fig</w:t>
      </w:r>
      <w:r w:rsidR="00893A7D" w:rsidRPr="00B7539A">
        <w:rPr>
          <w:b/>
        </w:rPr>
        <w:t xml:space="preserve"> </w:t>
      </w:r>
      <w:r w:rsidR="00154636" w:rsidRPr="00B7539A">
        <w:rPr>
          <w:b/>
        </w:rPr>
        <w:t>A1</w:t>
      </w:r>
      <w:r w:rsidR="001A19E6">
        <w:rPr>
          <w:b/>
        </w:rPr>
        <w:t>5</w:t>
      </w:r>
      <w:r w:rsidR="00893A7D" w:rsidRPr="00B7539A">
        <w:rPr>
          <w:b/>
        </w:rPr>
        <w:t>.</w:t>
      </w:r>
      <w:proofErr w:type="gramEnd"/>
      <w:r w:rsidR="00893A7D" w:rsidRPr="00B7539A">
        <w:rPr>
          <w:b/>
        </w:rPr>
        <w:t xml:space="preserve"> </w:t>
      </w:r>
      <w:r w:rsidR="00154636" w:rsidRPr="00B7539A">
        <w:rPr>
          <w:b/>
        </w:rPr>
        <w:t xml:space="preserve">Influence of </w:t>
      </w:r>
      <w:r w:rsidR="001514E6" w:rsidRPr="00B7539A">
        <w:rPr>
          <w:b/>
        </w:rPr>
        <w:t>r</w:t>
      </w:r>
      <w:r w:rsidR="00154636" w:rsidRPr="00B7539A">
        <w:rPr>
          <w:b/>
        </w:rPr>
        <w:t>efuge on fish biomass.</w:t>
      </w:r>
      <w:r w:rsidR="00154636" w:rsidRPr="00B7539A">
        <w:t xml:space="preserve"> </w:t>
      </w:r>
    </w:p>
    <w:p w14:paraId="02A82417" w14:textId="3918FFD1" w:rsidR="00893A7D" w:rsidRPr="00B7539A" w:rsidRDefault="00154636" w:rsidP="00154636">
      <w:r w:rsidRPr="00B7539A">
        <w:t>The y-axis is the r</w:t>
      </w:r>
      <w:r w:rsidR="00893A7D" w:rsidRPr="00B7539A">
        <w:t xml:space="preserve">atio of biomass with refuge enabled </w:t>
      </w:r>
      <w:r w:rsidR="00AF2BE9" w:rsidRPr="00B7539A">
        <w:t xml:space="preserve">to </w:t>
      </w:r>
      <w:r w:rsidR="00893A7D" w:rsidRPr="00B7539A">
        <w:t xml:space="preserve">no refuge enabled for each functional vertebrate group and corals </w:t>
      </w:r>
      <w:r w:rsidRPr="00B7539A">
        <w:t xml:space="preserve">(y-axis) </w:t>
      </w:r>
      <w:r w:rsidR="00893A7D" w:rsidRPr="00B7539A">
        <w:t>at the end of 40 year simulation run. Ratios are represented as logarithmic values of the actual ratio.</w:t>
      </w:r>
    </w:p>
    <w:p w14:paraId="077D2767" w14:textId="77777777" w:rsidR="006B2E88" w:rsidRPr="00B7539A" w:rsidRDefault="006B2E88" w:rsidP="001514E6"/>
    <w:p w14:paraId="675D51DD" w14:textId="77777777" w:rsidR="001514E6" w:rsidRPr="00B7539A" w:rsidRDefault="00303CE5" w:rsidP="001514E6">
      <w:r w:rsidRPr="00B7539A">
        <w:rPr>
          <w:noProof/>
        </w:rPr>
        <w:drawing>
          <wp:inline distT="0" distB="0" distL="0" distR="0" wp14:anchorId="50E52592" wp14:editId="01DF42F6">
            <wp:extent cx="5934075" cy="3276600"/>
            <wp:effectExtent l="0" t="0" r="9525" b="0"/>
            <wp:docPr id="15" name="Picture 15" descr="C:\Users\Mariska.Weijerman\Desktop\EcosystemModel\papers\PlosOne\Coral Code\submission\figs\final\S1Appendix_figA1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iska.Weijerman\Desktop\EcosystemModel\papers\PlosOne\Coral Code\submission\figs\final\S1Appendix_figA14.tif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4075" cy="3276600"/>
                    </a:xfrm>
                    <a:prstGeom prst="rect">
                      <a:avLst/>
                    </a:prstGeom>
                    <a:noFill/>
                    <a:ln>
                      <a:noFill/>
                    </a:ln>
                  </pic:spPr>
                </pic:pic>
              </a:graphicData>
            </a:graphic>
          </wp:inline>
        </w:drawing>
      </w:r>
    </w:p>
    <w:p w14:paraId="34C91BE3" w14:textId="77777777" w:rsidR="00CA627A" w:rsidRDefault="00CA627A" w:rsidP="006B2E88">
      <w:pPr>
        <w:tabs>
          <w:tab w:val="left" w:pos="720"/>
          <w:tab w:val="left" w:pos="9496"/>
        </w:tabs>
      </w:pPr>
      <w:proofErr w:type="gramStart"/>
      <w:r>
        <w:rPr>
          <w:b/>
        </w:rPr>
        <w:t>Fig</w:t>
      </w:r>
      <w:r w:rsidR="001514E6" w:rsidRPr="00B7539A">
        <w:rPr>
          <w:b/>
        </w:rPr>
        <w:t xml:space="preserve"> A1</w:t>
      </w:r>
      <w:r w:rsidR="00715F27" w:rsidRPr="00B7539A">
        <w:rPr>
          <w:b/>
        </w:rPr>
        <w:t>6</w:t>
      </w:r>
      <w:r w:rsidR="001514E6" w:rsidRPr="00B7539A">
        <w:rPr>
          <w:b/>
        </w:rPr>
        <w:t>.</w:t>
      </w:r>
      <w:proofErr w:type="gramEnd"/>
      <w:r w:rsidR="001514E6" w:rsidRPr="00B7539A">
        <w:rPr>
          <w:b/>
        </w:rPr>
        <w:t xml:space="preserve"> </w:t>
      </w:r>
      <w:proofErr w:type="gramStart"/>
      <w:r w:rsidR="001514E6" w:rsidRPr="00B7539A">
        <w:rPr>
          <w:b/>
        </w:rPr>
        <w:t>Relationships between the structural complexity and the reef-fish biomass of six functional groups around Guam.</w:t>
      </w:r>
      <w:proofErr w:type="gramEnd"/>
      <w:r w:rsidR="001514E6" w:rsidRPr="00B7539A">
        <w:t xml:space="preserve"> </w:t>
      </w:r>
    </w:p>
    <w:p w14:paraId="021A8C02" w14:textId="223F9B2C" w:rsidR="006B2E88" w:rsidRPr="00B7539A" w:rsidRDefault="001514E6" w:rsidP="006B2E88">
      <w:pPr>
        <w:tabs>
          <w:tab w:val="left" w:pos="720"/>
          <w:tab w:val="left" w:pos="9496"/>
        </w:tabs>
      </w:pPr>
      <w:r w:rsidRPr="00B7539A">
        <w:t xml:space="preserve">Blue line is linear regression line with shaded area representing 95% confidence region. </w:t>
      </w:r>
      <w:proofErr w:type="gramStart"/>
      <w:r w:rsidRPr="00B7539A">
        <w:t>Data from visual surveys conducted by NOAA-PIFSC-CRED in 2011.</w:t>
      </w:r>
      <w:proofErr w:type="gramEnd"/>
    </w:p>
    <w:p w14:paraId="4F79CF2A" w14:textId="77777777" w:rsidR="001514E6" w:rsidRPr="00B7539A" w:rsidRDefault="001514E6" w:rsidP="006B2E88">
      <w:pPr>
        <w:tabs>
          <w:tab w:val="left" w:pos="720"/>
          <w:tab w:val="left" w:pos="9496"/>
        </w:tabs>
      </w:pPr>
    </w:p>
    <w:p w14:paraId="0F0D5F12" w14:textId="5D40B5CE" w:rsidR="00893A7D" w:rsidRPr="00B7539A" w:rsidRDefault="00893A7D" w:rsidP="00893A7D">
      <w:pPr>
        <w:tabs>
          <w:tab w:val="left" w:pos="720"/>
          <w:tab w:val="left" w:pos="9496"/>
        </w:tabs>
      </w:pPr>
      <w:r w:rsidRPr="00B7539A">
        <w:lastRenderedPageBreak/>
        <w:tab/>
        <w:t xml:space="preserve">Simulations demonstrated strong links between herbivorous fish biomass and the benthic community, with herbivore biomass associated with low macroalgal cover and high cover of coral and CCA, as has been shown on reef in American Samoa </w:t>
      </w:r>
      <w:r w:rsidR="00FC5D15" w:rsidRPr="00B7539A">
        <w:fldChar w:fldCharType="begin"/>
      </w:r>
      <w:r w:rsidR="00CA627A">
        <w:instrText xml:space="preserve"> ADDIN EN.CITE &lt;EndNote&gt;&lt;Cite&gt;&lt;Author&gt;Heenan&lt;/Author&gt;&lt;Year&gt;2013&lt;/Year&gt;&lt;RecNum&gt;988&lt;/RecNum&gt;&lt;DisplayText&gt;[69]&lt;/DisplayText&gt;&lt;record&gt;&lt;rec-number&gt;988&lt;/rec-number&gt;&lt;foreign-keys&gt;&lt;key app="EN" db-id="s0xsrrsrn2f2smezrs6pp52lzrzfzz2wrxtp"&gt;988&lt;/key&gt;&lt;/foreign-keys&gt;&lt;ref-type name="Journal Article"&gt;17&lt;/ref-type&gt;&lt;contributors&gt;&lt;authors&gt;&lt;author&gt;Heenan, Adel&lt;/author&gt;&lt;author&gt;Williams, Ivor D.&lt;/author&gt;&lt;/authors&gt;&lt;/contributors&gt;&lt;titles&gt;&lt;title&gt;Monitoring herbivorous fishes as indicators of coral reef resilience in American Samoa&lt;/title&gt;&lt;secondary-title&gt;PLoS ONE&lt;/secondary-title&gt;&lt;/titles&gt;&lt;periodical&gt;&lt;full-title&gt;PLoS ONE&lt;/full-title&gt;&lt;/periodical&gt;&lt;pages&gt;e79604&lt;/pages&gt;&lt;volume&gt;8&lt;/volume&gt;&lt;number&gt;11&lt;/number&gt;&lt;dates&gt;&lt;year&gt;2013&lt;/year&gt;&lt;/dates&gt;&lt;publisher&gt;Public Library of Science&lt;/publisher&gt;&lt;urls&gt;&lt;related-urls&gt;&lt;url&gt;http://dx.doi.org/10.1371%2Fjournal.pone.0079604&lt;/url&gt;&lt;/related-urls&gt;&lt;/urls&gt;&lt;electronic-resource-num&gt;10.1371/journal.pone.0079604&lt;/electronic-resource-num&gt;&lt;/record&gt;&lt;/Cite&gt;&lt;/EndNote&gt;</w:instrText>
      </w:r>
      <w:r w:rsidR="00FC5D15" w:rsidRPr="00B7539A">
        <w:fldChar w:fldCharType="separate"/>
      </w:r>
      <w:r w:rsidR="00CA627A">
        <w:rPr>
          <w:noProof/>
        </w:rPr>
        <w:t>[</w:t>
      </w:r>
      <w:hyperlink w:anchor="_ENREF_69" w:tooltip="Heenan, 2013 #988" w:history="1">
        <w:r w:rsidR="00CA627A">
          <w:rPr>
            <w:noProof/>
          </w:rPr>
          <w:t>69</w:t>
        </w:r>
      </w:hyperlink>
      <w:r w:rsidR="00CA627A">
        <w:rPr>
          <w:noProof/>
        </w:rPr>
        <w:t>]</w:t>
      </w:r>
      <w:r w:rsidR="00FC5D15" w:rsidRPr="00B7539A">
        <w:fldChar w:fldCharType="end"/>
      </w:r>
      <w:r w:rsidR="006A29F1" w:rsidRPr="00B7539A">
        <w:t xml:space="preserve">, the Caribbean </w:t>
      </w:r>
      <w:r w:rsidR="00FC5D15" w:rsidRPr="00B7539A">
        <w:fldChar w:fldCharType="begin"/>
      </w:r>
      <w:r w:rsidR="00CA627A">
        <w:instrText xml:space="preserve"> ADDIN EN.CITE &lt;EndNote&gt;&lt;Cite&gt;&lt;Author&gt;Mumby&lt;/Author&gt;&lt;Year&gt;2007&lt;/Year&gt;&lt;RecNum&gt;945&lt;/RecNum&gt;&lt;DisplayText&gt;[68]&lt;/DisplayText&gt;&lt;record&gt;&lt;rec-number&gt;945&lt;/rec-number&gt;&lt;foreign-keys&gt;&lt;key app="EN" db-id="s0xsrrsrn2f2smezrs6pp52lzrzfzz2wrxtp"&gt;945&lt;/key&gt;&lt;/foreign-keys&gt;&lt;ref-type name="Journal Article"&gt;17&lt;/ref-type&gt;&lt;contributors&gt;&lt;authors&gt;&lt;author&gt;Mumby, Peter&lt;/author&gt;&lt;author&gt;Hastings, Alan&lt;/author&gt;&lt;author&gt;Edwards, Helen&lt;/author&gt;&lt;/authors&gt;&lt;/contributors&gt;&lt;auth-address&gt;Marine Spatial Ecology Lab, School of BioSciences, University of Exeter, Prince of Wales Road, Exeter EX4 4PS, UK. p.j.mumby@ex.ac.uk&lt;/auth-address&gt;&lt;titles&gt;&lt;title&gt;Thresholds and the resilience of Caribbean coral reefs&lt;/title&gt;&lt;secondary-title&gt;Nature&lt;/secondary-title&gt;&lt;/titles&gt;&lt;periodical&gt;&lt;full-title&gt;Nature&lt;/full-title&gt;&lt;/periodical&gt;&lt;pages&gt;98-101&lt;/pages&gt;&lt;volume&gt;450&lt;/volume&gt;&lt;number&gt;7166&lt;/number&gt;&lt;dates&gt;&lt;year&gt;2007&lt;/year&gt;&lt;/dates&gt;&lt;isbn&gt;0028-0836&lt;/isbn&gt;&lt;urls&gt;&lt;related-urls&gt;&lt;url&gt;http://dx.doi.org/10.1038/nature06252&lt;/url&gt;&lt;/related-urls&gt;&lt;pdf-urls&gt;&lt;url&gt;C:\Users\Mariska.Weijerman\Desktop\EcosystemModel\references\Mumby_etal_2007_Nature_Thresholds_and_the_resilience_of_Caribbean_coral_reefs.pdf&lt;/url&gt;&lt;/pdf-urls&gt;&lt;/urls&gt;&lt;electronic-resource-num&gt;10.1038/nature06252&lt;/electronic-resource-num&gt;&lt;remote-database-name&gt;Readcube&lt;/remote-database-name&gt;&lt;/record&gt;&lt;/Cite&gt;&lt;/EndNote&gt;</w:instrText>
      </w:r>
      <w:r w:rsidR="00FC5D15" w:rsidRPr="00B7539A">
        <w:fldChar w:fldCharType="separate"/>
      </w:r>
      <w:r w:rsidR="00CA627A">
        <w:rPr>
          <w:noProof/>
        </w:rPr>
        <w:t>[</w:t>
      </w:r>
      <w:hyperlink w:anchor="_ENREF_68" w:tooltip="Mumby, 2007 #945" w:history="1">
        <w:r w:rsidR="00CA627A">
          <w:rPr>
            <w:noProof/>
          </w:rPr>
          <w:t>68</w:t>
        </w:r>
      </w:hyperlink>
      <w:r w:rsidR="00CA627A">
        <w:rPr>
          <w:noProof/>
        </w:rPr>
        <w:t>]</w:t>
      </w:r>
      <w:r w:rsidR="00FC5D15" w:rsidRPr="00B7539A">
        <w:fldChar w:fldCharType="end"/>
      </w:r>
      <w:r w:rsidR="006A29F1" w:rsidRPr="00B7539A">
        <w:t xml:space="preserve">, the Great Barrier Reef </w:t>
      </w:r>
      <w:r w:rsidR="00FC5D15" w:rsidRPr="00B7539A">
        <w:fldChar w:fldCharType="begin"/>
      </w:r>
      <w:r w:rsidR="00CA627A">
        <w:instrText xml:space="preserve"> ADDIN EN.CITE &lt;EndNote&gt;&lt;Cite&gt;&lt;Author&gt;Wismer&lt;/Author&gt;&lt;Year&gt;2009&lt;/Year&gt;&lt;RecNum&gt;1122&lt;/RecNum&gt;&lt;DisplayText&gt;[116]&lt;/DisplayText&gt;&lt;record&gt;&lt;rec-number&gt;1122&lt;/rec-number&gt;&lt;foreign-keys&gt;&lt;key app="EN" db-id="s0xsrrsrn2f2smezrs6pp52lzrzfzz2wrxtp"&gt;1122&lt;/key&gt;&lt;/foreign-keys&gt;&lt;ref-type name="Journal Article"&gt;17&lt;/ref-type&gt;&lt;contributors&gt;&lt;authors&gt;&lt;author&gt;Wismer, S&lt;/author&gt;&lt;author&gt;Hoey, AS&lt;/author&gt;&lt;author&gt;Bellwood, DR&lt;/author&gt;&lt;/authors&gt;&lt;/contributors&gt;&lt;titles&gt;&lt;title&gt;Cross-shelf benthic community structure on the Great Barrier Reef: relationships between macroalgal cover and herbivore biomass&lt;/title&gt;&lt;secondary-title&gt;Marine Ecology Progress Series&lt;/secondary-title&gt;&lt;/titles&gt;&lt;periodical&gt;&lt;full-title&gt;Marine Ecology Progress Series&lt;/full-title&gt;&lt;/periodical&gt;&lt;pages&gt;45-54&lt;/pages&gt;&lt;volume&gt;376&lt;/volume&gt;&lt;dates&gt;&lt;year&gt;2009&lt;/year&gt;&lt;pub-dates&gt;&lt;date&gt;February 11, 2009&lt;/date&gt;&lt;/pub-dates&gt;&lt;/dates&gt;&lt;urls&gt;&lt;related-urls&gt;&lt;url&gt;http://www.int-res.com/abstracts/meps/v376/p45-54/&lt;/url&gt;&lt;/related-urls&gt;&lt;/urls&gt;&lt;electronic-resource-num&gt;10.3354/meps07790&lt;/electronic-resource-num&gt;&lt;/record&gt;&lt;/Cite&gt;&lt;/EndNote&gt;</w:instrText>
      </w:r>
      <w:r w:rsidR="00FC5D15" w:rsidRPr="00B7539A">
        <w:fldChar w:fldCharType="separate"/>
      </w:r>
      <w:r w:rsidR="00CA627A">
        <w:rPr>
          <w:noProof/>
        </w:rPr>
        <w:t>[</w:t>
      </w:r>
      <w:hyperlink w:anchor="_ENREF_116" w:tooltip="Wismer, 2009 #1122" w:history="1">
        <w:r w:rsidR="00CA627A">
          <w:rPr>
            <w:noProof/>
          </w:rPr>
          <w:t>116</w:t>
        </w:r>
      </w:hyperlink>
      <w:r w:rsidR="00CA627A">
        <w:rPr>
          <w:noProof/>
        </w:rPr>
        <w:t>]</w:t>
      </w:r>
      <w:r w:rsidR="00FC5D15" w:rsidRPr="00B7539A">
        <w:fldChar w:fldCharType="end"/>
      </w:r>
      <w:r w:rsidR="006A29F1" w:rsidRPr="00B7539A">
        <w:t xml:space="preserve">, Fiji </w:t>
      </w:r>
      <w:r w:rsidR="00FC5D15" w:rsidRPr="00B7539A">
        <w:fldChar w:fldCharType="begin"/>
      </w:r>
      <w:r w:rsidR="00CA627A">
        <w:instrText xml:space="preserve"> ADDIN EN.CITE &lt;EndNote&gt;&lt;Cite&gt;&lt;Author&gt;Rasher&lt;/Author&gt;&lt;Year&gt;2012&lt;/Year&gt;&lt;RecNum&gt;1123&lt;/RecNum&gt;&lt;DisplayText&gt;[117]&lt;/DisplayText&gt;&lt;record&gt;&lt;rec-number&gt;1123&lt;/rec-number&gt;&lt;foreign-keys&gt;&lt;key app="EN" db-id="s0xsrrsrn2f2smezrs6pp52lzrzfzz2wrxtp"&gt;1123&lt;/key&gt;&lt;/foreign-keys&gt;&lt;ref-type name="Journal Article"&gt;17&lt;/ref-type&gt;&lt;contributors&gt;&lt;authors&gt;&lt;author&gt;Rasher, DouglasB&lt;/author&gt;&lt;author&gt;Engel, Sebastian&lt;/author&gt;&lt;author&gt;Bonito, Victor&lt;/author&gt;&lt;author&gt;Fraser, GarethJ&lt;/author&gt;&lt;author&gt;Montoya, JosephP&lt;/author&gt;&lt;author&gt;Hay, MarkE&lt;/author&gt;&lt;/authors&gt;&lt;/contributors&gt;&lt;titles&gt;&lt;title&gt;Effects of herbivory, nutrients, and reef protection on algal proliferation and coral growth on a tropical reef&lt;/title&gt;&lt;secondary-title&gt;Oecologia&lt;/secondary-title&gt;&lt;alt-title&gt;Oecologia&lt;/alt-title&gt;&lt;/titles&gt;&lt;periodical&gt;&lt;full-title&gt;Oecologia&lt;/full-title&gt;&lt;/periodical&gt;&lt;alt-periodical&gt;&lt;full-title&gt;Oecologia&lt;/full-title&gt;&lt;/alt-periodical&gt;&lt;pages&gt;187-198&lt;/pages&gt;&lt;volume&gt;169&lt;/volume&gt;&lt;number&gt;1&lt;/number&gt;&lt;keywords&gt;&lt;keyword&gt;Plant-herbivory&lt;/keyword&gt;&lt;keyword&gt;Eutrophication&lt;/keyword&gt;&lt;keyword&gt;Fiji&lt;/keyword&gt;&lt;keyword&gt;MPA&lt;/keyword&gt;&lt;keyword&gt;Overfishing&lt;/keyword&gt;&lt;/keywords&gt;&lt;dates&gt;&lt;year&gt;2012&lt;/year&gt;&lt;pub-dates&gt;&lt;date&gt;2012/05/01&lt;/date&gt;&lt;/pub-dates&gt;&lt;/dates&gt;&lt;publisher&gt;Springer-Verlag&lt;/publisher&gt;&lt;isbn&gt;0029-8549&lt;/isbn&gt;&lt;urls&gt;&lt;related-urls&gt;&lt;url&gt;http://dx.doi.org/10.1007/s00442-011-2174-y&lt;/url&gt;&lt;/related-urls&gt;&lt;/urls&gt;&lt;electronic-resource-num&gt;10.1007/s00442-011-2174-y&lt;/electronic-resource-num&gt;&lt;language&gt;English&lt;/language&gt;&lt;/record&gt;&lt;/Cite&gt;&lt;/EndNote&gt;</w:instrText>
      </w:r>
      <w:r w:rsidR="00FC5D15" w:rsidRPr="00B7539A">
        <w:fldChar w:fldCharType="separate"/>
      </w:r>
      <w:r w:rsidR="00CA627A">
        <w:rPr>
          <w:noProof/>
        </w:rPr>
        <w:t>[</w:t>
      </w:r>
      <w:hyperlink w:anchor="_ENREF_117" w:tooltip="Rasher, 2012 #1123" w:history="1">
        <w:r w:rsidR="00CA627A">
          <w:rPr>
            <w:noProof/>
          </w:rPr>
          <w:t>117</w:t>
        </w:r>
      </w:hyperlink>
      <w:r w:rsidR="00CA627A">
        <w:rPr>
          <w:noProof/>
        </w:rPr>
        <w:t>]</w:t>
      </w:r>
      <w:r w:rsidR="00FC5D15" w:rsidRPr="00B7539A">
        <w:fldChar w:fldCharType="end"/>
      </w:r>
      <w:r w:rsidRPr="00B7539A">
        <w:t>, but also in spatial surveys conducted around Gua</w:t>
      </w:r>
      <w:r w:rsidR="006A29F1" w:rsidRPr="00B7539A">
        <w:t xml:space="preserve">m </w:t>
      </w:r>
      <w:r w:rsidR="00FC5D15" w:rsidRPr="00B7539A">
        <w:fldChar w:fldCharType="begin"/>
      </w:r>
      <w:r w:rsidR="00CA627A">
        <w:instrText xml:space="preserve"> ADDIN EN.CITE &lt;EndNote&gt;&lt;Cite&gt;&lt;Author&gt;Williams&lt;/Author&gt;&lt;Year&gt;2012&lt;/Year&gt;&lt;RecNum&gt;662&lt;/RecNum&gt;&lt;DisplayText&gt;[118]&lt;/DisplayText&gt;&lt;record&gt;&lt;rec-number&gt;662&lt;/rec-number&gt;&lt;foreign-keys&gt;&lt;key app="EN" db-id="s0xsrrsrn2f2smezrs6pp52lzrzfzz2wrxtp"&gt;662&lt;/key&gt;&lt;/foreign-keys&gt;&lt;ref-type name="Report"&gt;27&lt;/ref-type&gt;&lt;contributors&gt;&lt;authors&gt;&lt;author&gt;Williams, I.&lt;/author&gt;&lt;author&gt;Zamzow, J.&lt;/author&gt;&lt;author&gt;Lino, K.&lt;/author&gt;&lt;author&gt;Ferguson, M.&lt;/author&gt;&lt;author&gt;Donham, E.&lt;/author&gt;&lt;/authors&gt;&lt;/contributors&gt;&lt;titles&gt;&lt;title&gt;Status of coral reef fish assemblages and benthic condition around Guam: A report based on underwater visual surveys in Guam and the Mariana Archipelago, April-June 2011&lt;/title&gt;&lt;/titles&gt;&lt;pages&gt;22p. + Appendices&lt;/pages&gt;&lt;dates&gt;&lt;year&gt;2012&lt;/year&gt;&lt;/dates&gt;&lt;publisher&gt;U.S. Dep Commer, NOAA Tech. Memo., NOAA-TM-NMFS-PIFSC-33&lt;/publisher&gt;&lt;urls&gt;&lt;/urls&gt;&lt;/record&gt;&lt;/Cite&gt;&lt;/EndNote&gt;</w:instrText>
      </w:r>
      <w:r w:rsidR="00FC5D15" w:rsidRPr="00B7539A">
        <w:fldChar w:fldCharType="separate"/>
      </w:r>
      <w:r w:rsidR="00CA627A">
        <w:rPr>
          <w:noProof/>
        </w:rPr>
        <w:t>[</w:t>
      </w:r>
      <w:hyperlink w:anchor="_ENREF_118" w:tooltip="Williams, 2012 #662" w:history="1">
        <w:r w:rsidR="00CA627A">
          <w:rPr>
            <w:noProof/>
          </w:rPr>
          <w:t>118</w:t>
        </w:r>
      </w:hyperlink>
      <w:r w:rsidR="00CA627A">
        <w:rPr>
          <w:noProof/>
        </w:rPr>
        <w:t>]</w:t>
      </w:r>
      <w:r w:rsidR="00FC5D15" w:rsidRPr="00B7539A">
        <w:fldChar w:fldCharType="end"/>
      </w:r>
      <w:r w:rsidRPr="00B7539A">
        <w:t>.</w:t>
      </w:r>
    </w:p>
    <w:p w14:paraId="0F04F3BC" w14:textId="34F17487" w:rsidR="00893A7D" w:rsidRPr="00B7539A" w:rsidRDefault="00893A7D" w:rsidP="00893A7D">
      <w:pPr>
        <w:tabs>
          <w:tab w:val="left" w:pos="720"/>
          <w:tab w:val="left" w:pos="9496"/>
        </w:tabs>
      </w:pPr>
      <w:r w:rsidRPr="00B7539A">
        <w:tab/>
        <w:t>Additionally, model outcomes show the importance of reef structure as refuge for fish species, by making them less vulnerable to predators. We parameterized this part of the model base</w:t>
      </w:r>
      <w:r w:rsidR="006A29F1" w:rsidRPr="00B7539A">
        <w:t xml:space="preserve">d on the study of </w:t>
      </w:r>
      <w:proofErr w:type="spellStart"/>
      <w:r w:rsidR="006A29F1" w:rsidRPr="00B7539A">
        <w:t>Bozec</w:t>
      </w:r>
      <w:proofErr w:type="spellEnd"/>
      <w:r w:rsidR="006A29F1" w:rsidRPr="00B7539A">
        <w:t xml:space="preserve"> et al. </w:t>
      </w:r>
      <w:r w:rsidR="00FC5D15" w:rsidRPr="00B7539A">
        <w:fldChar w:fldCharType="begin"/>
      </w:r>
      <w:r w:rsidR="00CA627A">
        <w:instrText xml:space="preserve"> ADDIN EN.CITE &lt;EndNote&gt;&lt;Cite ExcludeAuth="1"&gt;&lt;Year&gt;2014&lt;/Year&gt;&lt;RecNum&gt;1152&lt;/RecNum&gt;&lt;DisplayText&gt;[56]&lt;/DisplayText&gt;&lt;record&gt;&lt;rec-number&gt;1152&lt;/rec-number&gt;&lt;foreign-keys&gt;&lt;key app="EN" db-id="s0xsrrsrn2f2smezrs6pp52lzrzfzz2wrxtp"&gt;1152&lt;/key&gt;&lt;/foreign-keys&gt;&lt;ref-type name="Journal Article"&gt;17&lt;/ref-type&gt;&lt;contributors&gt;&lt;authors&gt;&lt;author&gt;Bozec, Yves</w:instrText>
      </w:r>
      <w:r w:rsidR="00CA627A">
        <w:rPr>
          <w:rFonts w:ascii="Cambria Math" w:hAnsi="Cambria Math" w:cs="Cambria Math"/>
        </w:rPr>
        <w:instrText>‐</w:instrText>
      </w:r>
      <w:r w:rsidR="00CA627A">
        <w:instrText>Marie&lt;/author&gt;&lt;author&gt;Alvarez</w:instrText>
      </w:r>
      <w:r w:rsidR="00CA627A">
        <w:rPr>
          <w:rFonts w:ascii="Cambria Math" w:hAnsi="Cambria Math" w:cs="Cambria Math"/>
        </w:rPr>
        <w:instrText>‐</w:instrText>
      </w:r>
      <w:r w:rsidR="00CA627A">
        <w:instrText>Filip, Lorenzo&lt;/author&gt;&lt;author&gt;Mumby, Peter J&lt;/author&gt;&lt;/authors&gt;&lt;/contributors&gt;&lt;titles&gt;&lt;title&gt;The dynamics of architectural complexity on coral reefs under climate change&lt;/title&gt;&lt;secondary-title&gt;Global Change Biology&lt;/secondary-title&gt;&lt;/titles&gt;&lt;periodical&gt;&lt;full-title&gt;Global Change Biology&lt;/full-title&gt;&lt;/periodical&gt;&lt;dates&gt;&lt;year&gt;2014&lt;/year&gt;&lt;/dates&gt;&lt;isbn&gt;1365-2486&lt;/isbn&gt;&lt;urls&gt;&lt;/urls&gt;&lt;/record&gt;&lt;/Cite&gt;&lt;/EndNote&gt;</w:instrText>
      </w:r>
      <w:r w:rsidR="00FC5D15" w:rsidRPr="00B7539A">
        <w:fldChar w:fldCharType="separate"/>
      </w:r>
      <w:r w:rsidR="00CA627A">
        <w:rPr>
          <w:noProof/>
        </w:rPr>
        <w:t>[</w:t>
      </w:r>
      <w:hyperlink w:anchor="_ENREF_56" w:tooltip="Bozec, 2014 #1152" w:history="1">
        <w:r w:rsidR="00CA627A">
          <w:rPr>
            <w:noProof/>
          </w:rPr>
          <w:t>56</w:t>
        </w:r>
      </w:hyperlink>
      <w:r w:rsidR="00CA627A">
        <w:rPr>
          <w:noProof/>
        </w:rPr>
        <w:t>]</w:t>
      </w:r>
      <w:r w:rsidR="00FC5D15" w:rsidRPr="00B7539A">
        <w:fldChar w:fldCharType="end"/>
      </w:r>
      <w:r w:rsidRPr="00B7539A">
        <w:t>, but those relationships could potentially be improved with site-specific data. Also the parameters used for erosion caused by fish, urchins and boring sponges that affect the reef’s rugosity should be updated with data from Guam when such data becomes available to improve the model.</w:t>
      </w:r>
    </w:p>
    <w:p w14:paraId="4C071DA2" w14:textId="77777777" w:rsidR="00CF176C" w:rsidRPr="00B7539A" w:rsidRDefault="00CF176C" w:rsidP="00893A7D">
      <w:pPr>
        <w:tabs>
          <w:tab w:val="left" w:pos="720"/>
          <w:tab w:val="left" w:pos="9496"/>
        </w:tabs>
      </w:pPr>
    </w:p>
    <w:p w14:paraId="48089B61" w14:textId="77777777" w:rsidR="00893A7D" w:rsidRPr="00B7539A" w:rsidRDefault="00893A7D" w:rsidP="001B4A3A">
      <w:pPr>
        <w:pStyle w:val="Heading1"/>
        <w:rPr>
          <w:color w:val="auto"/>
        </w:rPr>
      </w:pPr>
      <w:bookmarkStart w:id="26" w:name="h.cgt21hibcrx4" w:colFirst="0" w:colLast="0"/>
      <w:bookmarkStart w:id="27" w:name="_Toc419728082"/>
      <w:bookmarkEnd w:id="26"/>
      <w:r w:rsidRPr="00B7539A">
        <w:rPr>
          <w:color w:val="auto"/>
        </w:rPr>
        <w:t>Sensitivity and skill assessments</w:t>
      </w:r>
      <w:bookmarkEnd w:id="27"/>
    </w:p>
    <w:p w14:paraId="0D3DB5AD" w14:textId="57678B98" w:rsidR="00893A7D" w:rsidRPr="00B7539A" w:rsidRDefault="00893A7D" w:rsidP="00893A7D">
      <w:pPr>
        <w:tabs>
          <w:tab w:val="left" w:pos="9496"/>
        </w:tabs>
      </w:pPr>
      <w:r w:rsidRPr="00B7539A">
        <w:t>We performed sensitivity assessments on primary productivity (growth rate of primary producers), the structural complexity input parameters (diameter of corals)</w:t>
      </w:r>
      <w:r w:rsidR="005F1E92" w:rsidRPr="00B7539A">
        <w:t xml:space="preserve"> and</w:t>
      </w:r>
      <w:r w:rsidRPr="00B7539A">
        <w:t xml:space="preserve"> the parameter for direct coral-algal competition (the </w:t>
      </w:r>
      <w:r w:rsidRPr="00B7539A">
        <w:rPr>
          <w:i/>
        </w:rPr>
        <w:t xml:space="preserve">β </w:t>
      </w:r>
      <w:r w:rsidRPr="00B7539A">
        <w:t>in equation 1</w:t>
      </w:r>
      <w:r w:rsidR="00C13159" w:rsidRPr="00B7539A">
        <w:t>5</w:t>
      </w:r>
      <w:r w:rsidRPr="00B7539A">
        <w:t>). From the literature we derived plausible values for these parameters (</w:t>
      </w:r>
      <w:r w:rsidR="005E1E84" w:rsidRPr="00B7539A">
        <w:t>S</w:t>
      </w:r>
      <w:r w:rsidR="00CA627A">
        <w:t>2</w:t>
      </w:r>
      <w:r w:rsidR="005E1E84" w:rsidRPr="00B7539A">
        <w:t xml:space="preserve"> </w:t>
      </w:r>
      <w:r w:rsidR="007B35DA" w:rsidRPr="00B7539A">
        <w:t>Table</w:t>
      </w:r>
      <w:r w:rsidRPr="00B7539A">
        <w:t>) and ran the model with the minimum and maximum estimates to get boundaries for plausible trajectories. We then visually inspected the derived cone of uncertainty (i.e.</w:t>
      </w:r>
      <w:r w:rsidR="00C13159" w:rsidRPr="00B7539A">
        <w:t>,</w:t>
      </w:r>
      <w:r w:rsidRPr="00B7539A">
        <w:t xml:space="preserve"> range of trajectories) to see which of the groups are sensitive to the parameters and if the trajectory of the control run fitted into this cone. </w:t>
      </w:r>
    </w:p>
    <w:p w14:paraId="136F74BC" w14:textId="77777777" w:rsidR="00893A7D" w:rsidRPr="00B7539A" w:rsidRDefault="00893A7D" w:rsidP="00893A7D">
      <w:pPr>
        <w:tabs>
          <w:tab w:val="left" w:pos="720"/>
          <w:tab w:val="left" w:pos="9496"/>
        </w:tabs>
        <w:spacing w:after="140"/>
      </w:pPr>
      <w:r w:rsidRPr="00B7539A">
        <w:tab/>
        <w:t>To assess the</w:t>
      </w:r>
      <w:r w:rsidR="007B35DA" w:rsidRPr="00B7539A">
        <w:t xml:space="preserve"> model skill, we compared </w:t>
      </w:r>
      <w:r w:rsidR="00676764" w:rsidRPr="00B7539A">
        <w:t xml:space="preserve">(1) </w:t>
      </w:r>
      <w:r w:rsidR="007B35DA" w:rsidRPr="00B7539A">
        <w:t>the projected</w:t>
      </w:r>
      <w:r w:rsidRPr="00B7539A">
        <w:t xml:space="preserve"> biomass of each fish group against the observed biomass from CRED fish surveys conducted in 2011 </w:t>
      </w:r>
      <w:r w:rsidR="00676764" w:rsidRPr="00B7539A">
        <w:t xml:space="preserve">and (2) projected massive coral biomass standardized to the mean </w:t>
      </w:r>
      <w:r w:rsidR="00C87FFB">
        <w:t>against observed biomass also st</w:t>
      </w:r>
      <w:r w:rsidR="00676764" w:rsidRPr="00B7539A">
        <w:t xml:space="preserve">andardized to the mean from CRED benthic surveys using line-point-intercept method conducted in 2005, 2007, 2009, and 2011. For comparisons we </w:t>
      </w:r>
      <w:r w:rsidRPr="00B7539A">
        <w:t>us</w:t>
      </w:r>
      <w:r w:rsidR="00676764" w:rsidRPr="00B7539A">
        <w:t>ed</w:t>
      </w:r>
      <w:r w:rsidRPr="00B7539A">
        <w:t xml:space="preserve"> the root mean squared error (RMSE) according to:</w:t>
      </w:r>
      <w:r w:rsidRPr="00B7539A">
        <w:rPr>
          <w:rFonts w:ascii="Arial" w:eastAsia="Arial" w:hAnsi="Arial" w:cs="Arial"/>
          <w:sz w:val="20"/>
          <w:highlight w:val="white"/>
        </w:rPr>
        <w:t xml:space="preserve"> </w:t>
      </w:r>
    </w:p>
    <w:p w14:paraId="35DDFD54" w14:textId="77777777" w:rsidR="00893A7D" w:rsidRPr="00B7539A" w:rsidRDefault="007B35DA" w:rsidP="00893A7D">
      <w:pPr>
        <w:tabs>
          <w:tab w:val="left" w:pos="3600"/>
          <w:tab w:val="left" w:pos="8730"/>
        </w:tabs>
        <w:spacing w:after="140"/>
        <w:ind w:left="2160" w:firstLine="720"/>
        <w:jc w:val="center"/>
      </w:pPr>
      <m:oMath>
        <m:r>
          <w:rPr>
            <w:rFonts w:ascii="Cambria Math" w:hAnsi="Cambria Math"/>
          </w:rPr>
          <m:t xml:space="preserve">RMSE= </m:t>
        </m:r>
        <m:rad>
          <m:radPr>
            <m:degHide m:val="1"/>
            <m:ctrlPr>
              <w:rPr>
                <w:rFonts w:ascii="Cambria Math" w:hAnsi="Cambria Math"/>
                <w:i/>
              </w:rPr>
            </m:ctrlPr>
          </m:radPr>
          <m:deg/>
          <m:e>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e>
                        </m:d>
                      </m:e>
                      <m:sup>
                        <m:r>
                          <w:rPr>
                            <w:rFonts w:ascii="Cambria Math" w:hAnsi="Cambria Math"/>
                          </w:rPr>
                          <m:t>2</m:t>
                        </m:r>
                      </m:sup>
                    </m:sSup>
                  </m:e>
                </m:nary>
              </m:num>
              <m:den>
                <m:r>
                  <w:rPr>
                    <w:rFonts w:ascii="Cambria Math" w:hAnsi="Cambria Math"/>
                  </w:rPr>
                  <m:t>n</m:t>
                </m:r>
              </m:den>
            </m:f>
          </m:e>
        </m:rad>
      </m:oMath>
      <w:r w:rsidR="00893A7D" w:rsidRPr="00B7539A">
        <w:tab/>
        <w:t>Eq. 19</w:t>
      </w:r>
    </w:p>
    <w:p w14:paraId="204C5FBA" w14:textId="791ACC73" w:rsidR="00893A7D" w:rsidRPr="00B7539A" w:rsidRDefault="00893A7D" w:rsidP="00893A7D">
      <w:pPr>
        <w:tabs>
          <w:tab w:val="left" w:pos="9496"/>
        </w:tabs>
        <w:spacing w:before="180"/>
      </w:pPr>
      <w:r w:rsidRPr="00B7539A">
        <w:t xml:space="preserve">where </w:t>
      </w:r>
      <w:r w:rsidRPr="00B7539A">
        <w:rPr>
          <w:i/>
        </w:rPr>
        <w:t>n</w:t>
      </w:r>
      <w:r w:rsidRPr="00B7539A">
        <w:t xml:space="preserve"> = the number of observations (fish groups), </w:t>
      </w:r>
      <w:r w:rsidRPr="00B7539A">
        <w:rPr>
          <w:i/>
        </w:rPr>
        <w:t>O</w:t>
      </w:r>
      <w:r w:rsidRPr="00B7539A">
        <w:rPr>
          <w:i/>
          <w:vertAlign w:val="subscript"/>
        </w:rPr>
        <w:t>i</w:t>
      </w:r>
      <w:r w:rsidRPr="00B7539A">
        <w:t xml:space="preserve"> = the </w:t>
      </w:r>
      <w:proofErr w:type="spellStart"/>
      <w:r w:rsidRPr="00B7539A">
        <w:rPr>
          <w:i/>
        </w:rPr>
        <w:t>i</w:t>
      </w:r>
      <w:r w:rsidRPr="00B7539A">
        <w:rPr>
          <w:vertAlign w:val="superscript"/>
        </w:rPr>
        <w:t>th</w:t>
      </w:r>
      <w:proofErr w:type="spellEnd"/>
      <w:r w:rsidRPr="00B7539A">
        <w:t xml:space="preserve"> of </w:t>
      </w:r>
      <w:r w:rsidRPr="00B7539A">
        <w:rPr>
          <w:i/>
        </w:rPr>
        <w:t>n</w:t>
      </w:r>
      <w:r w:rsidRPr="00B7539A">
        <w:t xml:space="preserve"> observations, </w:t>
      </w:r>
      <w:r w:rsidRPr="00B7539A">
        <w:rPr>
          <w:i/>
        </w:rPr>
        <w:t>P</w:t>
      </w:r>
      <w:r w:rsidRPr="00B7539A">
        <w:rPr>
          <w:i/>
          <w:vertAlign w:val="subscript"/>
        </w:rPr>
        <w:t>i</w:t>
      </w:r>
      <w:r w:rsidRPr="00B7539A">
        <w:t xml:space="preserve"> = the </w:t>
      </w:r>
      <w:proofErr w:type="spellStart"/>
      <w:r w:rsidRPr="00B7539A">
        <w:rPr>
          <w:i/>
        </w:rPr>
        <w:t>i</w:t>
      </w:r>
      <w:r w:rsidRPr="00B7539A">
        <w:rPr>
          <w:vertAlign w:val="superscript"/>
        </w:rPr>
        <w:t>th</w:t>
      </w:r>
      <w:proofErr w:type="spellEnd"/>
      <w:r w:rsidRPr="00B7539A">
        <w:t xml:space="preserve"> of </w:t>
      </w:r>
      <w:r w:rsidRPr="00B7539A">
        <w:rPr>
          <w:i/>
        </w:rPr>
        <w:t>n</w:t>
      </w:r>
      <w:r w:rsidRPr="00B7539A">
        <w:t xml:space="preserve"> pr</w:t>
      </w:r>
      <w:r w:rsidR="007B35DA" w:rsidRPr="00B7539A">
        <w:t>ojections</w:t>
      </w:r>
      <w:r w:rsidR="005F1E92" w:rsidRPr="00B7539A">
        <w:t xml:space="preserve"> and</w:t>
      </w:r>
      <w:r w:rsidRPr="00B7539A">
        <w:t xml:space="preserve"> </w:t>
      </w:r>
      <w:r w:rsidRPr="00B7539A">
        <w:rPr>
          <w:i/>
        </w:rPr>
        <w:t>O</w:t>
      </w:r>
      <w:r w:rsidRPr="00B7539A">
        <w:t xml:space="preserve"> and </w:t>
      </w:r>
      <w:r w:rsidRPr="00B7539A">
        <w:rPr>
          <w:i/>
        </w:rPr>
        <w:t>P</w:t>
      </w:r>
      <w:r w:rsidRPr="00B7539A">
        <w:t xml:space="preserve"> are the observation and pr</w:t>
      </w:r>
      <w:r w:rsidR="007B35DA" w:rsidRPr="00B7539A">
        <w:t>ojected</w:t>
      </w:r>
      <w:r w:rsidRPr="00B7539A">
        <w:t xml:space="preserve"> annual averages, respectively </w:t>
      </w:r>
      <w:r w:rsidR="00FC5D15" w:rsidRPr="00B7539A">
        <w:fldChar w:fldCharType="begin"/>
      </w:r>
      <w:r w:rsidR="00CA627A">
        <w:instrText xml:space="preserve"> ADDIN EN.CITE &lt;EndNote&gt;&lt;Cite&gt;&lt;Author&gt;Stow&lt;/Author&gt;&lt;Year&gt;2009&lt;/Year&gt;&lt;RecNum&gt;1079&lt;/RecNum&gt;&lt;DisplayText&gt;[119]&lt;/DisplayText&gt;&lt;record&gt;&lt;rec-number&gt;1079&lt;/rec-number&gt;&lt;foreign-keys&gt;&lt;key app="EN" db-id="s0xsrrsrn2f2smezrs6pp52lzrzfzz2wrxtp"&gt;1079&lt;/key&gt;&lt;/foreign-keys&gt;&lt;ref-type name="Journal Article"&gt;17&lt;/ref-type&gt;&lt;contributors&gt;&lt;authors&gt;&lt;author&gt;Stow, Craig A&lt;/author&gt;&lt;author&gt;Jolliff, Jason&lt;/author&gt;&lt;author&gt;McGillicuddy Jr, Dennis J&lt;/author&gt;&lt;author&gt;Doney, Scott C&lt;/author&gt;&lt;author&gt;Allen, J&lt;/author&gt;&lt;author&gt;Friedrichs, Marjorie AM&lt;/author&gt;&lt;author&gt;Rose, Kenneth A&lt;/author&gt;&lt;author&gt;Wallhead, Philip&lt;/author&gt;&lt;/authors&gt;&lt;/contributors&gt;&lt;titles&gt;&lt;title&gt;Skill assessment for coupled biological/physical models of marine systems&lt;/title&gt;&lt;secondary-title&gt;Journal of Marine Systems&lt;/secondary-title&gt;&lt;/titles&gt;&lt;periodical&gt;&lt;full-title&gt;Journal of Marine Systems&lt;/full-title&gt;&lt;/periodical&gt;&lt;pages&gt;4-15&lt;/pages&gt;&lt;volume&gt;76&lt;/volume&gt;&lt;number&gt;1&lt;/number&gt;&lt;dates&gt;&lt;year&gt;2009&lt;/year&gt;&lt;/dates&gt;&lt;isbn&gt;0924-7963&lt;/isbn&gt;&lt;urls&gt;&lt;/urls&gt;&lt;/record&gt;&lt;/Cite&gt;&lt;/EndNote&gt;</w:instrText>
      </w:r>
      <w:r w:rsidR="00FC5D15" w:rsidRPr="00B7539A">
        <w:fldChar w:fldCharType="separate"/>
      </w:r>
      <w:r w:rsidR="00CA627A">
        <w:rPr>
          <w:noProof/>
        </w:rPr>
        <w:t>[</w:t>
      </w:r>
      <w:hyperlink w:anchor="_ENREF_119" w:tooltip="Stow, 2009 #1079" w:history="1">
        <w:r w:rsidR="00CA627A">
          <w:rPr>
            <w:noProof/>
          </w:rPr>
          <w:t>119</w:t>
        </w:r>
      </w:hyperlink>
      <w:r w:rsidR="00CA627A">
        <w:rPr>
          <w:noProof/>
        </w:rPr>
        <w:t>]</w:t>
      </w:r>
      <w:r w:rsidR="00FC5D15" w:rsidRPr="00B7539A">
        <w:fldChar w:fldCharType="end"/>
      </w:r>
      <w:r w:rsidRPr="00B7539A">
        <w:t>.</w:t>
      </w:r>
    </w:p>
    <w:p w14:paraId="2D011EBD" w14:textId="6C33D8BF" w:rsidR="00893A7D" w:rsidRPr="00B7539A" w:rsidRDefault="00893A7D" w:rsidP="00893A7D">
      <w:pPr>
        <w:tabs>
          <w:tab w:val="left" w:pos="720"/>
          <w:tab w:val="left" w:pos="9496"/>
        </w:tabs>
      </w:pPr>
      <w:r w:rsidRPr="00B7539A">
        <w:tab/>
        <w:t>Out of the three sets of parameters analyzed with a sensitivity assessment, only the growth rates of plankton showed substantial variation in outcomes of selected fish groups and coral biomass (</w:t>
      </w:r>
      <w:r w:rsidR="007B35DA" w:rsidRPr="00B7539A">
        <w:t>Fig A1</w:t>
      </w:r>
      <w:r w:rsidR="00715F27" w:rsidRPr="00B7539A">
        <w:t>7</w:t>
      </w:r>
      <w:r w:rsidRPr="00B7539A">
        <w:t>). For the rugosity sensitivity (the parameter inputs being the mean diameter for branching and massive coral colonies) the outcomes varied a little (mostly for the rugosity</w:t>
      </w:r>
      <w:r w:rsidR="00E61222" w:rsidRPr="00B7539A">
        <w:t>; Fig A1</w:t>
      </w:r>
      <w:r w:rsidR="00715F27" w:rsidRPr="00B7539A">
        <w:t>8</w:t>
      </w:r>
      <w:r w:rsidRPr="00B7539A">
        <w:t>)</w:t>
      </w:r>
      <w:r w:rsidR="005F1E92" w:rsidRPr="00B7539A">
        <w:t xml:space="preserve"> and</w:t>
      </w:r>
      <w:r w:rsidRPr="00B7539A">
        <w:t xml:space="preserve"> target fish groups and corals were not sensitive to the parameter for coral-algal competition</w:t>
      </w:r>
      <w:r w:rsidR="00E61222" w:rsidRPr="00B7539A">
        <w:t xml:space="preserve"> (Fig A1</w:t>
      </w:r>
      <w:r w:rsidR="00715F27" w:rsidRPr="00B7539A">
        <w:t>9</w:t>
      </w:r>
      <w:r w:rsidR="00E61222" w:rsidRPr="00B7539A">
        <w:t>)</w:t>
      </w:r>
      <w:r w:rsidRPr="00B7539A">
        <w:t xml:space="preserve">. When varying the growth rates of phytoplankton, most vertebrate groups showed a narrow cone of uncertainty, i.e., they are not sensitive to changes in these growth rates (Fig </w:t>
      </w:r>
      <w:r w:rsidR="00E61222" w:rsidRPr="00B7539A">
        <w:t>A1</w:t>
      </w:r>
      <w:r w:rsidR="00715F27" w:rsidRPr="00B7539A">
        <w:t>7</w:t>
      </w:r>
      <w:r w:rsidRPr="00B7539A">
        <w:t xml:space="preserve">). Our control run estimates were in the middle of the cone for 10 out of the 13 target fish species, giving more confidence in the model results with regard to fish groups. </w:t>
      </w:r>
      <w:r w:rsidRPr="00B7539A">
        <w:lastRenderedPageBreak/>
        <w:t xml:space="preserve">However, coral cover and, hence, rugosity (or structural complexity) are much more sensitive to these changes making it important to get good estimates of the growth rates of these groups. Since we did not run the control scenario with the mean of the primary producers’ growth rates, but rather the maximum of large phytoplankton and lower than the average for small phytoplankton, the predicted biomass (red line in Fig </w:t>
      </w:r>
      <w:r w:rsidR="00E61222" w:rsidRPr="00B7539A">
        <w:t>A1</w:t>
      </w:r>
      <w:r w:rsidR="00715F27" w:rsidRPr="00B7539A">
        <w:t>7</w:t>
      </w:r>
      <w:r w:rsidRPr="00B7539A">
        <w:t xml:space="preserve">) does not necessarily need to be in the middle of the cone. Future versions of Guam Atlantis should look more into the effect of the predicted variation in coral biomass as a response to the changes in growth rates of primary producers to help explain the high biomass trajectory in corals (top or above the cone) and the odd shape of the relationship between </w:t>
      </w:r>
      <w:proofErr w:type="spellStart"/>
      <w:r w:rsidRPr="00B7539A">
        <w:t>planktivores</w:t>
      </w:r>
      <w:proofErr w:type="spellEnd"/>
      <w:r w:rsidRPr="00B7539A">
        <w:t xml:space="preserve"> and plankton (where one could expect a linear relation). </w:t>
      </w:r>
    </w:p>
    <w:p w14:paraId="1F050D08" w14:textId="77777777" w:rsidR="001514E6" w:rsidRPr="00B7539A" w:rsidRDefault="001514E6" w:rsidP="00893A7D">
      <w:pPr>
        <w:tabs>
          <w:tab w:val="left" w:pos="720"/>
          <w:tab w:val="left" w:pos="9496"/>
        </w:tabs>
      </w:pPr>
    </w:p>
    <w:p w14:paraId="1FD1B39D" w14:textId="77777777" w:rsidR="001514E6" w:rsidRPr="00B7539A" w:rsidRDefault="00303CE5" w:rsidP="00893A7D">
      <w:pPr>
        <w:tabs>
          <w:tab w:val="left" w:pos="720"/>
          <w:tab w:val="left" w:pos="9496"/>
        </w:tabs>
      </w:pPr>
      <w:r w:rsidRPr="00B7539A">
        <w:rPr>
          <w:noProof/>
        </w:rPr>
        <w:drawing>
          <wp:inline distT="0" distB="0" distL="0" distR="0" wp14:anchorId="6D188093" wp14:editId="044EBA76">
            <wp:extent cx="5562600" cy="5232400"/>
            <wp:effectExtent l="0" t="0" r="0" b="6350"/>
            <wp:docPr id="17" name="Picture 17" descr="C:\Users\Mariska.Weijerman\Desktop\EcosystemModel\papers\PlosOne\Coral Code\submission\figs\final\S1_Appendix_FigA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riska.Weijerman\Desktop\EcosystemModel\papers\PlosOne\Coral Code\submission\figs\final\S1_Appendix_FigA15.tif"/>
                    <pic:cNvPicPr>
                      <a:picLocks noChangeAspect="1" noChangeArrowheads="1"/>
                    </pic:cNvPicPr>
                  </pic:nvPicPr>
                  <pic:blipFill rotWithShape="1">
                    <a:blip r:embed="rId26">
                      <a:extLst>
                        <a:ext uri="{28A0092B-C50C-407E-A947-70E740481C1C}">
                          <a14:useLocalDpi xmlns:a14="http://schemas.microsoft.com/office/drawing/2010/main" val="0"/>
                        </a:ext>
                      </a:extLst>
                    </a:blip>
                    <a:srcRect t="1999" b="1142"/>
                    <a:stretch/>
                  </pic:blipFill>
                  <pic:spPr bwMode="auto">
                    <a:xfrm>
                      <a:off x="0" y="0"/>
                      <a:ext cx="5561680" cy="5231535"/>
                    </a:xfrm>
                    <a:prstGeom prst="rect">
                      <a:avLst/>
                    </a:prstGeom>
                    <a:noFill/>
                    <a:ln>
                      <a:noFill/>
                    </a:ln>
                    <a:extLst>
                      <a:ext uri="{53640926-AAD7-44D8-BBD7-CCE9431645EC}">
                        <a14:shadowObscured xmlns:a14="http://schemas.microsoft.com/office/drawing/2010/main"/>
                      </a:ext>
                    </a:extLst>
                  </pic:spPr>
                </pic:pic>
              </a:graphicData>
            </a:graphic>
          </wp:inline>
        </w:drawing>
      </w:r>
    </w:p>
    <w:p w14:paraId="630E94B8" w14:textId="77777777" w:rsidR="00CA627A" w:rsidRPr="00CA627A" w:rsidRDefault="00CA627A" w:rsidP="001514E6">
      <w:pPr>
        <w:tabs>
          <w:tab w:val="left" w:pos="720"/>
          <w:tab w:val="left" w:pos="9496"/>
        </w:tabs>
        <w:rPr>
          <w:sz w:val="22"/>
        </w:rPr>
      </w:pPr>
      <w:proofErr w:type="gramStart"/>
      <w:r w:rsidRPr="00CA627A">
        <w:rPr>
          <w:b/>
          <w:sz w:val="22"/>
        </w:rPr>
        <w:t>Fig</w:t>
      </w:r>
      <w:r w:rsidR="001514E6" w:rsidRPr="00CA627A">
        <w:rPr>
          <w:b/>
          <w:sz w:val="22"/>
        </w:rPr>
        <w:t xml:space="preserve"> A1</w:t>
      </w:r>
      <w:r w:rsidR="006D4951" w:rsidRPr="00CA627A">
        <w:rPr>
          <w:b/>
          <w:sz w:val="22"/>
        </w:rPr>
        <w:t>7</w:t>
      </w:r>
      <w:r w:rsidR="001514E6" w:rsidRPr="00CA627A">
        <w:rPr>
          <w:b/>
          <w:sz w:val="22"/>
        </w:rPr>
        <w:t>.</w:t>
      </w:r>
      <w:proofErr w:type="gramEnd"/>
      <w:r w:rsidR="001514E6" w:rsidRPr="00CA627A">
        <w:rPr>
          <w:b/>
          <w:sz w:val="22"/>
        </w:rPr>
        <w:t xml:space="preserve"> Sensitivity of selected functional groups to growth rates of large and small phytoplankton</w:t>
      </w:r>
      <w:r w:rsidR="001514E6" w:rsidRPr="00CA627A">
        <w:rPr>
          <w:sz w:val="22"/>
        </w:rPr>
        <w:t xml:space="preserve">. </w:t>
      </w:r>
    </w:p>
    <w:p w14:paraId="4AE4615B" w14:textId="416C3B53" w:rsidR="001514E6" w:rsidRPr="00CA627A" w:rsidRDefault="001514E6" w:rsidP="001514E6">
      <w:pPr>
        <w:tabs>
          <w:tab w:val="left" w:pos="720"/>
          <w:tab w:val="left" w:pos="9496"/>
        </w:tabs>
        <w:rPr>
          <w:sz w:val="22"/>
        </w:rPr>
      </w:pPr>
      <w:r w:rsidRPr="00CA627A">
        <w:rPr>
          <w:sz w:val="22"/>
        </w:rPr>
        <w:t xml:space="preserve">The shaded area represents the area between the minimum and maximum values used for these parameters (see </w:t>
      </w:r>
      <w:r w:rsidR="005E1E84" w:rsidRPr="00CA627A">
        <w:rPr>
          <w:sz w:val="22"/>
        </w:rPr>
        <w:t>S</w:t>
      </w:r>
      <w:r w:rsidR="00CA627A" w:rsidRPr="00CA627A">
        <w:rPr>
          <w:sz w:val="22"/>
        </w:rPr>
        <w:t>2</w:t>
      </w:r>
      <w:r w:rsidR="005E1E84" w:rsidRPr="00CA627A">
        <w:rPr>
          <w:sz w:val="22"/>
        </w:rPr>
        <w:t xml:space="preserve"> </w:t>
      </w:r>
      <w:r w:rsidRPr="00CA627A">
        <w:rPr>
          <w:sz w:val="22"/>
        </w:rPr>
        <w:t>Table for parameter values). The red line is the trajectory of the control run.</w:t>
      </w:r>
    </w:p>
    <w:p w14:paraId="3677B94D" w14:textId="77777777" w:rsidR="00E61222" w:rsidRPr="00B7539A" w:rsidRDefault="00303CE5" w:rsidP="00893A7D">
      <w:pPr>
        <w:tabs>
          <w:tab w:val="left" w:pos="720"/>
          <w:tab w:val="left" w:pos="9496"/>
        </w:tabs>
      </w:pPr>
      <w:r w:rsidRPr="00B7539A">
        <w:rPr>
          <w:noProof/>
        </w:rPr>
        <w:lastRenderedPageBreak/>
        <w:drawing>
          <wp:inline distT="0" distB="0" distL="0" distR="0" wp14:anchorId="68147473" wp14:editId="73C43E56">
            <wp:extent cx="5943600" cy="5772150"/>
            <wp:effectExtent l="0" t="0" r="0" b="0"/>
            <wp:docPr id="19" name="Picture 19" descr="C:\Users\Mariska.Weijerman\Desktop\EcosystemModel\papers\PlosOne\Coral Code\submission\figs\final\S1_Appendix_FigA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riska.Weijerman\Desktop\EcosystemModel\papers\PlosOne\Coral Code\submission\figs\final\S1_Appendix_FigA16.t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5772150"/>
                    </a:xfrm>
                    <a:prstGeom prst="rect">
                      <a:avLst/>
                    </a:prstGeom>
                    <a:noFill/>
                    <a:ln>
                      <a:noFill/>
                    </a:ln>
                  </pic:spPr>
                </pic:pic>
              </a:graphicData>
            </a:graphic>
          </wp:inline>
        </w:drawing>
      </w:r>
    </w:p>
    <w:p w14:paraId="76499B3D" w14:textId="77777777" w:rsidR="004D23A5" w:rsidRDefault="00CA627A" w:rsidP="00E61222">
      <w:bookmarkStart w:id="28" w:name="_Toc420247263"/>
      <w:proofErr w:type="gramStart"/>
      <w:r>
        <w:rPr>
          <w:b/>
        </w:rPr>
        <w:t>Fig</w:t>
      </w:r>
      <w:r w:rsidR="00E61222" w:rsidRPr="00B7539A">
        <w:rPr>
          <w:b/>
        </w:rPr>
        <w:t xml:space="preserve"> A1</w:t>
      </w:r>
      <w:r w:rsidR="006D4951" w:rsidRPr="00B7539A">
        <w:rPr>
          <w:b/>
        </w:rPr>
        <w:t>8</w:t>
      </w:r>
      <w:r w:rsidR="00E61222" w:rsidRPr="00B7539A">
        <w:rPr>
          <w:b/>
        </w:rPr>
        <w:t>.</w:t>
      </w:r>
      <w:proofErr w:type="gramEnd"/>
      <w:r w:rsidR="00E61222" w:rsidRPr="00B7539A">
        <w:rPr>
          <w:b/>
        </w:rPr>
        <w:t xml:space="preserve"> </w:t>
      </w:r>
      <w:proofErr w:type="gramStart"/>
      <w:r w:rsidR="00E61222" w:rsidRPr="00B7539A">
        <w:rPr>
          <w:b/>
        </w:rPr>
        <w:t>Sensitivity of selected functional groups to rugosity estimations.</w:t>
      </w:r>
      <w:proofErr w:type="gramEnd"/>
      <w:r w:rsidR="00E61222" w:rsidRPr="00B7539A">
        <w:t xml:space="preserve"> </w:t>
      </w:r>
    </w:p>
    <w:p w14:paraId="2A0C7F43" w14:textId="00D55878" w:rsidR="00E61222" w:rsidRPr="00B7539A" w:rsidRDefault="00E61222" w:rsidP="00E61222">
      <w:r w:rsidRPr="00B7539A">
        <w:t xml:space="preserve">The shaded area represents the area between the minimum and maximum values used for the mean coral diameter parameters (see </w:t>
      </w:r>
      <w:r w:rsidR="005E1E84" w:rsidRPr="00B7539A">
        <w:t>S</w:t>
      </w:r>
      <w:r w:rsidR="00CA627A">
        <w:t>2</w:t>
      </w:r>
      <w:r w:rsidR="005E1E84" w:rsidRPr="00B7539A">
        <w:t xml:space="preserve"> </w:t>
      </w:r>
      <w:r w:rsidRPr="00B7539A">
        <w:t>Table for parameter values). The red line is the trajectory of the control run.</w:t>
      </w:r>
      <w:bookmarkEnd w:id="28"/>
    </w:p>
    <w:p w14:paraId="3C7B0156" w14:textId="77777777" w:rsidR="00E61222" w:rsidRPr="00B7539A" w:rsidRDefault="00E61222" w:rsidP="00893A7D">
      <w:pPr>
        <w:tabs>
          <w:tab w:val="left" w:pos="720"/>
          <w:tab w:val="left" w:pos="9496"/>
        </w:tabs>
      </w:pPr>
    </w:p>
    <w:p w14:paraId="55EF0B78" w14:textId="77777777" w:rsidR="00E61222" w:rsidRPr="00B7539A" w:rsidRDefault="00303CE5" w:rsidP="00893A7D">
      <w:pPr>
        <w:tabs>
          <w:tab w:val="left" w:pos="720"/>
          <w:tab w:val="left" w:pos="9496"/>
        </w:tabs>
      </w:pPr>
      <w:r w:rsidRPr="00B7539A">
        <w:rPr>
          <w:noProof/>
        </w:rPr>
        <w:lastRenderedPageBreak/>
        <w:drawing>
          <wp:inline distT="0" distB="0" distL="0" distR="0" wp14:anchorId="4A984BEC" wp14:editId="4FA57F1D">
            <wp:extent cx="5943600" cy="5772150"/>
            <wp:effectExtent l="0" t="0" r="0" b="0"/>
            <wp:docPr id="20" name="Picture 20" descr="C:\Users\Mariska.Weijerman\Desktop\EcosystemModel\papers\PlosOne\Coral Code\submission\figs\final\S1_Appendix_FigA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riska.Weijerman\Desktop\EcosystemModel\papers\PlosOne\Coral Code\submission\figs\final\S1_Appendix_FigA17.t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5772150"/>
                    </a:xfrm>
                    <a:prstGeom prst="rect">
                      <a:avLst/>
                    </a:prstGeom>
                    <a:noFill/>
                    <a:ln>
                      <a:noFill/>
                    </a:ln>
                  </pic:spPr>
                </pic:pic>
              </a:graphicData>
            </a:graphic>
          </wp:inline>
        </w:drawing>
      </w:r>
    </w:p>
    <w:p w14:paraId="13AF96E3" w14:textId="77777777" w:rsidR="004D23A5" w:rsidRDefault="00CA627A" w:rsidP="00E61222">
      <w:bookmarkStart w:id="29" w:name="_Toc420247264"/>
      <w:proofErr w:type="gramStart"/>
      <w:r>
        <w:rPr>
          <w:b/>
        </w:rPr>
        <w:t>Fig</w:t>
      </w:r>
      <w:r w:rsidR="00E61222" w:rsidRPr="00B7539A">
        <w:rPr>
          <w:b/>
        </w:rPr>
        <w:t xml:space="preserve"> A1</w:t>
      </w:r>
      <w:r w:rsidR="006D4951" w:rsidRPr="00B7539A">
        <w:rPr>
          <w:b/>
        </w:rPr>
        <w:t>9</w:t>
      </w:r>
      <w:r w:rsidR="00E61222" w:rsidRPr="00B7539A">
        <w:rPr>
          <w:b/>
        </w:rPr>
        <w:t>.</w:t>
      </w:r>
      <w:proofErr w:type="gramEnd"/>
      <w:r w:rsidR="00E61222" w:rsidRPr="00B7539A">
        <w:rPr>
          <w:b/>
        </w:rPr>
        <w:t xml:space="preserve"> </w:t>
      </w:r>
      <w:proofErr w:type="gramStart"/>
      <w:r w:rsidR="00E61222" w:rsidRPr="00B7539A">
        <w:rPr>
          <w:b/>
        </w:rPr>
        <w:t>Sensitivity of selected functional groups to relationship between coral and macroalgae.</w:t>
      </w:r>
      <w:proofErr w:type="gramEnd"/>
      <w:r w:rsidR="00E61222" w:rsidRPr="00B7539A">
        <w:t xml:space="preserve"> </w:t>
      </w:r>
    </w:p>
    <w:p w14:paraId="4E97E285" w14:textId="523C4B25" w:rsidR="00E61222" w:rsidRPr="00B7539A" w:rsidRDefault="00E61222" w:rsidP="00E61222">
      <w:r w:rsidRPr="00B7539A">
        <w:t xml:space="preserve">The shaded area represents the area between the minimum and maximum values used for this parameter (see </w:t>
      </w:r>
      <w:r w:rsidR="005E1E84" w:rsidRPr="00B7539A">
        <w:t>S</w:t>
      </w:r>
      <w:r w:rsidR="00CA627A">
        <w:t>2</w:t>
      </w:r>
      <w:r w:rsidR="005E1E84" w:rsidRPr="00B7539A">
        <w:t xml:space="preserve"> </w:t>
      </w:r>
      <w:r w:rsidRPr="00B7539A">
        <w:t>Table for parameter values). The red line is the trajectory of the control run.</w:t>
      </w:r>
      <w:bookmarkEnd w:id="29"/>
    </w:p>
    <w:p w14:paraId="33D9DFAF" w14:textId="77777777" w:rsidR="00E61222" w:rsidRPr="00B7539A" w:rsidRDefault="00E61222" w:rsidP="00893A7D">
      <w:pPr>
        <w:tabs>
          <w:tab w:val="left" w:pos="720"/>
          <w:tab w:val="left" w:pos="9496"/>
        </w:tabs>
      </w:pPr>
    </w:p>
    <w:p w14:paraId="48670E78" w14:textId="3DBC3915" w:rsidR="00893A7D" w:rsidRPr="00B7539A" w:rsidRDefault="00893A7D" w:rsidP="00893A7D">
      <w:pPr>
        <w:tabs>
          <w:tab w:val="left" w:pos="720"/>
          <w:tab w:val="left" w:pos="9496"/>
        </w:tabs>
      </w:pPr>
      <w:r w:rsidRPr="00B7539A">
        <w:tab/>
        <w:t xml:space="preserve">Formal skill assessment of the Guam Atlantis model is </w:t>
      </w:r>
      <w:r w:rsidR="00676764" w:rsidRPr="00B7539A">
        <w:t xml:space="preserve">difficult </w:t>
      </w:r>
      <w:r w:rsidRPr="00B7539A">
        <w:t>due to the lack of time-series of observed data</w:t>
      </w:r>
      <w:r w:rsidR="00676764" w:rsidRPr="00B7539A">
        <w:t xml:space="preserve"> for fish stocks and limited time series for coral biomass/cover</w:t>
      </w:r>
      <w:r w:rsidRPr="00B7539A">
        <w:t xml:space="preserve">. </w:t>
      </w:r>
      <w:r w:rsidR="00676764" w:rsidRPr="00B7539A">
        <w:t>For the fish biomass</w:t>
      </w:r>
      <w:r w:rsidRPr="00B7539A">
        <w:t xml:space="preserve"> we compared the observed biomass estimates from 2011 visual surveys conducted by CRED with the projected biomass in 2015 after simulating the status quo scenario for 30 years. Skill assessment results show that for fish groups with lower abundance (less than 50 t) model predictions at the end of a 30-year simulation corresponded reasonably well (RMSE = 14) </w:t>
      </w:r>
      <w:r w:rsidRPr="00B7539A">
        <w:lastRenderedPageBreak/>
        <w:t xml:space="preserve">with observations from visual surveys. For the more abundant species, model predictions were consistently above the observed estimates resulting in a very high value of RMSE (198) suggesting that the model has a bias (Fig </w:t>
      </w:r>
      <w:r w:rsidR="00E61222" w:rsidRPr="00B7539A">
        <w:t>A</w:t>
      </w:r>
      <w:r w:rsidR="006D4951" w:rsidRPr="00B7539A">
        <w:t>20</w:t>
      </w:r>
      <w:r w:rsidRPr="00B7539A">
        <w:t xml:space="preserve">). The largest discrepancy was for scrapers (parrotfish) and grazers (triggerfish, </w:t>
      </w:r>
      <w:proofErr w:type="spellStart"/>
      <w:proofErr w:type="gramStart"/>
      <w:r w:rsidRPr="00B7539A">
        <w:t>gregory</w:t>
      </w:r>
      <w:proofErr w:type="spellEnd"/>
      <w:proofErr w:type="gramEnd"/>
      <w:r w:rsidRPr="00B7539A">
        <w:t xml:space="preserve">, damselfish), and to a lesser extend for invertivores, </w:t>
      </w:r>
      <w:proofErr w:type="spellStart"/>
      <w:r w:rsidRPr="00B7539A">
        <w:t>planktivores</w:t>
      </w:r>
      <w:proofErr w:type="spellEnd"/>
      <w:r w:rsidRPr="00B7539A">
        <w:t xml:space="preserve"> and target grazers (surgeon fish). This result implies that either those fish groups are too productive in our model or that we underestimated the mortality. Since fish productivity responded reasonably to </w:t>
      </w:r>
      <w:proofErr w:type="gramStart"/>
      <w:r w:rsidRPr="00B7539A">
        <w:t>increased</w:t>
      </w:r>
      <w:proofErr w:type="gramEnd"/>
      <w:r w:rsidRPr="00B7539A">
        <w:t xml:space="preserve"> fishing mortality (Fig </w:t>
      </w:r>
      <w:r w:rsidR="00E61222" w:rsidRPr="00B7539A">
        <w:t>A5</w:t>
      </w:r>
      <w:r w:rsidRPr="00B7539A">
        <w:t xml:space="preserve">), it seems more likely that we underestimated fishing mortality, particularly because the fishery data did not capture all gear types equally well (K. Lowe, NOAA-PIFSC, pers. comm.). Fishing mortality is based on voluntary creel surveys and we did not take into account the boat-based fishery, for a future version of this Guam Atlantis model better fishery estimates are necessary to account for this difference.  </w:t>
      </w:r>
    </w:p>
    <w:p w14:paraId="34A2FFE4" w14:textId="77777777" w:rsidR="00893A7D" w:rsidRPr="00B7539A" w:rsidRDefault="00893A7D" w:rsidP="00893A7D">
      <w:pPr>
        <w:tabs>
          <w:tab w:val="left" w:pos="9496"/>
        </w:tabs>
      </w:pPr>
    </w:p>
    <w:p w14:paraId="6C3F8FB0" w14:textId="77777777" w:rsidR="00893A7D" w:rsidRPr="00B7539A" w:rsidRDefault="007E6B69" w:rsidP="00893A7D">
      <w:pPr>
        <w:tabs>
          <w:tab w:val="left" w:pos="9496"/>
        </w:tabs>
      </w:pPr>
      <w:r w:rsidRPr="00B7539A">
        <w:rPr>
          <w:noProof/>
        </w:rPr>
        <w:drawing>
          <wp:inline distT="0" distB="0" distL="0" distR="0" wp14:anchorId="1B0A6855" wp14:editId="795154D3">
            <wp:extent cx="4572635" cy="27432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14:paraId="75ED8A9D" w14:textId="77777777" w:rsidR="00CA627A" w:rsidRDefault="00CA627A" w:rsidP="00553BA4">
      <w:proofErr w:type="gramStart"/>
      <w:r>
        <w:rPr>
          <w:b/>
        </w:rPr>
        <w:t>Fig</w:t>
      </w:r>
      <w:r w:rsidR="00893A7D" w:rsidRPr="00B7539A">
        <w:rPr>
          <w:b/>
        </w:rPr>
        <w:t xml:space="preserve"> </w:t>
      </w:r>
      <w:r w:rsidR="00E61222" w:rsidRPr="00B7539A">
        <w:rPr>
          <w:b/>
        </w:rPr>
        <w:t>A</w:t>
      </w:r>
      <w:r w:rsidR="006D4951" w:rsidRPr="00B7539A">
        <w:rPr>
          <w:b/>
        </w:rPr>
        <w:t>20</w:t>
      </w:r>
      <w:r w:rsidR="00893A7D" w:rsidRPr="00B7539A">
        <w:rPr>
          <w:b/>
        </w:rPr>
        <w:t>.</w:t>
      </w:r>
      <w:proofErr w:type="gramEnd"/>
      <w:r w:rsidR="00893A7D" w:rsidRPr="00B7539A">
        <w:rPr>
          <w:b/>
        </w:rPr>
        <w:t xml:space="preserve"> </w:t>
      </w:r>
      <w:proofErr w:type="gramStart"/>
      <w:r w:rsidR="00893A7D" w:rsidRPr="00B7539A">
        <w:rPr>
          <w:b/>
        </w:rPr>
        <w:t>Observed versus pr</w:t>
      </w:r>
      <w:r w:rsidR="00553BA4" w:rsidRPr="00B7539A">
        <w:rPr>
          <w:b/>
        </w:rPr>
        <w:t>ojected</w:t>
      </w:r>
      <w:r w:rsidR="00893A7D" w:rsidRPr="00B7539A">
        <w:rPr>
          <w:b/>
        </w:rPr>
        <w:t xml:space="preserve"> biomass of fish groups</w:t>
      </w:r>
      <w:r w:rsidR="00553BA4" w:rsidRPr="00B7539A">
        <w:rPr>
          <w:b/>
        </w:rPr>
        <w:t xml:space="preserve"> in 2011</w:t>
      </w:r>
      <w:r w:rsidR="00893A7D" w:rsidRPr="00B7539A">
        <w:t>.</w:t>
      </w:r>
      <w:proofErr w:type="gramEnd"/>
      <w:r w:rsidR="00893A7D" w:rsidRPr="00B7539A">
        <w:t xml:space="preserve"> </w:t>
      </w:r>
    </w:p>
    <w:p w14:paraId="5D78462D" w14:textId="34EBABDC" w:rsidR="00893A7D" w:rsidRPr="00B7539A" w:rsidRDefault="00893A7D" w:rsidP="00553BA4">
      <w:r w:rsidRPr="00B7539A">
        <w:t>Observations are from visual surveys conducted by NOAA Coral Reef Ecosystem Division, pr</w:t>
      </w:r>
      <w:r w:rsidR="00553BA4" w:rsidRPr="00B7539A">
        <w:t>ojected</w:t>
      </w:r>
      <w:r w:rsidRPr="00B7539A">
        <w:t xml:space="preserve"> values are the mean of the last five years at the end of a 30-year run representing 2010–201</w:t>
      </w:r>
      <w:r w:rsidR="00553BA4" w:rsidRPr="00B7539A">
        <w:t>5</w:t>
      </w:r>
      <w:r w:rsidRPr="00B7539A">
        <w:t>.</w:t>
      </w:r>
    </w:p>
    <w:p w14:paraId="6A291445" w14:textId="77777777" w:rsidR="00893A7D" w:rsidRPr="00B7539A" w:rsidRDefault="00893A7D" w:rsidP="00893A7D">
      <w:pPr>
        <w:tabs>
          <w:tab w:val="left" w:pos="9496"/>
        </w:tabs>
      </w:pPr>
    </w:p>
    <w:p w14:paraId="44FB98CC" w14:textId="502CF64E" w:rsidR="00676764" w:rsidRPr="00B7539A" w:rsidRDefault="00676764" w:rsidP="00893A7D">
      <w:pPr>
        <w:tabs>
          <w:tab w:val="left" w:pos="9496"/>
        </w:tabs>
      </w:pPr>
      <w:r w:rsidRPr="00B7539A">
        <w:t>The model performed much better</w:t>
      </w:r>
      <w:r w:rsidR="00CD5DEB" w:rsidRPr="00B7539A">
        <w:t xml:space="preserve"> in</w:t>
      </w:r>
      <w:r w:rsidRPr="00B7539A">
        <w:t xml:space="preserve"> projecting coral biomass </w:t>
      </w:r>
      <w:r w:rsidR="00CD5DEB" w:rsidRPr="00B7539A">
        <w:t>with a RSME of 0.1</w:t>
      </w:r>
      <w:r w:rsidRPr="00B7539A">
        <w:t xml:space="preserve">9. Observed and predicted biomass </w:t>
      </w:r>
      <w:r w:rsidR="00CD5DEB" w:rsidRPr="00B7539A">
        <w:t>showed a strong overlap</w:t>
      </w:r>
      <w:r w:rsidRPr="00B7539A">
        <w:t xml:space="preserve"> </w:t>
      </w:r>
      <w:r w:rsidR="006D4951" w:rsidRPr="00B7539A">
        <w:t xml:space="preserve">for massive corals </w:t>
      </w:r>
      <w:r w:rsidRPr="00B7539A">
        <w:t>(Fig A2</w:t>
      </w:r>
      <w:r w:rsidR="006D4951" w:rsidRPr="00B7539A">
        <w:t>1</w:t>
      </w:r>
      <w:r w:rsidRPr="00B7539A">
        <w:t>).</w:t>
      </w:r>
    </w:p>
    <w:p w14:paraId="03219C03" w14:textId="77777777" w:rsidR="00676764" w:rsidRPr="00B7539A" w:rsidRDefault="00676764" w:rsidP="00893A7D">
      <w:pPr>
        <w:tabs>
          <w:tab w:val="left" w:pos="9496"/>
        </w:tabs>
      </w:pPr>
    </w:p>
    <w:p w14:paraId="3B6AC0A9" w14:textId="77777777" w:rsidR="00676764" w:rsidRPr="00B7539A" w:rsidRDefault="00A277D9" w:rsidP="00893A7D">
      <w:pPr>
        <w:tabs>
          <w:tab w:val="left" w:pos="9496"/>
        </w:tabs>
      </w:pPr>
      <w:r>
        <w:rPr>
          <w:noProof/>
        </w:rPr>
        <w:lastRenderedPageBreak/>
        <w:drawing>
          <wp:inline distT="0" distB="0" distL="0" distR="0" wp14:anchorId="40301B96" wp14:editId="109F29EE">
            <wp:extent cx="5943600" cy="3438525"/>
            <wp:effectExtent l="0" t="0" r="0" b="9525"/>
            <wp:docPr id="18" name="Picture 18" descr="C:\Users\Mariska.Weijerman\Downloads\FigA2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ska.Weijerman\Downloads\FigA20.t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3438525"/>
                    </a:xfrm>
                    <a:prstGeom prst="rect">
                      <a:avLst/>
                    </a:prstGeom>
                    <a:noFill/>
                    <a:ln>
                      <a:noFill/>
                    </a:ln>
                  </pic:spPr>
                </pic:pic>
              </a:graphicData>
            </a:graphic>
          </wp:inline>
        </w:drawing>
      </w:r>
    </w:p>
    <w:p w14:paraId="096DD543" w14:textId="112386B9" w:rsidR="00676764" w:rsidRPr="00B7539A" w:rsidRDefault="00CA627A" w:rsidP="00676764">
      <w:proofErr w:type="gramStart"/>
      <w:r>
        <w:rPr>
          <w:b/>
        </w:rPr>
        <w:t>Fig</w:t>
      </w:r>
      <w:r w:rsidR="00676764" w:rsidRPr="00B7539A">
        <w:rPr>
          <w:b/>
        </w:rPr>
        <w:t xml:space="preserve"> A2</w:t>
      </w:r>
      <w:r w:rsidR="00A277D9">
        <w:rPr>
          <w:b/>
        </w:rPr>
        <w:t>1</w:t>
      </w:r>
      <w:r w:rsidR="00676764" w:rsidRPr="00B7539A">
        <w:rPr>
          <w:b/>
        </w:rPr>
        <w:t>.</w:t>
      </w:r>
      <w:proofErr w:type="gramEnd"/>
      <w:r w:rsidR="00676764" w:rsidRPr="00B7539A">
        <w:rPr>
          <w:b/>
        </w:rPr>
        <w:t xml:space="preserve"> Observed (blue diamonds) and projected (red squares) biomass of coral over time</w:t>
      </w:r>
      <w:r w:rsidR="00676764" w:rsidRPr="00B7539A">
        <w:t xml:space="preserve">. Observations are </w:t>
      </w:r>
      <w:r w:rsidR="006D4951" w:rsidRPr="00B7539A">
        <w:t xml:space="preserve">for all corals </w:t>
      </w:r>
      <w:r w:rsidR="00676764" w:rsidRPr="00B7539A">
        <w:t xml:space="preserve">from visual line-point-intercept (LPI) surveys conducted by NOAA Coral Reef Ecosystem Division, projected modeled values are the total annual values of </w:t>
      </w:r>
      <w:r w:rsidR="006D4951" w:rsidRPr="00B7539A">
        <w:t xml:space="preserve">massive </w:t>
      </w:r>
      <w:r w:rsidR="00676764" w:rsidRPr="00B7539A">
        <w:t>coral biomass. Both data series are standardized to the mean for comparison.</w:t>
      </w:r>
    </w:p>
    <w:p w14:paraId="559B28DB" w14:textId="77777777" w:rsidR="00676764" w:rsidRPr="00B7539A" w:rsidRDefault="00676764" w:rsidP="00893A7D">
      <w:pPr>
        <w:tabs>
          <w:tab w:val="left" w:pos="9496"/>
        </w:tabs>
      </w:pPr>
    </w:p>
    <w:p w14:paraId="3C7B3845" w14:textId="77777777" w:rsidR="00893A7D" w:rsidRPr="00B7539A" w:rsidRDefault="00893A7D" w:rsidP="001B4A3A">
      <w:pPr>
        <w:pStyle w:val="Heading1"/>
        <w:rPr>
          <w:color w:val="auto"/>
        </w:rPr>
      </w:pPr>
      <w:bookmarkStart w:id="30" w:name="h.nqfw5b1uo5be" w:colFirst="0" w:colLast="0"/>
      <w:bookmarkStart w:id="31" w:name="_Toc419728083"/>
      <w:bookmarkEnd w:id="30"/>
      <w:r w:rsidRPr="00B7539A">
        <w:rPr>
          <w:color w:val="auto"/>
        </w:rPr>
        <w:t>Conclusion</w:t>
      </w:r>
      <w:bookmarkEnd w:id="31"/>
    </w:p>
    <w:p w14:paraId="5E2A7952" w14:textId="77777777" w:rsidR="00893A7D" w:rsidRPr="00B7539A" w:rsidRDefault="00893A7D" w:rsidP="00893A7D">
      <w:pPr>
        <w:tabs>
          <w:tab w:val="left" w:pos="9496"/>
        </w:tabs>
      </w:pPr>
      <w:r w:rsidRPr="00B7539A">
        <w:t xml:space="preserve">The adapted Guam Atlantis model met the three main criteria for Atlantis model development and is stable with plausible biomass trajectories. The paucity of time series of observational data prevented a formal skill assessment, but the model was able to reproduce biomass trajectories after disturbances (e.g., effects of climate change and sediment and nutrient inputs) that corresponded with expectations based on published relationships giving us confidence in the model validity. Additionally, the coral-algae-grazer dynamics are well simulated by the model with model outcomes comparable to expectations in response to low herbivorous biomass as well as the relationship between reef’s structural complexity and its ability to provide refuge for prey fishes. Despite room for improvement (e.g., on historical fisheries catches and alternative predictions of pH and aragonite saturation) the model simulates the complex dynamics within a coral reef ecosystem well. However, in the future uncertainty in model outcome would be better captured by comparing model predictions across a range of parameterizations of the model. </w:t>
      </w:r>
    </w:p>
    <w:p w14:paraId="1E7D18DB" w14:textId="77777777" w:rsidR="007E6B69" w:rsidRPr="00B7539A" w:rsidRDefault="007E6B69" w:rsidP="00893A7D">
      <w:pPr>
        <w:tabs>
          <w:tab w:val="left" w:pos="9496"/>
        </w:tabs>
      </w:pPr>
    </w:p>
    <w:p w14:paraId="402F49C6" w14:textId="77777777" w:rsidR="00A63487" w:rsidRPr="00B7539A" w:rsidRDefault="0023474E" w:rsidP="0023474E">
      <w:pPr>
        <w:pStyle w:val="Heading1"/>
        <w:rPr>
          <w:color w:val="auto"/>
        </w:rPr>
      </w:pPr>
      <w:r w:rsidRPr="00B7539A">
        <w:rPr>
          <w:color w:val="auto"/>
        </w:rPr>
        <w:lastRenderedPageBreak/>
        <w:t>References</w:t>
      </w:r>
    </w:p>
    <w:p w14:paraId="07BFE9AF" w14:textId="77777777" w:rsidR="00CA627A" w:rsidRPr="00CA627A" w:rsidRDefault="00A63487" w:rsidP="00CA627A">
      <w:pPr>
        <w:spacing w:after="0" w:line="240" w:lineRule="auto"/>
        <w:rPr>
          <w:rFonts w:cs="Times New Roman"/>
          <w:noProof/>
        </w:rPr>
      </w:pPr>
      <w:r w:rsidRPr="00B7539A">
        <w:fldChar w:fldCharType="begin"/>
      </w:r>
      <w:r w:rsidRPr="00B7539A">
        <w:instrText xml:space="preserve"> ADDIN EN.REFLIST </w:instrText>
      </w:r>
      <w:r w:rsidRPr="00B7539A">
        <w:fldChar w:fldCharType="separate"/>
      </w:r>
      <w:bookmarkStart w:id="32" w:name="_ENREF_1"/>
      <w:r w:rsidR="00CA627A" w:rsidRPr="00CA627A">
        <w:rPr>
          <w:rFonts w:cs="Times New Roman"/>
          <w:noProof/>
        </w:rPr>
        <w:t>1.</w:t>
      </w:r>
      <w:r w:rsidR="00CA627A" w:rsidRPr="00CA627A">
        <w:rPr>
          <w:rFonts w:cs="Times New Roman"/>
          <w:noProof/>
        </w:rPr>
        <w:tab/>
        <w:t>Brand E, Kaplan I, Harvey C, Levin P, Fulton E, Hermann A, et al. A spatially explicit ecosystem model of the California Current's food web and oceanography. US Dept. Commerce, NOAA Technical Memorandum NMFS-NWFSC 84 1 45; 2007.</w:t>
      </w:r>
      <w:bookmarkEnd w:id="32"/>
    </w:p>
    <w:p w14:paraId="62F46138" w14:textId="77777777" w:rsidR="00CA627A" w:rsidRPr="00CA627A" w:rsidRDefault="00CA627A" w:rsidP="00CA627A">
      <w:pPr>
        <w:spacing w:after="0" w:line="240" w:lineRule="auto"/>
        <w:rPr>
          <w:rFonts w:cs="Times New Roman"/>
          <w:noProof/>
        </w:rPr>
      </w:pPr>
      <w:bookmarkStart w:id="33" w:name="_ENREF_2"/>
      <w:r w:rsidRPr="00CA627A">
        <w:rPr>
          <w:rFonts w:cs="Times New Roman"/>
          <w:noProof/>
        </w:rPr>
        <w:t>2.</w:t>
      </w:r>
      <w:r w:rsidRPr="00CA627A">
        <w:rPr>
          <w:rFonts w:cs="Times New Roman"/>
          <w:noProof/>
        </w:rPr>
        <w:tab/>
        <w:t>Kaplan IC, Burden M, Levin PS, Fulton EA. Fishing catch shares in the face of global change: a framework for integrating cumulative impacts and single species management. Canadian Journal of Fisheries and Aquatic Sciences. 2010;67(12):1968-82.</w:t>
      </w:r>
      <w:bookmarkEnd w:id="33"/>
    </w:p>
    <w:p w14:paraId="73986E6F" w14:textId="77777777" w:rsidR="00CA627A" w:rsidRPr="00CA627A" w:rsidRDefault="00CA627A" w:rsidP="00CA627A">
      <w:pPr>
        <w:spacing w:after="0" w:line="240" w:lineRule="auto"/>
        <w:rPr>
          <w:rFonts w:cs="Times New Roman"/>
          <w:noProof/>
        </w:rPr>
      </w:pPr>
      <w:bookmarkStart w:id="34" w:name="_ENREF_3"/>
      <w:r w:rsidRPr="00CA627A">
        <w:rPr>
          <w:rFonts w:cs="Times New Roman"/>
          <w:noProof/>
        </w:rPr>
        <w:t>3.</w:t>
      </w:r>
      <w:r w:rsidRPr="00CA627A">
        <w:rPr>
          <w:rFonts w:cs="Times New Roman"/>
          <w:noProof/>
        </w:rPr>
        <w:tab/>
        <w:t>Link JS, Fulton EJ, Gamble RJ. The northeast US application of ATLANTIS: A full system model exploring marine ecosystem dynamics in a living marine resource management context. Progress In Oceanography. 2010;87(1-4):214-34.</w:t>
      </w:r>
      <w:bookmarkEnd w:id="34"/>
    </w:p>
    <w:p w14:paraId="5B0C661A" w14:textId="77777777" w:rsidR="00CA627A" w:rsidRPr="00CA627A" w:rsidRDefault="00CA627A" w:rsidP="00CA627A">
      <w:pPr>
        <w:spacing w:after="0" w:line="240" w:lineRule="auto"/>
        <w:rPr>
          <w:rFonts w:cs="Times New Roman"/>
          <w:noProof/>
        </w:rPr>
      </w:pPr>
      <w:bookmarkStart w:id="35" w:name="_ENREF_4"/>
      <w:r w:rsidRPr="00CA627A">
        <w:rPr>
          <w:rFonts w:cs="Times New Roman"/>
          <w:noProof/>
        </w:rPr>
        <w:t>4.</w:t>
      </w:r>
      <w:r w:rsidRPr="00CA627A">
        <w:rPr>
          <w:rFonts w:cs="Times New Roman"/>
          <w:noProof/>
        </w:rPr>
        <w:tab/>
        <w:t>Ainsworth CH, Kaplan IC, Levin PS, Cudney-Bueno R, Fulton EA, Mangel M, et al. Atlantis model development for the Northern Gulf of California. U.S. Dept. Commer., 2011.</w:t>
      </w:r>
      <w:bookmarkEnd w:id="35"/>
    </w:p>
    <w:p w14:paraId="24666852" w14:textId="12A36B8D" w:rsidR="00CA627A" w:rsidRPr="00CA627A" w:rsidRDefault="00CA627A" w:rsidP="00CA627A">
      <w:pPr>
        <w:spacing w:after="0" w:line="240" w:lineRule="auto"/>
        <w:rPr>
          <w:rFonts w:cs="Times New Roman"/>
          <w:noProof/>
        </w:rPr>
      </w:pPr>
      <w:bookmarkStart w:id="36" w:name="_ENREF_5"/>
      <w:r w:rsidRPr="00CA627A">
        <w:rPr>
          <w:rFonts w:cs="Times New Roman"/>
          <w:noProof/>
        </w:rPr>
        <w:t>5.</w:t>
      </w:r>
      <w:r w:rsidRPr="00CA627A">
        <w:rPr>
          <w:rFonts w:cs="Times New Roman"/>
          <w:noProof/>
        </w:rPr>
        <w:tab/>
        <w:t xml:space="preserve">Kaplan IC, Horne PJ, Levin PS. Screening California Current fishery management scenarios using the Atlantis end-to-end ecosystem model. Progress In Oceanography. 2012;102(0):5-18. doi: </w:t>
      </w:r>
      <w:hyperlink r:id="rId31" w:history="1">
        <w:r w:rsidRPr="00CA627A">
          <w:rPr>
            <w:rStyle w:val="Hyperlink"/>
            <w:rFonts w:cs="Times New Roman"/>
            <w:noProof/>
          </w:rPr>
          <w:t>http://dx.doi.org/10.1016/j.pocean.2012.03.009</w:t>
        </w:r>
      </w:hyperlink>
      <w:r w:rsidRPr="00CA627A">
        <w:rPr>
          <w:rFonts w:cs="Times New Roman"/>
          <w:noProof/>
        </w:rPr>
        <w:t>.</w:t>
      </w:r>
      <w:bookmarkEnd w:id="36"/>
    </w:p>
    <w:p w14:paraId="16CD6EDA" w14:textId="77777777" w:rsidR="00CA627A" w:rsidRPr="00CA627A" w:rsidRDefault="00CA627A" w:rsidP="00CA627A">
      <w:pPr>
        <w:spacing w:after="0" w:line="240" w:lineRule="auto"/>
        <w:rPr>
          <w:rFonts w:cs="Times New Roman"/>
          <w:noProof/>
        </w:rPr>
      </w:pPr>
      <w:bookmarkStart w:id="37" w:name="_ENREF_6"/>
      <w:r w:rsidRPr="00CA627A">
        <w:rPr>
          <w:rFonts w:cs="Times New Roman"/>
          <w:noProof/>
        </w:rPr>
        <w:t>6.</w:t>
      </w:r>
      <w:r w:rsidRPr="00CA627A">
        <w:rPr>
          <w:rFonts w:cs="Times New Roman"/>
          <w:noProof/>
        </w:rPr>
        <w:tab/>
        <w:t xml:space="preserve">Rodrigues LJ, Grottoli AG, Pease TK. Lipid class composition of bleached and recovering </w:t>
      </w:r>
      <w:r w:rsidRPr="00CA627A">
        <w:rPr>
          <w:rFonts w:cs="Times New Roman"/>
          <w:i/>
          <w:noProof/>
        </w:rPr>
        <w:t xml:space="preserve">Porites compressa </w:t>
      </w:r>
      <w:r w:rsidRPr="00CA627A">
        <w:rPr>
          <w:rFonts w:cs="Times New Roman"/>
          <w:noProof/>
        </w:rPr>
        <w:t xml:space="preserve">Dana, 1846 and </w:t>
      </w:r>
      <w:r w:rsidRPr="00CA627A">
        <w:rPr>
          <w:rFonts w:cs="Times New Roman"/>
          <w:i/>
          <w:noProof/>
        </w:rPr>
        <w:t xml:space="preserve">Montipora capitata </w:t>
      </w:r>
      <w:r w:rsidRPr="00CA627A">
        <w:rPr>
          <w:rFonts w:cs="Times New Roman"/>
          <w:noProof/>
        </w:rPr>
        <w:t>Dana, 1846 corals from Hawai'i. Journal of Experimental Marine Biology and Ecology. 2008;358(2):136-43.</w:t>
      </w:r>
      <w:bookmarkEnd w:id="37"/>
    </w:p>
    <w:p w14:paraId="5E1C2DDB" w14:textId="77777777" w:rsidR="00CA627A" w:rsidRPr="00CA627A" w:rsidRDefault="00CA627A" w:rsidP="00CA627A">
      <w:pPr>
        <w:spacing w:after="0" w:line="240" w:lineRule="auto"/>
        <w:rPr>
          <w:rFonts w:cs="Times New Roman"/>
          <w:noProof/>
        </w:rPr>
      </w:pPr>
      <w:bookmarkStart w:id="38" w:name="_ENREF_7"/>
      <w:r w:rsidRPr="00CA627A">
        <w:rPr>
          <w:rFonts w:cs="Times New Roman"/>
          <w:noProof/>
        </w:rPr>
        <w:t>7.</w:t>
      </w:r>
      <w:r w:rsidRPr="00CA627A">
        <w:rPr>
          <w:rFonts w:cs="Times New Roman"/>
          <w:noProof/>
        </w:rPr>
        <w:tab/>
        <w:t>Gustafsson M. Modelling cnidarian-algae symbiosis, implications of nutrient supply, temperature, and light intensity. Sydney: university of Technology; 2013.</w:t>
      </w:r>
      <w:bookmarkEnd w:id="38"/>
    </w:p>
    <w:p w14:paraId="5ED9D138" w14:textId="77777777" w:rsidR="00CA627A" w:rsidRPr="00CA627A" w:rsidRDefault="00CA627A" w:rsidP="00CA627A">
      <w:pPr>
        <w:spacing w:after="0" w:line="240" w:lineRule="auto"/>
        <w:rPr>
          <w:rFonts w:cs="Times New Roman"/>
          <w:noProof/>
        </w:rPr>
      </w:pPr>
      <w:bookmarkStart w:id="39" w:name="_ENREF_8"/>
      <w:r w:rsidRPr="00CA627A">
        <w:rPr>
          <w:rFonts w:cs="Times New Roman"/>
          <w:noProof/>
        </w:rPr>
        <w:t>8.</w:t>
      </w:r>
      <w:r w:rsidRPr="00CA627A">
        <w:rPr>
          <w:rFonts w:cs="Times New Roman"/>
          <w:noProof/>
        </w:rPr>
        <w:tab/>
        <w:t xml:space="preserve">Bythell JC. Nutrient uptake in the reef-building coral </w:t>
      </w:r>
      <w:r w:rsidRPr="00CA627A">
        <w:rPr>
          <w:rFonts w:cs="Times New Roman"/>
          <w:i/>
          <w:noProof/>
        </w:rPr>
        <w:t>Acropora palmata</w:t>
      </w:r>
      <w:r w:rsidRPr="00CA627A">
        <w:rPr>
          <w:rFonts w:cs="Times New Roman"/>
          <w:noProof/>
        </w:rPr>
        <w:t xml:space="preserve">  at natural environmental concentrations. Mar Ecol Prog Ser. 1990;68:1-2.</w:t>
      </w:r>
      <w:bookmarkEnd w:id="39"/>
    </w:p>
    <w:p w14:paraId="58CE05FC" w14:textId="77777777" w:rsidR="00CA627A" w:rsidRPr="00CA627A" w:rsidRDefault="00CA627A" w:rsidP="00CA627A">
      <w:pPr>
        <w:spacing w:after="0" w:line="240" w:lineRule="auto"/>
        <w:rPr>
          <w:rFonts w:cs="Times New Roman"/>
          <w:noProof/>
        </w:rPr>
      </w:pPr>
      <w:bookmarkStart w:id="40" w:name="_ENREF_9"/>
      <w:r w:rsidRPr="00CA627A">
        <w:rPr>
          <w:rFonts w:cs="Times New Roman"/>
          <w:noProof/>
        </w:rPr>
        <w:t>9.</w:t>
      </w:r>
      <w:r w:rsidRPr="00CA627A">
        <w:rPr>
          <w:rFonts w:cs="Times New Roman"/>
          <w:noProof/>
        </w:rPr>
        <w:tab/>
        <w:t>Palardy JE, Rodrigues LJ, Grottoli AG. The importance of zooplankton to the daily metabolic carbon requirements of healthy and bleached corals at two depths. Journal of Experimental Marine Biology and Ecology. 2008;367(2):180-8. doi: 10.1016/j.jembe.2008.09.015.</w:t>
      </w:r>
      <w:bookmarkEnd w:id="40"/>
    </w:p>
    <w:p w14:paraId="3F05C195" w14:textId="77777777" w:rsidR="00CA627A" w:rsidRPr="00CA627A" w:rsidRDefault="00CA627A" w:rsidP="00CA627A">
      <w:pPr>
        <w:spacing w:after="0" w:line="240" w:lineRule="auto"/>
        <w:rPr>
          <w:rFonts w:cs="Times New Roman"/>
          <w:noProof/>
        </w:rPr>
      </w:pPr>
      <w:bookmarkStart w:id="41" w:name="_ENREF_10"/>
      <w:r w:rsidRPr="00CA627A">
        <w:rPr>
          <w:rFonts w:cs="Times New Roman"/>
          <w:noProof/>
        </w:rPr>
        <w:t>10.</w:t>
      </w:r>
      <w:r w:rsidRPr="00CA627A">
        <w:rPr>
          <w:rFonts w:cs="Times New Roman"/>
          <w:noProof/>
        </w:rPr>
        <w:tab/>
        <w:t>Palardy JE, Grottoli AG, Matthews KA. Effect of naturally changing zooplankton concentrations on feeding rates of two coral species in the Eastern Pacific. Journal of Experimental Marine Biology and Ecology. 2006;331(1):99-107. doi: 10.1016/j.jembe.2005.10.001.</w:t>
      </w:r>
      <w:bookmarkEnd w:id="41"/>
    </w:p>
    <w:p w14:paraId="4B570E64" w14:textId="77777777" w:rsidR="00CA627A" w:rsidRPr="00CA627A" w:rsidRDefault="00CA627A" w:rsidP="00CA627A">
      <w:pPr>
        <w:spacing w:after="0" w:line="240" w:lineRule="auto"/>
        <w:rPr>
          <w:rFonts w:cs="Times New Roman"/>
          <w:noProof/>
        </w:rPr>
      </w:pPr>
      <w:bookmarkStart w:id="42" w:name="_ENREF_11"/>
      <w:r w:rsidRPr="00CA627A">
        <w:rPr>
          <w:rFonts w:cs="Times New Roman"/>
          <w:noProof/>
        </w:rPr>
        <w:t>11.</w:t>
      </w:r>
      <w:r w:rsidRPr="00CA627A">
        <w:rPr>
          <w:rFonts w:cs="Times New Roman"/>
          <w:noProof/>
        </w:rPr>
        <w:tab/>
        <w:t>Birkeland C, Miller MW, Piniak GA, Eakin CM, Weijerman M, McElhany P, et al. Safety in Numbers? Abundance May Not Safeguard Corals from Increasing Carbon Dioxide. Bioscience. 2013;63(12):967-74. doi: 10.1525/bio.2013.63.12.9.</w:t>
      </w:r>
      <w:bookmarkEnd w:id="42"/>
    </w:p>
    <w:p w14:paraId="3F045C92" w14:textId="77777777" w:rsidR="00CA627A" w:rsidRPr="00CA627A" w:rsidRDefault="00CA627A" w:rsidP="00CA627A">
      <w:pPr>
        <w:spacing w:after="0" w:line="240" w:lineRule="auto"/>
        <w:rPr>
          <w:rFonts w:cs="Times New Roman"/>
          <w:noProof/>
        </w:rPr>
      </w:pPr>
      <w:bookmarkStart w:id="43" w:name="_ENREF_12"/>
      <w:r w:rsidRPr="00CA627A">
        <w:rPr>
          <w:rFonts w:cs="Times New Roman"/>
          <w:noProof/>
        </w:rPr>
        <w:t>12.</w:t>
      </w:r>
      <w:r w:rsidRPr="00CA627A">
        <w:rPr>
          <w:rFonts w:cs="Times New Roman"/>
          <w:noProof/>
        </w:rPr>
        <w:tab/>
        <w:t>Edmunds PJ, Burgess SC, Putnam HM, Baskett ML, Bramanti L, Fabina NS, et al. Evaluating the causal basis of ecological success within the scleractinia: an integral projection model approach. Marine Biology. 2014;161(12):2719-34.</w:t>
      </w:r>
      <w:bookmarkEnd w:id="43"/>
    </w:p>
    <w:p w14:paraId="66D7740F" w14:textId="77777777" w:rsidR="00CA627A" w:rsidRPr="00CA627A" w:rsidRDefault="00CA627A" w:rsidP="00CA627A">
      <w:pPr>
        <w:spacing w:after="0" w:line="240" w:lineRule="auto"/>
        <w:rPr>
          <w:rFonts w:cs="Times New Roman"/>
          <w:noProof/>
        </w:rPr>
      </w:pPr>
      <w:bookmarkStart w:id="44" w:name="_ENREF_13"/>
      <w:r w:rsidRPr="00CA627A">
        <w:rPr>
          <w:rFonts w:cs="Times New Roman"/>
          <w:noProof/>
        </w:rPr>
        <w:t>13.</w:t>
      </w:r>
      <w:r w:rsidRPr="00CA627A">
        <w:rPr>
          <w:rFonts w:cs="Times New Roman"/>
          <w:noProof/>
        </w:rPr>
        <w:tab/>
        <w:t>Graham EM, Baird AH, Connolly SR. Survival dynamics of scleractinian coral larvae and implications for dispersal. Coral Reefs. 2008;27(3):529-39.</w:t>
      </w:r>
      <w:bookmarkEnd w:id="44"/>
    </w:p>
    <w:p w14:paraId="0AE3FCDE" w14:textId="77777777" w:rsidR="00CA627A" w:rsidRPr="00CA627A" w:rsidRDefault="00CA627A" w:rsidP="00CA627A">
      <w:pPr>
        <w:spacing w:after="0" w:line="240" w:lineRule="auto"/>
        <w:rPr>
          <w:rFonts w:cs="Times New Roman"/>
          <w:noProof/>
        </w:rPr>
      </w:pPr>
      <w:bookmarkStart w:id="45" w:name="_ENREF_14"/>
      <w:r w:rsidRPr="00CA627A">
        <w:rPr>
          <w:rFonts w:cs="Times New Roman"/>
          <w:noProof/>
        </w:rPr>
        <w:t>14.</w:t>
      </w:r>
      <w:r w:rsidRPr="00CA627A">
        <w:rPr>
          <w:rFonts w:cs="Times New Roman"/>
          <w:noProof/>
        </w:rPr>
        <w:tab/>
        <w:t>Nugues MM, Bak RPM. Differential competitive abilities between Caribbean coral species and a brown alga: a year of experiments and a long-term perspective Marine Ecology Progress Series. 2006;315:75-86.</w:t>
      </w:r>
      <w:bookmarkEnd w:id="45"/>
    </w:p>
    <w:p w14:paraId="7441B926" w14:textId="77777777" w:rsidR="00CA627A" w:rsidRPr="00CA627A" w:rsidRDefault="00CA627A" w:rsidP="00CA627A">
      <w:pPr>
        <w:spacing w:after="0" w:line="240" w:lineRule="auto"/>
        <w:rPr>
          <w:rFonts w:cs="Times New Roman"/>
          <w:noProof/>
        </w:rPr>
      </w:pPr>
      <w:bookmarkStart w:id="46" w:name="_ENREF_15"/>
      <w:r w:rsidRPr="00CA627A">
        <w:rPr>
          <w:rFonts w:cs="Times New Roman"/>
          <w:noProof/>
        </w:rPr>
        <w:t>15.</w:t>
      </w:r>
      <w:r w:rsidRPr="00CA627A">
        <w:rPr>
          <w:rFonts w:cs="Times New Roman"/>
          <w:noProof/>
        </w:rPr>
        <w:tab/>
        <w:t>Melbourne-Thomas J, Johnson C, Fulton E. Regional-scale scenario analysis for the Meso-American Reef system: Modelling coral reef futures under multiple stressors. Ecological Modelling. 2011;222(10):1756-70.</w:t>
      </w:r>
      <w:bookmarkEnd w:id="46"/>
    </w:p>
    <w:p w14:paraId="6F271E2C" w14:textId="77777777" w:rsidR="00CA627A" w:rsidRPr="00CA627A" w:rsidRDefault="00CA627A" w:rsidP="00CA627A">
      <w:pPr>
        <w:spacing w:after="0" w:line="240" w:lineRule="auto"/>
        <w:rPr>
          <w:rFonts w:cs="Times New Roman"/>
          <w:noProof/>
        </w:rPr>
      </w:pPr>
      <w:bookmarkStart w:id="47" w:name="_ENREF_16"/>
      <w:r w:rsidRPr="00CA627A">
        <w:rPr>
          <w:rFonts w:cs="Times New Roman"/>
          <w:noProof/>
        </w:rPr>
        <w:lastRenderedPageBreak/>
        <w:t>16.</w:t>
      </w:r>
      <w:r w:rsidRPr="00CA627A">
        <w:rPr>
          <w:rFonts w:cs="Times New Roman"/>
          <w:noProof/>
        </w:rPr>
        <w:tab/>
        <w:t>Horne P, Kaplan I, Marshall K. Design and parameterization of a spatially explicit ecosystem model of the central California Current. Technical Memo, NMFS-NWFSC-104, Dept. of Commerce, NOAA; 2010. p. 140.</w:t>
      </w:r>
      <w:bookmarkEnd w:id="47"/>
    </w:p>
    <w:p w14:paraId="40602D0B" w14:textId="77777777" w:rsidR="00CA627A" w:rsidRPr="00CA627A" w:rsidRDefault="00CA627A" w:rsidP="00CA627A">
      <w:pPr>
        <w:spacing w:after="0" w:line="240" w:lineRule="auto"/>
        <w:rPr>
          <w:rFonts w:cs="Times New Roman"/>
          <w:noProof/>
        </w:rPr>
      </w:pPr>
      <w:bookmarkStart w:id="48" w:name="_ENREF_17"/>
      <w:r w:rsidRPr="00CA627A">
        <w:rPr>
          <w:rFonts w:cs="Times New Roman"/>
          <w:noProof/>
        </w:rPr>
        <w:t>17.</w:t>
      </w:r>
      <w:r w:rsidRPr="00CA627A">
        <w:rPr>
          <w:rFonts w:cs="Times New Roman"/>
          <w:noProof/>
        </w:rPr>
        <w:tab/>
        <w:t>Weijerman M, Williams ID, Gutierrez J, Grafeld S, Tibbats B, Davis G. Coral reef-fish biomass trends based on shore-based creel surveys in Guam. Fisheries bulletin. in press.</w:t>
      </w:r>
      <w:bookmarkEnd w:id="48"/>
    </w:p>
    <w:p w14:paraId="4FBB3CFC" w14:textId="77777777" w:rsidR="00CA627A" w:rsidRPr="00CA627A" w:rsidRDefault="00CA627A" w:rsidP="00CA627A">
      <w:pPr>
        <w:spacing w:after="0" w:line="240" w:lineRule="auto"/>
        <w:rPr>
          <w:rFonts w:cs="Times New Roman"/>
          <w:noProof/>
        </w:rPr>
      </w:pPr>
      <w:bookmarkStart w:id="49" w:name="_ENREF_18"/>
      <w:r w:rsidRPr="00CA627A">
        <w:rPr>
          <w:rFonts w:cs="Times New Roman"/>
          <w:noProof/>
        </w:rPr>
        <w:t>18.</w:t>
      </w:r>
      <w:r w:rsidRPr="00CA627A">
        <w:rPr>
          <w:rFonts w:cs="Times New Roman"/>
          <w:noProof/>
        </w:rPr>
        <w:tab/>
        <w:t>Tsehaye I, Nagelkerke LAJ. Exploring optimal fishing scenarios for the multispecies artisanal fisheries of Eritrea using a trophic model. Ecological Modelling. 2008;212(3-4):319-33. doi: DOI: 10.1016/j.ecolmodel.2007.10.044.</w:t>
      </w:r>
      <w:bookmarkEnd w:id="49"/>
    </w:p>
    <w:p w14:paraId="17857EE0" w14:textId="77777777" w:rsidR="00CA627A" w:rsidRPr="00CA627A" w:rsidRDefault="00CA627A" w:rsidP="00CA627A">
      <w:pPr>
        <w:spacing w:after="0" w:line="240" w:lineRule="auto"/>
        <w:rPr>
          <w:rFonts w:cs="Times New Roman"/>
          <w:noProof/>
        </w:rPr>
      </w:pPr>
      <w:bookmarkStart w:id="50" w:name="_ENREF_19"/>
      <w:r w:rsidRPr="00CA627A">
        <w:rPr>
          <w:rFonts w:cs="Times New Roman"/>
          <w:noProof/>
        </w:rPr>
        <w:t>19.</w:t>
      </w:r>
      <w:r w:rsidRPr="00CA627A">
        <w:rPr>
          <w:rFonts w:cs="Times New Roman"/>
          <w:noProof/>
        </w:rPr>
        <w:tab/>
        <w:t>Hospital S. Western pacific creel survey program data summary and analysis: Guam, the Commonwealth of the Northern Mariana Islands, and American Samoa. Honolulu, HI: PIFSC Administrative Report, 2015.</w:t>
      </w:r>
      <w:bookmarkEnd w:id="50"/>
    </w:p>
    <w:p w14:paraId="49A98E91" w14:textId="77777777" w:rsidR="00CA627A" w:rsidRPr="00CA627A" w:rsidRDefault="00CA627A" w:rsidP="00CA627A">
      <w:pPr>
        <w:spacing w:after="0" w:line="240" w:lineRule="auto"/>
        <w:rPr>
          <w:rFonts w:cs="Times New Roman"/>
          <w:noProof/>
        </w:rPr>
      </w:pPr>
      <w:bookmarkStart w:id="51" w:name="_ENREF_20"/>
      <w:r w:rsidRPr="00CA627A">
        <w:rPr>
          <w:rFonts w:cs="Times New Roman"/>
          <w:noProof/>
        </w:rPr>
        <w:t>20.</w:t>
      </w:r>
      <w:r w:rsidRPr="00CA627A">
        <w:rPr>
          <w:rFonts w:cs="Times New Roman"/>
          <w:noProof/>
        </w:rPr>
        <w:tab/>
        <w:t>Baskett ML, Gaines SD, Nisbet RM. Symbiont diversity may help coral reefs survive moderate climate change. Ecological Applications. 2009;19(1):3-17.</w:t>
      </w:r>
      <w:bookmarkEnd w:id="51"/>
    </w:p>
    <w:p w14:paraId="67337192" w14:textId="77777777" w:rsidR="00CA627A" w:rsidRPr="00CA627A" w:rsidRDefault="00CA627A" w:rsidP="00CA627A">
      <w:pPr>
        <w:spacing w:after="0" w:line="240" w:lineRule="auto"/>
        <w:rPr>
          <w:rFonts w:cs="Times New Roman"/>
          <w:noProof/>
        </w:rPr>
      </w:pPr>
      <w:bookmarkStart w:id="52" w:name="_ENREF_21"/>
      <w:r w:rsidRPr="00CA627A">
        <w:rPr>
          <w:rFonts w:cs="Times New Roman"/>
          <w:noProof/>
        </w:rPr>
        <w:t>21.</w:t>
      </w:r>
      <w:r w:rsidRPr="00CA627A">
        <w:rPr>
          <w:rFonts w:cs="Times New Roman"/>
          <w:noProof/>
        </w:rPr>
        <w:tab/>
        <w:t>Smith JE, Shaw M, Edwards RA, Obura D, Pantos O, Sala E, et al. Indirect effects of algae on coral: algae-mediated, microbe-induced coral mortality. Ecology Letters. 2006;9(7):835-45. doi: 10.1111/j.1461-0248.2006.00937.x.</w:t>
      </w:r>
      <w:bookmarkEnd w:id="52"/>
    </w:p>
    <w:p w14:paraId="1B2337BC" w14:textId="77777777" w:rsidR="00CA627A" w:rsidRPr="00CA627A" w:rsidRDefault="00CA627A" w:rsidP="00CA627A">
      <w:pPr>
        <w:spacing w:after="0" w:line="240" w:lineRule="auto"/>
        <w:rPr>
          <w:rFonts w:cs="Times New Roman"/>
          <w:noProof/>
        </w:rPr>
      </w:pPr>
      <w:bookmarkStart w:id="53" w:name="_ENREF_22"/>
      <w:r w:rsidRPr="00CA627A">
        <w:rPr>
          <w:rFonts w:cs="Times New Roman"/>
          <w:noProof/>
        </w:rPr>
        <w:t>22.</w:t>
      </w:r>
      <w:r w:rsidRPr="00CA627A">
        <w:rPr>
          <w:rFonts w:cs="Times New Roman"/>
          <w:noProof/>
        </w:rPr>
        <w:tab/>
        <w:t>Aeby G, Williams G, Franklin E, Haapkyla J, Harvell C. Growth Anomalies on the Coral Genera Acropora and Porites Are Strongly Associated with Host Density and Human Population Size across the Indo-Pacific. PloS ONE. 2011;6(2):e16887.</w:t>
      </w:r>
      <w:bookmarkEnd w:id="53"/>
    </w:p>
    <w:p w14:paraId="6510541D" w14:textId="77777777" w:rsidR="00CA627A" w:rsidRPr="00CA627A" w:rsidRDefault="00CA627A" w:rsidP="00CA627A">
      <w:pPr>
        <w:spacing w:after="0" w:line="240" w:lineRule="auto"/>
        <w:rPr>
          <w:rFonts w:cs="Times New Roman"/>
          <w:noProof/>
        </w:rPr>
      </w:pPr>
      <w:bookmarkStart w:id="54" w:name="_ENREF_23"/>
      <w:r w:rsidRPr="00CA627A">
        <w:rPr>
          <w:rFonts w:cs="Times New Roman"/>
          <w:noProof/>
        </w:rPr>
        <w:t>23.</w:t>
      </w:r>
      <w:r w:rsidRPr="00CA627A">
        <w:rPr>
          <w:rFonts w:cs="Times New Roman"/>
          <w:noProof/>
        </w:rPr>
        <w:tab/>
        <w:t>Williams GJ, Price NN, Ushijima B, Aeby GS, Callahan S, Davy SK, et al. Ocean warming and acidification have complex interactive effects on the dynamics of a marine fungal disease. Proceedings of the Royal Society B: Biological Sciences. 2014;281(1778). doi: 10.1098/rspb.2013.3069.</w:t>
      </w:r>
      <w:bookmarkEnd w:id="54"/>
    </w:p>
    <w:p w14:paraId="4C096C1F" w14:textId="77777777" w:rsidR="00CA627A" w:rsidRPr="00CA627A" w:rsidRDefault="00CA627A" w:rsidP="00CA627A">
      <w:pPr>
        <w:spacing w:after="0" w:line="240" w:lineRule="auto"/>
        <w:rPr>
          <w:rFonts w:cs="Times New Roman"/>
          <w:noProof/>
        </w:rPr>
      </w:pPr>
      <w:bookmarkStart w:id="55" w:name="_ENREF_24"/>
      <w:r w:rsidRPr="00CA627A">
        <w:rPr>
          <w:rFonts w:cs="Times New Roman"/>
          <w:noProof/>
        </w:rPr>
        <w:t>24.</w:t>
      </w:r>
      <w:r w:rsidRPr="00CA627A">
        <w:rPr>
          <w:rFonts w:cs="Times New Roman"/>
          <w:noProof/>
        </w:rPr>
        <w:tab/>
        <w:t>Mumby P. The impact of exploiting grazers (Scaridae) on the dynamics of Caribbean coral reefs. Ecological Applications. 2006;16(2):747-69.</w:t>
      </w:r>
      <w:bookmarkEnd w:id="55"/>
    </w:p>
    <w:p w14:paraId="4705937E" w14:textId="77777777" w:rsidR="00CA627A" w:rsidRPr="00CA627A" w:rsidRDefault="00CA627A" w:rsidP="00CA627A">
      <w:pPr>
        <w:spacing w:after="0" w:line="240" w:lineRule="auto"/>
        <w:rPr>
          <w:rFonts w:cs="Times New Roman"/>
          <w:noProof/>
        </w:rPr>
      </w:pPr>
      <w:bookmarkStart w:id="56" w:name="_ENREF_25"/>
      <w:r w:rsidRPr="00CA627A">
        <w:rPr>
          <w:rFonts w:cs="Times New Roman"/>
          <w:noProof/>
        </w:rPr>
        <w:t>25.</w:t>
      </w:r>
      <w:r w:rsidRPr="00CA627A">
        <w:rPr>
          <w:rFonts w:cs="Times New Roman"/>
          <w:noProof/>
        </w:rPr>
        <w:tab/>
        <w:t>Jokiel PL, Coles SL. Response of Hawaiian and other Indo-Pacific reef corals to elevated temperature. Coral Reefs. 1990;8(4):155-62.</w:t>
      </w:r>
      <w:bookmarkEnd w:id="56"/>
    </w:p>
    <w:p w14:paraId="3C51504F" w14:textId="77777777" w:rsidR="00CA627A" w:rsidRPr="00CA627A" w:rsidRDefault="00CA627A" w:rsidP="00CA627A">
      <w:pPr>
        <w:spacing w:after="0" w:line="240" w:lineRule="auto"/>
        <w:rPr>
          <w:rFonts w:cs="Times New Roman"/>
          <w:noProof/>
        </w:rPr>
      </w:pPr>
      <w:bookmarkStart w:id="57" w:name="_ENREF_26"/>
      <w:r w:rsidRPr="00CA627A">
        <w:rPr>
          <w:rFonts w:cs="Times New Roman"/>
          <w:noProof/>
        </w:rPr>
        <w:t>26.</w:t>
      </w:r>
      <w:r w:rsidRPr="00CA627A">
        <w:rPr>
          <w:rFonts w:cs="Times New Roman"/>
          <w:noProof/>
        </w:rPr>
        <w:tab/>
        <w:t>Brown BE. Coral bleaching: causes and consequences. Coral Reefs. 1997;16(5):129-38.</w:t>
      </w:r>
      <w:bookmarkEnd w:id="57"/>
    </w:p>
    <w:p w14:paraId="29158407" w14:textId="77777777" w:rsidR="00CA627A" w:rsidRPr="00CA627A" w:rsidRDefault="00CA627A" w:rsidP="00CA627A">
      <w:pPr>
        <w:spacing w:after="0" w:line="240" w:lineRule="auto"/>
        <w:rPr>
          <w:rFonts w:cs="Times New Roman"/>
          <w:noProof/>
        </w:rPr>
      </w:pPr>
      <w:bookmarkStart w:id="58" w:name="_ENREF_27"/>
      <w:r w:rsidRPr="00CA627A">
        <w:rPr>
          <w:rFonts w:cs="Times New Roman"/>
          <w:noProof/>
        </w:rPr>
        <w:t>27.</w:t>
      </w:r>
      <w:r w:rsidRPr="00CA627A">
        <w:rPr>
          <w:rFonts w:cs="Times New Roman"/>
          <w:noProof/>
        </w:rPr>
        <w:tab/>
        <w:t>Hoegh-Guldberg O. Climate change, coral bleaching and the future of the world's coral reefs. Marine and Freshwater Research. 1999;50(8):839-66.</w:t>
      </w:r>
      <w:bookmarkEnd w:id="58"/>
    </w:p>
    <w:p w14:paraId="49C324D4" w14:textId="77777777" w:rsidR="00CA627A" w:rsidRPr="00CA627A" w:rsidRDefault="00CA627A" w:rsidP="00CA627A">
      <w:pPr>
        <w:spacing w:after="0" w:line="240" w:lineRule="auto"/>
        <w:rPr>
          <w:rFonts w:cs="Times New Roman"/>
          <w:noProof/>
        </w:rPr>
      </w:pPr>
      <w:bookmarkStart w:id="59" w:name="_ENREF_28"/>
      <w:r w:rsidRPr="00CA627A">
        <w:rPr>
          <w:rFonts w:cs="Times New Roman"/>
          <w:noProof/>
        </w:rPr>
        <w:t>28.</w:t>
      </w:r>
      <w:r w:rsidRPr="00CA627A">
        <w:rPr>
          <w:rFonts w:cs="Times New Roman"/>
          <w:noProof/>
        </w:rPr>
        <w:tab/>
        <w:t>Marshall PA, Baird AH. Bleaching of corals on the Great Barrier Reef: differential susceptibilities among taxa. Coral Reefs. 2000;19(2):155-63.</w:t>
      </w:r>
      <w:bookmarkEnd w:id="59"/>
    </w:p>
    <w:p w14:paraId="74B5E9CB" w14:textId="77777777" w:rsidR="00CA627A" w:rsidRPr="00CA627A" w:rsidRDefault="00CA627A" w:rsidP="00CA627A">
      <w:pPr>
        <w:spacing w:after="0" w:line="240" w:lineRule="auto"/>
        <w:rPr>
          <w:rFonts w:cs="Times New Roman"/>
          <w:noProof/>
        </w:rPr>
      </w:pPr>
      <w:bookmarkStart w:id="60" w:name="_ENREF_29"/>
      <w:r w:rsidRPr="00CA627A">
        <w:rPr>
          <w:rFonts w:cs="Times New Roman"/>
          <w:noProof/>
        </w:rPr>
        <w:t>29.</w:t>
      </w:r>
      <w:r w:rsidRPr="00CA627A">
        <w:rPr>
          <w:rFonts w:cs="Times New Roman"/>
          <w:noProof/>
        </w:rPr>
        <w:tab/>
        <w:t>McClanahan TR, Baird AH, Marshall PA, Toscano MA. Comparing bleaching and mortality responses of hard corals between southern Kenya and the Great Barrier Reef, Australia. Marine Pollution Bulletin. 2004;48:327-35.</w:t>
      </w:r>
      <w:bookmarkEnd w:id="60"/>
    </w:p>
    <w:p w14:paraId="3CCDD378" w14:textId="77777777" w:rsidR="00CA627A" w:rsidRPr="00CA627A" w:rsidRDefault="00CA627A" w:rsidP="00CA627A">
      <w:pPr>
        <w:spacing w:after="0" w:line="240" w:lineRule="auto"/>
        <w:rPr>
          <w:rFonts w:cs="Times New Roman"/>
          <w:noProof/>
        </w:rPr>
      </w:pPr>
      <w:bookmarkStart w:id="61" w:name="_ENREF_30"/>
      <w:r w:rsidRPr="00CA627A">
        <w:rPr>
          <w:rFonts w:cs="Times New Roman"/>
          <w:noProof/>
        </w:rPr>
        <w:t>30.</w:t>
      </w:r>
      <w:r w:rsidRPr="00CA627A">
        <w:rPr>
          <w:rFonts w:cs="Times New Roman"/>
          <w:noProof/>
        </w:rPr>
        <w:tab/>
        <w:t>Hoegh-Guldberg O, Mumby PJ, Hooten AJ, Steneck RS, Greenfield P, Gomez E, et al. Coral reefs under rapid climate change and ocean acidification. Science. 2007;318(5857):1737-42. PubMed PMID: ISI:000251616800029.</w:t>
      </w:r>
      <w:bookmarkEnd w:id="61"/>
    </w:p>
    <w:p w14:paraId="0411571C" w14:textId="77777777" w:rsidR="00CA627A" w:rsidRPr="00CA627A" w:rsidRDefault="00CA627A" w:rsidP="00CA627A">
      <w:pPr>
        <w:spacing w:after="0" w:line="240" w:lineRule="auto"/>
        <w:rPr>
          <w:rFonts w:cs="Times New Roman"/>
          <w:noProof/>
        </w:rPr>
      </w:pPr>
      <w:bookmarkStart w:id="62" w:name="_ENREF_31"/>
      <w:r w:rsidRPr="00CA627A">
        <w:rPr>
          <w:rFonts w:cs="Times New Roman"/>
          <w:noProof/>
        </w:rPr>
        <w:t>31.</w:t>
      </w:r>
      <w:r w:rsidRPr="00CA627A">
        <w:rPr>
          <w:rFonts w:cs="Times New Roman"/>
          <w:noProof/>
        </w:rPr>
        <w:tab/>
        <w:t>Eakin CM, Lough JM, Heron SF. Climate variability and change: Monitoring data and evidence for increased coral bleaching stress. In: van Oppen MJH, Lough JM, editors. Coral Bleaching. Ecological Studies. 205: Springer Berlin Heidelberg; 2009. p. 41-67.</w:t>
      </w:r>
      <w:bookmarkEnd w:id="62"/>
    </w:p>
    <w:p w14:paraId="4909B48B" w14:textId="378B4E0C" w:rsidR="00CA627A" w:rsidRPr="00CA627A" w:rsidRDefault="00CA627A" w:rsidP="00CA627A">
      <w:pPr>
        <w:spacing w:after="0" w:line="240" w:lineRule="auto"/>
        <w:rPr>
          <w:rFonts w:cs="Times New Roman"/>
          <w:noProof/>
        </w:rPr>
      </w:pPr>
      <w:bookmarkStart w:id="63" w:name="_ENREF_32"/>
      <w:r w:rsidRPr="00CA627A">
        <w:rPr>
          <w:rFonts w:cs="Times New Roman"/>
          <w:noProof/>
        </w:rPr>
        <w:t>32.</w:t>
      </w:r>
      <w:r w:rsidRPr="00CA627A">
        <w:rPr>
          <w:rFonts w:cs="Times New Roman"/>
          <w:noProof/>
        </w:rPr>
        <w:tab/>
        <w:t xml:space="preserve">Sotka EE, Thacker RW. Do some corals like it hot? Trends in Ecology &amp; Evolution. 2005;20(2):59-62. doi: </w:t>
      </w:r>
      <w:hyperlink r:id="rId32" w:history="1">
        <w:r w:rsidRPr="00CA627A">
          <w:rPr>
            <w:rStyle w:val="Hyperlink"/>
            <w:rFonts w:cs="Times New Roman"/>
            <w:noProof/>
          </w:rPr>
          <w:t>http://dx.doi.org/10.1016/j.tree.2004.11.015</w:t>
        </w:r>
      </w:hyperlink>
      <w:r w:rsidRPr="00CA627A">
        <w:rPr>
          <w:rFonts w:cs="Times New Roman"/>
          <w:noProof/>
        </w:rPr>
        <w:t>.</w:t>
      </w:r>
      <w:bookmarkEnd w:id="63"/>
    </w:p>
    <w:p w14:paraId="0CFEA014" w14:textId="77777777" w:rsidR="00CA627A" w:rsidRPr="00CA627A" w:rsidRDefault="00CA627A" w:rsidP="00CA627A">
      <w:pPr>
        <w:spacing w:after="0" w:line="240" w:lineRule="auto"/>
        <w:rPr>
          <w:rFonts w:cs="Times New Roman"/>
          <w:noProof/>
        </w:rPr>
      </w:pPr>
      <w:bookmarkStart w:id="64" w:name="_ENREF_33"/>
      <w:r w:rsidRPr="00CA627A">
        <w:rPr>
          <w:rFonts w:cs="Times New Roman"/>
          <w:noProof/>
        </w:rPr>
        <w:t>33.</w:t>
      </w:r>
      <w:r w:rsidRPr="00CA627A">
        <w:rPr>
          <w:rFonts w:cs="Times New Roman"/>
          <w:noProof/>
        </w:rPr>
        <w:tab/>
        <w:t xml:space="preserve">Levas SJ, Grottoli AG, Hughes A, Osburn CL, Matsui Y. Physiological and Biogeochemical Traits of Bleaching and Recovery in the Mounding Species of Coral </w:t>
      </w:r>
      <w:r w:rsidRPr="00CA627A">
        <w:rPr>
          <w:rFonts w:cs="Times New Roman"/>
          <w:noProof/>
        </w:rPr>
        <w:lastRenderedPageBreak/>
        <w:t>&lt;italic&gt;Porites lobata&lt;/italic&gt;: Implications for Resilience in Mounding Corals. PLoS ONE. 2013;8(5):e63267. doi: 10.1371/journal.pone.0063267.</w:t>
      </w:r>
      <w:bookmarkEnd w:id="64"/>
    </w:p>
    <w:p w14:paraId="208C535E" w14:textId="77777777" w:rsidR="00CA627A" w:rsidRPr="00CA627A" w:rsidRDefault="00CA627A" w:rsidP="00CA627A">
      <w:pPr>
        <w:spacing w:after="0" w:line="240" w:lineRule="auto"/>
        <w:rPr>
          <w:rFonts w:cs="Times New Roman"/>
          <w:noProof/>
        </w:rPr>
      </w:pPr>
      <w:bookmarkStart w:id="65" w:name="_ENREF_34"/>
      <w:r w:rsidRPr="00CA627A">
        <w:rPr>
          <w:rFonts w:cs="Times New Roman"/>
          <w:noProof/>
        </w:rPr>
        <w:t>34.</w:t>
      </w:r>
      <w:r w:rsidRPr="00CA627A">
        <w:rPr>
          <w:rFonts w:cs="Times New Roman"/>
          <w:noProof/>
        </w:rPr>
        <w:tab/>
        <w:t>Berner RA. Activity coefficients of bicarbonate, carbonate and calcium ions in sea water. Geochimica Et Cosmochimica Acta. 1965;29(8):947-65.</w:t>
      </w:r>
      <w:bookmarkEnd w:id="65"/>
    </w:p>
    <w:p w14:paraId="057FB564" w14:textId="77777777" w:rsidR="00CA627A" w:rsidRPr="00CA627A" w:rsidRDefault="00CA627A" w:rsidP="00CA627A">
      <w:pPr>
        <w:spacing w:after="0" w:line="240" w:lineRule="auto"/>
        <w:rPr>
          <w:rFonts w:cs="Times New Roman"/>
          <w:noProof/>
        </w:rPr>
      </w:pPr>
      <w:bookmarkStart w:id="66" w:name="_ENREF_35"/>
      <w:r w:rsidRPr="00CA627A">
        <w:rPr>
          <w:rFonts w:cs="Times New Roman"/>
          <w:noProof/>
        </w:rPr>
        <w:t>35.</w:t>
      </w:r>
      <w:r w:rsidRPr="00CA627A">
        <w:rPr>
          <w:rFonts w:cs="Times New Roman"/>
          <w:noProof/>
        </w:rPr>
        <w:tab/>
        <w:t>Edmond JM, Gieskes J. On the calculation of the degree of saturation of sea water with respect to calcium carbonate under&lt; i&gt; in situ&lt;/i&gt; conditions. Geochimica Et Cosmochimica Acta. 1970;34(12):1261-91.</w:t>
      </w:r>
      <w:bookmarkEnd w:id="66"/>
    </w:p>
    <w:p w14:paraId="55C8FDEA" w14:textId="77777777" w:rsidR="00CA627A" w:rsidRPr="00CA627A" w:rsidRDefault="00CA627A" w:rsidP="00CA627A">
      <w:pPr>
        <w:spacing w:after="0" w:line="240" w:lineRule="auto"/>
        <w:rPr>
          <w:rFonts w:cs="Times New Roman"/>
          <w:noProof/>
        </w:rPr>
      </w:pPr>
      <w:bookmarkStart w:id="67" w:name="_ENREF_36"/>
      <w:r w:rsidRPr="00CA627A">
        <w:rPr>
          <w:rFonts w:cs="Times New Roman"/>
          <w:noProof/>
        </w:rPr>
        <w:t>36.</w:t>
      </w:r>
      <w:r w:rsidRPr="00CA627A">
        <w:rPr>
          <w:rFonts w:cs="Times New Roman"/>
          <w:noProof/>
        </w:rPr>
        <w:tab/>
        <w:t>Eakin CM. A tale of two Enso Events: carbonate budgets and the influence of two warming disturbances and intervening variability, Uva Island, Panama. Bulletin of Marine Science. 2001;69(1):171-86.</w:t>
      </w:r>
      <w:bookmarkEnd w:id="67"/>
    </w:p>
    <w:p w14:paraId="15D2E8B2" w14:textId="77777777" w:rsidR="00CA627A" w:rsidRPr="00CA627A" w:rsidRDefault="00CA627A" w:rsidP="00CA627A">
      <w:pPr>
        <w:spacing w:after="0" w:line="240" w:lineRule="auto"/>
        <w:rPr>
          <w:rFonts w:cs="Times New Roman"/>
          <w:noProof/>
        </w:rPr>
      </w:pPr>
      <w:bookmarkStart w:id="68" w:name="_ENREF_37"/>
      <w:r w:rsidRPr="00CA627A">
        <w:rPr>
          <w:rFonts w:cs="Times New Roman"/>
          <w:noProof/>
        </w:rPr>
        <w:t>37.</w:t>
      </w:r>
      <w:r w:rsidRPr="00CA627A">
        <w:rPr>
          <w:rFonts w:cs="Times New Roman"/>
          <w:noProof/>
        </w:rPr>
        <w:tab/>
        <w:t>Langdon C, editor Review of experimental evidence for effects of CO</w:t>
      </w:r>
      <w:r w:rsidRPr="00CA627A">
        <w:rPr>
          <w:rFonts w:cs="Times New Roman"/>
          <w:noProof/>
          <w:vertAlign w:val="subscript"/>
        </w:rPr>
        <w:t>2</w:t>
      </w:r>
      <w:r w:rsidRPr="00CA627A">
        <w:rPr>
          <w:rFonts w:cs="Times New Roman"/>
          <w:noProof/>
        </w:rPr>
        <w:t xml:space="preserve"> on calcification of reef builders. Proceedings of the 9th International Coral Reef Symposium; 2002; Bali, Indonesia.</w:t>
      </w:r>
      <w:bookmarkEnd w:id="68"/>
    </w:p>
    <w:p w14:paraId="08D61F4A" w14:textId="77777777" w:rsidR="00CA627A" w:rsidRPr="00CA627A" w:rsidRDefault="00CA627A" w:rsidP="00CA627A">
      <w:pPr>
        <w:spacing w:after="0" w:line="240" w:lineRule="auto"/>
        <w:rPr>
          <w:rFonts w:cs="Times New Roman"/>
          <w:noProof/>
        </w:rPr>
      </w:pPr>
      <w:bookmarkStart w:id="69" w:name="_ENREF_38"/>
      <w:r w:rsidRPr="00CA627A">
        <w:rPr>
          <w:rFonts w:cs="Times New Roman"/>
          <w:noProof/>
        </w:rPr>
        <w:t>38.</w:t>
      </w:r>
      <w:r w:rsidRPr="00CA627A">
        <w:rPr>
          <w:rFonts w:cs="Times New Roman"/>
          <w:noProof/>
        </w:rPr>
        <w:tab/>
        <w:t>Kleypas JA, Feely RA, Fabry VJ, Langdon C, Sabine CL, Robbins LL. Impacts of ocean acidification on coral reefs and other marine calcifiers: A guide for future research. Report of a workshop held 18-20 April 2005, St. Petersburg, FL, sponsored by NSF, NOAA, and the US Geological Survey: 2006.</w:t>
      </w:r>
      <w:bookmarkEnd w:id="69"/>
    </w:p>
    <w:p w14:paraId="6FE6F3C4" w14:textId="77777777" w:rsidR="00CA627A" w:rsidRPr="00CA627A" w:rsidRDefault="00CA627A" w:rsidP="00CA627A">
      <w:pPr>
        <w:spacing w:after="0" w:line="240" w:lineRule="auto"/>
        <w:rPr>
          <w:rFonts w:cs="Times New Roman"/>
          <w:noProof/>
        </w:rPr>
      </w:pPr>
      <w:bookmarkStart w:id="70" w:name="_ENREF_39"/>
      <w:r w:rsidRPr="00CA627A">
        <w:rPr>
          <w:rFonts w:cs="Times New Roman"/>
          <w:noProof/>
        </w:rPr>
        <w:t>39.</w:t>
      </w:r>
      <w:r w:rsidRPr="00CA627A">
        <w:rPr>
          <w:rFonts w:cs="Times New Roman"/>
          <w:noProof/>
        </w:rPr>
        <w:tab/>
        <w:t>Cohen AL, Holcomb M. Why corals care about ocean acidification: uncovering the mechanism. Oceanography. 2009;22:118-27.</w:t>
      </w:r>
      <w:bookmarkEnd w:id="70"/>
    </w:p>
    <w:p w14:paraId="6A1B0635" w14:textId="77777777" w:rsidR="00CA627A" w:rsidRPr="00CA627A" w:rsidRDefault="00CA627A" w:rsidP="00CA627A">
      <w:pPr>
        <w:spacing w:after="0" w:line="240" w:lineRule="auto"/>
        <w:rPr>
          <w:rFonts w:cs="Times New Roman"/>
          <w:noProof/>
        </w:rPr>
      </w:pPr>
      <w:bookmarkStart w:id="71" w:name="_ENREF_40"/>
      <w:r w:rsidRPr="00CA627A">
        <w:rPr>
          <w:rFonts w:cs="Times New Roman"/>
          <w:noProof/>
        </w:rPr>
        <w:t>40.</w:t>
      </w:r>
      <w:r w:rsidRPr="00CA627A">
        <w:rPr>
          <w:rFonts w:cs="Times New Roman"/>
          <w:noProof/>
        </w:rPr>
        <w:tab/>
        <w:t>Feely RA, Doney SC, Cooley SR. Ocean acidification: present conditions and future changes in a high-CO2 world. Oceanography. 2009;22(4):36-47.</w:t>
      </w:r>
      <w:bookmarkEnd w:id="71"/>
    </w:p>
    <w:p w14:paraId="55B4D77E" w14:textId="77777777" w:rsidR="00CA627A" w:rsidRPr="00CA627A" w:rsidRDefault="00CA627A" w:rsidP="00CA627A">
      <w:pPr>
        <w:spacing w:after="0" w:line="240" w:lineRule="auto"/>
        <w:rPr>
          <w:rFonts w:cs="Times New Roman"/>
          <w:noProof/>
        </w:rPr>
      </w:pPr>
      <w:bookmarkStart w:id="72" w:name="_ENREF_41"/>
      <w:r w:rsidRPr="00CA627A">
        <w:rPr>
          <w:rFonts w:cs="Times New Roman"/>
          <w:noProof/>
        </w:rPr>
        <w:t>41.</w:t>
      </w:r>
      <w:r w:rsidRPr="00CA627A">
        <w:rPr>
          <w:rFonts w:cs="Times New Roman"/>
          <w:noProof/>
        </w:rPr>
        <w:tab/>
        <w:t>Silverman J, Lazar B, Cao L, Caldeira K, Erez J. Coral reefs may start dissolving when atmospheric CO2 doubles. Geophysical Research Letters. 2009;36(5):L05606. doi: 10.1029/2008GL036282.</w:t>
      </w:r>
      <w:bookmarkEnd w:id="72"/>
    </w:p>
    <w:p w14:paraId="320C43EE" w14:textId="77777777" w:rsidR="00CA627A" w:rsidRPr="00CA627A" w:rsidRDefault="00CA627A" w:rsidP="00CA627A">
      <w:pPr>
        <w:spacing w:after="0" w:line="240" w:lineRule="auto"/>
        <w:rPr>
          <w:rFonts w:cs="Times New Roman"/>
          <w:noProof/>
        </w:rPr>
      </w:pPr>
      <w:bookmarkStart w:id="73" w:name="_ENREF_42"/>
      <w:r w:rsidRPr="00CA627A">
        <w:rPr>
          <w:rFonts w:cs="Times New Roman"/>
          <w:noProof/>
        </w:rPr>
        <w:t>42.</w:t>
      </w:r>
      <w:r w:rsidRPr="00CA627A">
        <w:rPr>
          <w:rFonts w:cs="Times New Roman"/>
          <w:noProof/>
        </w:rPr>
        <w:tab/>
        <w:t>Zeebe RE, Wolf-Gladrow DA. Carbon Dioxide, Dissolved (Ocean).  Encyclopedia of Paleoclimatology and Ancient Environments: Springer; 2009. p. 123-7.</w:t>
      </w:r>
      <w:bookmarkEnd w:id="73"/>
    </w:p>
    <w:p w14:paraId="019F363B" w14:textId="77777777" w:rsidR="00CA627A" w:rsidRPr="00CA627A" w:rsidRDefault="00CA627A" w:rsidP="00CA627A">
      <w:pPr>
        <w:spacing w:after="0" w:line="240" w:lineRule="auto"/>
        <w:rPr>
          <w:rFonts w:cs="Times New Roman"/>
          <w:noProof/>
        </w:rPr>
      </w:pPr>
      <w:bookmarkStart w:id="74" w:name="_ENREF_43"/>
      <w:r w:rsidRPr="00CA627A">
        <w:rPr>
          <w:rFonts w:cs="Times New Roman"/>
          <w:noProof/>
        </w:rPr>
        <w:t>43.</w:t>
      </w:r>
      <w:r w:rsidRPr="00CA627A">
        <w:rPr>
          <w:rFonts w:cs="Times New Roman"/>
          <w:noProof/>
        </w:rPr>
        <w:tab/>
        <w:t>Hendriks IE, Duarte CM, Álvarez M. Vulnerability of marine biodiversity to ocean acidification: a meta-analysis. Estuarine, coastal and shelf science. 2010;86(2):157-64.</w:t>
      </w:r>
      <w:bookmarkEnd w:id="74"/>
    </w:p>
    <w:p w14:paraId="671DDBAC" w14:textId="77777777" w:rsidR="00CA627A" w:rsidRPr="00CA627A" w:rsidRDefault="00CA627A" w:rsidP="00CA627A">
      <w:pPr>
        <w:spacing w:after="0" w:line="240" w:lineRule="auto"/>
        <w:rPr>
          <w:rFonts w:cs="Times New Roman"/>
          <w:noProof/>
        </w:rPr>
      </w:pPr>
      <w:bookmarkStart w:id="75" w:name="_ENREF_44"/>
      <w:r w:rsidRPr="00CA627A">
        <w:rPr>
          <w:rFonts w:cs="Times New Roman"/>
          <w:noProof/>
        </w:rPr>
        <w:t>44.</w:t>
      </w:r>
      <w:r w:rsidRPr="00CA627A">
        <w:rPr>
          <w:rFonts w:cs="Times New Roman"/>
          <w:noProof/>
        </w:rPr>
        <w:tab/>
        <w:t>Kroeker KJ, Kordas RL, Crim RN, Singh GG. Meta-analysis reveals negative yet variable effects of ocean acidification on marine organisms. Ecology Letters. 2010;13(11):1419-34.</w:t>
      </w:r>
      <w:bookmarkEnd w:id="75"/>
    </w:p>
    <w:p w14:paraId="4F7639BC" w14:textId="77777777" w:rsidR="00CA627A" w:rsidRPr="00CA627A" w:rsidRDefault="00CA627A" w:rsidP="00CA627A">
      <w:pPr>
        <w:spacing w:after="0" w:line="240" w:lineRule="auto"/>
        <w:rPr>
          <w:rFonts w:cs="Times New Roman"/>
          <w:noProof/>
        </w:rPr>
      </w:pPr>
      <w:bookmarkStart w:id="76" w:name="_ENREF_45"/>
      <w:r w:rsidRPr="00CA627A">
        <w:rPr>
          <w:rFonts w:cs="Times New Roman"/>
          <w:noProof/>
        </w:rPr>
        <w:t>45.</w:t>
      </w:r>
      <w:r w:rsidRPr="00CA627A">
        <w:rPr>
          <w:rFonts w:cs="Times New Roman"/>
          <w:noProof/>
        </w:rPr>
        <w:tab/>
        <w:t>Anthony KRN, Maynard JA, Diaz-Pulido G, Mumby PJ, Marshall PA, Cao L, et al. Ocean acidification and warming will lower coral reef resilience. Global Change Biology. 2011;17(5):1798-808. doi: 10.1111/j.1365-2486.2010.02364.x.</w:t>
      </w:r>
      <w:bookmarkEnd w:id="76"/>
    </w:p>
    <w:p w14:paraId="18805130" w14:textId="77777777" w:rsidR="00CA627A" w:rsidRPr="00CA627A" w:rsidRDefault="00CA627A" w:rsidP="00CA627A">
      <w:pPr>
        <w:spacing w:after="0" w:line="240" w:lineRule="auto"/>
        <w:rPr>
          <w:rFonts w:cs="Times New Roman"/>
          <w:noProof/>
        </w:rPr>
      </w:pPr>
      <w:bookmarkStart w:id="77" w:name="_ENREF_46"/>
      <w:r w:rsidRPr="00CA627A">
        <w:rPr>
          <w:rFonts w:cs="Times New Roman"/>
          <w:noProof/>
        </w:rPr>
        <w:t>46.</w:t>
      </w:r>
      <w:r w:rsidRPr="00CA627A">
        <w:rPr>
          <w:rFonts w:cs="Times New Roman"/>
          <w:noProof/>
        </w:rPr>
        <w:tab/>
        <w:t>Harvey BP, Gwynn-Jones D, Moore PJ. Meta-analysis reveals complex marine biological responses to the interactive effects of ocean acidification and warming. Ecology and evolution. 2013;3(4):1016-30. doi: 10.1002/ece3.516.</w:t>
      </w:r>
      <w:bookmarkEnd w:id="77"/>
    </w:p>
    <w:p w14:paraId="4CB190F9" w14:textId="77777777" w:rsidR="00CA627A" w:rsidRPr="00CA627A" w:rsidRDefault="00CA627A" w:rsidP="00CA627A">
      <w:pPr>
        <w:spacing w:after="0" w:line="240" w:lineRule="auto"/>
        <w:rPr>
          <w:rFonts w:cs="Times New Roman"/>
          <w:noProof/>
        </w:rPr>
      </w:pPr>
      <w:bookmarkStart w:id="78" w:name="_ENREF_47"/>
      <w:r w:rsidRPr="00CA627A">
        <w:rPr>
          <w:rFonts w:cs="Times New Roman"/>
          <w:noProof/>
        </w:rPr>
        <w:t>47.</w:t>
      </w:r>
      <w:r w:rsidRPr="00CA627A">
        <w:rPr>
          <w:rFonts w:cs="Times New Roman"/>
          <w:noProof/>
        </w:rPr>
        <w:tab/>
        <w:t>Wittmann AC, Pörtner H-O. Sensitivities of extant animal taxa to ocean acidification. Nature Climate Change. 2013;3(11):995-1001.</w:t>
      </w:r>
      <w:bookmarkEnd w:id="78"/>
    </w:p>
    <w:p w14:paraId="74EAEB0B" w14:textId="77777777" w:rsidR="00CA627A" w:rsidRPr="00CA627A" w:rsidRDefault="00CA627A" w:rsidP="00CA627A">
      <w:pPr>
        <w:spacing w:after="0" w:line="240" w:lineRule="auto"/>
        <w:rPr>
          <w:rFonts w:cs="Times New Roman"/>
          <w:noProof/>
        </w:rPr>
      </w:pPr>
      <w:bookmarkStart w:id="79" w:name="_ENREF_48"/>
      <w:r w:rsidRPr="00CA627A">
        <w:rPr>
          <w:rFonts w:cs="Times New Roman"/>
          <w:noProof/>
        </w:rPr>
        <w:t>48.</w:t>
      </w:r>
      <w:r w:rsidRPr="00CA627A">
        <w:rPr>
          <w:rFonts w:cs="Times New Roman"/>
          <w:noProof/>
        </w:rPr>
        <w:tab/>
        <w:t>Eakin CM. Where have all the carbonates gone? A model comparison of calcium carbonate budgets before and after the 1982–1983 El Nino at Uva Island in the eastern Pacific. Coral Reefs. 1996;15(2):109-19. doi: 10.1007/bf01771900.</w:t>
      </w:r>
      <w:bookmarkEnd w:id="79"/>
    </w:p>
    <w:p w14:paraId="0CA45A73" w14:textId="77777777" w:rsidR="00CA627A" w:rsidRPr="00CA627A" w:rsidRDefault="00CA627A" w:rsidP="00CA627A">
      <w:pPr>
        <w:spacing w:after="0" w:line="240" w:lineRule="auto"/>
        <w:rPr>
          <w:rFonts w:cs="Times New Roman"/>
          <w:noProof/>
        </w:rPr>
      </w:pPr>
      <w:bookmarkStart w:id="80" w:name="_ENREF_49"/>
      <w:r w:rsidRPr="00CA627A">
        <w:rPr>
          <w:rFonts w:cs="Times New Roman"/>
          <w:noProof/>
        </w:rPr>
        <w:t>49.</w:t>
      </w:r>
      <w:r w:rsidRPr="00CA627A">
        <w:rPr>
          <w:rFonts w:cs="Times New Roman"/>
          <w:noProof/>
        </w:rPr>
        <w:tab/>
        <w:t>Glynn PW. Bioerosion and coral-reef growth: a dynamic balance. In: Birkeland C, editor. Life and death of coral reefs. New York: Chapman and Hall; 1997. p. 68-95.</w:t>
      </w:r>
      <w:bookmarkEnd w:id="80"/>
    </w:p>
    <w:p w14:paraId="63CFD7F4" w14:textId="77777777" w:rsidR="00CA627A" w:rsidRPr="00CA627A" w:rsidRDefault="00CA627A" w:rsidP="00CA627A">
      <w:pPr>
        <w:spacing w:after="0" w:line="240" w:lineRule="auto"/>
        <w:rPr>
          <w:rFonts w:cs="Times New Roman"/>
          <w:noProof/>
        </w:rPr>
      </w:pPr>
      <w:bookmarkStart w:id="81" w:name="_ENREF_50"/>
      <w:r w:rsidRPr="00CA627A">
        <w:rPr>
          <w:rFonts w:cs="Times New Roman"/>
          <w:noProof/>
        </w:rPr>
        <w:t>50.</w:t>
      </w:r>
      <w:r w:rsidRPr="00CA627A">
        <w:rPr>
          <w:rFonts w:cs="Times New Roman"/>
          <w:noProof/>
        </w:rPr>
        <w:tab/>
        <w:t>Jones GP, McCormick MI, Srinivasan M, Eagle JV. Coral decline threatens fish biodiversity in marine reserves. Proceedings of the National Academy of Sciences of the United States of America. 2004;101(21):8251-3. PubMed PMID: ISI:000221652000073.</w:t>
      </w:r>
      <w:bookmarkEnd w:id="81"/>
    </w:p>
    <w:p w14:paraId="23594EA5" w14:textId="77777777" w:rsidR="00CA627A" w:rsidRPr="00CA627A" w:rsidRDefault="00CA627A" w:rsidP="00CA627A">
      <w:pPr>
        <w:spacing w:after="0" w:line="240" w:lineRule="auto"/>
        <w:rPr>
          <w:rFonts w:cs="Times New Roman"/>
          <w:noProof/>
        </w:rPr>
      </w:pPr>
      <w:bookmarkStart w:id="82" w:name="_ENREF_51"/>
      <w:r w:rsidRPr="00CA627A">
        <w:rPr>
          <w:rFonts w:cs="Times New Roman"/>
          <w:noProof/>
        </w:rPr>
        <w:lastRenderedPageBreak/>
        <w:t>51.</w:t>
      </w:r>
      <w:r w:rsidRPr="00CA627A">
        <w:rPr>
          <w:rFonts w:cs="Times New Roman"/>
          <w:noProof/>
        </w:rPr>
        <w:tab/>
        <w:t>Alvarez-Filip L, Dulvy NK, Gill JA, Côté IM, Watkinson AR. Flattening of Caribbean coral reefs: region-wide declines in architectural complexity. Proceedings of the Royal Society B: Biological Sciences. 2009;276(1669):3019-25. doi: 10.1098/rspb.2009.0339.</w:t>
      </w:r>
      <w:bookmarkEnd w:id="82"/>
    </w:p>
    <w:p w14:paraId="69C27895" w14:textId="77777777" w:rsidR="00CA627A" w:rsidRPr="00CA627A" w:rsidRDefault="00CA627A" w:rsidP="00CA627A">
      <w:pPr>
        <w:spacing w:after="0" w:line="240" w:lineRule="auto"/>
        <w:rPr>
          <w:rFonts w:cs="Times New Roman"/>
          <w:noProof/>
        </w:rPr>
      </w:pPr>
      <w:bookmarkStart w:id="83" w:name="_ENREF_52"/>
      <w:r w:rsidRPr="00CA627A">
        <w:rPr>
          <w:rFonts w:cs="Times New Roman"/>
          <w:noProof/>
        </w:rPr>
        <w:t>52.</w:t>
      </w:r>
      <w:r w:rsidRPr="00CA627A">
        <w:rPr>
          <w:rFonts w:cs="Times New Roman"/>
          <w:noProof/>
        </w:rPr>
        <w:tab/>
        <w:t>Ong L, Holland KN. Bioerosion of coral reefs by two Hawaiian parrotfishes: species, size differences and fishery implications. Marine Biology. 2010;157(6):1313-23.</w:t>
      </w:r>
      <w:bookmarkEnd w:id="83"/>
    </w:p>
    <w:p w14:paraId="2347E402" w14:textId="77777777" w:rsidR="00CA627A" w:rsidRPr="00CA627A" w:rsidRDefault="00CA627A" w:rsidP="00CA627A">
      <w:pPr>
        <w:spacing w:after="0" w:line="240" w:lineRule="auto"/>
        <w:rPr>
          <w:rFonts w:cs="Times New Roman"/>
          <w:noProof/>
        </w:rPr>
      </w:pPr>
      <w:bookmarkStart w:id="84" w:name="_ENREF_53"/>
      <w:r w:rsidRPr="00CA627A">
        <w:rPr>
          <w:rFonts w:cs="Times New Roman"/>
          <w:noProof/>
        </w:rPr>
        <w:t>53.</w:t>
      </w:r>
      <w:r w:rsidRPr="00CA627A">
        <w:rPr>
          <w:rFonts w:cs="Times New Roman"/>
          <w:noProof/>
        </w:rPr>
        <w:tab/>
        <w:t>Perry C, Edinger E, Kench P, Murphy G, Smithers S, Steneck R, et al. Estimating rates of biologically driven coral reef framework production and erosion: a new census-based carbonate budget methodology and applications to the reefs of Bonaire. Coral Reefs. 2012;31(3):853-68.</w:t>
      </w:r>
      <w:bookmarkEnd w:id="84"/>
    </w:p>
    <w:p w14:paraId="150E31B3" w14:textId="77777777" w:rsidR="00CA627A" w:rsidRPr="00CA627A" w:rsidRDefault="00CA627A" w:rsidP="00CA627A">
      <w:pPr>
        <w:spacing w:after="0" w:line="240" w:lineRule="auto"/>
        <w:rPr>
          <w:rFonts w:cs="Times New Roman"/>
          <w:noProof/>
        </w:rPr>
      </w:pPr>
      <w:bookmarkStart w:id="85" w:name="_ENREF_54"/>
      <w:r w:rsidRPr="00CA627A">
        <w:rPr>
          <w:rFonts w:cs="Times New Roman"/>
          <w:noProof/>
        </w:rPr>
        <w:t>54.</w:t>
      </w:r>
      <w:r w:rsidRPr="00CA627A">
        <w:rPr>
          <w:rFonts w:cs="Times New Roman"/>
          <w:noProof/>
        </w:rPr>
        <w:tab/>
        <w:t>DeMartini E, Jokiel P, Beets J, Stender Y, Storlazzi C, Minton D, et al. Terrigenous sediment impact on coral recruitment and growth affects the use of coral habitat by recruit parrotfishes (F. Scaridae). Journal of Coastal Conservation. 2013;17:1-13.</w:t>
      </w:r>
      <w:bookmarkEnd w:id="85"/>
    </w:p>
    <w:p w14:paraId="6BEA1CE8" w14:textId="77777777" w:rsidR="00CA627A" w:rsidRPr="00CA627A" w:rsidRDefault="00CA627A" w:rsidP="00CA627A">
      <w:pPr>
        <w:spacing w:after="0" w:line="240" w:lineRule="auto"/>
        <w:rPr>
          <w:rFonts w:cs="Times New Roman"/>
          <w:noProof/>
        </w:rPr>
      </w:pPr>
      <w:bookmarkStart w:id="86" w:name="_ENREF_55"/>
      <w:r w:rsidRPr="00CA627A">
        <w:rPr>
          <w:rFonts w:cs="Times New Roman"/>
          <w:noProof/>
        </w:rPr>
        <w:t>55.</w:t>
      </w:r>
      <w:r w:rsidRPr="00CA627A">
        <w:rPr>
          <w:rFonts w:cs="Times New Roman"/>
          <w:noProof/>
        </w:rPr>
        <w:tab/>
        <w:t>Graham N, Nash K. The importance of structural complexity in coral reef ecosystems. Coral Reefs. 2013:1-12.</w:t>
      </w:r>
      <w:bookmarkEnd w:id="86"/>
    </w:p>
    <w:p w14:paraId="4FB594A0" w14:textId="77777777" w:rsidR="00CA627A" w:rsidRPr="00CA627A" w:rsidRDefault="00CA627A" w:rsidP="00CA627A">
      <w:pPr>
        <w:spacing w:after="0" w:line="240" w:lineRule="auto"/>
        <w:rPr>
          <w:rFonts w:cs="Times New Roman"/>
          <w:noProof/>
        </w:rPr>
      </w:pPr>
      <w:bookmarkStart w:id="87" w:name="_ENREF_56"/>
      <w:r w:rsidRPr="00CA627A">
        <w:rPr>
          <w:rFonts w:cs="Times New Roman"/>
          <w:noProof/>
        </w:rPr>
        <w:t>56.</w:t>
      </w:r>
      <w:r w:rsidRPr="00CA627A">
        <w:rPr>
          <w:rFonts w:cs="Times New Roman"/>
          <w:noProof/>
        </w:rPr>
        <w:tab/>
        <w:t>Bozec YM, Alvarez</w:t>
      </w:r>
      <w:r w:rsidRPr="00CA627A">
        <w:rPr>
          <w:rFonts w:ascii="Cambria Math" w:hAnsi="Cambria Math" w:cs="Cambria Math"/>
          <w:noProof/>
        </w:rPr>
        <w:t>‐</w:t>
      </w:r>
      <w:r w:rsidRPr="00CA627A">
        <w:rPr>
          <w:rFonts w:cs="Times New Roman"/>
          <w:noProof/>
        </w:rPr>
        <w:t>Filip L, Mumby PJ. The dynamics of architectural complexity on coral reefs under climate change. Global Change Biology. 2014.</w:t>
      </w:r>
      <w:bookmarkEnd w:id="87"/>
    </w:p>
    <w:p w14:paraId="020C8A20" w14:textId="77777777" w:rsidR="00CA627A" w:rsidRPr="00CA627A" w:rsidRDefault="00CA627A" w:rsidP="00CA627A">
      <w:pPr>
        <w:spacing w:after="0" w:line="240" w:lineRule="auto"/>
        <w:rPr>
          <w:rFonts w:cs="Times New Roman"/>
          <w:noProof/>
        </w:rPr>
      </w:pPr>
      <w:bookmarkStart w:id="88" w:name="_ENREF_57"/>
      <w:r w:rsidRPr="00CA627A">
        <w:rPr>
          <w:rFonts w:cs="Times New Roman"/>
          <w:noProof/>
        </w:rPr>
        <w:t>57.</w:t>
      </w:r>
      <w:r w:rsidRPr="00CA627A">
        <w:rPr>
          <w:rFonts w:cs="Times New Roman"/>
          <w:noProof/>
        </w:rPr>
        <w:tab/>
        <w:t>Blackwood JC, Hastings A, Mumby PJ. A model-based approach to determine the long-term effects of multiple interacting stressors on coral reefs. Ecological Applications. 2011;21(7):2722-33.</w:t>
      </w:r>
      <w:bookmarkEnd w:id="88"/>
    </w:p>
    <w:p w14:paraId="22D0DC94" w14:textId="77777777" w:rsidR="00CA627A" w:rsidRPr="00CA627A" w:rsidRDefault="00CA627A" w:rsidP="00CA627A">
      <w:pPr>
        <w:spacing w:after="0" w:line="240" w:lineRule="auto"/>
        <w:rPr>
          <w:rFonts w:cs="Times New Roman"/>
          <w:noProof/>
        </w:rPr>
      </w:pPr>
      <w:bookmarkStart w:id="89" w:name="_ENREF_58"/>
      <w:r w:rsidRPr="00CA627A">
        <w:rPr>
          <w:rFonts w:cs="Times New Roman"/>
          <w:noProof/>
        </w:rPr>
        <w:t>58.</w:t>
      </w:r>
      <w:r w:rsidRPr="00CA627A">
        <w:rPr>
          <w:rFonts w:cs="Times New Roman"/>
          <w:noProof/>
        </w:rPr>
        <w:tab/>
        <w:t>Hixon MA, Anderson TW, Buch KL, Johnson DW, McLeod JB, Stallings CD. Density dependence and population regulation in marine fish: a large-scale, long-term field manipulation. Ecological Monographs. 2012;82(4):467-89.</w:t>
      </w:r>
      <w:bookmarkEnd w:id="89"/>
    </w:p>
    <w:p w14:paraId="0494FD29" w14:textId="77777777" w:rsidR="00CA627A" w:rsidRPr="00CA627A" w:rsidRDefault="00CA627A" w:rsidP="00CA627A">
      <w:pPr>
        <w:spacing w:after="0" w:line="240" w:lineRule="auto"/>
        <w:rPr>
          <w:rFonts w:cs="Times New Roman"/>
          <w:noProof/>
        </w:rPr>
      </w:pPr>
      <w:bookmarkStart w:id="90" w:name="_ENREF_59"/>
      <w:r w:rsidRPr="00CA627A">
        <w:rPr>
          <w:rFonts w:cs="Times New Roman"/>
          <w:noProof/>
        </w:rPr>
        <w:t>59.</w:t>
      </w:r>
      <w:r w:rsidRPr="00CA627A">
        <w:rPr>
          <w:rFonts w:cs="Times New Roman"/>
          <w:noProof/>
        </w:rPr>
        <w:tab/>
        <w:t>McCook, Jompa, Diaz P. Competition between corals and algae on coral reefs: a review of evidence and mechanisms. Coral Reefs. 2001;19(4):400-17. doi: 10.1007/s003380000129.</w:t>
      </w:r>
      <w:bookmarkEnd w:id="90"/>
    </w:p>
    <w:p w14:paraId="5AD56D61" w14:textId="77777777" w:rsidR="00CA627A" w:rsidRPr="00CA627A" w:rsidRDefault="00CA627A" w:rsidP="00CA627A">
      <w:pPr>
        <w:spacing w:after="0" w:line="240" w:lineRule="auto"/>
        <w:rPr>
          <w:rFonts w:cs="Times New Roman"/>
          <w:noProof/>
        </w:rPr>
      </w:pPr>
      <w:bookmarkStart w:id="91" w:name="_ENREF_60"/>
      <w:r w:rsidRPr="00CA627A">
        <w:rPr>
          <w:rFonts w:cs="Times New Roman"/>
          <w:noProof/>
        </w:rPr>
        <w:t>60.</w:t>
      </w:r>
      <w:r w:rsidRPr="00CA627A">
        <w:rPr>
          <w:rFonts w:cs="Times New Roman"/>
          <w:noProof/>
        </w:rPr>
        <w:tab/>
        <w:t>Mumby PJ, Harborne AR, Williams J, Kappel CV, Brumbaugh DR, Micheli F, et al. Trophic cascade facilitates coral recruitment in a marine reserve. Proceedings of the National Academy of Sciences. 2007;104(20):8362-7.</w:t>
      </w:r>
      <w:bookmarkEnd w:id="91"/>
    </w:p>
    <w:p w14:paraId="11D84128" w14:textId="77777777" w:rsidR="00CA627A" w:rsidRPr="00CA627A" w:rsidRDefault="00CA627A" w:rsidP="00CA627A">
      <w:pPr>
        <w:spacing w:after="0" w:line="240" w:lineRule="auto"/>
        <w:rPr>
          <w:rFonts w:cs="Times New Roman"/>
          <w:noProof/>
        </w:rPr>
      </w:pPr>
      <w:bookmarkStart w:id="92" w:name="_ENREF_61"/>
      <w:r w:rsidRPr="00CA627A">
        <w:rPr>
          <w:rFonts w:cs="Times New Roman"/>
          <w:noProof/>
        </w:rPr>
        <w:t>61.</w:t>
      </w:r>
      <w:r w:rsidRPr="00CA627A">
        <w:rPr>
          <w:rFonts w:cs="Times New Roman"/>
          <w:noProof/>
        </w:rPr>
        <w:tab/>
        <w:t>Baskett ML, Nisbet RM, Kappell CV, Mumby PJ, Gaines SD. Conservation management approaches to protecting the capacity for corals to respond to climate change: a theoretical comparison. Global Change Biology. 2009;16(4):1229-46.</w:t>
      </w:r>
      <w:bookmarkEnd w:id="92"/>
    </w:p>
    <w:p w14:paraId="603FBA94" w14:textId="77777777" w:rsidR="00CA627A" w:rsidRPr="00CA627A" w:rsidRDefault="00CA627A" w:rsidP="00CA627A">
      <w:pPr>
        <w:spacing w:after="0" w:line="240" w:lineRule="auto"/>
        <w:rPr>
          <w:rFonts w:cs="Times New Roman"/>
          <w:noProof/>
        </w:rPr>
      </w:pPr>
      <w:bookmarkStart w:id="93" w:name="_ENREF_62"/>
      <w:r w:rsidRPr="00CA627A">
        <w:rPr>
          <w:rFonts w:cs="Times New Roman"/>
          <w:noProof/>
        </w:rPr>
        <w:t>62.</w:t>
      </w:r>
      <w:r w:rsidRPr="00CA627A">
        <w:rPr>
          <w:rFonts w:cs="Times New Roman"/>
          <w:noProof/>
        </w:rPr>
        <w:tab/>
        <w:t>Gilmour JP, Smith LD, Heyward AJ, Baird AH, Pratchett MS. Recovery of an isolated coral reef system following severe disturbance. Science. 2013;340(6128):69-71. doi: 10.1126/science.1232310.</w:t>
      </w:r>
      <w:bookmarkEnd w:id="93"/>
    </w:p>
    <w:p w14:paraId="5DCAE221" w14:textId="77777777" w:rsidR="00CA627A" w:rsidRPr="00CA627A" w:rsidRDefault="00CA627A" w:rsidP="00CA627A">
      <w:pPr>
        <w:spacing w:after="0" w:line="240" w:lineRule="auto"/>
        <w:rPr>
          <w:rFonts w:cs="Times New Roman"/>
          <w:noProof/>
        </w:rPr>
      </w:pPr>
      <w:bookmarkStart w:id="94" w:name="_ENREF_63"/>
      <w:r w:rsidRPr="00CA627A">
        <w:rPr>
          <w:rFonts w:cs="Times New Roman"/>
          <w:noProof/>
        </w:rPr>
        <w:t>63.</w:t>
      </w:r>
      <w:r w:rsidRPr="00CA627A">
        <w:rPr>
          <w:rFonts w:cs="Times New Roman"/>
          <w:noProof/>
        </w:rPr>
        <w:tab/>
        <w:t>Baskett ML, Salomon AK. Recruitment facilitation can drive alternative states on temperate reefs. Ecology. 2010;91(6):1763-73.</w:t>
      </w:r>
      <w:bookmarkEnd w:id="94"/>
    </w:p>
    <w:p w14:paraId="21E75108" w14:textId="77777777" w:rsidR="00CA627A" w:rsidRPr="00CA627A" w:rsidRDefault="00CA627A" w:rsidP="00CA627A">
      <w:pPr>
        <w:spacing w:after="0" w:line="240" w:lineRule="auto"/>
        <w:rPr>
          <w:rFonts w:cs="Times New Roman"/>
          <w:noProof/>
        </w:rPr>
      </w:pPr>
      <w:bookmarkStart w:id="95" w:name="_ENREF_64"/>
      <w:r w:rsidRPr="00CA627A">
        <w:rPr>
          <w:rFonts w:cs="Times New Roman"/>
          <w:noProof/>
        </w:rPr>
        <w:t>64.</w:t>
      </w:r>
      <w:r w:rsidRPr="00CA627A">
        <w:rPr>
          <w:rFonts w:cs="Times New Roman"/>
          <w:noProof/>
        </w:rPr>
        <w:tab/>
        <w:t>Wolanski E, Richmond RH, McCook L. A model of the effects of land-based, human activities on the health of coral reefs in the Great Barrier Reef and in Fouha Bay, Guam, Micronesia. Journal of Marine Systems. 2004;46(1-4):133-44. doi: DOI: 10.1016/j.jmarsys.2003.11.018.</w:t>
      </w:r>
      <w:bookmarkEnd w:id="95"/>
    </w:p>
    <w:p w14:paraId="453CE939" w14:textId="77777777" w:rsidR="00CA627A" w:rsidRPr="00CA627A" w:rsidRDefault="00CA627A" w:rsidP="00CA627A">
      <w:pPr>
        <w:spacing w:after="0" w:line="240" w:lineRule="auto"/>
        <w:rPr>
          <w:rFonts w:cs="Times New Roman"/>
          <w:noProof/>
        </w:rPr>
      </w:pPr>
      <w:bookmarkStart w:id="96" w:name="_ENREF_65"/>
      <w:r w:rsidRPr="00CA627A">
        <w:rPr>
          <w:rFonts w:cs="Times New Roman"/>
          <w:noProof/>
        </w:rPr>
        <w:t>65.</w:t>
      </w:r>
      <w:r w:rsidRPr="00CA627A">
        <w:rPr>
          <w:rFonts w:cs="Times New Roman"/>
          <w:noProof/>
        </w:rPr>
        <w:tab/>
        <w:t>Bellwood DR, Hoey AS, Hughes TP. Human activity selectively impacts the ecosystem roles of parrotfishes on coral reefs. Proceedings of the Royal Society B: Biological Sciences. 2011.</w:t>
      </w:r>
      <w:bookmarkEnd w:id="96"/>
    </w:p>
    <w:p w14:paraId="28DEA6B2" w14:textId="77777777" w:rsidR="00CA627A" w:rsidRPr="00CA627A" w:rsidRDefault="00CA627A" w:rsidP="00CA627A">
      <w:pPr>
        <w:spacing w:after="0" w:line="240" w:lineRule="auto"/>
        <w:rPr>
          <w:rFonts w:cs="Times New Roman"/>
          <w:noProof/>
        </w:rPr>
      </w:pPr>
      <w:bookmarkStart w:id="97" w:name="_ENREF_66"/>
      <w:r w:rsidRPr="00CA627A">
        <w:rPr>
          <w:rFonts w:cs="Times New Roman"/>
          <w:noProof/>
        </w:rPr>
        <w:t>66.</w:t>
      </w:r>
      <w:r w:rsidRPr="00CA627A">
        <w:rPr>
          <w:rFonts w:cs="Times New Roman"/>
          <w:noProof/>
        </w:rPr>
        <w:tab/>
        <w:t>Bellwood DR, Hughes TP, Hoey AS. Sleeping functional group drives coral-reef recovery. Current Biology. 2006;16(24):2434-9. doi: 10.1016/j.cub.2006.10.030. PubMed PMID: ISI:000243039800026.</w:t>
      </w:r>
      <w:bookmarkEnd w:id="97"/>
    </w:p>
    <w:p w14:paraId="23B07939" w14:textId="77777777" w:rsidR="00CA627A" w:rsidRPr="00CA627A" w:rsidRDefault="00CA627A" w:rsidP="00CA627A">
      <w:pPr>
        <w:spacing w:after="0" w:line="240" w:lineRule="auto"/>
        <w:rPr>
          <w:rFonts w:cs="Times New Roman"/>
          <w:noProof/>
        </w:rPr>
      </w:pPr>
      <w:bookmarkStart w:id="98" w:name="_ENREF_67"/>
      <w:r w:rsidRPr="00CA627A">
        <w:rPr>
          <w:rFonts w:cs="Times New Roman"/>
          <w:noProof/>
        </w:rPr>
        <w:t>67.</w:t>
      </w:r>
      <w:r w:rsidRPr="00CA627A">
        <w:rPr>
          <w:rFonts w:cs="Times New Roman"/>
          <w:noProof/>
        </w:rPr>
        <w:tab/>
        <w:t>Mumby P, Bejarano S, Golbuu Y, Steneck R, Arnold S, van Woesik R, et al. Empirical relationships among resilience indicators on Micronesian reefs. Coral Reefs. 2013:1-14.</w:t>
      </w:r>
      <w:bookmarkEnd w:id="98"/>
    </w:p>
    <w:p w14:paraId="30483AFE" w14:textId="77777777" w:rsidR="00CA627A" w:rsidRPr="00CA627A" w:rsidRDefault="00CA627A" w:rsidP="00CA627A">
      <w:pPr>
        <w:spacing w:after="0" w:line="240" w:lineRule="auto"/>
        <w:rPr>
          <w:rFonts w:cs="Times New Roman"/>
          <w:noProof/>
        </w:rPr>
      </w:pPr>
      <w:bookmarkStart w:id="99" w:name="_ENREF_68"/>
      <w:r w:rsidRPr="00CA627A">
        <w:rPr>
          <w:rFonts w:cs="Times New Roman"/>
          <w:noProof/>
        </w:rPr>
        <w:lastRenderedPageBreak/>
        <w:t>68.</w:t>
      </w:r>
      <w:r w:rsidRPr="00CA627A">
        <w:rPr>
          <w:rFonts w:cs="Times New Roman"/>
          <w:noProof/>
        </w:rPr>
        <w:tab/>
        <w:t>Mumby P, Hastings A, Edwards H. Thresholds and the resilience of Caribbean coral reefs. Nature. 2007;450(7166):98-101. doi: 10.1038/nature06252.</w:t>
      </w:r>
      <w:bookmarkEnd w:id="99"/>
    </w:p>
    <w:p w14:paraId="5842DCFD" w14:textId="77777777" w:rsidR="00CA627A" w:rsidRPr="00CA627A" w:rsidRDefault="00CA627A" w:rsidP="00CA627A">
      <w:pPr>
        <w:spacing w:after="0" w:line="240" w:lineRule="auto"/>
        <w:rPr>
          <w:rFonts w:cs="Times New Roman"/>
          <w:noProof/>
        </w:rPr>
      </w:pPr>
      <w:bookmarkStart w:id="100" w:name="_ENREF_69"/>
      <w:r w:rsidRPr="00CA627A">
        <w:rPr>
          <w:rFonts w:cs="Times New Roman"/>
          <w:noProof/>
        </w:rPr>
        <w:t>69.</w:t>
      </w:r>
      <w:r w:rsidRPr="00CA627A">
        <w:rPr>
          <w:rFonts w:cs="Times New Roman"/>
          <w:noProof/>
        </w:rPr>
        <w:tab/>
        <w:t>Heenan A, Williams ID. Monitoring herbivorous fishes as indicators of coral reef resilience in American Samoa. PLoS ONE. 2013;8(11):e79604. doi: 10.1371/journal.pone.0079604.</w:t>
      </w:r>
      <w:bookmarkEnd w:id="100"/>
    </w:p>
    <w:p w14:paraId="54A7B134" w14:textId="77777777" w:rsidR="00CA627A" w:rsidRPr="00CA627A" w:rsidRDefault="00CA627A" w:rsidP="00CA627A">
      <w:pPr>
        <w:spacing w:after="0" w:line="240" w:lineRule="auto"/>
        <w:rPr>
          <w:rFonts w:cs="Times New Roman"/>
          <w:noProof/>
        </w:rPr>
      </w:pPr>
      <w:bookmarkStart w:id="101" w:name="_ENREF_70"/>
      <w:r w:rsidRPr="00CA627A">
        <w:rPr>
          <w:rFonts w:cs="Times New Roman"/>
          <w:noProof/>
        </w:rPr>
        <w:t>70.</w:t>
      </w:r>
      <w:r w:rsidRPr="00CA627A">
        <w:rPr>
          <w:rFonts w:cs="Times New Roman"/>
          <w:noProof/>
        </w:rPr>
        <w:tab/>
        <w:t>Wilkinson C, editor. Status of coral reefs of the world: 2004: Australian Inst. of Marine Science, Townsville; UNEP, Nairobi; Global Coral Reef Monitoring Network, International Coral Reef Initiative, Paris; 2004.</w:t>
      </w:r>
      <w:bookmarkEnd w:id="101"/>
    </w:p>
    <w:p w14:paraId="7D821766" w14:textId="77777777" w:rsidR="00CA627A" w:rsidRPr="00CA627A" w:rsidRDefault="00CA627A" w:rsidP="00CA627A">
      <w:pPr>
        <w:spacing w:after="0" w:line="240" w:lineRule="auto"/>
        <w:rPr>
          <w:rFonts w:cs="Times New Roman"/>
          <w:noProof/>
        </w:rPr>
      </w:pPr>
      <w:bookmarkStart w:id="102" w:name="_ENREF_71"/>
      <w:r w:rsidRPr="00CA627A">
        <w:rPr>
          <w:rFonts w:cs="Times New Roman"/>
          <w:noProof/>
        </w:rPr>
        <w:t>71.</w:t>
      </w:r>
      <w:r w:rsidRPr="00CA627A">
        <w:rPr>
          <w:rFonts w:cs="Times New Roman"/>
          <w:noProof/>
        </w:rPr>
        <w:tab/>
        <w:t>Donner SD. Coping with commitment: projected thermal stress on coral reefs under different future scenarios. PLoS One. 2009;4(6).</w:t>
      </w:r>
      <w:bookmarkEnd w:id="102"/>
    </w:p>
    <w:p w14:paraId="74227008" w14:textId="77777777" w:rsidR="00CA627A" w:rsidRPr="00CA627A" w:rsidRDefault="00CA627A" w:rsidP="00CA627A">
      <w:pPr>
        <w:spacing w:after="0" w:line="240" w:lineRule="auto"/>
        <w:rPr>
          <w:rFonts w:cs="Times New Roman"/>
          <w:noProof/>
        </w:rPr>
      </w:pPr>
      <w:bookmarkStart w:id="103" w:name="_ENREF_72"/>
      <w:r w:rsidRPr="00CA627A">
        <w:rPr>
          <w:rFonts w:cs="Times New Roman"/>
          <w:noProof/>
        </w:rPr>
        <w:t>72.</w:t>
      </w:r>
      <w:r w:rsidRPr="00CA627A">
        <w:rPr>
          <w:rFonts w:cs="Times New Roman"/>
          <w:noProof/>
        </w:rPr>
        <w:tab/>
        <w:t>Thompson A, Dolman A. Coral bleaching: one disturbance too many for near-shore reefs of the Great Barrier Reef. Coral Reefs. 2010;29(3):637-48. doi: 10.1007/s00338-009-0562-0.</w:t>
      </w:r>
      <w:bookmarkEnd w:id="103"/>
    </w:p>
    <w:p w14:paraId="51B14096" w14:textId="77777777" w:rsidR="00CA627A" w:rsidRPr="00CA627A" w:rsidRDefault="00CA627A" w:rsidP="00CA627A">
      <w:pPr>
        <w:spacing w:after="0" w:line="240" w:lineRule="auto"/>
        <w:rPr>
          <w:rFonts w:cs="Times New Roman"/>
          <w:noProof/>
        </w:rPr>
      </w:pPr>
      <w:bookmarkStart w:id="104" w:name="_ENREF_73"/>
      <w:r w:rsidRPr="00CA627A">
        <w:rPr>
          <w:rFonts w:cs="Times New Roman"/>
          <w:noProof/>
        </w:rPr>
        <w:t>73.</w:t>
      </w:r>
      <w:r w:rsidRPr="00CA627A">
        <w:rPr>
          <w:rFonts w:cs="Times New Roman"/>
          <w:noProof/>
        </w:rPr>
        <w:tab/>
        <w:t>Edwards HJ, Elliott IA, Eakin CM, Irikawa A, Madin JS, Mcfield M, et al. How much time can herbivore protection buy for coral reefs under realistic regimes of hurricanes and coral bleaching? Global Change Biology. 2011;17:2033-48. doi: 10.1111/j.1365-2486.2010.02366.x.</w:t>
      </w:r>
      <w:bookmarkEnd w:id="104"/>
    </w:p>
    <w:p w14:paraId="76FD4519" w14:textId="77777777" w:rsidR="00CA627A" w:rsidRPr="00CA627A" w:rsidRDefault="00CA627A" w:rsidP="00CA627A">
      <w:pPr>
        <w:spacing w:after="0" w:line="240" w:lineRule="auto"/>
        <w:rPr>
          <w:rFonts w:cs="Times New Roman"/>
          <w:noProof/>
        </w:rPr>
      </w:pPr>
      <w:bookmarkStart w:id="105" w:name="_ENREF_74"/>
      <w:r w:rsidRPr="00CA627A">
        <w:rPr>
          <w:rFonts w:cs="Times New Roman"/>
          <w:noProof/>
        </w:rPr>
        <w:t>74.</w:t>
      </w:r>
      <w:r w:rsidRPr="00CA627A">
        <w:rPr>
          <w:rFonts w:cs="Times New Roman"/>
          <w:noProof/>
        </w:rPr>
        <w:tab/>
        <w:t>Palumbi SR, Barshis DJ, Traylor-Knowles N, Bay RA. Mechanisms of reef coral resistance to future climate change. Science. 2014;344(6186):895-8. doi: 10.1126/science.1251336.</w:t>
      </w:r>
      <w:bookmarkEnd w:id="105"/>
    </w:p>
    <w:p w14:paraId="29ACF96A" w14:textId="77777777" w:rsidR="00CA627A" w:rsidRPr="00CA627A" w:rsidRDefault="00CA627A" w:rsidP="00CA627A">
      <w:pPr>
        <w:spacing w:after="0" w:line="240" w:lineRule="auto"/>
        <w:rPr>
          <w:rFonts w:cs="Times New Roman"/>
          <w:noProof/>
        </w:rPr>
      </w:pPr>
      <w:bookmarkStart w:id="106" w:name="_ENREF_75"/>
      <w:r w:rsidRPr="00CA627A">
        <w:rPr>
          <w:rFonts w:cs="Times New Roman"/>
          <w:noProof/>
        </w:rPr>
        <w:t>75.</w:t>
      </w:r>
      <w:r w:rsidRPr="00CA627A">
        <w:rPr>
          <w:rFonts w:cs="Times New Roman"/>
          <w:noProof/>
        </w:rPr>
        <w:tab/>
        <w:t>Eakin CM. Lamarck was partially right—and that is good for corals. Science. 2014;344(6186):798-9. doi: 10.1126/science.1254136.</w:t>
      </w:r>
      <w:bookmarkEnd w:id="106"/>
    </w:p>
    <w:p w14:paraId="7920FB06" w14:textId="77777777" w:rsidR="00CA627A" w:rsidRPr="00CA627A" w:rsidRDefault="00CA627A" w:rsidP="00CA627A">
      <w:pPr>
        <w:spacing w:after="0" w:line="240" w:lineRule="auto"/>
        <w:rPr>
          <w:rFonts w:cs="Times New Roman"/>
          <w:noProof/>
        </w:rPr>
      </w:pPr>
      <w:bookmarkStart w:id="107" w:name="_ENREF_76"/>
      <w:r w:rsidRPr="00CA627A">
        <w:rPr>
          <w:rFonts w:cs="Times New Roman"/>
          <w:noProof/>
        </w:rPr>
        <w:t>76.</w:t>
      </w:r>
      <w:r w:rsidRPr="00CA627A">
        <w:rPr>
          <w:rFonts w:cs="Times New Roman"/>
          <w:noProof/>
        </w:rPr>
        <w:tab/>
        <w:t>Graham NA, Jennings S, MacNeil MA, Mouillot D, Wilson SK. Predicting climate-driven regime shifts versus rebound potential in coral reefs. Nature. 2015.</w:t>
      </w:r>
      <w:bookmarkEnd w:id="107"/>
    </w:p>
    <w:p w14:paraId="395A9885" w14:textId="77777777" w:rsidR="00CA627A" w:rsidRPr="00CA627A" w:rsidRDefault="00CA627A" w:rsidP="00CA627A">
      <w:pPr>
        <w:spacing w:after="0" w:line="240" w:lineRule="auto"/>
        <w:rPr>
          <w:rFonts w:cs="Times New Roman"/>
          <w:noProof/>
        </w:rPr>
      </w:pPr>
      <w:bookmarkStart w:id="108" w:name="_ENREF_77"/>
      <w:r w:rsidRPr="00CA627A">
        <w:rPr>
          <w:rFonts w:cs="Times New Roman"/>
          <w:noProof/>
        </w:rPr>
        <w:t>77.</w:t>
      </w:r>
      <w:r w:rsidRPr="00CA627A">
        <w:rPr>
          <w:rFonts w:cs="Times New Roman"/>
          <w:noProof/>
        </w:rPr>
        <w:tab/>
        <w:t>Donner SD, Skirving WJ, Little CM, Oppenheimer M, Hoegh-Guldberg O. Global assessment of coral bleaching and required rates of adaptation under climate change. Global Change Biology. 2005;11:2251-65. doi: 10.1111/j.1365-2486.2005.01073.x.</w:t>
      </w:r>
      <w:bookmarkEnd w:id="108"/>
    </w:p>
    <w:p w14:paraId="6E3F3E2A" w14:textId="77777777" w:rsidR="00CA627A" w:rsidRPr="00CA627A" w:rsidRDefault="00CA627A" w:rsidP="00CA627A">
      <w:pPr>
        <w:spacing w:after="0" w:line="240" w:lineRule="auto"/>
        <w:rPr>
          <w:rFonts w:cs="Times New Roman"/>
          <w:noProof/>
        </w:rPr>
      </w:pPr>
      <w:bookmarkStart w:id="109" w:name="_ENREF_78"/>
      <w:r w:rsidRPr="00CA627A">
        <w:rPr>
          <w:rFonts w:cs="Times New Roman"/>
          <w:noProof/>
        </w:rPr>
        <w:t>78.</w:t>
      </w:r>
      <w:r w:rsidRPr="00CA627A">
        <w:rPr>
          <w:rFonts w:cs="Times New Roman"/>
          <w:noProof/>
        </w:rPr>
        <w:tab/>
        <w:t>McClanahan TR. The relationship between bleaching and mortality of common corals. Marine Biology. 2004;144(6):1239-45.</w:t>
      </w:r>
      <w:bookmarkEnd w:id="109"/>
    </w:p>
    <w:p w14:paraId="3D8EFA36" w14:textId="0D8F06B2" w:rsidR="00CA627A" w:rsidRPr="00CA627A" w:rsidRDefault="00CA627A" w:rsidP="00CA627A">
      <w:pPr>
        <w:spacing w:after="0" w:line="240" w:lineRule="auto"/>
        <w:rPr>
          <w:rFonts w:cs="Times New Roman"/>
          <w:noProof/>
        </w:rPr>
      </w:pPr>
      <w:bookmarkStart w:id="110" w:name="_ENREF_79"/>
      <w:r w:rsidRPr="00CA627A">
        <w:rPr>
          <w:rFonts w:cs="Times New Roman"/>
          <w:noProof/>
        </w:rPr>
        <w:t>79.</w:t>
      </w:r>
      <w:r w:rsidRPr="00CA627A">
        <w:rPr>
          <w:rFonts w:cs="Times New Roman"/>
          <w:noProof/>
        </w:rPr>
        <w:tab/>
        <w:t xml:space="preserve">Lombardi MR, Lesser MP, Gorbunov MY. Fast repetition rate (FRR) fluorometry: variability of chlorophyll a fluorescence yields in colonies of the corals, Montastraea faveolata (w.) and Diploria labyrinthiformes (h.) recovering from bleaching. Journal of Experimental Marine Biology and Ecology. 2000;252(1):75-84. doi: </w:t>
      </w:r>
      <w:hyperlink r:id="rId33" w:history="1">
        <w:r w:rsidRPr="00CA627A">
          <w:rPr>
            <w:rStyle w:val="Hyperlink"/>
            <w:rFonts w:cs="Times New Roman"/>
            <w:noProof/>
          </w:rPr>
          <w:t>http://dx.doi.org/10.1016/S0022-0981(00)00238-0</w:t>
        </w:r>
      </w:hyperlink>
      <w:r w:rsidRPr="00CA627A">
        <w:rPr>
          <w:rFonts w:cs="Times New Roman"/>
          <w:noProof/>
        </w:rPr>
        <w:t>.</w:t>
      </w:r>
      <w:bookmarkEnd w:id="110"/>
    </w:p>
    <w:p w14:paraId="0D63A836" w14:textId="77777777" w:rsidR="00CA627A" w:rsidRPr="00CA627A" w:rsidRDefault="00CA627A" w:rsidP="00CA627A">
      <w:pPr>
        <w:spacing w:after="0" w:line="240" w:lineRule="auto"/>
        <w:rPr>
          <w:rFonts w:cs="Times New Roman"/>
          <w:noProof/>
        </w:rPr>
      </w:pPr>
      <w:bookmarkStart w:id="111" w:name="_ENREF_80"/>
      <w:r w:rsidRPr="00CA627A">
        <w:rPr>
          <w:rFonts w:cs="Times New Roman"/>
          <w:noProof/>
        </w:rPr>
        <w:t>80.</w:t>
      </w:r>
      <w:r w:rsidRPr="00CA627A">
        <w:rPr>
          <w:rFonts w:cs="Times New Roman"/>
          <w:noProof/>
        </w:rPr>
        <w:tab/>
        <w:t xml:space="preserve">Kvitt H, Rosenfeld H, Zandbank K, Tchernov D. Regulation of apoptotic pathways by </w:t>
      </w:r>
      <w:r w:rsidRPr="00CA627A">
        <w:rPr>
          <w:rFonts w:cs="Times New Roman"/>
          <w:i/>
          <w:noProof/>
        </w:rPr>
        <w:t>Stylophora pistillata</w:t>
      </w:r>
      <w:r w:rsidRPr="00CA627A">
        <w:rPr>
          <w:rFonts w:cs="Times New Roman"/>
          <w:noProof/>
        </w:rPr>
        <w:t xml:space="preserve"> (Anthozoa, Pocilloporidae) to survive thermal stress and bleaching. PLoS ONE. 2011;6(12):e28665. doi: 10.1371/journal.pone.0028665.</w:t>
      </w:r>
      <w:bookmarkEnd w:id="111"/>
    </w:p>
    <w:p w14:paraId="311CA0EA" w14:textId="77777777" w:rsidR="00CA627A" w:rsidRPr="00CA627A" w:rsidRDefault="00CA627A" w:rsidP="00CA627A">
      <w:pPr>
        <w:spacing w:after="0" w:line="240" w:lineRule="auto"/>
        <w:rPr>
          <w:rFonts w:cs="Times New Roman"/>
          <w:noProof/>
        </w:rPr>
      </w:pPr>
      <w:bookmarkStart w:id="112" w:name="_ENREF_81"/>
      <w:r w:rsidRPr="00CA627A">
        <w:rPr>
          <w:rFonts w:cs="Times New Roman"/>
          <w:noProof/>
        </w:rPr>
        <w:t>81.</w:t>
      </w:r>
      <w:r w:rsidRPr="00CA627A">
        <w:rPr>
          <w:rFonts w:cs="Times New Roman"/>
          <w:noProof/>
        </w:rPr>
        <w:tab/>
        <w:t>Castruccio FS, Curchitser EN, Kleypas JA. A model for quantifying oceanic transport and mesoscale variability in the Coral Triangle of the Indonesian/Philippines Archipelago. Journal of Geophysical Research: Oceans. 2013;118(11):6123-44.</w:t>
      </w:r>
      <w:bookmarkEnd w:id="112"/>
    </w:p>
    <w:p w14:paraId="12D91A0A" w14:textId="77777777" w:rsidR="00CA627A" w:rsidRPr="00CA627A" w:rsidRDefault="00CA627A" w:rsidP="00CA627A">
      <w:pPr>
        <w:spacing w:after="0" w:line="240" w:lineRule="auto"/>
        <w:rPr>
          <w:rFonts w:cs="Times New Roman"/>
          <w:noProof/>
        </w:rPr>
      </w:pPr>
      <w:bookmarkStart w:id="113" w:name="_ENREF_82"/>
      <w:r w:rsidRPr="00CA627A">
        <w:rPr>
          <w:rFonts w:cs="Times New Roman"/>
          <w:noProof/>
        </w:rPr>
        <w:t>82.</w:t>
      </w:r>
      <w:r w:rsidRPr="00CA627A">
        <w:rPr>
          <w:rFonts w:cs="Times New Roman"/>
          <w:noProof/>
        </w:rPr>
        <w:tab/>
        <w:t>Brainard RE, Birkeland C, Eakin CM, McElhany P, Miller MW, Patterson M, et al. Status review report of 82 candidate coral species petitioned under the U.S. Endangered Species Act. Honolulu, HI: 2011.</w:t>
      </w:r>
      <w:bookmarkEnd w:id="113"/>
    </w:p>
    <w:p w14:paraId="3045E1B7" w14:textId="77777777" w:rsidR="00CA627A" w:rsidRPr="00CA627A" w:rsidRDefault="00CA627A" w:rsidP="00CA627A">
      <w:pPr>
        <w:spacing w:after="0" w:line="240" w:lineRule="auto"/>
        <w:rPr>
          <w:rFonts w:cs="Times New Roman"/>
          <w:noProof/>
        </w:rPr>
      </w:pPr>
      <w:bookmarkStart w:id="114" w:name="_ENREF_83"/>
      <w:r w:rsidRPr="00CA627A">
        <w:rPr>
          <w:rFonts w:cs="Times New Roman"/>
          <w:noProof/>
        </w:rPr>
        <w:t>83.</w:t>
      </w:r>
      <w:r w:rsidRPr="00CA627A">
        <w:rPr>
          <w:rFonts w:cs="Times New Roman"/>
          <w:noProof/>
        </w:rPr>
        <w:tab/>
        <w:t>Shaw EC, McNeil BI, Tilbrook B. Impacts of ocean acidification in naturally variable coral reef flat ecosystems. Journal of Geophysical Research: Oceans. 2012;117(C3):C03038. doi: 10.1029/2011jc007655.</w:t>
      </w:r>
      <w:bookmarkEnd w:id="114"/>
    </w:p>
    <w:p w14:paraId="6C797A7D" w14:textId="77777777" w:rsidR="00CA627A" w:rsidRPr="00CA627A" w:rsidRDefault="00CA627A" w:rsidP="00CA627A">
      <w:pPr>
        <w:spacing w:after="0" w:line="240" w:lineRule="auto"/>
        <w:rPr>
          <w:rFonts w:cs="Times New Roman"/>
          <w:noProof/>
        </w:rPr>
      </w:pPr>
      <w:bookmarkStart w:id="115" w:name="_ENREF_84"/>
      <w:r w:rsidRPr="00CA627A">
        <w:rPr>
          <w:rFonts w:cs="Times New Roman"/>
          <w:noProof/>
        </w:rPr>
        <w:lastRenderedPageBreak/>
        <w:t>84.</w:t>
      </w:r>
      <w:r w:rsidRPr="00CA627A">
        <w:rPr>
          <w:rFonts w:cs="Times New Roman"/>
          <w:noProof/>
        </w:rPr>
        <w:tab/>
        <w:t>Kroeker KJ, Kordas RL, Crim R, Hendriks IE, Ramajo L, Singh GS, et al. Impacts of ocean acidification on marine organisms: quantifying sensitivities and interaction with warming. Global Change Biology. 2013;19(6):1884-96. doi: 10.1111/gcb.12179.</w:t>
      </w:r>
      <w:bookmarkEnd w:id="115"/>
    </w:p>
    <w:p w14:paraId="02A8125A" w14:textId="77777777" w:rsidR="00CA627A" w:rsidRPr="00CA627A" w:rsidRDefault="00CA627A" w:rsidP="00CA627A">
      <w:pPr>
        <w:spacing w:after="0" w:line="240" w:lineRule="auto"/>
        <w:rPr>
          <w:rFonts w:cs="Times New Roman"/>
          <w:noProof/>
        </w:rPr>
      </w:pPr>
      <w:bookmarkStart w:id="116" w:name="_ENREF_85"/>
      <w:r w:rsidRPr="00CA627A">
        <w:rPr>
          <w:rFonts w:cs="Times New Roman"/>
          <w:noProof/>
        </w:rPr>
        <w:t>85.</w:t>
      </w:r>
      <w:r w:rsidRPr="00CA627A">
        <w:rPr>
          <w:rFonts w:cs="Times New Roman"/>
          <w:noProof/>
        </w:rPr>
        <w:tab/>
        <w:t>Comeau S, Carpenter RC, Nojiri Y, Putnam HM, Sakai K, Edmunds PJ. Pacific-wide contrast highlights resistance of reef calcifiers to ocean acidification. Proceedings of the Royal Society B: Biological Sciences. 2014;281(1790). doi: 10.1098/rspb.2014.1339.</w:t>
      </w:r>
      <w:bookmarkEnd w:id="116"/>
    </w:p>
    <w:p w14:paraId="5362CC64" w14:textId="77777777" w:rsidR="00CA627A" w:rsidRPr="00CA627A" w:rsidRDefault="00CA627A" w:rsidP="00CA627A">
      <w:pPr>
        <w:spacing w:after="0" w:line="240" w:lineRule="auto"/>
        <w:rPr>
          <w:rFonts w:cs="Times New Roman"/>
          <w:noProof/>
        </w:rPr>
      </w:pPr>
      <w:bookmarkStart w:id="117" w:name="_ENREF_86"/>
      <w:r w:rsidRPr="00CA627A">
        <w:rPr>
          <w:rFonts w:cs="Times New Roman"/>
          <w:noProof/>
        </w:rPr>
        <w:t>86.</w:t>
      </w:r>
      <w:r w:rsidRPr="00CA627A">
        <w:rPr>
          <w:rFonts w:cs="Times New Roman"/>
          <w:noProof/>
        </w:rPr>
        <w:tab/>
        <w:t>Holcomb MC, McCorkle DC, Cohen AL. Long-term effects of nutrient and CO2 enrichment on the temperate coral Astrangia poculata (Ellis and Solander 1786). Journal of Experimental Marine Biology and Ecology. 2010;386:27–33.</w:t>
      </w:r>
      <w:bookmarkEnd w:id="117"/>
    </w:p>
    <w:p w14:paraId="587F94D4" w14:textId="77777777" w:rsidR="00CA627A" w:rsidRPr="00CA627A" w:rsidRDefault="00CA627A" w:rsidP="00CA627A">
      <w:pPr>
        <w:spacing w:after="0" w:line="240" w:lineRule="auto"/>
        <w:rPr>
          <w:rFonts w:cs="Times New Roman"/>
          <w:noProof/>
        </w:rPr>
      </w:pPr>
      <w:bookmarkStart w:id="118" w:name="_ENREF_87"/>
      <w:r w:rsidRPr="00CA627A">
        <w:rPr>
          <w:rFonts w:cs="Times New Roman"/>
          <w:noProof/>
        </w:rPr>
        <w:t>87.</w:t>
      </w:r>
      <w:r w:rsidRPr="00CA627A">
        <w:rPr>
          <w:rFonts w:cs="Times New Roman"/>
          <w:noProof/>
        </w:rPr>
        <w:tab/>
        <w:t>Kurihara H, Ishimatsu A. Effects of high CO&lt; sub&gt; 2&lt;/sub&gt; seawater on the copepod (&lt; i&gt; Acartia tsuensis&lt;/i&gt;) through all life stages and subsequent generations. Marine Pollution Bulletin. 2008;56(6):1086-90.</w:t>
      </w:r>
      <w:bookmarkEnd w:id="118"/>
    </w:p>
    <w:p w14:paraId="6EBDAEB8" w14:textId="77777777" w:rsidR="00CA627A" w:rsidRPr="00CA627A" w:rsidRDefault="00CA627A" w:rsidP="00CA627A">
      <w:pPr>
        <w:spacing w:after="0" w:line="240" w:lineRule="auto"/>
        <w:rPr>
          <w:rFonts w:cs="Times New Roman"/>
          <w:noProof/>
        </w:rPr>
      </w:pPr>
      <w:bookmarkStart w:id="119" w:name="_ENREF_88"/>
      <w:r w:rsidRPr="00CA627A">
        <w:rPr>
          <w:rFonts w:cs="Times New Roman"/>
          <w:noProof/>
        </w:rPr>
        <w:t>88.</w:t>
      </w:r>
      <w:r w:rsidRPr="00CA627A">
        <w:rPr>
          <w:rFonts w:cs="Times New Roman"/>
          <w:noProof/>
        </w:rPr>
        <w:tab/>
        <w:t>Langdon C, Atkinson MJ. Effect of elevated pCO2 on photosynthesis and calcification of corals and interactions with seasonal change in temperature/irradiance and nutrient enrichment. Journal of Geophysical Research: Oceans. 2005;110(C9):2156-202. doi: 10.1029/2004jc002576.</w:t>
      </w:r>
      <w:bookmarkEnd w:id="119"/>
    </w:p>
    <w:p w14:paraId="4A9A7EC8" w14:textId="77777777" w:rsidR="00CA627A" w:rsidRPr="00CA627A" w:rsidRDefault="00CA627A" w:rsidP="00CA627A">
      <w:pPr>
        <w:spacing w:after="0" w:line="240" w:lineRule="auto"/>
        <w:rPr>
          <w:rFonts w:cs="Times New Roman"/>
          <w:noProof/>
        </w:rPr>
      </w:pPr>
      <w:bookmarkStart w:id="120" w:name="_ENREF_89"/>
      <w:r w:rsidRPr="00CA627A">
        <w:rPr>
          <w:rFonts w:cs="Times New Roman"/>
          <w:noProof/>
        </w:rPr>
        <w:t>89.</w:t>
      </w:r>
      <w:r w:rsidRPr="00CA627A">
        <w:rPr>
          <w:rFonts w:cs="Times New Roman"/>
          <w:noProof/>
        </w:rPr>
        <w:tab/>
        <w:t>Golbuu Y, Victor S, Penland L, Idip Jr D, Emaurois C, Okaji K, et al. Palau’s coral reefs show differential habitat recovery following the 1998-bleaching event. Coral Reefs. 2007;26(2):319-32.</w:t>
      </w:r>
      <w:bookmarkEnd w:id="120"/>
    </w:p>
    <w:p w14:paraId="239EF6A0" w14:textId="77777777" w:rsidR="00CA627A" w:rsidRPr="00CA627A" w:rsidRDefault="00CA627A" w:rsidP="00CA627A">
      <w:pPr>
        <w:spacing w:after="0" w:line="240" w:lineRule="auto"/>
        <w:rPr>
          <w:rFonts w:cs="Times New Roman"/>
          <w:noProof/>
        </w:rPr>
      </w:pPr>
      <w:bookmarkStart w:id="121" w:name="_ENREF_90"/>
      <w:r w:rsidRPr="00CA627A">
        <w:rPr>
          <w:rFonts w:cs="Times New Roman"/>
          <w:noProof/>
        </w:rPr>
        <w:t>90.</w:t>
      </w:r>
      <w:r w:rsidRPr="00CA627A">
        <w:rPr>
          <w:rFonts w:cs="Times New Roman"/>
          <w:noProof/>
        </w:rPr>
        <w:tab/>
        <w:t>Burdick D, Brown V, Asher J, Caballes M, Gawel M, Goldman L, et al. Status of coral reef ecosystems of Guam. Guam: Bureau of Statistics and Plans, Guam Coastal Management Program, 2008.</w:t>
      </w:r>
      <w:bookmarkEnd w:id="121"/>
    </w:p>
    <w:p w14:paraId="2C663ECD" w14:textId="77777777" w:rsidR="00CA627A" w:rsidRPr="00CA627A" w:rsidRDefault="00CA627A" w:rsidP="00CA627A">
      <w:pPr>
        <w:spacing w:line="240" w:lineRule="auto"/>
        <w:rPr>
          <w:rFonts w:cs="Times New Roman"/>
          <w:noProof/>
        </w:rPr>
      </w:pPr>
      <w:bookmarkStart w:id="122" w:name="_ENREF_91"/>
      <w:r w:rsidRPr="00CA627A">
        <w:rPr>
          <w:rFonts w:cs="Times New Roman"/>
          <w:noProof/>
        </w:rPr>
        <w:t>91.</w:t>
      </w:r>
      <w:r w:rsidRPr="00CA627A">
        <w:rPr>
          <w:rFonts w:cs="Times New Roman"/>
          <w:noProof/>
        </w:rPr>
        <w:tab/>
        <w:t>Ortiz JC, Bozec Y-M, Wolff NH, Doropoulos C, Mumby PJ. Global disparity in the ecological benefits of reducing carbon emissions for coral reefs. Nature Clim Change. 2014;4(12):1090-4. doi: 10.1038/nclimate2439</w:t>
      </w:r>
    </w:p>
    <w:p w14:paraId="07081BE4" w14:textId="4B8EE50C" w:rsidR="00CA627A" w:rsidRPr="00CA627A" w:rsidRDefault="00CA627A" w:rsidP="00CA627A">
      <w:pPr>
        <w:spacing w:after="0" w:line="240" w:lineRule="auto"/>
        <w:rPr>
          <w:rFonts w:cs="Times New Roman"/>
          <w:noProof/>
        </w:rPr>
      </w:pPr>
      <w:hyperlink r:id="rId34" w:history="1">
        <w:r w:rsidRPr="00CA627A">
          <w:rPr>
            <w:rStyle w:val="Hyperlink"/>
            <w:rFonts w:cs="Times New Roman"/>
            <w:noProof/>
          </w:rPr>
          <w:t>http://www.nature.com/nclimate/journal/v4/n12/abs/nclimate2439.html#supplementary-information</w:t>
        </w:r>
      </w:hyperlink>
      <w:r w:rsidRPr="00CA627A">
        <w:rPr>
          <w:rFonts w:cs="Times New Roman"/>
          <w:noProof/>
        </w:rPr>
        <w:t>.</w:t>
      </w:r>
      <w:bookmarkEnd w:id="122"/>
    </w:p>
    <w:p w14:paraId="78BA935A" w14:textId="77777777" w:rsidR="00CA627A" w:rsidRPr="00CA627A" w:rsidRDefault="00CA627A" w:rsidP="00CA627A">
      <w:pPr>
        <w:spacing w:after="0" w:line="240" w:lineRule="auto"/>
        <w:rPr>
          <w:rFonts w:cs="Times New Roman"/>
          <w:noProof/>
        </w:rPr>
      </w:pPr>
      <w:bookmarkStart w:id="123" w:name="_ENREF_92"/>
      <w:r w:rsidRPr="00CA627A">
        <w:rPr>
          <w:rFonts w:cs="Times New Roman"/>
          <w:noProof/>
        </w:rPr>
        <w:t>92.</w:t>
      </w:r>
      <w:r w:rsidRPr="00CA627A">
        <w:rPr>
          <w:rFonts w:cs="Times New Roman"/>
          <w:noProof/>
        </w:rPr>
        <w:tab/>
        <w:t>Kleypas JA, Buddemeier RW, Archer D, Gattuso J-P, Langdon C, Opdyke BN. Geochemical consequences of increased atmospheric carbon dioxide on coral reefs. Science. 1999;284(5411):118-20.</w:t>
      </w:r>
      <w:bookmarkEnd w:id="123"/>
    </w:p>
    <w:p w14:paraId="3B1F1C72" w14:textId="77777777" w:rsidR="00CA627A" w:rsidRPr="00CA627A" w:rsidRDefault="00CA627A" w:rsidP="00CA627A">
      <w:pPr>
        <w:spacing w:after="0" w:line="240" w:lineRule="auto"/>
        <w:rPr>
          <w:rFonts w:cs="Times New Roman"/>
          <w:noProof/>
        </w:rPr>
      </w:pPr>
      <w:bookmarkStart w:id="124" w:name="_ENREF_93"/>
      <w:r w:rsidRPr="00CA627A">
        <w:rPr>
          <w:rFonts w:cs="Times New Roman"/>
          <w:noProof/>
        </w:rPr>
        <w:t>93.</w:t>
      </w:r>
      <w:r w:rsidRPr="00CA627A">
        <w:rPr>
          <w:rFonts w:cs="Times New Roman"/>
          <w:noProof/>
        </w:rPr>
        <w:tab/>
        <w:t>Reynaud S, Leclercq N, Romaine-Lioud S, Ferrier-Pagés C, Jaubert J, Gattuso J-P. Interacting effects of CO2 partial pressure and temperature on photosynthesis and calcification in a scleractinian coral. Global Change Biology. 2003;9(11):1660-8. doi: 10.1046/j.1365-2486.2003.00678.x.</w:t>
      </w:r>
      <w:bookmarkEnd w:id="124"/>
    </w:p>
    <w:p w14:paraId="3D96257F" w14:textId="77777777" w:rsidR="00CA627A" w:rsidRPr="00CA627A" w:rsidRDefault="00CA627A" w:rsidP="00CA627A">
      <w:pPr>
        <w:spacing w:after="0" w:line="240" w:lineRule="auto"/>
        <w:rPr>
          <w:rFonts w:cs="Times New Roman"/>
          <w:noProof/>
        </w:rPr>
      </w:pPr>
      <w:bookmarkStart w:id="125" w:name="_ENREF_94"/>
      <w:r w:rsidRPr="00CA627A">
        <w:rPr>
          <w:rFonts w:cs="Times New Roman"/>
          <w:noProof/>
        </w:rPr>
        <w:t>94.</w:t>
      </w:r>
      <w:r w:rsidRPr="00CA627A">
        <w:rPr>
          <w:rFonts w:cs="Times New Roman"/>
          <w:noProof/>
        </w:rPr>
        <w:tab/>
        <w:t>Jokiel P, Coles S. Effects of temperature on the mortality and growth of Hawaiian reef corals. Marine Biology. 1977;43(3):201-8.</w:t>
      </w:r>
      <w:bookmarkEnd w:id="125"/>
    </w:p>
    <w:p w14:paraId="7CFFD96A" w14:textId="77777777" w:rsidR="00CA627A" w:rsidRPr="00CA627A" w:rsidRDefault="00CA627A" w:rsidP="00CA627A">
      <w:pPr>
        <w:spacing w:after="0" w:line="240" w:lineRule="auto"/>
        <w:rPr>
          <w:rFonts w:cs="Times New Roman"/>
          <w:noProof/>
        </w:rPr>
      </w:pPr>
      <w:bookmarkStart w:id="126" w:name="_ENREF_95"/>
      <w:r w:rsidRPr="00CA627A">
        <w:rPr>
          <w:rFonts w:cs="Times New Roman"/>
          <w:noProof/>
        </w:rPr>
        <w:t>95.</w:t>
      </w:r>
      <w:r w:rsidRPr="00CA627A">
        <w:rPr>
          <w:rFonts w:cs="Times New Roman"/>
          <w:noProof/>
        </w:rPr>
        <w:tab/>
        <w:t>Pandolfi JM, Connolly SR, Marshall DJ, Cohen AL. Projecting coral reef futures under global warming and ocean acidification. Science. 2011;333(6041):418-22.</w:t>
      </w:r>
      <w:bookmarkEnd w:id="126"/>
    </w:p>
    <w:p w14:paraId="679668CE" w14:textId="77777777" w:rsidR="00CA627A" w:rsidRPr="00CA627A" w:rsidRDefault="00CA627A" w:rsidP="00CA627A">
      <w:pPr>
        <w:spacing w:after="0" w:line="240" w:lineRule="auto"/>
        <w:rPr>
          <w:rFonts w:cs="Times New Roman"/>
          <w:noProof/>
        </w:rPr>
      </w:pPr>
      <w:bookmarkStart w:id="127" w:name="_ENREF_96"/>
      <w:r w:rsidRPr="00CA627A">
        <w:rPr>
          <w:rFonts w:cs="Times New Roman"/>
          <w:noProof/>
        </w:rPr>
        <w:t>96.</w:t>
      </w:r>
      <w:r w:rsidRPr="00CA627A">
        <w:rPr>
          <w:rFonts w:cs="Times New Roman"/>
          <w:noProof/>
        </w:rPr>
        <w:tab/>
        <w:t>Hughes TP. Catastrophes, phase shifts, and large-scale degradation of a Caribbean coral reef. Science-AAAS-Weekly Paper Edition. 1994;265(5178):1547-51.</w:t>
      </w:r>
      <w:bookmarkEnd w:id="127"/>
    </w:p>
    <w:p w14:paraId="7ACD2042" w14:textId="77777777" w:rsidR="00CA627A" w:rsidRPr="00CA627A" w:rsidRDefault="00CA627A" w:rsidP="00CA627A">
      <w:pPr>
        <w:spacing w:after="0" w:line="240" w:lineRule="auto"/>
        <w:rPr>
          <w:rFonts w:cs="Times New Roman"/>
          <w:noProof/>
        </w:rPr>
      </w:pPr>
      <w:bookmarkStart w:id="128" w:name="_ENREF_97"/>
      <w:r w:rsidRPr="00CA627A">
        <w:rPr>
          <w:rFonts w:cs="Times New Roman"/>
          <w:noProof/>
        </w:rPr>
        <w:t>97.</w:t>
      </w:r>
      <w:r w:rsidRPr="00CA627A">
        <w:rPr>
          <w:rFonts w:cs="Times New Roman"/>
          <w:noProof/>
        </w:rPr>
        <w:tab/>
        <w:t>Lapointe BE. Nutrient thresholds for bottom-up control of macroalgal blooms and coral reefs. Limnol Oceanogr. 1997;44:1586-92.</w:t>
      </w:r>
      <w:bookmarkEnd w:id="128"/>
    </w:p>
    <w:p w14:paraId="14C520A2" w14:textId="77777777" w:rsidR="00CA627A" w:rsidRPr="00CA627A" w:rsidRDefault="00CA627A" w:rsidP="00CA627A">
      <w:pPr>
        <w:spacing w:after="0" w:line="240" w:lineRule="auto"/>
        <w:rPr>
          <w:rFonts w:cs="Times New Roman"/>
          <w:noProof/>
        </w:rPr>
      </w:pPr>
      <w:bookmarkStart w:id="129" w:name="_ENREF_98"/>
      <w:r w:rsidRPr="00CA627A">
        <w:rPr>
          <w:rFonts w:cs="Times New Roman"/>
          <w:noProof/>
        </w:rPr>
        <w:t>98.</w:t>
      </w:r>
      <w:r w:rsidRPr="00CA627A">
        <w:rPr>
          <w:rFonts w:cs="Times New Roman"/>
          <w:noProof/>
        </w:rPr>
        <w:tab/>
        <w:t>Marshell A, Mumby PJ. Revisiting the functional roles of the surgeonfish Acanthurus nigrofuscus and Ctenochaetus striatus. Coral Reefs. 2012;31(4):1093-101. doi: 10.1007/s00338-012-0931-y.</w:t>
      </w:r>
      <w:bookmarkEnd w:id="129"/>
    </w:p>
    <w:p w14:paraId="6F05FA7F" w14:textId="77777777" w:rsidR="00CA627A" w:rsidRPr="00CA627A" w:rsidRDefault="00CA627A" w:rsidP="00CA627A">
      <w:pPr>
        <w:spacing w:after="0" w:line="240" w:lineRule="auto"/>
        <w:rPr>
          <w:rFonts w:cs="Times New Roman"/>
          <w:noProof/>
        </w:rPr>
      </w:pPr>
      <w:bookmarkStart w:id="130" w:name="_ENREF_99"/>
      <w:r w:rsidRPr="00CA627A">
        <w:rPr>
          <w:rFonts w:cs="Times New Roman"/>
          <w:noProof/>
        </w:rPr>
        <w:lastRenderedPageBreak/>
        <w:t>99.</w:t>
      </w:r>
      <w:r w:rsidRPr="00CA627A">
        <w:rPr>
          <w:rFonts w:cs="Times New Roman"/>
          <w:noProof/>
        </w:rPr>
        <w:tab/>
        <w:t>Weijerman M, Kaplan IC, Fulton EA, Gorton R, Grafeld S, Brainard R. Design and parameterization of a coral reef ecosystem model for Guam. U.S. Dep. Commer., NOAA Tech. Memo., NOAA-TM-NMFS-PIFSC-43, 2014.</w:t>
      </w:r>
      <w:bookmarkEnd w:id="130"/>
    </w:p>
    <w:p w14:paraId="49FB2D5C" w14:textId="77777777" w:rsidR="00CA627A" w:rsidRPr="00CA627A" w:rsidRDefault="00CA627A" w:rsidP="00CA627A">
      <w:pPr>
        <w:spacing w:after="0" w:line="240" w:lineRule="auto"/>
        <w:rPr>
          <w:rFonts w:cs="Times New Roman"/>
          <w:noProof/>
        </w:rPr>
      </w:pPr>
      <w:bookmarkStart w:id="131" w:name="_ENREF_100"/>
      <w:r w:rsidRPr="00CA627A">
        <w:rPr>
          <w:rFonts w:cs="Times New Roman"/>
          <w:noProof/>
        </w:rPr>
        <w:t>100.</w:t>
      </w:r>
      <w:r w:rsidRPr="00CA627A">
        <w:rPr>
          <w:rFonts w:cs="Times New Roman"/>
          <w:noProof/>
        </w:rPr>
        <w:tab/>
        <w:t xml:space="preserve">Albright R, Mason B, Langdon C. Effect of aragonite saturation state on settlement and post-settlement growth of </w:t>
      </w:r>
      <w:r w:rsidRPr="00CA627A">
        <w:rPr>
          <w:rFonts w:cs="Times New Roman"/>
          <w:i/>
          <w:noProof/>
        </w:rPr>
        <w:t>Porites astreoides</w:t>
      </w:r>
      <w:r w:rsidRPr="00CA627A">
        <w:rPr>
          <w:rFonts w:cs="Times New Roman"/>
          <w:noProof/>
        </w:rPr>
        <w:t xml:space="preserve"> larvae. Coral Reefs. 2008;27(3):485-90. doi: 10.1007/s00338-008-0392-5. PubMed PMID: ISI:000258085900004.</w:t>
      </w:r>
      <w:bookmarkEnd w:id="131"/>
    </w:p>
    <w:p w14:paraId="45AF3C04" w14:textId="77777777" w:rsidR="00CA627A" w:rsidRPr="00CA627A" w:rsidRDefault="00CA627A" w:rsidP="00CA627A">
      <w:pPr>
        <w:spacing w:after="0" w:line="240" w:lineRule="auto"/>
        <w:rPr>
          <w:rFonts w:cs="Times New Roman"/>
          <w:noProof/>
        </w:rPr>
      </w:pPr>
      <w:bookmarkStart w:id="132" w:name="_ENREF_101"/>
      <w:r w:rsidRPr="00CA627A">
        <w:rPr>
          <w:rFonts w:cs="Times New Roman"/>
          <w:noProof/>
        </w:rPr>
        <w:t>101.</w:t>
      </w:r>
      <w:r w:rsidRPr="00CA627A">
        <w:rPr>
          <w:rFonts w:cs="Times New Roman"/>
          <w:noProof/>
        </w:rPr>
        <w:tab/>
        <w:t>Fulton EA, Smith ADM, Johnson CR. Biogeochemical marine ecosystem models I: IGBEM--a model of marine bay ecosystems. Ecological Modelling. 2004;174(3):267-307. doi: DOI: 10.1016/j.ecolmodel.2003.09.027.</w:t>
      </w:r>
      <w:bookmarkEnd w:id="132"/>
    </w:p>
    <w:p w14:paraId="6F87F6A9" w14:textId="77777777" w:rsidR="00CA627A" w:rsidRPr="00CA627A" w:rsidRDefault="00CA627A" w:rsidP="00CA627A">
      <w:pPr>
        <w:spacing w:after="0" w:line="240" w:lineRule="auto"/>
        <w:rPr>
          <w:rFonts w:cs="Times New Roman"/>
          <w:noProof/>
        </w:rPr>
      </w:pPr>
      <w:bookmarkStart w:id="133" w:name="_ENREF_102"/>
      <w:r w:rsidRPr="00CA627A">
        <w:rPr>
          <w:rFonts w:cs="Times New Roman"/>
          <w:noProof/>
        </w:rPr>
        <w:t>102.</w:t>
      </w:r>
      <w:r w:rsidRPr="00CA627A">
        <w:rPr>
          <w:rFonts w:cs="Times New Roman"/>
          <w:noProof/>
        </w:rPr>
        <w:tab/>
        <w:t>Smith JE, Smith CM, Hunter CL. An experimental analysis of the effects of herbivory and nutrient enrichment on benthic community dynamics on a Hawaiian reef. Coral Reefs. 2001;19(4):332-42. PubMed PMID: ISI:000169025400006.</w:t>
      </w:r>
      <w:bookmarkEnd w:id="133"/>
    </w:p>
    <w:p w14:paraId="10748DCC" w14:textId="77777777" w:rsidR="00CA627A" w:rsidRPr="00CA627A" w:rsidRDefault="00CA627A" w:rsidP="00CA627A">
      <w:pPr>
        <w:spacing w:after="0" w:line="240" w:lineRule="auto"/>
        <w:rPr>
          <w:rFonts w:cs="Times New Roman"/>
          <w:noProof/>
        </w:rPr>
      </w:pPr>
      <w:bookmarkStart w:id="134" w:name="_ENREF_103"/>
      <w:r w:rsidRPr="00CA627A">
        <w:rPr>
          <w:rFonts w:cs="Times New Roman"/>
          <w:noProof/>
        </w:rPr>
        <w:t>103.</w:t>
      </w:r>
      <w:r w:rsidRPr="00CA627A">
        <w:rPr>
          <w:rFonts w:cs="Times New Roman"/>
          <w:noProof/>
        </w:rPr>
        <w:tab/>
        <w:t>Brian EL, Peter JB, Charles SY, Mark ML, Diane SL, Brian K. The relative importance of nutrient enrichment and herbivory on macroalgal communities near Norman's Pond Cay, Exumas Cays, Bahamas: a “natural” enrichment experiment. Journal of Experimental Marine Biology and Ecology. 2004;298. doi: 10.1016/s0022-0981(03)00363-0.</w:t>
      </w:r>
      <w:bookmarkEnd w:id="134"/>
    </w:p>
    <w:p w14:paraId="63A42798" w14:textId="77777777" w:rsidR="00CA627A" w:rsidRPr="00CA627A" w:rsidRDefault="00CA627A" w:rsidP="00CA627A">
      <w:pPr>
        <w:spacing w:after="0" w:line="240" w:lineRule="auto"/>
        <w:rPr>
          <w:rFonts w:cs="Times New Roman"/>
          <w:noProof/>
        </w:rPr>
      </w:pPr>
      <w:bookmarkStart w:id="135" w:name="_ENREF_104"/>
      <w:r w:rsidRPr="00CA627A">
        <w:rPr>
          <w:rFonts w:cs="Times New Roman"/>
          <w:noProof/>
        </w:rPr>
        <w:t>104.</w:t>
      </w:r>
      <w:r w:rsidRPr="00CA627A">
        <w:rPr>
          <w:rFonts w:cs="Times New Roman"/>
          <w:noProof/>
        </w:rPr>
        <w:tab/>
        <w:t>Raymundo LJ, Kim K, Redding J, Miller RJ, Pinkerton K, Baker D. Links between deteriorating coral health and sewage pollution of guam reef flats. University of Guam Marine Laboratory Technical Report No131. 2011:p. 24.</w:t>
      </w:r>
      <w:bookmarkEnd w:id="135"/>
    </w:p>
    <w:p w14:paraId="0DDD874E" w14:textId="77777777" w:rsidR="00CA627A" w:rsidRPr="00CA627A" w:rsidRDefault="00CA627A" w:rsidP="00CA627A">
      <w:pPr>
        <w:spacing w:after="0" w:line="240" w:lineRule="auto"/>
        <w:rPr>
          <w:rFonts w:cs="Times New Roman"/>
          <w:noProof/>
        </w:rPr>
      </w:pPr>
      <w:bookmarkStart w:id="136" w:name="_ENREF_105"/>
      <w:r w:rsidRPr="00CA627A">
        <w:rPr>
          <w:rFonts w:cs="Times New Roman"/>
          <w:noProof/>
        </w:rPr>
        <w:t>105.</w:t>
      </w:r>
      <w:r w:rsidRPr="00CA627A">
        <w:rPr>
          <w:rFonts w:cs="Times New Roman"/>
          <w:noProof/>
        </w:rPr>
        <w:tab/>
        <w:t>Williams ID, Polunin NVC, Hendrick VJ. Limits to grazing by herbivorous fishes and the impact of low coral cover on macroalgal abundance on a coral reef in Belize. Marine Ecology Progress Series. 2001;222:187-96.</w:t>
      </w:r>
      <w:bookmarkEnd w:id="136"/>
    </w:p>
    <w:p w14:paraId="74CDDF57" w14:textId="77777777" w:rsidR="00CA627A" w:rsidRPr="00CA627A" w:rsidRDefault="00CA627A" w:rsidP="00CA627A">
      <w:pPr>
        <w:spacing w:after="0" w:line="240" w:lineRule="auto"/>
        <w:rPr>
          <w:rFonts w:cs="Times New Roman"/>
          <w:noProof/>
        </w:rPr>
      </w:pPr>
      <w:bookmarkStart w:id="137" w:name="_ENREF_106"/>
      <w:r w:rsidRPr="00CA627A">
        <w:rPr>
          <w:rFonts w:cs="Times New Roman"/>
          <w:noProof/>
        </w:rPr>
        <w:t>106.</w:t>
      </w:r>
      <w:r w:rsidRPr="00CA627A">
        <w:rPr>
          <w:rFonts w:cs="Times New Roman"/>
          <w:noProof/>
        </w:rPr>
        <w:tab/>
        <w:t>Lokrantz J, Nyström M, Thyresson M, Johansson C. The non-linear relationship between body size and function in parrotfishes. Coral Reefs. 2008;27(4):967-74. doi: 10.1007/s00338-008-0394-3.</w:t>
      </w:r>
      <w:bookmarkEnd w:id="137"/>
    </w:p>
    <w:p w14:paraId="64F6561A" w14:textId="77777777" w:rsidR="00CA627A" w:rsidRPr="00CA627A" w:rsidRDefault="00CA627A" w:rsidP="00CA627A">
      <w:pPr>
        <w:spacing w:after="0" w:line="240" w:lineRule="auto"/>
        <w:rPr>
          <w:rFonts w:cs="Times New Roman"/>
          <w:noProof/>
        </w:rPr>
      </w:pPr>
      <w:bookmarkStart w:id="138" w:name="_ENREF_107"/>
      <w:r w:rsidRPr="00CA627A">
        <w:rPr>
          <w:rFonts w:cs="Times New Roman"/>
          <w:noProof/>
        </w:rPr>
        <w:t>107.</w:t>
      </w:r>
      <w:r w:rsidRPr="00CA627A">
        <w:rPr>
          <w:rFonts w:cs="Times New Roman"/>
          <w:noProof/>
        </w:rPr>
        <w:tab/>
        <w:t>McClanahan TR. A coral reef ecosystem-fisheries model: impacts of fishing intensity and catch selection on reef structure and processes. Ecological Modelling. 1995;80(1):1-19. doi: Doi: 10.1016/0304-3800(94)00042-g.</w:t>
      </w:r>
      <w:bookmarkEnd w:id="138"/>
    </w:p>
    <w:p w14:paraId="43AB4BFB" w14:textId="77777777" w:rsidR="00CA627A" w:rsidRPr="00CA627A" w:rsidRDefault="00CA627A" w:rsidP="00CA627A">
      <w:pPr>
        <w:spacing w:after="0" w:line="240" w:lineRule="auto"/>
        <w:rPr>
          <w:rFonts w:cs="Times New Roman"/>
          <w:noProof/>
        </w:rPr>
      </w:pPr>
      <w:bookmarkStart w:id="139" w:name="_ENREF_108"/>
      <w:r w:rsidRPr="00CA627A">
        <w:rPr>
          <w:rFonts w:cs="Times New Roman"/>
          <w:noProof/>
        </w:rPr>
        <w:t>108.</w:t>
      </w:r>
      <w:r w:rsidRPr="00CA627A">
        <w:rPr>
          <w:rFonts w:cs="Times New Roman"/>
          <w:noProof/>
        </w:rPr>
        <w:tab/>
        <w:t>Wilson SK, Burgess SC, Cheal AJ, Emslie M, Fisher R, Miller I, et al. Habitat utilization by coral reef fish: implications for specialists vs. generalists in a changing environment. Journal of Animal Ecology. 2008;77(2):220-8. doi: 10.1111/j.1365-2656.2007.01341.x.</w:t>
      </w:r>
      <w:bookmarkEnd w:id="139"/>
    </w:p>
    <w:p w14:paraId="06B34F51" w14:textId="77777777" w:rsidR="00CA627A" w:rsidRPr="00CA627A" w:rsidRDefault="00CA627A" w:rsidP="00CA627A">
      <w:pPr>
        <w:spacing w:after="0" w:line="240" w:lineRule="auto"/>
        <w:rPr>
          <w:rFonts w:cs="Times New Roman"/>
          <w:noProof/>
        </w:rPr>
      </w:pPr>
      <w:bookmarkStart w:id="140" w:name="_ENREF_109"/>
      <w:r w:rsidRPr="00CA627A">
        <w:rPr>
          <w:rFonts w:cs="Times New Roman"/>
          <w:noProof/>
        </w:rPr>
        <w:t>109.</w:t>
      </w:r>
      <w:r w:rsidRPr="00CA627A">
        <w:rPr>
          <w:rFonts w:cs="Times New Roman"/>
          <w:noProof/>
        </w:rPr>
        <w:tab/>
        <w:t>Kerry J, Bellwood D. The effect of coral morphology on shelter selection by coral reef fishes. Coral Reefs. 2012;31:415-24.</w:t>
      </w:r>
      <w:bookmarkEnd w:id="140"/>
    </w:p>
    <w:p w14:paraId="776785D5" w14:textId="77777777" w:rsidR="00CA627A" w:rsidRPr="00CA627A" w:rsidRDefault="00CA627A" w:rsidP="00CA627A">
      <w:pPr>
        <w:spacing w:after="0" w:line="240" w:lineRule="auto"/>
        <w:rPr>
          <w:rFonts w:cs="Times New Roman"/>
          <w:noProof/>
        </w:rPr>
      </w:pPr>
      <w:bookmarkStart w:id="141" w:name="_ENREF_110"/>
      <w:r w:rsidRPr="00CA627A">
        <w:rPr>
          <w:rFonts w:cs="Times New Roman"/>
          <w:noProof/>
        </w:rPr>
        <w:t>110.</w:t>
      </w:r>
      <w:r w:rsidRPr="00CA627A">
        <w:rPr>
          <w:rFonts w:cs="Times New Roman"/>
          <w:noProof/>
        </w:rPr>
        <w:tab/>
        <w:t>Ainsworth CH, Mumby P. Coral–algal phase shifts alter fish communities and reduce fisheries production. Global Change Biology. 2014.</w:t>
      </w:r>
      <w:bookmarkEnd w:id="141"/>
    </w:p>
    <w:p w14:paraId="51898FC7" w14:textId="5371D1B2" w:rsidR="00CA627A" w:rsidRPr="00CA627A" w:rsidRDefault="00CA627A" w:rsidP="00CA627A">
      <w:pPr>
        <w:spacing w:after="0" w:line="240" w:lineRule="auto"/>
        <w:rPr>
          <w:rFonts w:cs="Times New Roman"/>
          <w:noProof/>
        </w:rPr>
      </w:pPr>
      <w:bookmarkStart w:id="142" w:name="_ENREF_111"/>
      <w:r w:rsidRPr="00CA627A">
        <w:rPr>
          <w:rFonts w:cs="Times New Roman"/>
          <w:noProof/>
        </w:rPr>
        <w:t>111.</w:t>
      </w:r>
      <w:r w:rsidRPr="00CA627A">
        <w:rPr>
          <w:rFonts w:cs="Times New Roman"/>
          <w:noProof/>
        </w:rPr>
        <w:tab/>
        <w:t xml:space="preserve">Friedlander AM, Parrish JD. Habitat characteristics affecting fish assemblages on a Hawaiian coral reef. Journal of Experimental Marine Biology and Ecology. 1998;224(1):1-30. doi: </w:t>
      </w:r>
      <w:hyperlink r:id="rId35" w:history="1">
        <w:r w:rsidRPr="00CA627A">
          <w:rPr>
            <w:rStyle w:val="Hyperlink"/>
            <w:rFonts w:cs="Times New Roman"/>
            <w:noProof/>
          </w:rPr>
          <w:t>http://dx.doi.org/10.1016/S0022-0981(97)00164-0</w:t>
        </w:r>
      </w:hyperlink>
      <w:r w:rsidRPr="00CA627A">
        <w:rPr>
          <w:rFonts w:cs="Times New Roman"/>
          <w:noProof/>
        </w:rPr>
        <w:t>.</w:t>
      </w:r>
      <w:bookmarkEnd w:id="142"/>
    </w:p>
    <w:p w14:paraId="13BA2C82" w14:textId="77777777" w:rsidR="00CA627A" w:rsidRPr="00CA627A" w:rsidRDefault="00CA627A" w:rsidP="00CA627A">
      <w:pPr>
        <w:spacing w:after="0" w:line="240" w:lineRule="auto"/>
        <w:rPr>
          <w:rFonts w:cs="Times New Roman"/>
          <w:noProof/>
        </w:rPr>
      </w:pPr>
      <w:bookmarkStart w:id="143" w:name="_ENREF_112"/>
      <w:r w:rsidRPr="00CA627A">
        <w:rPr>
          <w:rFonts w:cs="Times New Roman"/>
          <w:noProof/>
        </w:rPr>
        <w:t>112.</w:t>
      </w:r>
      <w:r w:rsidRPr="00CA627A">
        <w:rPr>
          <w:rFonts w:cs="Times New Roman"/>
          <w:noProof/>
        </w:rPr>
        <w:tab/>
        <w:t>Paddack MJ, Reynolds JD, Aguilar C, Appeldoorn RS, Beets J, Burkett EW, et al. Recent Region-wide Declines in Caribbean Reef Fish Abundance. Current biology : CB. 2009;19(7):590-5.</w:t>
      </w:r>
      <w:bookmarkEnd w:id="143"/>
    </w:p>
    <w:p w14:paraId="0C8D44EF" w14:textId="77777777" w:rsidR="00CA627A" w:rsidRPr="00CA627A" w:rsidRDefault="00CA627A" w:rsidP="00CA627A">
      <w:pPr>
        <w:spacing w:after="0" w:line="240" w:lineRule="auto"/>
        <w:rPr>
          <w:rFonts w:cs="Times New Roman"/>
          <w:noProof/>
        </w:rPr>
      </w:pPr>
      <w:bookmarkStart w:id="144" w:name="_ENREF_113"/>
      <w:r w:rsidRPr="00CA627A">
        <w:rPr>
          <w:rFonts w:cs="Times New Roman"/>
          <w:noProof/>
        </w:rPr>
        <w:t>113.</w:t>
      </w:r>
      <w:r w:rsidRPr="00CA627A">
        <w:rPr>
          <w:rFonts w:cs="Times New Roman"/>
          <w:noProof/>
        </w:rPr>
        <w:tab/>
        <w:t>Graham NAJ, Wilson SK, Jennings S, Polunin NVC, Bijoux JP, Robinson J. Dynamic fragility of oceanic coral reef ecosystems. Proceedings of the National Academy of Sciences of the United States of America. 2006;103(22):8425-9. doi: 10.1073/pnas.0600693103. PubMed PMID: ISI:000238206800024.</w:t>
      </w:r>
      <w:bookmarkEnd w:id="144"/>
    </w:p>
    <w:p w14:paraId="7DF86CE2" w14:textId="77777777" w:rsidR="00CA627A" w:rsidRPr="00CA627A" w:rsidRDefault="00CA627A" w:rsidP="00CA627A">
      <w:pPr>
        <w:spacing w:after="0" w:line="240" w:lineRule="auto"/>
        <w:rPr>
          <w:rFonts w:cs="Times New Roman"/>
          <w:noProof/>
        </w:rPr>
      </w:pPr>
      <w:bookmarkStart w:id="145" w:name="_ENREF_114"/>
      <w:r w:rsidRPr="00CA627A">
        <w:rPr>
          <w:rFonts w:cs="Times New Roman"/>
          <w:noProof/>
        </w:rPr>
        <w:lastRenderedPageBreak/>
        <w:t>114.</w:t>
      </w:r>
      <w:r w:rsidRPr="00CA627A">
        <w:rPr>
          <w:rFonts w:cs="Times New Roman"/>
          <w:noProof/>
        </w:rPr>
        <w:tab/>
        <w:t>Coker DJ, Wilson SK, Pratchett MS. Importance of live coral habitat for reef fishes. Reviews in Fish Biology and Fisheries. 2013:1-38.</w:t>
      </w:r>
      <w:bookmarkEnd w:id="145"/>
    </w:p>
    <w:p w14:paraId="751719AD" w14:textId="77777777" w:rsidR="00CA627A" w:rsidRPr="00CA627A" w:rsidRDefault="00CA627A" w:rsidP="00CA627A">
      <w:pPr>
        <w:spacing w:after="0" w:line="240" w:lineRule="auto"/>
        <w:rPr>
          <w:rFonts w:cs="Times New Roman"/>
          <w:noProof/>
        </w:rPr>
      </w:pPr>
      <w:bookmarkStart w:id="146" w:name="_ENREF_115"/>
      <w:r w:rsidRPr="00CA627A">
        <w:rPr>
          <w:rFonts w:cs="Times New Roman"/>
          <w:noProof/>
        </w:rPr>
        <w:t>115.</w:t>
      </w:r>
      <w:r w:rsidRPr="00CA627A">
        <w:rPr>
          <w:rFonts w:cs="Times New Roman"/>
          <w:noProof/>
        </w:rPr>
        <w:tab/>
        <w:t>Rogers A, Blanchard JL, Mumby PJ. Vulnerability of Coral Reef Fisheries to a Loss of Structural Complexity. Current Biology. 2014;24(9):1000-5.</w:t>
      </w:r>
      <w:bookmarkEnd w:id="146"/>
    </w:p>
    <w:p w14:paraId="5F216AB3" w14:textId="77777777" w:rsidR="00CA627A" w:rsidRPr="00CA627A" w:rsidRDefault="00CA627A" w:rsidP="00CA627A">
      <w:pPr>
        <w:spacing w:after="0" w:line="240" w:lineRule="auto"/>
        <w:rPr>
          <w:rFonts w:cs="Times New Roman"/>
          <w:noProof/>
        </w:rPr>
      </w:pPr>
      <w:bookmarkStart w:id="147" w:name="_ENREF_116"/>
      <w:r w:rsidRPr="00CA627A">
        <w:rPr>
          <w:rFonts w:cs="Times New Roman"/>
          <w:noProof/>
        </w:rPr>
        <w:t>116.</w:t>
      </w:r>
      <w:r w:rsidRPr="00CA627A">
        <w:rPr>
          <w:rFonts w:cs="Times New Roman"/>
          <w:noProof/>
        </w:rPr>
        <w:tab/>
        <w:t>Wismer S, Hoey A, Bellwood D. Cross-shelf benthic community structure on the Great Barrier Reef: relationships between macroalgal cover and herbivore biomass. Marine Ecology Progress Series. 2009;376:45-54. doi: 10.3354/meps07790.</w:t>
      </w:r>
      <w:bookmarkEnd w:id="147"/>
    </w:p>
    <w:p w14:paraId="57C6CE51" w14:textId="77777777" w:rsidR="00CA627A" w:rsidRPr="00CA627A" w:rsidRDefault="00CA627A" w:rsidP="00CA627A">
      <w:pPr>
        <w:spacing w:after="0" w:line="240" w:lineRule="auto"/>
        <w:rPr>
          <w:rFonts w:cs="Times New Roman"/>
          <w:noProof/>
        </w:rPr>
      </w:pPr>
      <w:bookmarkStart w:id="148" w:name="_ENREF_117"/>
      <w:r w:rsidRPr="00CA627A">
        <w:rPr>
          <w:rFonts w:cs="Times New Roman"/>
          <w:noProof/>
        </w:rPr>
        <w:t>117.</w:t>
      </w:r>
      <w:r w:rsidRPr="00CA627A">
        <w:rPr>
          <w:rFonts w:cs="Times New Roman"/>
          <w:noProof/>
        </w:rPr>
        <w:tab/>
        <w:t>Rasher D, Engel S, Bonito V, Fraser G, Montoya J, Hay M. Effects of herbivory, nutrients, and reef protection on algal proliferation and coral growth on a tropical reef. Oecologia. 2012;169(1):187-98. doi: 10.1007/s00442-011-2174-y.</w:t>
      </w:r>
      <w:bookmarkEnd w:id="148"/>
    </w:p>
    <w:p w14:paraId="4B21C02B" w14:textId="77777777" w:rsidR="00CA627A" w:rsidRPr="00CA627A" w:rsidRDefault="00CA627A" w:rsidP="00CA627A">
      <w:pPr>
        <w:spacing w:after="0" w:line="240" w:lineRule="auto"/>
        <w:rPr>
          <w:rFonts w:cs="Times New Roman"/>
          <w:noProof/>
        </w:rPr>
      </w:pPr>
      <w:bookmarkStart w:id="149" w:name="_ENREF_118"/>
      <w:r w:rsidRPr="00CA627A">
        <w:rPr>
          <w:rFonts w:cs="Times New Roman"/>
          <w:noProof/>
        </w:rPr>
        <w:t>118.</w:t>
      </w:r>
      <w:r w:rsidRPr="00CA627A">
        <w:rPr>
          <w:rFonts w:cs="Times New Roman"/>
          <w:noProof/>
        </w:rPr>
        <w:tab/>
        <w:t>Williams I, Zamzow J, Lino K, Ferguson M, Donham E. Status of coral reef fish assemblages and benthic condition around Guam: A report based on underwater visual surveys in Guam and the Mariana Archipelago, April-June 2011. U.S. Dep Commer, NOAA Tech. Memo., NOAA-TM-NMFS-PIFSC-33, 2012.</w:t>
      </w:r>
      <w:bookmarkEnd w:id="149"/>
    </w:p>
    <w:p w14:paraId="75744BB1" w14:textId="77777777" w:rsidR="00CA627A" w:rsidRPr="00CA627A" w:rsidRDefault="00CA627A" w:rsidP="00CA627A">
      <w:pPr>
        <w:spacing w:line="240" w:lineRule="auto"/>
        <w:rPr>
          <w:rFonts w:cs="Times New Roman"/>
          <w:noProof/>
        </w:rPr>
      </w:pPr>
      <w:bookmarkStart w:id="150" w:name="_ENREF_119"/>
      <w:r w:rsidRPr="00CA627A">
        <w:rPr>
          <w:rFonts w:cs="Times New Roman"/>
          <w:noProof/>
        </w:rPr>
        <w:t>119.</w:t>
      </w:r>
      <w:r w:rsidRPr="00CA627A">
        <w:rPr>
          <w:rFonts w:cs="Times New Roman"/>
          <w:noProof/>
        </w:rPr>
        <w:tab/>
        <w:t>Stow CA, Jolliff J, McGillicuddy Jr DJ, Doney SC, Allen J, Friedrichs MA, et al. Skill assessment for coupled biological/physical models of marine systems. Journal of Marine Systems. 2009;76(1):4-15.</w:t>
      </w:r>
      <w:bookmarkEnd w:id="150"/>
    </w:p>
    <w:p w14:paraId="6AB8733F" w14:textId="68D6046A" w:rsidR="00CA627A" w:rsidRDefault="00CA627A" w:rsidP="00CA627A">
      <w:pPr>
        <w:spacing w:line="240" w:lineRule="auto"/>
        <w:rPr>
          <w:rFonts w:cs="Times New Roman"/>
          <w:noProof/>
        </w:rPr>
      </w:pPr>
    </w:p>
    <w:p w14:paraId="7463917D" w14:textId="3EF8D2B6" w:rsidR="00A63487" w:rsidRPr="00B7539A" w:rsidRDefault="00A63487">
      <w:r w:rsidRPr="00B7539A">
        <w:fldChar w:fldCharType="end"/>
      </w:r>
    </w:p>
    <w:sectPr w:rsidR="00A63487" w:rsidRPr="00B7539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36B6CA" w14:textId="77777777" w:rsidR="009061EB" w:rsidRDefault="009061EB" w:rsidP="00441391">
      <w:pPr>
        <w:spacing w:after="0" w:line="240" w:lineRule="auto"/>
      </w:pPr>
      <w:r>
        <w:separator/>
      </w:r>
    </w:p>
  </w:endnote>
  <w:endnote w:type="continuationSeparator" w:id="0">
    <w:p w14:paraId="74D6F565" w14:textId="77777777" w:rsidR="009061EB" w:rsidRDefault="009061EB" w:rsidP="004413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A3CD92" w14:textId="77777777" w:rsidR="009061EB" w:rsidRDefault="009061EB" w:rsidP="00441391">
      <w:pPr>
        <w:spacing w:after="0" w:line="240" w:lineRule="auto"/>
      </w:pPr>
      <w:r>
        <w:separator/>
      </w:r>
    </w:p>
  </w:footnote>
  <w:footnote w:type="continuationSeparator" w:id="0">
    <w:p w14:paraId="525A308A" w14:textId="77777777" w:rsidR="009061EB" w:rsidRDefault="009061EB" w:rsidP="0044139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C606B"/>
    <w:multiLevelType w:val="multilevel"/>
    <w:tmpl w:val="74C8AF70"/>
    <w:lvl w:ilvl="0">
      <w:start w:val="1"/>
      <w:numFmt w:val="decimal"/>
      <w:lvlText w:val="%1)"/>
      <w:lvlJc w:val="left"/>
      <w:pPr>
        <w:ind w:left="720" w:firstLine="1080"/>
      </w:pPr>
      <w:rPr>
        <w:color w:val="222222"/>
      </w:r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num w:numId="1">
    <w:abstractNumId w:val="0"/>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eth Fulton">
    <w15:presenceInfo w15:providerId="None" w15:userId="Beth Fult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Lo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s0xsrrsrn2f2smezrs6pp52lzrzfzz2wrxtp&quot;&gt;Modelling&lt;record-ids&gt;&lt;item&gt;6&lt;/item&gt;&lt;item&gt;26&lt;/item&gt;&lt;item&gt;38&lt;/item&gt;&lt;item&gt;48&lt;/item&gt;&lt;item&gt;58&lt;/item&gt;&lt;item&gt;68&lt;/item&gt;&lt;item&gt;69&lt;/item&gt;&lt;item&gt;101&lt;/item&gt;&lt;item&gt;103&lt;/item&gt;&lt;item&gt;104&lt;/item&gt;&lt;item&gt;105&lt;/item&gt;&lt;item&gt;130&lt;/item&gt;&lt;item&gt;138&lt;/item&gt;&lt;item&gt;140&lt;/item&gt;&lt;item&gt;155&lt;/item&gt;&lt;item&gt;161&lt;/item&gt;&lt;item&gt;175&lt;/item&gt;&lt;item&gt;181&lt;/item&gt;&lt;item&gt;195&lt;/item&gt;&lt;item&gt;204&lt;/item&gt;&lt;item&gt;209&lt;/item&gt;&lt;item&gt;210&lt;/item&gt;&lt;item&gt;213&lt;/item&gt;&lt;item&gt;236&lt;/item&gt;&lt;item&gt;238&lt;/item&gt;&lt;item&gt;278&lt;/item&gt;&lt;item&gt;291&lt;/item&gt;&lt;item&gt;296&lt;/item&gt;&lt;item&gt;312&lt;/item&gt;&lt;item&gt;316&lt;/item&gt;&lt;item&gt;317&lt;/item&gt;&lt;item&gt;360&lt;/item&gt;&lt;item&gt;382&lt;/item&gt;&lt;item&gt;467&lt;/item&gt;&lt;item&gt;485&lt;/item&gt;&lt;item&gt;487&lt;/item&gt;&lt;item&gt;490&lt;/item&gt;&lt;item&gt;491&lt;/item&gt;&lt;item&gt;492&lt;/item&gt;&lt;item&gt;494&lt;/item&gt;&lt;item&gt;502&lt;/item&gt;&lt;item&gt;504&lt;/item&gt;&lt;item&gt;505&lt;/item&gt;&lt;item&gt;508&lt;/item&gt;&lt;item&gt;513&lt;/item&gt;&lt;item&gt;514&lt;/item&gt;&lt;item&gt;515&lt;/item&gt;&lt;item&gt;516&lt;/item&gt;&lt;item&gt;533&lt;/item&gt;&lt;item&gt;537&lt;/item&gt;&lt;item&gt;582&lt;/item&gt;&lt;item&gt;607&lt;/item&gt;&lt;item&gt;609&lt;/item&gt;&lt;item&gt;662&lt;/item&gt;&lt;item&gt;667&lt;/item&gt;&lt;item&gt;668&lt;/item&gt;&lt;item&gt;763&lt;/item&gt;&lt;item&gt;804&lt;/item&gt;&lt;item&gt;805&lt;/item&gt;&lt;item&gt;840&lt;/item&gt;&lt;item&gt;844&lt;/item&gt;&lt;item&gt;907&lt;/item&gt;&lt;item&gt;908&lt;/item&gt;&lt;item&gt;909&lt;/item&gt;&lt;item&gt;910&lt;/item&gt;&lt;item&gt;912&lt;/item&gt;&lt;item&gt;913&lt;/item&gt;&lt;item&gt;914&lt;/item&gt;&lt;item&gt;922&lt;/item&gt;&lt;item&gt;925&lt;/item&gt;&lt;item&gt;929&lt;/item&gt;&lt;item&gt;930&lt;/item&gt;&lt;item&gt;932&lt;/item&gt;&lt;item&gt;935&lt;/item&gt;&lt;item&gt;936&lt;/item&gt;&lt;item&gt;938&lt;/item&gt;&lt;item&gt;939&lt;/item&gt;&lt;item&gt;945&lt;/item&gt;&lt;item&gt;957&lt;/item&gt;&lt;item&gt;961&lt;/item&gt;&lt;item&gt;985&lt;/item&gt;&lt;item&gt;988&lt;/item&gt;&lt;item&gt;994&lt;/item&gt;&lt;item&gt;998&lt;/item&gt;&lt;item&gt;1010&lt;/item&gt;&lt;item&gt;1023&lt;/item&gt;&lt;item&gt;1026&lt;/item&gt;&lt;item&gt;1043&lt;/item&gt;&lt;item&gt;1049&lt;/item&gt;&lt;item&gt;1056&lt;/item&gt;&lt;item&gt;1057&lt;/item&gt;&lt;item&gt;1072&lt;/item&gt;&lt;item&gt;1074&lt;/item&gt;&lt;item&gt;1079&lt;/item&gt;&lt;item&gt;1088&lt;/item&gt;&lt;item&gt;1090&lt;/item&gt;&lt;item&gt;1099&lt;/item&gt;&lt;item&gt;1103&lt;/item&gt;&lt;item&gt;1107&lt;/item&gt;&lt;item&gt;1112&lt;/item&gt;&lt;item&gt;1114&lt;/item&gt;&lt;item&gt;1116&lt;/item&gt;&lt;item&gt;1119&lt;/item&gt;&lt;item&gt;1120&lt;/item&gt;&lt;item&gt;1122&lt;/item&gt;&lt;item&gt;1123&lt;/item&gt;&lt;item&gt;1126&lt;/item&gt;&lt;item&gt;1137&lt;/item&gt;&lt;item&gt;1142&lt;/item&gt;&lt;item&gt;1152&lt;/item&gt;&lt;item&gt;1174&lt;/item&gt;&lt;item&gt;1178&lt;/item&gt;&lt;item&gt;1184&lt;/item&gt;&lt;item&gt;1185&lt;/item&gt;&lt;item&gt;1208&lt;/item&gt;&lt;item&gt;1222&lt;/item&gt;&lt;item&gt;1269&lt;/item&gt;&lt;item&gt;1309&lt;/item&gt;&lt;/record-ids&gt;&lt;/item&gt;&lt;/Libraries&gt;"/>
  </w:docVars>
  <w:rsids>
    <w:rsidRoot w:val="00893A7D"/>
    <w:rsid w:val="00003CF2"/>
    <w:rsid w:val="0003277B"/>
    <w:rsid w:val="00037AAB"/>
    <w:rsid w:val="0004512E"/>
    <w:rsid w:val="0007007C"/>
    <w:rsid w:val="00081395"/>
    <w:rsid w:val="000E44EA"/>
    <w:rsid w:val="001514E6"/>
    <w:rsid w:val="00154636"/>
    <w:rsid w:val="001A19E6"/>
    <w:rsid w:val="001B177C"/>
    <w:rsid w:val="001B4A3A"/>
    <w:rsid w:val="001D090A"/>
    <w:rsid w:val="001D1F4D"/>
    <w:rsid w:val="001E10B6"/>
    <w:rsid w:val="0020643C"/>
    <w:rsid w:val="00230AE2"/>
    <w:rsid w:val="0023474E"/>
    <w:rsid w:val="0025756D"/>
    <w:rsid w:val="00271891"/>
    <w:rsid w:val="00276857"/>
    <w:rsid w:val="002F4E2D"/>
    <w:rsid w:val="00303CE5"/>
    <w:rsid w:val="00321CD7"/>
    <w:rsid w:val="00324D77"/>
    <w:rsid w:val="00347278"/>
    <w:rsid w:val="00366A89"/>
    <w:rsid w:val="00366F12"/>
    <w:rsid w:val="003825DD"/>
    <w:rsid w:val="003906E2"/>
    <w:rsid w:val="003B52DD"/>
    <w:rsid w:val="003C1033"/>
    <w:rsid w:val="003E4078"/>
    <w:rsid w:val="00441391"/>
    <w:rsid w:val="004574A4"/>
    <w:rsid w:val="004D23A5"/>
    <w:rsid w:val="004D44FC"/>
    <w:rsid w:val="00505586"/>
    <w:rsid w:val="0052458C"/>
    <w:rsid w:val="00553AA5"/>
    <w:rsid w:val="00553BA4"/>
    <w:rsid w:val="00555EF9"/>
    <w:rsid w:val="00572ABE"/>
    <w:rsid w:val="00575901"/>
    <w:rsid w:val="00581039"/>
    <w:rsid w:val="00590395"/>
    <w:rsid w:val="005B1F0D"/>
    <w:rsid w:val="005E1E84"/>
    <w:rsid w:val="005E4DDF"/>
    <w:rsid w:val="005E716A"/>
    <w:rsid w:val="005F1E92"/>
    <w:rsid w:val="00637155"/>
    <w:rsid w:val="006710B9"/>
    <w:rsid w:val="00676764"/>
    <w:rsid w:val="00677119"/>
    <w:rsid w:val="0069198F"/>
    <w:rsid w:val="006A29F1"/>
    <w:rsid w:val="006A2FF4"/>
    <w:rsid w:val="006B2E88"/>
    <w:rsid w:val="006B4D46"/>
    <w:rsid w:val="006D4951"/>
    <w:rsid w:val="00715F27"/>
    <w:rsid w:val="00721267"/>
    <w:rsid w:val="00752BA7"/>
    <w:rsid w:val="00780BF0"/>
    <w:rsid w:val="007B35DA"/>
    <w:rsid w:val="007E53F6"/>
    <w:rsid w:val="007E6B69"/>
    <w:rsid w:val="00811441"/>
    <w:rsid w:val="008119EF"/>
    <w:rsid w:val="00863AA5"/>
    <w:rsid w:val="00866CB9"/>
    <w:rsid w:val="00893A7D"/>
    <w:rsid w:val="009061EB"/>
    <w:rsid w:val="009258A2"/>
    <w:rsid w:val="009601F8"/>
    <w:rsid w:val="0096384C"/>
    <w:rsid w:val="009A5F0A"/>
    <w:rsid w:val="009F735D"/>
    <w:rsid w:val="009F77CC"/>
    <w:rsid w:val="00A05208"/>
    <w:rsid w:val="00A277D9"/>
    <w:rsid w:val="00A52CC1"/>
    <w:rsid w:val="00A63487"/>
    <w:rsid w:val="00A66839"/>
    <w:rsid w:val="00A85FF6"/>
    <w:rsid w:val="00AB0C92"/>
    <w:rsid w:val="00AB7EF4"/>
    <w:rsid w:val="00AF2BE9"/>
    <w:rsid w:val="00AF59FA"/>
    <w:rsid w:val="00B12DB9"/>
    <w:rsid w:val="00B526DE"/>
    <w:rsid w:val="00B7539A"/>
    <w:rsid w:val="00B911A9"/>
    <w:rsid w:val="00BB5DB1"/>
    <w:rsid w:val="00BE2DA7"/>
    <w:rsid w:val="00C13159"/>
    <w:rsid w:val="00C335CC"/>
    <w:rsid w:val="00C65886"/>
    <w:rsid w:val="00C73070"/>
    <w:rsid w:val="00C87C70"/>
    <w:rsid w:val="00C87FFB"/>
    <w:rsid w:val="00CA627A"/>
    <w:rsid w:val="00CC122D"/>
    <w:rsid w:val="00CD5DEB"/>
    <w:rsid w:val="00CF176C"/>
    <w:rsid w:val="00CF7D18"/>
    <w:rsid w:val="00D2596E"/>
    <w:rsid w:val="00D35DCC"/>
    <w:rsid w:val="00D902B1"/>
    <w:rsid w:val="00D94E35"/>
    <w:rsid w:val="00DE5ACF"/>
    <w:rsid w:val="00DE7EBB"/>
    <w:rsid w:val="00DF529C"/>
    <w:rsid w:val="00E0282F"/>
    <w:rsid w:val="00E61222"/>
    <w:rsid w:val="00E77A98"/>
    <w:rsid w:val="00E838C5"/>
    <w:rsid w:val="00EA3055"/>
    <w:rsid w:val="00EA4C99"/>
    <w:rsid w:val="00EB3138"/>
    <w:rsid w:val="00EE2DCD"/>
    <w:rsid w:val="00F023E6"/>
    <w:rsid w:val="00F258D4"/>
    <w:rsid w:val="00F6726A"/>
    <w:rsid w:val="00F74B67"/>
    <w:rsid w:val="00FC5D15"/>
    <w:rsid w:val="00FD264B"/>
    <w:rsid w:val="00FF69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9B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sz w:val="22"/>
        <w:lang w:val="en-US" w:eastAsia="en-US" w:bidi="ar-SA"/>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2BA7"/>
    <w:pPr>
      <w:spacing w:after="60" w:line="276" w:lineRule="auto"/>
    </w:pPr>
    <w:rPr>
      <w:rFonts w:eastAsiaTheme="minorHAnsi" w:cstheme="minorBidi"/>
      <w:color w:val="auto"/>
      <w:sz w:val="24"/>
      <w:szCs w:val="22"/>
    </w:rPr>
  </w:style>
  <w:style w:type="paragraph" w:styleId="Heading1">
    <w:name w:val="heading 1"/>
    <w:basedOn w:val="Normal"/>
    <w:next w:val="Normal"/>
    <w:link w:val="Heading1Char"/>
    <w:autoRedefine/>
    <w:qFormat/>
    <w:rsid w:val="00324D77"/>
    <w:pPr>
      <w:keepNext/>
      <w:keepLines/>
      <w:spacing w:before="240" w:after="120"/>
      <w:outlineLvl w:val="0"/>
    </w:pPr>
    <w:rPr>
      <w:rFonts w:eastAsia="Times New Roman" w:cs="Times New Roman"/>
      <w:b/>
      <w:bCs/>
      <w:color w:val="000000" w:themeColor="text1"/>
      <w:sz w:val="26"/>
      <w:szCs w:val="24"/>
      <w:shd w:val="clear" w:color="auto" w:fill="FFFFFF"/>
      <w:lang w:val="en-GB" w:eastAsia="nl-NL"/>
    </w:rPr>
  </w:style>
  <w:style w:type="paragraph" w:styleId="Heading2">
    <w:name w:val="heading 2"/>
    <w:basedOn w:val="Normal"/>
    <w:link w:val="Heading2Char"/>
    <w:qFormat/>
    <w:rsid w:val="00324D77"/>
    <w:pPr>
      <w:spacing w:before="240" w:after="120" w:line="240" w:lineRule="auto"/>
      <w:outlineLvl w:val="1"/>
    </w:pPr>
    <w:rPr>
      <w:rFonts w:eastAsia="Times New Roman" w:cs="Times New Roman"/>
      <w:b/>
      <w:bCs/>
      <w:szCs w:val="36"/>
      <w:lang w:eastAsia="nl-NL"/>
    </w:rPr>
  </w:style>
  <w:style w:type="paragraph" w:styleId="Heading3">
    <w:name w:val="heading 3"/>
    <w:basedOn w:val="Normal"/>
    <w:next w:val="Normal"/>
    <w:link w:val="Heading3Char"/>
    <w:unhideWhenUsed/>
    <w:qFormat/>
    <w:rsid w:val="00324D77"/>
    <w:pPr>
      <w:keepNext/>
      <w:keepLines/>
      <w:spacing w:before="200"/>
      <w:outlineLvl w:val="2"/>
    </w:pPr>
    <w:rPr>
      <w:rFonts w:eastAsiaTheme="majorEastAsia" w:cstheme="majorBidi"/>
      <w:b/>
      <w:bCs/>
      <w:color w:val="000000" w:themeColor="text1"/>
    </w:rPr>
  </w:style>
  <w:style w:type="paragraph" w:styleId="Heading4">
    <w:name w:val="heading 4"/>
    <w:basedOn w:val="Normal"/>
    <w:next w:val="Normal"/>
    <w:link w:val="Heading4Char"/>
    <w:unhideWhenUsed/>
    <w:qFormat/>
    <w:rsid w:val="00893A7D"/>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24D77"/>
    <w:rPr>
      <w:b/>
      <w:bCs/>
      <w:color w:val="000000" w:themeColor="text1"/>
      <w:sz w:val="26"/>
      <w:szCs w:val="24"/>
      <w:lang w:val="en-GB" w:eastAsia="nl-NL"/>
    </w:rPr>
  </w:style>
  <w:style w:type="character" w:customStyle="1" w:styleId="Heading2Char">
    <w:name w:val="Heading 2 Char"/>
    <w:basedOn w:val="DefaultParagraphFont"/>
    <w:link w:val="Heading2"/>
    <w:rsid w:val="00324D77"/>
    <w:rPr>
      <w:b/>
      <w:bCs/>
      <w:color w:val="auto"/>
      <w:sz w:val="24"/>
      <w:szCs w:val="36"/>
      <w:lang w:eastAsia="nl-NL"/>
    </w:rPr>
  </w:style>
  <w:style w:type="character" w:customStyle="1" w:styleId="Heading3Char">
    <w:name w:val="Heading 3 Char"/>
    <w:basedOn w:val="DefaultParagraphFont"/>
    <w:link w:val="Heading3"/>
    <w:rsid w:val="00324D77"/>
    <w:rPr>
      <w:rFonts w:eastAsiaTheme="majorEastAsia" w:cstheme="majorBidi"/>
      <w:b/>
      <w:bCs/>
      <w:color w:val="000000" w:themeColor="text1"/>
      <w:sz w:val="24"/>
      <w:szCs w:val="22"/>
    </w:rPr>
  </w:style>
  <w:style w:type="character" w:customStyle="1" w:styleId="Heading4Char">
    <w:name w:val="Heading 4 Char"/>
    <w:basedOn w:val="DefaultParagraphFont"/>
    <w:link w:val="Heading4"/>
    <w:rsid w:val="00893A7D"/>
    <w:rPr>
      <w:rFonts w:asciiTheme="majorHAnsi" w:eastAsiaTheme="majorEastAsia" w:hAnsiTheme="majorHAnsi" w:cstheme="majorBidi"/>
      <w:b/>
      <w:bCs/>
      <w:i/>
      <w:iCs/>
      <w:color w:val="4F81BD" w:themeColor="accent1"/>
      <w:sz w:val="24"/>
      <w:szCs w:val="22"/>
    </w:rPr>
  </w:style>
  <w:style w:type="character" w:customStyle="1" w:styleId="CaptionTextChar">
    <w:name w:val="Caption Text Char"/>
    <w:link w:val="CaptionText"/>
    <w:locked/>
    <w:rsid w:val="00A05208"/>
    <w:rPr>
      <w:rFonts w:eastAsia="Cambria"/>
      <w:szCs w:val="18"/>
    </w:rPr>
  </w:style>
  <w:style w:type="paragraph" w:customStyle="1" w:styleId="CaptionText">
    <w:name w:val="Caption Text"/>
    <w:next w:val="Normal"/>
    <w:link w:val="CaptionTextChar"/>
    <w:autoRedefine/>
    <w:qFormat/>
    <w:rsid w:val="00A05208"/>
    <w:pPr>
      <w:spacing w:after="240" w:line="240" w:lineRule="auto"/>
    </w:pPr>
    <w:rPr>
      <w:rFonts w:eastAsia="Cambria"/>
      <w:szCs w:val="18"/>
    </w:rPr>
  </w:style>
  <w:style w:type="paragraph" w:styleId="BalloonText">
    <w:name w:val="Balloon Text"/>
    <w:basedOn w:val="Normal"/>
    <w:link w:val="BalloonTextChar"/>
    <w:uiPriority w:val="99"/>
    <w:semiHidden/>
    <w:unhideWhenUsed/>
    <w:rsid w:val="00893A7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3A7D"/>
    <w:rPr>
      <w:rFonts w:ascii="Tahoma" w:eastAsiaTheme="minorHAnsi" w:hAnsi="Tahoma" w:cs="Tahoma"/>
      <w:color w:val="auto"/>
      <w:sz w:val="16"/>
      <w:szCs w:val="16"/>
    </w:rPr>
  </w:style>
  <w:style w:type="character" w:styleId="Hyperlink">
    <w:name w:val="Hyperlink"/>
    <w:basedOn w:val="DefaultParagraphFont"/>
    <w:uiPriority w:val="99"/>
    <w:unhideWhenUsed/>
    <w:rsid w:val="00A63487"/>
    <w:rPr>
      <w:color w:val="0000FF" w:themeColor="hyperlink"/>
      <w:u w:val="single"/>
    </w:rPr>
  </w:style>
  <w:style w:type="character" w:styleId="PlaceholderText">
    <w:name w:val="Placeholder Text"/>
    <w:basedOn w:val="DefaultParagraphFont"/>
    <w:uiPriority w:val="99"/>
    <w:semiHidden/>
    <w:rsid w:val="00505586"/>
    <w:rPr>
      <w:color w:val="808080"/>
    </w:rPr>
  </w:style>
  <w:style w:type="paragraph" w:styleId="Header">
    <w:name w:val="header"/>
    <w:basedOn w:val="Normal"/>
    <w:link w:val="HeaderChar"/>
    <w:uiPriority w:val="99"/>
    <w:unhideWhenUsed/>
    <w:rsid w:val="004413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1391"/>
    <w:rPr>
      <w:rFonts w:eastAsiaTheme="minorHAnsi" w:cstheme="minorBidi"/>
      <w:color w:val="auto"/>
      <w:sz w:val="24"/>
      <w:szCs w:val="22"/>
    </w:rPr>
  </w:style>
  <w:style w:type="paragraph" w:styleId="Footer">
    <w:name w:val="footer"/>
    <w:basedOn w:val="Normal"/>
    <w:link w:val="FooterChar"/>
    <w:uiPriority w:val="99"/>
    <w:unhideWhenUsed/>
    <w:rsid w:val="004413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1391"/>
    <w:rPr>
      <w:rFonts w:eastAsiaTheme="minorHAnsi" w:cstheme="minorBidi"/>
      <w:color w:val="auto"/>
      <w:sz w:val="24"/>
      <w:szCs w:val="22"/>
    </w:rPr>
  </w:style>
  <w:style w:type="character" w:styleId="CommentReference">
    <w:name w:val="annotation reference"/>
    <w:basedOn w:val="DefaultParagraphFont"/>
    <w:uiPriority w:val="99"/>
    <w:semiHidden/>
    <w:unhideWhenUsed/>
    <w:rsid w:val="0007007C"/>
    <w:rPr>
      <w:sz w:val="16"/>
      <w:szCs w:val="16"/>
    </w:rPr>
  </w:style>
  <w:style w:type="paragraph" w:styleId="CommentText">
    <w:name w:val="annotation text"/>
    <w:basedOn w:val="Normal"/>
    <w:link w:val="CommentTextChar"/>
    <w:uiPriority w:val="99"/>
    <w:semiHidden/>
    <w:unhideWhenUsed/>
    <w:rsid w:val="0007007C"/>
    <w:pPr>
      <w:spacing w:line="240" w:lineRule="auto"/>
    </w:pPr>
    <w:rPr>
      <w:sz w:val="20"/>
      <w:szCs w:val="20"/>
    </w:rPr>
  </w:style>
  <w:style w:type="character" w:customStyle="1" w:styleId="CommentTextChar">
    <w:name w:val="Comment Text Char"/>
    <w:basedOn w:val="DefaultParagraphFont"/>
    <w:link w:val="CommentText"/>
    <w:uiPriority w:val="99"/>
    <w:semiHidden/>
    <w:rsid w:val="0007007C"/>
    <w:rPr>
      <w:rFonts w:eastAsiaTheme="minorHAnsi" w:cstheme="minorBidi"/>
      <w:color w:val="auto"/>
      <w:sz w:val="20"/>
    </w:rPr>
  </w:style>
  <w:style w:type="paragraph" w:styleId="CommentSubject">
    <w:name w:val="annotation subject"/>
    <w:basedOn w:val="CommentText"/>
    <w:next w:val="CommentText"/>
    <w:link w:val="CommentSubjectChar"/>
    <w:uiPriority w:val="99"/>
    <w:semiHidden/>
    <w:unhideWhenUsed/>
    <w:rsid w:val="0007007C"/>
    <w:rPr>
      <w:b/>
      <w:bCs/>
    </w:rPr>
  </w:style>
  <w:style w:type="character" w:customStyle="1" w:styleId="CommentSubjectChar">
    <w:name w:val="Comment Subject Char"/>
    <w:basedOn w:val="CommentTextChar"/>
    <w:link w:val="CommentSubject"/>
    <w:uiPriority w:val="99"/>
    <w:semiHidden/>
    <w:rsid w:val="0007007C"/>
    <w:rPr>
      <w:rFonts w:eastAsiaTheme="minorHAnsi" w:cstheme="minorBidi"/>
      <w:b/>
      <w:bCs/>
      <w:color w:val="auto"/>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sz w:val="22"/>
        <w:lang w:val="en-US" w:eastAsia="en-US" w:bidi="ar-SA"/>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2BA7"/>
    <w:pPr>
      <w:spacing w:after="60" w:line="276" w:lineRule="auto"/>
    </w:pPr>
    <w:rPr>
      <w:rFonts w:eastAsiaTheme="minorHAnsi" w:cstheme="minorBidi"/>
      <w:color w:val="auto"/>
      <w:sz w:val="24"/>
      <w:szCs w:val="22"/>
    </w:rPr>
  </w:style>
  <w:style w:type="paragraph" w:styleId="Heading1">
    <w:name w:val="heading 1"/>
    <w:basedOn w:val="Normal"/>
    <w:next w:val="Normal"/>
    <w:link w:val="Heading1Char"/>
    <w:autoRedefine/>
    <w:qFormat/>
    <w:rsid w:val="00324D77"/>
    <w:pPr>
      <w:keepNext/>
      <w:keepLines/>
      <w:spacing w:before="240" w:after="120"/>
      <w:outlineLvl w:val="0"/>
    </w:pPr>
    <w:rPr>
      <w:rFonts w:eastAsia="Times New Roman" w:cs="Times New Roman"/>
      <w:b/>
      <w:bCs/>
      <w:color w:val="000000" w:themeColor="text1"/>
      <w:sz w:val="26"/>
      <w:szCs w:val="24"/>
      <w:shd w:val="clear" w:color="auto" w:fill="FFFFFF"/>
      <w:lang w:val="en-GB" w:eastAsia="nl-NL"/>
    </w:rPr>
  </w:style>
  <w:style w:type="paragraph" w:styleId="Heading2">
    <w:name w:val="heading 2"/>
    <w:basedOn w:val="Normal"/>
    <w:link w:val="Heading2Char"/>
    <w:qFormat/>
    <w:rsid w:val="00324D77"/>
    <w:pPr>
      <w:spacing w:before="240" w:after="120" w:line="240" w:lineRule="auto"/>
      <w:outlineLvl w:val="1"/>
    </w:pPr>
    <w:rPr>
      <w:rFonts w:eastAsia="Times New Roman" w:cs="Times New Roman"/>
      <w:b/>
      <w:bCs/>
      <w:szCs w:val="36"/>
      <w:lang w:eastAsia="nl-NL"/>
    </w:rPr>
  </w:style>
  <w:style w:type="paragraph" w:styleId="Heading3">
    <w:name w:val="heading 3"/>
    <w:basedOn w:val="Normal"/>
    <w:next w:val="Normal"/>
    <w:link w:val="Heading3Char"/>
    <w:unhideWhenUsed/>
    <w:qFormat/>
    <w:rsid w:val="00324D77"/>
    <w:pPr>
      <w:keepNext/>
      <w:keepLines/>
      <w:spacing w:before="200"/>
      <w:outlineLvl w:val="2"/>
    </w:pPr>
    <w:rPr>
      <w:rFonts w:eastAsiaTheme="majorEastAsia" w:cstheme="majorBidi"/>
      <w:b/>
      <w:bCs/>
      <w:color w:val="000000" w:themeColor="text1"/>
    </w:rPr>
  </w:style>
  <w:style w:type="paragraph" w:styleId="Heading4">
    <w:name w:val="heading 4"/>
    <w:basedOn w:val="Normal"/>
    <w:next w:val="Normal"/>
    <w:link w:val="Heading4Char"/>
    <w:unhideWhenUsed/>
    <w:qFormat/>
    <w:rsid w:val="00893A7D"/>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24D77"/>
    <w:rPr>
      <w:b/>
      <w:bCs/>
      <w:color w:val="000000" w:themeColor="text1"/>
      <w:sz w:val="26"/>
      <w:szCs w:val="24"/>
      <w:lang w:val="en-GB" w:eastAsia="nl-NL"/>
    </w:rPr>
  </w:style>
  <w:style w:type="character" w:customStyle="1" w:styleId="Heading2Char">
    <w:name w:val="Heading 2 Char"/>
    <w:basedOn w:val="DefaultParagraphFont"/>
    <w:link w:val="Heading2"/>
    <w:rsid w:val="00324D77"/>
    <w:rPr>
      <w:b/>
      <w:bCs/>
      <w:color w:val="auto"/>
      <w:sz w:val="24"/>
      <w:szCs w:val="36"/>
      <w:lang w:eastAsia="nl-NL"/>
    </w:rPr>
  </w:style>
  <w:style w:type="character" w:customStyle="1" w:styleId="Heading3Char">
    <w:name w:val="Heading 3 Char"/>
    <w:basedOn w:val="DefaultParagraphFont"/>
    <w:link w:val="Heading3"/>
    <w:rsid w:val="00324D77"/>
    <w:rPr>
      <w:rFonts w:eastAsiaTheme="majorEastAsia" w:cstheme="majorBidi"/>
      <w:b/>
      <w:bCs/>
      <w:color w:val="000000" w:themeColor="text1"/>
      <w:sz w:val="24"/>
      <w:szCs w:val="22"/>
    </w:rPr>
  </w:style>
  <w:style w:type="character" w:customStyle="1" w:styleId="Heading4Char">
    <w:name w:val="Heading 4 Char"/>
    <w:basedOn w:val="DefaultParagraphFont"/>
    <w:link w:val="Heading4"/>
    <w:rsid w:val="00893A7D"/>
    <w:rPr>
      <w:rFonts w:asciiTheme="majorHAnsi" w:eastAsiaTheme="majorEastAsia" w:hAnsiTheme="majorHAnsi" w:cstheme="majorBidi"/>
      <w:b/>
      <w:bCs/>
      <w:i/>
      <w:iCs/>
      <w:color w:val="4F81BD" w:themeColor="accent1"/>
      <w:sz w:val="24"/>
      <w:szCs w:val="22"/>
    </w:rPr>
  </w:style>
  <w:style w:type="character" w:customStyle="1" w:styleId="CaptionTextChar">
    <w:name w:val="Caption Text Char"/>
    <w:link w:val="CaptionText"/>
    <w:locked/>
    <w:rsid w:val="00A05208"/>
    <w:rPr>
      <w:rFonts w:eastAsia="Cambria"/>
      <w:szCs w:val="18"/>
    </w:rPr>
  </w:style>
  <w:style w:type="paragraph" w:customStyle="1" w:styleId="CaptionText">
    <w:name w:val="Caption Text"/>
    <w:next w:val="Normal"/>
    <w:link w:val="CaptionTextChar"/>
    <w:autoRedefine/>
    <w:qFormat/>
    <w:rsid w:val="00A05208"/>
    <w:pPr>
      <w:spacing w:after="240" w:line="240" w:lineRule="auto"/>
    </w:pPr>
    <w:rPr>
      <w:rFonts w:eastAsia="Cambria"/>
      <w:szCs w:val="18"/>
    </w:rPr>
  </w:style>
  <w:style w:type="paragraph" w:styleId="BalloonText">
    <w:name w:val="Balloon Text"/>
    <w:basedOn w:val="Normal"/>
    <w:link w:val="BalloonTextChar"/>
    <w:uiPriority w:val="99"/>
    <w:semiHidden/>
    <w:unhideWhenUsed/>
    <w:rsid w:val="00893A7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3A7D"/>
    <w:rPr>
      <w:rFonts w:ascii="Tahoma" w:eastAsiaTheme="minorHAnsi" w:hAnsi="Tahoma" w:cs="Tahoma"/>
      <w:color w:val="auto"/>
      <w:sz w:val="16"/>
      <w:szCs w:val="16"/>
    </w:rPr>
  </w:style>
  <w:style w:type="character" w:styleId="Hyperlink">
    <w:name w:val="Hyperlink"/>
    <w:basedOn w:val="DefaultParagraphFont"/>
    <w:uiPriority w:val="99"/>
    <w:unhideWhenUsed/>
    <w:rsid w:val="00A63487"/>
    <w:rPr>
      <w:color w:val="0000FF" w:themeColor="hyperlink"/>
      <w:u w:val="single"/>
    </w:rPr>
  </w:style>
  <w:style w:type="character" w:styleId="PlaceholderText">
    <w:name w:val="Placeholder Text"/>
    <w:basedOn w:val="DefaultParagraphFont"/>
    <w:uiPriority w:val="99"/>
    <w:semiHidden/>
    <w:rsid w:val="00505586"/>
    <w:rPr>
      <w:color w:val="808080"/>
    </w:rPr>
  </w:style>
  <w:style w:type="paragraph" w:styleId="Header">
    <w:name w:val="header"/>
    <w:basedOn w:val="Normal"/>
    <w:link w:val="HeaderChar"/>
    <w:uiPriority w:val="99"/>
    <w:unhideWhenUsed/>
    <w:rsid w:val="004413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1391"/>
    <w:rPr>
      <w:rFonts w:eastAsiaTheme="minorHAnsi" w:cstheme="minorBidi"/>
      <w:color w:val="auto"/>
      <w:sz w:val="24"/>
      <w:szCs w:val="22"/>
    </w:rPr>
  </w:style>
  <w:style w:type="paragraph" w:styleId="Footer">
    <w:name w:val="footer"/>
    <w:basedOn w:val="Normal"/>
    <w:link w:val="FooterChar"/>
    <w:uiPriority w:val="99"/>
    <w:unhideWhenUsed/>
    <w:rsid w:val="004413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1391"/>
    <w:rPr>
      <w:rFonts w:eastAsiaTheme="minorHAnsi" w:cstheme="minorBidi"/>
      <w:color w:val="auto"/>
      <w:sz w:val="24"/>
      <w:szCs w:val="22"/>
    </w:rPr>
  </w:style>
  <w:style w:type="character" w:styleId="CommentReference">
    <w:name w:val="annotation reference"/>
    <w:basedOn w:val="DefaultParagraphFont"/>
    <w:uiPriority w:val="99"/>
    <w:semiHidden/>
    <w:unhideWhenUsed/>
    <w:rsid w:val="0007007C"/>
    <w:rPr>
      <w:sz w:val="16"/>
      <w:szCs w:val="16"/>
    </w:rPr>
  </w:style>
  <w:style w:type="paragraph" w:styleId="CommentText">
    <w:name w:val="annotation text"/>
    <w:basedOn w:val="Normal"/>
    <w:link w:val="CommentTextChar"/>
    <w:uiPriority w:val="99"/>
    <w:semiHidden/>
    <w:unhideWhenUsed/>
    <w:rsid w:val="0007007C"/>
    <w:pPr>
      <w:spacing w:line="240" w:lineRule="auto"/>
    </w:pPr>
    <w:rPr>
      <w:sz w:val="20"/>
      <w:szCs w:val="20"/>
    </w:rPr>
  </w:style>
  <w:style w:type="character" w:customStyle="1" w:styleId="CommentTextChar">
    <w:name w:val="Comment Text Char"/>
    <w:basedOn w:val="DefaultParagraphFont"/>
    <w:link w:val="CommentText"/>
    <w:uiPriority w:val="99"/>
    <w:semiHidden/>
    <w:rsid w:val="0007007C"/>
    <w:rPr>
      <w:rFonts w:eastAsiaTheme="minorHAnsi" w:cstheme="minorBidi"/>
      <w:color w:val="auto"/>
      <w:sz w:val="20"/>
    </w:rPr>
  </w:style>
  <w:style w:type="paragraph" w:styleId="CommentSubject">
    <w:name w:val="annotation subject"/>
    <w:basedOn w:val="CommentText"/>
    <w:next w:val="CommentText"/>
    <w:link w:val="CommentSubjectChar"/>
    <w:uiPriority w:val="99"/>
    <w:semiHidden/>
    <w:unhideWhenUsed/>
    <w:rsid w:val="0007007C"/>
    <w:rPr>
      <w:b/>
      <w:bCs/>
    </w:rPr>
  </w:style>
  <w:style w:type="character" w:customStyle="1" w:styleId="CommentSubjectChar">
    <w:name w:val="Comment Subject Char"/>
    <w:basedOn w:val="CommentTextChar"/>
    <w:link w:val="CommentSubject"/>
    <w:uiPriority w:val="99"/>
    <w:semiHidden/>
    <w:rsid w:val="0007007C"/>
    <w:rPr>
      <w:rFonts w:eastAsiaTheme="minorHAnsi" w:cstheme="minorBidi"/>
      <w:b/>
      <w:bCs/>
      <w:color w:val="auto"/>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1.tiff"/><Relationship Id="rId26" Type="http://schemas.openxmlformats.org/officeDocument/2006/relationships/image" Target="media/image16.tiff"/><Relationship Id="rId3" Type="http://schemas.microsoft.com/office/2007/relationships/stylesWithEffects" Target="stylesWithEffects.xml"/><Relationship Id="rId21" Type="http://schemas.openxmlformats.org/officeDocument/2006/relationships/chart" Target="charts/chart1.xml"/><Relationship Id="rId34" Type="http://schemas.openxmlformats.org/officeDocument/2006/relationships/hyperlink" Target="http://www.nature.com/nclimate/journal/v4/n12/abs/nclimate2439.html#supplementary-information" TargetMode="Externa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5" Type="http://schemas.openxmlformats.org/officeDocument/2006/relationships/image" Target="media/image15.tiff"/><Relationship Id="rId33" Type="http://schemas.openxmlformats.org/officeDocument/2006/relationships/hyperlink" Target="http://dx.doi.org/10.1016/S0022-0981(00)00238-0" TargetMode="External"/><Relationship Id="rId38"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9.tiff"/><Relationship Id="rId20" Type="http://schemas.openxmlformats.org/officeDocument/2006/relationships/image" Target="media/image12.tiff"/><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4.tiff"/><Relationship Id="rId32" Type="http://schemas.openxmlformats.org/officeDocument/2006/relationships/hyperlink" Target="http://dx.doi.org/10.1016/j.tree.2004.11.015"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3.tiff"/><Relationship Id="rId28" Type="http://schemas.openxmlformats.org/officeDocument/2006/relationships/image" Target="media/image18.tiff"/><Relationship Id="rId36" Type="http://schemas.openxmlformats.org/officeDocument/2006/relationships/fontTable" Target="fontTable.xml"/><Relationship Id="rId10" Type="http://schemas.openxmlformats.org/officeDocument/2006/relationships/image" Target="media/image3.tiff"/><Relationship Id="rId19" Type="http://schemas.openxmlformats.org/officeDocument/2006/relationships/hyperlink" Target="http://coralreefwatch.noaa.gov/satellite/vs/guamandcnmi.php" TargetMode="External"/><Relationship Id="rId31" Type="http://schemas.openxmlformats.org/officeDocument/2006/relationships/hyperlink" Target="http://dx.doi.org/10.1016/j.pocean.2012.03.009"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chart" Target="charts/chart2.xml"/><Relationship Id="rId27" Type="http://schemas.openxmlformats.org/officeDocument/2006/relationships/image" Target="media/image17.tiff"/><Relationship Id="rId30" Type="http://schemas.openxmlformats.org/officeDocument/2006/relationships/image" Target="media/image20.tiff"/><Relationship Id="rId35" Type="http://schemas.openxmlformats.org/officeDocument/2006/relationships/hyperlink" Target="http://dx.doi.org/10.1016/S0022-0981(97)00164-0"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Mariska.Weijerman\Desktop\EcosystemModel\AtlantisModel\GUAM\Oceanography\TetraTech\OutflowPago.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ariska.Weijerman\Desktop\EcosystemModel\AtlantisModel\GUAM\Oceanography\TetraTech\OutflowApr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429673284704399"/>
          <c:y val="7.4016813888111696E-2"/>
          <c:w val="0.76734607560557999"/>
          <c:h val="0.75897217847769005"/>
        </c:manualLayout>
      </c:layout>
      <c:scatterChart>
        <c:scatterStyle val="smoothMarker"/>
        <c:varyColors val="0"/>
        <c:ser>
          <c:idx val="1"/>
          <c:order val="0"/>
          <c:tx>
            <c:strRef>
              <c:f>'1000'!$G$26</c:f>
              <c:strCache>
                <c:ptCount val="1"/>
                <c:pt idx="0">
                  <c:v>TT RO       total rate of outflow from RCHRES (cfs)</c:v>
                </c:pt>
              </c:strCache>
            </c:strRef>
          </c:tx>
          <c:spPr>
            <a:ln>
              <a:solidFill>
                <a:schemeClr val="accent1"/>
              </a:solidFill>
            </a:ln>
          </c:spPr>
          <c:marker>
            <c:symbol val="none"/>
          </c:marker>
          <c:xVal>
            <c:numRef>
              <c:f>'1000'!$E$27:$E$7696</c:f>
              <c:numCache>
                <c:formatCode>m/d/yyyy</c:formatCode>
                <c:ptCount val="7670"/>
                <c:pt idx="0">
                  <c:v>33239</c:v>
                </c:pt>
                <c:pt idx="1">
                  <c:v>33240</c:v>
                </c:pt>
                <c:pt idx="2">
                  <c:v>33241</c:v>
                </c:pt>
                <c:pt idx="3">
                  <c:v>33242</c:v>
                </c:pt>
                <c:pt idx="4">
                  <c:v>33243</c:v>
                </c:pt>
                <c:pt idx="5">
                  <c:v>33244</c:v>
                </c:pt>
                <c:pt idx="6">
                  <c:v>33245</c:v>
                </c:pt>
                <c:pt idx="7">
                  <c:v>33246</c:v>
                </c:pt>
                <c:pt idx="8">
                  <c:v>33247</c:v>
                </c:pt>
                <c:pt idx="9">
                  <c:v>33248</c:v>
                </c:pt>
                <c:pt idx="10">
                  <c:v>33249</c:v>
                </c:pt>
                <c:pt idx="11">
                  <c:v>33250</c:v>
                </c:pt>
                <c:pt idx="12">
                  <c:v>33251</c:v>
                </c:pt>
                <c:pt idx="13">
                  <c:v>33252</c:v>
                </c:pt>
                <c:pt idx="14">
                  <c:v>33253</c:v>
                </c:pt>
                <c:pt idx="15">
                  <c:v>33254</c:v>
                </c:pt>
                <c:pt idx="16">
                  <c:v>33255</c:v>
                </c:pt>
                <c:pt idx="17">
                  <c:v>33256</c:v>
                </c:pt>
                <c:pt idx="18">
                  <c:v>33257</c:v>
                </c:pt>
                <c:pt idx="19">
                  <c:v>33258</c:v>
                </c:pt>
                <c:pt idx="20">
                  <c:v>33259</c:v>
                </c:pt>
                <c:pt idx="21">
                  <c:v>33260</c:v>
                </c:pt>
                <c:pt idx="22">
                  <c:v>33261</c:v>
                </c:pt>
                <c:pt idx="23">
                  <c:v>33262</c:v>
                </c:pt>
                <c:pt idx="24">
                  <c:v>33263</c:v>
                </c:pt>
                <c:pt idx="25">
                  <c:v>33264</c:v>
                </c:pt>
                <c:pt idx="26">
                  <c:v>33265</c:v>
                </c:pt>
                <c:pt idx="27">
                  <c:v>33266</c:v>
                </c:pt>
                <c:pt idx="28">
                  <c:v>33267</c:v>
                </c:pt>
                <c:pt idx="29">
                  <c:v>33268</c:v>
                </c:pt>
                <c:pt idx="30">
                  <c:v>33269</c:v>
                </c:pt>
                <c:pt idx="31">
                  <c:v>33270</c:v>
                </c:pt>
                <c:pt idx="32">
                  <c:v>33271</c:v>
                </c:pt>
                <c:pt idx="33">
                  <c:v>33272</c:v>
                </c:pt>
                <c:pt idx="34">
                  <c:v>33273</c:v>
                </c:pt>
                <c:pt idx="35">
                  <c:v>33274</c:v>
                </c:pt>
                <c:pt idx="36">
                  <c:v>33275</c:v>
                </c:pt>
                <c:pt idx="37">
                  <c:v>33276</c:v>
                </c:pt>
                <c:pt idx="38">
                  <c:v>33277</c:v>
                </c:pt>
                <c:pt idx="39">
                  <c:v>33278</c:v>
                </c:pt>
                <c:pt idx="40">
                  <c:v>33279</c:v>
                </c:pt>
                <c:pt idx="41">
                  <c:v>33280</c:v>
                </c:pt>
                <c:pt idx="42">
                  <c:v>33281</c:v>
                </c:pt>
                <c:pt idx="43">
                  <c:v>33282</c:v>
                </c:pt>
                <c:pt idx="44">
                  <c:v>33283</c:v>
                </c:pt>
                <c:pt idx="45">
                  <c:v>33284</c:v>
                </c:pt>
                <c:pt idx="46">
                  <c:v>33285</c:v>
                </c:pt>
                <c:pt idx="47">
                  <c:v>33286</c:v>
                </c:pt>
                <c:pt idx="48">
                  <c:v>33287</c:v>
                </c:pt>
                <c:pt idx="49">
                  <c:v>33288</c:v>
                </c:pt>
                <c:pt idx="50">
                  <c:v>33289</c:v>
                </c:pt>
                <c:pt idx="51">
                  <c:v>33290</c:v>
                </c:pt>
                <c:pt idx="52">
                  <c:v>33291</c:v>
                </c:pt>
                <c:pt idx="53">
                  <c:v>33292</c:v>
                </c:pt>
                <c:pt idx="54">
                  <c:v>33293</c:v>
                </c:pt>
                <c:pt idx="55">
                  <c:v>33294</c:v>
                </c:pt>
                <c:pt idx="56">
                  <c:v>33295</c:v>
                </c:pt>
                <c:pt idx="57">
                  <c:v>33296</c:v>
                </c:pt>
                <c:pt idx="58">
                  <c:v>33297</c:v>
                </c:pt>
                <c:pt idx="59">
                  <c:v>33298</c:v>
                </c:pt>
                <c:pt idx="60">
                  <c:v>33299</c:v>
                </c:pt>
                <c:pt idx="61">
                  <c:v>33300</c:v>
                </c:pt>
                <c:pt idx="62">
                  <c:v>33301</c:v>
                </c:pt>
                <c:pt idx="63">
                  <c:v>33302</c:v>
                </c:pt>
                <c:pt idx="64">
                  <c:v>33303</c:v>
                </c:pt>
                <c:pt idx="65">
                  <c:v>33304</c:v>
                </c:pt>
                <c:pt idx="66">
                  <c:v>33305</c:v>
                </c:pt>
                <c:pt idx="67">
                  <c:v>33306</c:v>
                </c:pt>
                <c:pt idx="68">
                  <c:v>33307</c:v>
                </c:pt>
                <c:pt idx="69">
                  <c:v>33308</c:v>
                </c:pt>
                <c:pt idx="70">
                  <c:v>33309</c:v>
                </c:pt>
                <c:pt idx="71">
                  <c:v>33310</c:v>
                </c:pt>
                <c:pt idx="72">
                  <c:v>33311</c:v>
                </c:pt>
                <c:pt idx="73">
                  <c:v>33312</c:v>
                </c:pt>
                <c:pt idx="74">
                  <c:v>33313</c:v>
                </c:pt>
                <c:pt idx="75">
                  <c:v>33314</c:v>
                </c:pt>
                <c:pt idx="76">
                  <c:v>33315</c:v>
                </c:pt>
                <c:pt idx="77">
                  <c:v>33316</c:v>
                </c:pt>
                <c:pt idx="78">
                  <c:v>33317</c:v>
                </c:pt>
                <c:pt idx="79">
                  <c:v>33318</c:v>
                </c:pt>
                <c:pt idx="80">
                  <c:v>33319</c:v>
                </c:pt>
                <c:pt idx="81">
                  <c:v>33320</c:v>
                </c:pt>
                <c:pt idx="82">
                  <c:v>33321</c:v>
                </c:pt>
                <c:pt idx="83">
                  <c:v>33322</c:v>
                </c:pt>
                <c:pt idx="84">
                  <c:v>33323</c:v>
                </c:pt>
                <c:pt idx="85">
                  <c:v>33324</c:v>
                </c:pt>
                <c:pt idx="86">
                  <c:v>33325</c:v>
                </c:pt>
                <c:pt idx="87">
                  <c:v>33326</c:v>
                </c:pt>
                <c:pt idx="88">
                  <c:v>33327</c:v>
                </c:pt>
                <c:pt idx="89">
                  <c:v>33328</c:v>
                </c:pt>
                <c:pt idx="90">
                  <c:v>33329</c:v>
                </c:pt>
                <c:pt idx="91">
                  <c:v>33330</c:v>
                </c:pt>
                <c:pt idx="92">
                  <c:v>33331</c:v>
                </c:pt>
                <c:pt idx="93">
                  <c:v>33332</c:v>
                </c:pt>
                <c:pt idx="94">
                  <c:v>33333</c:v>
                </c:pt>
                <c:pt idx="95">
                  <c:v>33334</c:v>
                </c:pt>
                <c:pt idx="96">
                  <c:v>33335</c:v>
                </c:pt>
                <c:pt idx="97">
                  <c:v>33336</c:v>
                </c:pt>
                <c:pt idx="98">
                  <c:v>33337</c:v>
                </c:pt>
                <c:pt idx="99">
                  <c:v>33338</c:v>
                </c:pt>
                <c:pt idx="100">
                  <c:v>33339</c:v>
                </c:pt>
                <c:pt idx="101">
                  <c:v>33340</c:v>
                </c:pt>
                <c:pt idx="102">
                  <c:v>33341</c:v>
                </c:pt>
                <c:pt idx="103">
                  <c:v>33342</c:v>
                </c:pt>
                <c:pt idx="104">
                  <c:v>33343</c:v>
                </c:pt>
                <c:pt idx="105">
                  <c:v>33344</c:v>
                </c:pt>
                <c:pt idx="106">
                  <c:v>33345</c:v>
                </c:pt>
                <c:pt idx="107">
                  <c:v>33346</c:v>
                </c:pt>
                <c:pt idx="108">
                  <c:v>33347</c:v>
                </c:pt>
                <c:pt idx="109">
                  <c:v>33348</c:v>
                </c:pt>
                <c:pt idx="110">
                  <c:v>33349</c:v>
                </c:pt>
                <c:pt idx="111">
                  <c:v>33350</c:v>
                </c:pt>
                <c:pt idx="112">
                  <c:v>33351</c:v>
                </c:pt>
                <c:pt idx="113">
                  <c:v>33352</c:v>
                </c:pt>
                <c:pt idx="114">
                  <c:v>33353</c:v>
                </c:pt>
                <c:pt idx="115">
                  <c:v>33354</c:v>
                </c:pt>
                <c:pt idx="116">
                  <c:v>33355</c:v>
                </c:pt>
                <c:pt idx="117">
                  <c:v>33356</c:v>
                </c:pt>
                <c:pt idx="118">
                  <c:v>33357</c:v>
                </c:pt>
                <c:pt idx="119">
                  <c:v>33358</c:v>
                </c:pt>
                <c:pt idx="120">
                  <c:v>33359</c:v>
                </c:pt>
                <c:pt idx="121">
                  <c:v>33360</c:v>
                </c:pt>
                <c:pt idx="122">
                  <c:v>33361</c:v>
                </c:pt>
                <c:pt idx="123">
                  <c:v>33362</c:v>
                </c:pt>
                <c:pt idx="124">
                  <c:v>33363</c:v>
                </c:pt>
                <c:pt idx="125">
                  <c:v>33364</c:v>
                </c:pt>
                <c:pt idx="126">
                  <c:v>33365</c:v>
                </c:pt>
                <c:pt idx="127">
                  <c:v>33366</c:v>
                </c:pt>
                <c:pt idx="128">
                  <c:v>33367</c:v>
                </c:pt>
                <c:pt idx="129">
                  <c:v>33368</c:v>
                </c:pt>
                <c:pt idx="130">
                  <c:v>33369</c:v>
                </c:pt>
                <c:pt idx="131">
                  <c:v>33370</c:v>
                </c:pt>
                <c:pt idx="132">
                  <c:v>33371</c:v>
                </c:pt>
                <c:pt idx="133">
                  <c:v>33372</c:v>
                </c:pt>
                <c:pt idx="134">
                  <c:v>33373</c:v>
                </c:pt>
                <c:pt idx="135">
                  <c:v>33374</c:v>
                </c:pt>
                <c:pt idx="136">
                  <c:v>33375</c:v>
                </c:pt>
                <c:pt idx="137">
                  <c:v>33376</c:v>
                </c:pt>
                <c:pt idx="138">
                  <c:v>33377</c:v>
                </c:pt>
                <c:pt idx="139">
                  <c:v>33378</c:v>
                </c:pt>
                <c:pt idx="140">
                  <c:v>33379</c:v>
                </c:pt>
                <c:pt idx="141">
                  <c:v>33380</c:v>
                </c:pt>
                <c:pt idx="142">
                  <c:v>33381</c:v>
                </c:pt>
                <c:pt idx="143">
                  <c:v>33382</c:v>
                </c:pt>
                <c:pt idx="144">
                  <c:v>33383</c:v>
                </c:pt>
                <c:pt idx="145">
                  <c:v>33384</c:v>
                </c:pt>
                <c:pt idx="146">
                  <c:v>33385</c:v>
                </c:pt>
                <c:pt idx="147">
                  <c:v>33386</c:v>
                </c:pt>
                <c:pt idx="148">
                  <c:v>33387</c:v>
                </c:pt>
                <c:pt idx="149">
                  <c:v>33388</c:v>
                </c:pt>
                <c:pt idx="150">
                  <c:v>33389</c:v>
                </c:pt>
                <c:pt idx="151">
                  <c:v>33390</c:v>
                </c:pt>
                <c:pt idx="152">
                  <c:v>33391</c:v>
                </c:pt>
                <c:pt idx="153">
                  <c:v>33392</c:v>
                </c:pt>
                <c:pt idx="154">
                  <c:v>33393</c:v>
                </c:pt>
                <c:pt idx="155">
                  <c:v>33394</c:v>
                </c:pt>
                <c:pt idx="156">
                  <c:v>33395</c:v>
                </c:pt>
                <c:pt idx="157">
                  <c:v>33396</c:v>
                </c:pt>
                <c:pt idx="158">
                  <c:v>33397</c:v>
                </c:pt>
                <c:pt idx="159">
                  <c:v>33398</c:v>
                </c:pt>
                <c:pt idx="160">
                  <c:v>33399</c:v>
                </c:pt>
                <c:pt idx="161">
                  <c:v>33400</c:v>
                </c:pt>
                <c:pt idx="162">
                  <c:v>33401</c:v>
                </c:pt>
                <c:pt idx="163">
                  <c:v>33402</c:v>
                </c:pt>
                <c:pt idx="164">
                  <c:v>33403</c:v>
                </c:pt>
                <c:pt idx="165">
                  <c:v>33404</c:v>
                </c:pt>
                <c:pt idx="166">
                  <c:v>33405</c:v>
                </c:pt>
                <c:pt idx="167">
                  <c:v>33406</c:v>
                </c:pt>
                <c:pt idx="168">
                  <c:v>33407</c:v>
                </c:pt>
                <c:pt idx="169">
                  <c:v>33408</c:v>
                </c:pt>
                <c:pt idx="170">
                  <c:v>33409</c:v>
                </c:pt>
                <c:pt idx="171">
                  <c:v>33410</c:v>
                </c:pt>
                <c:pt idx="172">
                  <c:v>33411</c:v>
                </c:pt>
                <c:pt idx="173">
                  <c:v>33412</c:v>
                </c:pt>
                <c:pt idx="174">
                  <c:v>33413</c:v>
                </c:pt>
                <c:pt idx="175">
                  <c:v>33414</c:v>
                </c:pt>
                <c:pt idx="176">
                  <c:v>33415</c:v>
                </c:pt>
                <c:pt idx="177">
                  <c:v>33416</c:v>
                </c:pt>
                <c:pt idx="178">
                  <c:v>33417</c:v>
                </c:pt>
                <c:pt idx="179">
                  <c:v>33418</c:v>
                </c:pt>
                <c:pt idx="180">
                  <c:v>33419</c:v>
                </c:pt>
                <c:pt idx="181">
                  <c:v>33420</c:v>
                </c:pt>
                <c:pt idx="182">
                  <c:v>33421</c:v>
                </c:pt>
                <c:pt idx="183">
                  <c:v>33422</c:v>
                </c:pt>
                <c:pt idx="184">
                  <c:v>33423</c:v>
                </c:pt>
                <c:pt idx="185">
                  <c:v>33424</c:v>
                </c:pt>
                <c:pt idx="186">
                  <c:v>33425</c:v>
                </c:pt>
                <c:pt idx="187">
                  <c:v>33426</c:v>
                </c:pt>
                <c:pt idx="188">
                  <c:v>33427</c:v>
                </c:pt>
                <c:pt idx="189">
                  <c:v>33428</c:v>
                </c:pt>
                <c:pt idx="190">
                  <c:v>33429</c:v>
                </c:pt>
                <c:pt idx="191">
                  <c:v>33430</c:v>
                </c:pt>
                <c:pt idx="192">
                  <c:v>33431</c:v>
                </c:pt>
                <c:pt idx="193">
                  <c:v>33432</c:v>
                </c:pt>
                <c:pt idx="194">
                  <c:v>33433</c:v>
                </c:pt>
                <c:pt idx="195">
                  <c:v>33434</c:v>
                </c:pt>
                <c:pt idx="196">
                  <c:v>33435</c:v>
                </c:pt>
                <c:pt idx="197">
                  <c:v>33436</c:v>
                </c:pt>
                <c:pt idx="198">
                  <c:v>33437</c:v>
                </c:pt>
                <c:pt idx="199">
                  <c:v>33438</c:v>
                </c:pt>
                <c:pt idx="200">
                  <c:v>33439</c:v>
                </c:pt>
                <c:pt idx="201">
                  <c:v>33440</c:v>
                </c:pt>
                <c:pt idx="202">
                  <c:v>33441</c:v>
                </c:pt>
                <c:pt idx="203">
                  <c:v>33442</c:v>
                </c:pt>
                <c:pt idx="204">
                  <c:v>33443</c:v>
                </c:pt>
                <c:pt idx="205">
                  <c:v>33444</c:v>
                </c:pt>
                <c:pt idx="206">
                  <c:v>33445</c:v>
                </c:pt>
                <c:pt idx="207">
                  <c:v>33446</c:v>
                </c:pt>
                <c:pt idx="208">
                  <c:v>33447</c:v>
                </c:pt>
                <c:pt idx="209">
                  <c:v>33448</c:v>
                </c:pt>
                <c:pt idx="210">
                  <c:v>33449</c:v>
                </c:pt>
                <c:pt idx="211">
                  <c:v>33450</c:v>
                </c:pt>
                <c:pt idx="212">
                  <c:v>33451</c:v>
                </c:pt>
                <c:pt idx="213">
                  <c:v>33452</c:v>
                </c:pt>
                <c:pt idx="214">
                  <c:v>33453</c:v>
                </c:pt>
                <c:pt idx="215">
                  <c:v>33454</c:v>
                </c:pt>
                <c:pt idx="216">
                  <c:v>33455</c:v>
                </c:pt>
                <c:pt idx="217">
                  <c:v>33456</c:v>
                </c:pt>
                <c:pt idx="218">
                  <c:v>33457</c:v>
                </c:pt>
                <c:pt idx="219">
                  <c:v>33458</c:v>
                </c:pt>
                <c:pt idx="220">
                  <c:v>33459</c:v>
                </c:pt>
                <c:pt idx="221">
                  <c:v>33460</c:v>
                </c:pt>
                <c:pt idx="222">
                  <c:v>33461</c:v>
                </c:pt>
                <c:pt idx="223">
                  <c:v>33462</c:v>
                </c:pt>
                <c:pt idx="224">
                  <c:v>33463</c:v>
                </c:pt>
                <c:pt idx="225">
                  <c:v>33464</c:v>
                </c:pt>
                <c:pt idx="226">
                  <c:v>33465</c:v>
                </c:pt>
                <c:pt idx="227">
                  <c:v>33466</c:v>
                </c:pt>
                <c:pt idx="228">
                  <c:v>33467</c:v>
                </c:pt>
                <c:pt idx="229">
                  <c:v>33468</c:v>
                </c:pt>
                <c:pt idx="230">
                  <c:v>33469</c:v>
                </c:pt>
                <c:pt idx="231">
                  <c:v>33470</c:v>
                </c:pt>
                <c:pt idx="232">
                  <c:v>33471</c:v>
                </c:pt>
                <c:pt idx="233">
                  <c:v>33472</c:v>
                </c:pt>
                <c:pt idx="234">
                  <c:v>33473</c:v>
                </c:pt>
                <c:pt idx="235">
                  <c:v>33474</c:v>
                </c:pt>
                <c:pt idx="236">
                  <c:v>33475</c:v>
                </c:pt>
                <c:pt idx="237">
                  <c:v>33476</c:v>
                </c:pt>
                <c:pt idx="238">
                  <c:v>33477</c:v>
                </c:pt>
                <c:pt idx="239">
                  <c:v>33478</c:v>
                </c:pt>
                <c:pt idx="240">
                  <c:v>33479</c:v>
                </c:pt>
                <c:pt idx="241">
                  <c:v>33480</c:v>
                </c:pt>
                <c:pt idx="242">
                  <c:v>33481</c:v>
                </c:pt>
                <c:pt idx="243">
                  <c:v>33482</c:v>
                </c:pt>
                <c:pt idx="244">
                  <c:v>33483</c:v>
                </c:pt>
                <c:pt idx="245">
                  <c:v>33484</c:v>
                </c:pt>
                <c:pt idx="246">
                  <c:v>33485</c:v>
                </c:pt>
                <c:pt idx="247">
                  <c:v>33486</c:v>
                </c:pt>
                <c:pt idx="248">
                  <c:v>33487</c:v>
                </c:pt>
                <c:pt idx="249">
                  <c:v>33488</c:v>
                </c:pt>
                <c:pt idx="250">
                  <c:v>33489</c:v>
                </c:pt>
                <c:pt idx="251">
                  <c:v>33490</c:v>
                </c:pt>
                <c:pt idx="252">
                  <c:v>33491</c:v>
                </c:pt>
                <c:pt idx="253">
                  <c:v>33492</c:v>
                </c:pt>
                <c:pt idx="254">
                  <c:v>33493</c:v>
                </c:pt>
                <c:pt idx="255">
                  <c:v>33494</c:v>
                </c:pt>
                <c:pt idx="256">
                  <c:v>33495</c:v>
                </c:pt>
                <c:pt idx="257">
                  <c:v>33496</c:v>
                </c:pt>
                <c:pt idx="258">
                  <c:v>33497</c:v>
                </c:pt>
                <c:pt idx="259">
                  <c:v>33498</c:v>
                </c:pt>
                <c:pt idx="260">
                  <c:v>33499</c:v>
                </c:pt>
                <c:pt idx="261">
                  <c:v>33500</c:v>
                </c:pt>
                <c:pt idx="262">
                  <c:v>33501</c:v>
                </c:pt>
                <c:pt idx="263">
                  <c:v>33502</c:v>
                </c:pt>
                <c:pt idx="264">
                  <c:v>33503</c:v>
                </c:pt>
                <c:pt idx="265">
                  <c:v>33504</c:v>
                </c:pt>
                <c:pt idx="266">
                  <c:v>33505</c:v>
                </c:pt>
                <c:pt idx="267">
                  <c:v>33506</c:v>
                </c:pt>
                <c:pt idx="268">
                  <c:v>33507</c:v>
                </c:pt>
                <c:pt idx="269">
                  <c:v>33508</c:v>
                </c:pt>
                <c:pt idx="270">
                  <c:v>33509</c:v>
                </c:pt>
                <c:pt idx="271">
                  <c:v>33510</c:v>
                </c:pt>
                <c:pt idx="272">
                  <c:v>33511</c:v>
                </c:pt>
                <c:pt idx="273">
                  <c:v>33512</c:v>
                </c:pt>
                <c:pt idx="274">
                  <c:v>33513</c:v>
                </c:pt>
                <c:pt idx="275">
                  <c:v>33514</c:v>
                </c:pt>
                <c:pt idx="276">
                  <c:v>33515</c:v>
                </c:pt>
                <c:pt idx="277">
                  <c:v>33516</c:v>
                </c:pt>
                <c:pt idx="278">
                  <c:v>33517</c:v>
                </c:pt>
                <c:pt idx="279">
                  <c:v>33518</c:v>
                </c:pt>
                <c:pt idx="280">
                  <c:v>33519</c:v>
                </c:pt>
                <c:pt idx="281">
                  <c:v>33520</c:v>
                </c:pt>
                <c:pt idx="282">
                  <c:v>33521</c:v>
                </c:pt>
                <c:pt idx="283">
                  <c:v>33522</c:v>
                </c:pt>
                <c:pt idx="284">
                  <c:v>33523</c:v>
                </c:pt>
                <c:pt idx="285">
                  <c:v>33524</c:v>
                </c:pt>
                <c:pt idx="286">
                  <c:v>33525</c:v>
                </c:pt>
                <c:pt idx="287">
                  <c:v>33526</c:v>
                </c:pt>
                <c:pt idx="288">
                  <c:v>33527</c:v>
                </c:pt>
                <c:pt idx="289">
                  <c:v>33528</c:v>
                </c:pt>
                <c:pt idx="290">
                  <c:v>33529</c:v>
                </c:pt>
                <c:pt idx="291">
                  <c:v>33530</c:v>
                </c:pt>
                <c:pt idx="292">
                  <c:v>33531</c:v>
                </c:pt>
                <c:pt idx="293">
                  <c:v>33532</c:v>
                </c:pt>
                <c:pt idx="294">
                  <c:v>33533</c:v>
                </c:pt>
                <c:pt idx="295">
                  <c:v>33534</c:v>
                </c:pt>
                <c:pt idx="296">
                  <c:v>33535</c:v>
                </c:pt>
                <c:pt idx="297">
                  <c:v>33536</c:v>
                </c:pt>
                <c:pt idx="298">
                  <c:v>33537</c:v>
                </c:pt>
                <c:pt idx="299">
                  <c:v>33538</c:v>
                </c:pt>
                <c:pt idx="300">
                  <c:v>33539</c:v>
                </c:pt>
                <c:pt idx="301">
                  <c:v>33540</c:v>
                </c:pt>
                <c:pt idx="302">
                  <c:v>33541</c:v>
                </c:pt>
                <c:pt idx="303">
                  <c:v>33542</c:v>
                </c:pt>
                <c:pt idx="304">
                  <c:v>33543</c:v>
                </c:pt>
                <c:pt idx="305">
                  <c:v>33544</c:v>
                </c:pt>
                <c:pt idx="306">
                  <c:v>33545</c:v>
                </c:pt>
                <c:pt idx="307">
                  <c:v>33546</c:v>
                </c:pt>
                <c:pt idx="308">
                  <c:v>33547</c:v>
                </c:pt>
                <c:pt idx="309">
                  <c:v>33548</c:v>
                </c:pt>
                <c:pt idx="310">
                  <c:v>33549</c:v>
                </c:pt>
                <c:pt idx="311">
                  <c:v>33550</c:v>
                </c:pt>
                <c:pt idx="312">
                  <c:v>33551</c:v>
                </c:pt>
                <c:pt idx="313">
                  <c:v>33552</c:v>
                </c:pt>
                <c:pt idx="314">
                  <c:v>33553</c:v>
                </c:pt>
                <c:pt idx="315">
                  <c:v>33554</c:v>
                </c:pt>
                <c:pt idx="316">
                  <c:v>33555</c:v>
                </c:pt>
                <c:pt idx="317">
                  <c:v>33556</c:v>
                </c:pt>
                <c:pt idx="318">
                  <c:v>33557</c:v>
                </c:pt>
                <c:pt idx="319">
                  <c:v>33558</c:v>
                </c:pt>
                <c:pt idx="320">
                  <c:v>33559</c:v>
                </c:pt>
                <c:pt idx="321">
                  <c:v>33560</c:v>
                </c:pt>
                <c:pt idx="322">
                  <c:v>33561</c:v>
                </c:pt>
                <c:pt idx="323">
                  <c:v>33562</c:v>
                </c:pt>
                <c:pt idx="324">
                  <c:v>33563</c:v>
                </c:pt>
                <c:pt idx="325">
                  <c:v>33564</c:v>
                </c:pt>
                <c:pt idx="326">
                  <c:v>33565</c:v>
                </c:pt>
                <c:pt idx="327">
                  <c:v>33566</c:v>
                </c:pt>
                <c:pt idx="328">
                  <c:v>33567</c:v>
                </c:pt>
                <c:pt idx="329">
                  <c:v>33568</c:v>
                </c:pt>
                <c:pt idx="330">
                  <c:v>33569</c:v>
                </c:pt>
                <c:pt idx="331">
                  <c:v>33570</c:v>
                </c:pt>
                <c:pt idx="332">
                  <c:v>33571</c:v>
                </c:pt>
                <c:pt idx="333">
                  <c:v>33572</c:v>
                </c:pt>
                <c:pt idx="334">
                  <c:v>33573</c:v>
                </c:pt>
                <c:pt idx="335">
                  <c:v>33574</c:v>
                </c:pt>
                <c:pt idx="336">
                  <c:v>33575</c:v>
                </c:pt>
                <c:pt idx="337">
                  <c:v>33576</c:v>
                </c:pt>
                <c:pt idx="338">
                  <c:v>33577</c:v>
                </c:pt>
                <c:pt idx="339">
                  <c:v>33578</c:v>
                </c:pt>
                <c:pt idx="340">
                  <c:v>33579</c:v>
                </c:pt>
                <c:pt idx="341">
                  <c:v>33580</c:v>
                </c:pt>
                <c:pt idx="342">
                  <c:v>33581</c:v>
                </c:pt>
                <c:pt idx="343">
                  <c:v>33582</c:v>
                </c:pt>
                <c:pt idx="344">
                  <c:v>33583</c:v>
                </c:pt>
                <c:pt idx="345">
                  <c:v>33584</c:v>
                </c:pt>
                <c:pt idx="346">
                  <c:v>33585</c:v>
                </c:pt>
                <c:pt idx="347">
                  <c:v>33586</c:v>
                </c:pt>
                <c:pt idx="348">
                  <c:v>33587</c:v>
                </c:pt>
                <c:pt idx="349">
                  <c:v>33588</c:v>
                </c:pt>
                <c:pt idx="350">
                  <c:v>33589</c:v>
                </c:pt>
                <c:pt idx="351">
                  <c:v>33590</c:v>
                </c:pt>
                <c:pt idx="352">
                  <c:v>33591</c:v>
                </c:pt>
                <c:pt idx="353">
                  <c:v>33592</c:v>
                </c:pt>
                <c:pt idx="354">
                  <c:v>33593</c:v>
                </c:pt>
                <c:pt idx="355">
                  <c:v>33594</c:v>
                </c:pt>
                <c:pt idx="356">
                  <c:v>33595</c:v>
                </c:pt>
                <c:pt idx="357">
                  <c:v>33596</c:v>
                </c:pt>
                <c:pt idx="358">
                  <c:v>33597</c:v>
                </c:pt>
                <c:pt idx="359">
                  <c:v>33598</c:v>
                </c:pt>
                <c:pt idx="360">
                  <c:v>33599</c:v>
                </c:pt>
                <c:pt idx="361">
                  <c:v>33600</c:v>
                </c:pt>
                <c:pt idx="362">
                  <c:v>33601</c:v>
                </c:pt>
                <c:pt idx="363">
                  <c:v>33602</c:v>
                </c:pt>
                <c:pt idx="364">
                  <c:v>33603</c:v>
                </c:pt>
                <c:pt idx="365">
                  <c:v>33604</c:v>
                </c:pt>
                <c:pt idx="366">
                  <c:v>33605</c:v>
                </c:pt>
                <c:pt idx="367">
                  <c:v>33606</c:v>
                </c:pt>
                <c:pt idx="368">
                  <c:v>33607</c:v>
                </c:pt>
                <c:pt idx="369">
                  <c:v>33608</c:v>
                </c:pt>
                <c:pt idx="370">
                  <c:v>33609</c:v>
                </c:pt>
                <c:pt idx="371">
                  <c:v>33610</c:v>
                </c:pt>
                <c:pt idx="372">
                  <c:v>33611</c:v>
                </c:pt>
                <c:pt idx="373">
                  <c:v>33612</c:v>
                </c:pt>
                <c:pt idx="374">
                  <c:v>33613</c:v>
                </c:pt>
                <c:pt idx="375">
                  <c:v>33614</c:v>
                </c:pt>
                <c:pt idx="376">
                  <c:v>33615</c:v>
                </c:pt>
                <c:pt idx="377">
                  <c:v>33616</c:v>
                </c:pt>
                <c:pt idx="378">
                  <c:v>33617</c:v>
                </c:pt>
                <c:pt idx="379">
                  <c:v>33618</c:v>
                </c:pt>
                <c:pt idx="380">
                  <c:v>33619</c:v>
                </c:pt>
                <c:pt idx="381">
                  <c:v>33620</c:v>
                </c:pt>
                <c:pt idx="382">
                  <c:v>33621</c:v>
                </c:pt>
                <c:pt idx="383">
                  <c:v>33622</c:v>
                </c:pt>
                <c:pt idx="384">
                  <c:v>33623</c:v>
                </c:pt>
                <c:pt idx="385">
                  <c:v>33624</c:v>
                </c:pt>
                <c:pt idx="386">
                  <c:v>33625</c:v>
                </c:pt>
                <c:pt idx="387">
                  <c:v>33626</c:v>
                </c:pt>
                <c:pt idx="388">
                  <c:v>33627</c:v>
                </c:pt>
                <c:pt idx="389">
                  <c:v>33628</c:v>
                </c:pt>
                <c:pt idx="390">
                  <c:v>33629</c:v>
                </c:pt>
                <c:pt idx="391">
                  <c:v>33630</c:v>
                </c:pt>
                <c:pt idx="392">
                  <c:v>33631</c:v>
                </c:pt>
                <c:pt idx="393">
                  <c:v>33632</c:v>
                </c:pt>
                <c:pt idx="394">
                  <c:v>33633</c:v>
                </c:pt>
                <c:pt idx="395">
                  <c:v>33634</c:v>
                </c:pt>
                <c:pt idx="396">
                  <c:v>33635</c:v>
                </c:pt>
                <c:pt idx="397">
                  <c:v>33636</c:v>
                </c:pt>
                <c:pt idx="398">
                  <c:v>33637</c:v>
                </c:pt>
                <c:pt idx="399">
                  <c:v>33638</c:v>
                </c:pt>
                <c:pt idx="400">
                  <c:v>33639</c:v>
                </c:pt>
                <c:pt idx="401">
                  <c:v>33640</c:v>
                </c:pt>
                <c:pt idx="402">
                  <c:v>33641</c:v>
                </c:pt>
                <c:pt idx="403">
                  <c:v>33642</c:v>
                </c:pt>
                <c:pt idx="404">
                  <c:v>33643</c:v>
                </c:pt>
                <c:pt idx="405">
                  <c:v>33644</c:v>
                </c:pt>
                <c:pt idx="406">
                  <c:v>33645</c:v>
                </c:pt>
                <c:pt idx="407">
                  <c:v>33646</c:v>
                </c:pt>
                <c:pt idx="408">
                  <c:v>33647</c:v>
                </c:pt>
                <c:pt idx="409">
                  <c:v>33648</c:v>
                </c:pt>
                <c:pt idx="410">
                  <c:v>33649</c:v>
                </c:pt>
                <c:pt idx="411">
                  <c:v>33650</c:v>
                </c:pt>
                <c:pt idx="412">
                  <c:v>33651</c:v>
                </c:pt>
                <c:pt idx="413">
                  <c:v>33652</c:v>
                </c:pt>
                <c:pt idx="414">
                  <c:v>33653</c:v>
                </c:pt>
                <c:pt idx="415">
                  <c:v>33654</c:v>
                </c:pt>
                <c:pt idx="416">
                  <c:v>33655</c:v>
                </c:pt>
                <c:pt idx="417">
                  <c:v>33656</c:v>
                </c:pt>
                <c:pt idx="418">
                  <c:v>33657</c:v>
                </c:pt>
                <c:pt idx="419">
                  <c:v>33658</c:v>
                </c:pt>
                <c:pt idx="420">
                  <c:v>33659</c:v>
                </c:pt>
                <c:pt idx="421">
                  <c:v>33660</c:v>
                </c:pt>
                <c:pt idx="422">
                  <c:v>33661</c:v>
                </c:pt>
                <c:pt idx="423">
                  <c:v>33662</c:v>
                </c:pt>
                <c:pt idx="424">
                  <c:v>33663</c:v>
                </c:pt>
                <c:pt idx="425">
                  <c:v>33664</c:v>
                </c:pt>
                <c:pt idx="426">
                  <c:v>33665</c:v>
                </c:pt>
                <c:pt idx="427">
                  <c:v>33666</c:v>
                </c:pt>
                <c:pt idx="428">
                  <c:v>33667</c:v>
                </c:pt>
                <c:pt idx="429">
                  <c:v>33668</c:v>
                </c:pt>
                <c:pt idx="430">
                  <c:v>33669</c:v>
                </c:pt>
                <c:pt idx="431">
                  <c:v>33670</c:v>
                </c:pt>
                <c:pt idx="432">
                  <c:v>33671</c:v>
                </c:pt>
                <c:pt idx="433">
                  <c:v>33672</c:v>
                </c:pt>
                <c:pt idx="434">
                  <c:v>33673</c:v>
                </c:pt>
                <c:pt idx="435">
                  <c:v>33674</c:v>
                </c:pt>
                <c:pt idx="436">
                  <c:v>33675</c:v>
                </c:pt>
                <c:pt idx="437">
                  <c:v>33676</c:v>
                </c:pt>
                <c:pt idx="438">
                  <c:v>33677</c:v>
                </c:pt>
                <c:pt idx="439">
                  <c:v>33678</c:v>
                </c:pt>
                <c:pt idx="440">
                  <c:v>33679</c:v>
                </c:pt>
                <c:pt idx="441">
                  <c:v>33680</c:v>
                </c:pt>
                <c:pt idx="442">
                  <c:v>33681</c:v>
                </c:pt>
                <c:pt idx="443">
                  <c:v>33682</c:v>
                </c:pt>
                <c:pt idx="444">
                  <c:v>33683</c:v>
                </c:pt>
                <c:pt idx="445">
                  <c:v>33684</c:v>
                </c:pt>
                <c:pt idx="446">
                  <c:v>33685</c:v>
                </c:pt>
                <c:pt idx="447">
                  <c:v>33686</c:v>
                </c:pt>
                <c:pt idx="448">
                  <c:v>33687</c:v>
                </c:pt>
                <c:pt idx="449">
                  <c:v>33688</c:v>
                </c:pt>
                <c:pt idx="450">
                  <c:v>33689</c:v>
                </c:pt>
                <c:pt idx="451">
                  <c:v>33690</c:v>
                </c:pt>
                <c:pt idx="452">
                  <c:v>33691</c:v>
                </c:pt>
                <c:pt idx="453">
                  <c:v>33692</c:v>
                </c:pt>
                <c:pt idx="454">
                  <c:v>33693</c:v>
                </c:pt>
                <c:pt idx="455">
                  <c:v>33694</c:v>
                </c:pt>
                <c:pt idx="456">
                  <c:v>33695</c:v>
                </c:pt>
                <c:pt idx="457">
                  <c:v>33696</c:v>
                </c:pt>
                <c:pt idx="458">
                  <c:v>33697</c:v>
                </c:pt>
                <c:pt idx="459">
                  <c:v>33698</c:v>
                </c:pt>
                <c:pt idx="460">
                  <c:v>33699</c:v>
                </c:pt>
                <c:pt idx="461">
                  <c:v>33700</c:v>
                </c:pt>
                <c:pt idx="462">
                  <c:v>33701</c:v>
                </c:pt>
                <c:pt idx="463">
                  <c:v>33702</c:v>
                </c:pt>
                <c:pt idx="464">
                  <c:v>33703</c:v>
                </c:pt>
                <c:pt idx="465">
                  <c:v>33704</c:v>
                </c:pt>
                <c:pt idx="466">
                  <c:v>33705</c:v>
                </c:pt>
                <c:pt idx="467">
                  <c:v>33706</c:v>
                </c:pt>
                <c:pt idx="468">
                  <c:v>33707</c:v>
                </c:pt>
                <c:pt idx="469">
                  <c:v>33708</c:v>
                </c:pt>
                <c:pt idx="470">
                  <c:v>33709</c:v>
                </c:pt>
                <c:pt idx="471">
                  <c:v>33710</c:v>
                </c:pt>
                <c:pt idx="472">
                  <c:v>33711</c:v>
                </c:pt>
                <c:pt idx="473">
                  <c:v>33712</c:v>
                </c:pt>
                <c:pt idx="474">
                  <c:v>33713</c:v>
                </c:pt>
                <c:pt idx="475">
                  <c:v>33714</c:v>
                </c:pt>
                <c:pt idx="476">
                  <c:v>33715</c:v>
                </c:pt>
                <c:pt idx="477">
                  <c:v>33716</c:v>
                </c:pt>
                <c:pt idx="478">
                  <c:v>33717</c:v>
                </c:pt>
                <c:pt idx="479">
                  <c:v>33718</c:v>
                </c:pt>
                <c:pt idx="480">
                  <c:v>33719</c:v>
                </c:pt>
                <c:pt idx="481">
                  <c:v>33720</c:v>
                </c:pt>
                <c:pt idx="482">
                  <c:v>33721</c:v>
                </c:pt>
                <c:pt idx="483">
                  <c:v>33722</c:v>
                </c:pt>
                <c:pt idx="484">
                  <c:v>33723</c:v>
                </c:pt>
                <c:pt idx="485">
                  <c:v>33724</c:v>
                </c:pt>
                <c:pt idx="486">
                  <c:v>33725</c:v>
                </c:pt>
                <c:pt idx="487">
                  <c:v>33726</c:v>
                </c:pt>
                <c:pt idx="488">
                  <c:v>33727</c:v>
                </c:pt>
                <c:pt idx="489">
                  <c:v>33728</c:v>
                </c:pt>
                <c:pt idx="490">
                  <c:v>33729</c:v>
                </c:pt>
                <c:pt idx="491">
                  <c:v>33730</c:v>
                </c:pt>
                <c:pt idx="492">
                  <c:v>33731</c:v>
                </c:pt>
                <c:pt idx="493">
                  <c:v>33732</c:v>
                </c:pt>
                <c:pt idx="494">
                  <c:v>33733</c:v>
                </c:pt>
                <c:pt idx="495">
                  <c:v>33734</c:v>
                </c:pt>
                <c:pt idx="496">
                  <c:v>33735</c:v>
                </c:pt>
                <c:pt idx="497">
                  <c:v>33736</c:v>
                </c:pt>
                <c:pt idx="498">
                  <c:v>33737</c:v>
                </c:pt>
                <c:pt idx="499">
                  <c:v>33738</c:v>
                </c:pt>
                <c:pt idx="500">
                  <c:v>33739</c:v>
                </c:pt>
                <c:pt idx="501">
                  <c:v>33740</c:v>
                </c:pt>
                <c:pt idx="502">
                  <c:v>33741</c:v>
                </c:pt>
                <c:pt idx="503">
                  <c:v>33742</c:v>
                </c:pt>
                <c:pt idx="504">
                  <c:v>33743</c:v>
                </c:pt>
                <c:pt idx="505">
                  <c:v>33744</c:v>
                </c:pt>
                <c:pt idx="506">
                  <c:v>33745</c:v>
                </c:pt>
                <c:pt idx="507">
                  <c:v>33746</c:v>
                </c:pt>
                <c:pt idx="508">
                  <c:v>33747</c:v>
                </c:pt>
                <c:pt idx="509">
                  <c:v>33748</c:v>
                </c:pt>
                <c:pt idx="510">
                  <c:v>33749</c:v>
                </c:pt>
                <c:pt idx="511">
                  <c:v>33750</c:v>
                </c:pt>
                <c:pt idx="512">
                  <c:v>33751</c:v>
                </c:pt>
                <c:pt idx="513">
                  <c:v>33752</c:v>
                </c:pt>
                <c:pt idx="514">
                  <c:v>33753</c:v>
                </c:pt>
                <c:pt idx="515">
                  <c:v>33754</c:v>
                </c:pt>
                <c:pt idx="516">
                  <c:v>33755</c:v>
                </c:pt>
                <c:pt idx="517">
                  <c:v>33756</c:v>
                </c:pt>
                <c:pt idx="518">
                  <c:v>33757</c:v>
                </c:pt>
                <c:pt idx="519">
                  <c:v>33758</c:v>
                </c:pt>
                <c:pt idx="520">
                  <c:v>33759</c:v>
                </c:pt>
                <c:pt idx="521">
                  <c:v>33760</c:v>
                </c:pt>
                <c:pt idx="522">
                  <c:v>33761</c:v>
                </c:pt>
                <c:pt idx="523">
                  <c:v>33762</c:v>
                </c:pt>
                <c:pt idx="524">
                  <c:v>33763</c:v>
                </c:pt>
                <c:pt idx="525">
                  <c:v>33764</c:v>
                </c:pt>
                <c:pt idx="526">
                  <c:v>33765</c:v>
                </c:pt>
                <c:pt idx="527">
                  <c:v>33766</c:v>
                </c:pt>
                <c:pt idx="528">
                  <c:v>33767</c:v>
                </c:pt>
                <c:pt idx="529">
                  <c:v>33768</c:v>
                </c:pt>
                <c:pt idx="530">
                  <c:v>33769</c:v>
                </c:pt>
                <c:pt idx="531">
                  <c:v>33770</c:v>
                </c:pt>
                <c:pt idx="532">
                  <c:v>33771</c:v>
                </c:pt>
                <c:pt idx="533">
                  <c:v>33772</c:v>
                </c:pt>
                <c:pt idx="534">
                  <c:v>33773</c:v>
                </c:pt>
                <c:pt idx="535">
                  <c:v>33774</c:v>
                </c:pt>
                <c:pt idx="536">
                  <c:v>33775</c:v>
                </c:pt>
                <c:pt idx="537">
                  <c:v>33776</c:v>
                </c:pt>
                <c:pt idx="538">
                  <c:v>33777</c:v>
                </c:pt>
                <c:pt idx="539">
                  <c:v>33778</c:v>
                </c:pt>
                <c:pt idx="540">
                  <c:v>33779</c:v>
                </c:pt>
                <c:pt idx="541">
                  <c:v>33780</c:v>
                </c:pt>
                <c:pt idx="542">
                  <c:v>33781</c:v>
                </c:pt>
                <c:pt idx="543">
                  <c:v>33782</c:v>
                </c:pt>
                <c:pt idx="544">
                  <c:v>33783</c:v>
                </c:pt>
                <c:pt idx="545">
                  <c:v>33784</c:v>
                </c:pt>
                <c:pt idx="546">
                  <c:v>33785</c:v>
                </c:pt>
                <c:pt idx="547">
                  <c:v>33786</c:v>
                </c:pt>
                <c:pt idx="548">
                  <c:v>33787</c:v>
                </c:pt>
                <c:pt idx="549">
                  <c:v>33788</c:v>
                </c:pt>
                <c:pt idx="550">
                  <c:v>33789</c:v>
                </c:pt>
                <c:pt idx="551">
                  <c:v>33790</c:v>
                </c:pt>
                <c:pt idx="552">
                  <c:v>33791</c:v>
                </c:pt>
                <c:pt idx="553">
                  <c:v>33792</c:v>
                </c:pt>
                <c:pt idx="554">
                  <c:v>33793</c:v>
                </c:pt>
                <c:pt idx="555">
                  <c:v>33794</c:v>
                </c:pt>
                <c:pt idx="556">
                  <c:v>33795</c:v>
                </c:pt>
                <c:pt idx="557">
                  <c:v>33796</c:v>
                </c:pt>
                <c:pt idx="558">
                  <c:v>33797</c:v>
                </c:pt>
                <c:pt idx="559">
                  <c:v>33798</c:v>
                </c:pt>
                <c:pt idx="560">
                  <c:v>33799</c:v>
                </c:pt>
                <c:pt idx="561">
                  <c:v>33800</c:v>
                </c:pt>
                <c:pt idx="562">
                  <c:v>33801</c:v>
                </c:pt>
                <c:pt idx="563">
                  <c:v>33802</c:v>
                </c:pt>
                <c:pt idx="564">
                  <c:v>33803</c:v>
                </c:pt>
                <c:pt idx="565">
                  <c:v>33804</c:v>
                </c:pt>
                <c:pt idx="566">
                  <c:v>33805</c:v>
                </c:pt>
                <c:pt idx="567">
                  <c:v>33806</c:v>
                </c:pt>
                <c:pt idx="568">
                  <c:v>33807</c:v>
                </c:pt>
                <c:pt idx="569">
                  <c:v>33808</c:v>
                </c:pt>
                <c:pt idx="570">
                  <c:v>33809</c:v>
                </c:pt>
                <c:pt idx="571">
                  <c:v>33810</c:v>
                </c:pt>
                <c:pt idx="572">
                  <c:v>33811</c:v>
                </c:pt>
                <c:pt idx="573">
                  <c:v>33812</c:v>
                </c:pt>
                <c:pt idx="574">
                  <c:v>33813</c:v>
                </c:pt>
                <c:pt idx="575">
                  <c:v>33814</c:v>
                </c:pt>
                <c:pt idx="576">
                  <c:v>33815</c:v>
                </c:pt>
                <c:pt idx="577">
                  <c:v>33816</c:v>
                </c:pt>
                <c:pt idx="578">
                  <c:v>33817</c:v>
                </c:pt>
                <c:pt idx="579">
                  <c:v>33818</c:v>
                </c:pt>
                <c:pt idx="580">
                  <c:v>33819</c:v>
                </c:pt>
                <c:pt idx="581">
                  <c:v>33820</c:v>
                </c:pt>
                <c:pt idx="582">
                  <c:v>33821</c:v>
                </c:pt>
                <c:pt idx="583">
                  <c:v>33822</c:v>
                </c:pt>
                <c:pt idx="584">
                  <c:v>33823</c:v>
                </c:pt>
                <c:pt idx="585">
                  <c:v>33824</c:v>
                </c:pt>
                <c:pt idx="586">
                  <c:v>33825</c:v>
                </c:pt>
                <c:pt idx="587">
                  <c:v>33826</c:v>
                </c:pt>
                <c:pt idx="588">
                  <c:v>33827</c:v>
                </c:pt>
                <c:pt idx="589">
                  <c:v>33828</c:v>
                </c:pt>
                <c:pt idx="590">
                  <c:v>33829</c:v>
                </c:pt>
                <c:pt idx="591">
                  <c:v>33830</c:v>
                </c:pt>
                <c:pt idx="592">
                  <c:v>33831</c:v>
                </c:pt>
                <c:pt idx="593">
                  <c:v>33832</c:v>
                </c:pt>
                <c:pt idx="594">
                  <c:v>33833</c:v>
                </c:pt>
                <c:pt idx="595">
                  <c:v>33834</c:v>
                </c:pt>
                <c:pt idx="596">
                  <c:v>33835</c:v>
                </c:pt>
                <c:pt idx="597">
                  <c:v>33836</c:v>
                </c:pt>
                <c:pt idx="598">
                  <c:v>33837</c:v>
                </c:pt>
                <c:pt idx="599">
                  <c:v>33838</c:v>
                </c:pt>
                <c:pt idx="600">
                  <c:v>33839</c:v>
                </c:pt>
                <c:pt idx="601">
                  <c:v>33840</c:v>
                </c:pt>
                <c:pt idx="602">
                  <c:v>33841</c:v>
                </c:pt>
                <c:pt idx="603">
                  <c:v>33842</c:v>
                </c:pt>
                <c:pt idx="604">
                  <c:v>33843</c:v>
                </c:pt>
                <c:pt idx="605">
                  <c:v>33844</c:v>
                </c:pt>
                <c:pt idx="606">
                  <c:v>33845</c:v>
                </c:pt>
                <c:pt idx="607">
                  <c:v>33846</c:v>
                </c:pt>
                <c:pt idx="608">
                  <c:v>33847</c:v>
                </c:pt>
                <c:pt idx="609">
                  <c:v>33848</c:v>
                </c:pt>
                <c:pt idx="610">
                  <c:v>33849</c:v>
                </c:pt>
                <c:pt idx="611">
                  <c:v>33850</c:v>
                </c:pt>
                <c:pt idx="612">
                  <c:v>33851</c:v>
                </c:pt>
                <c:pt idx="613">
                  <c:v>33852</c:v>
                </c:pt>
                <c:pt idx="614">
                  <c:v>33853</c:v>
                </c:pt>
                <c:pt idx="615">
                  <c:v>33854</c:v>
                </c:pt>
                <c:pt idx="616">
                  <c:v>33855</c:v>
                </c:pt>
                <c:pt idx="617">
                  <c:v>33856</c:v>
                </c:pt>
                <c:pt idx="618">
                  <c:v>33857</c:v>
                </c:pt>
                <c:pt idx="619">
                  <c:v>33858</c:v>
                </c:pt>
                <c:pt idx="620">
                  <c:v>33859</c:v>
                </c:pt>
                <c:pt idx="621">
                  <c:v>33860</c:v>
                </c:pt>
                <c:pt idx="622">
                  <c:v>33861</c:v>
                </c:pt>
                <c:pt idx="623">
                  <c:v>33862</c:v>
                </c:pt>
                <c:pt idx="624">
                  <c:v>33863</c:v>
                </c:pt>
                <c:pt idx="625">
                  <c:v>33864</c:v>
                </c:pt>
                <c:pt idx="626">
                  <c:v>33865</c:v>
                </c:pt>
                <c:pt idx="627">
                  <c:v>33866</c:v>
                </c:pt>
                <c:pt idx="628">
                  <c:v>33867</c:v>
                </c:pt>
                <c:pt idx="629">
                  <c:v>33868</c:v>
                </c:pt>
                <c:pt idx="630">
                  <c:v>33869</c:v>
                </c:pt>
                <c:pt idx="631">
                  <c:v>33870</c:v>
                </c:pt>
                <c:pt idx="632">
                  <c:v>33871</c:v>
                </c:pt>
                <c:pt idx="633">
                  <c:v>33872</c:v>
                </c:pt>
                <c:pt idx="634">
                  <c:v>33873</c:v>
                </c:pt>
                <c:pt idx="635">
                  <c:v>33874</c:v>
                </c:pt>
                <c:pt idx="636">
                  <c:v>33875</c:v>
                </c:pt>
                <c:pt idx="637">
                  <c:v>33876</c:v>
                </c:pt>
                <c:pt idx="638">
                  <c:v>33877</c:v>
                </c:pt>
                <c:pt idx="639">
                  <c:v>33878</c:v>
                </c:pt>
                <c:pt idx="640">
                  <c:v>33879</c:v>
                </c:pt>
                <c:pt idx="641">
                  <c:v>33880</c:v>
                </c:pt>
                <c:pt idx="642">
                  <c:v>33881</c:v>
                </c:pt>
                <c:pt idx="643">
                  <c:v>33882</c:v>
                </c:pt>
                <c:pt idx="644">
                  <c:v>33883</c:v>
                </c:pt>
                <c:pt idx="645">
                  <c:v>33884</c:v>
                </c:pt>
                <c:pt idx="646">
                  <c:v>33885</c:v>
                </c:pt>
                <c:pt idx="647">
                  <c:v>33886</c:v>
                </c:pt>
                <c:pt idx="648">
                  <c:v>33887</c:v>
                </c:pt>
                <c:pt idx="649">
                  <c:v>33888</c:v>
                </c:pt>
                <c:pt idx="650">
                  <c:v>33889</c:v>
                </c:pt>
                <c:pt idx="651">
                  <c:v>33890</c:v>
                </c:pt>
                <c:pt idx="652">
                  <c:v>33891</c:v>
                </c:pt>
                <c:pt idx="653">
                  <c:v>33892</c:v>
                </c:pt>
                <c:pt idx="654">
                  <c:v>33893</c:v>
                </c:pt>
                <c:pt idx="655">
                  <c:v>33894</c:v>
                </c:pt>
                <c:pt idx="656">
                  <c:v>33895</c:v>
                </c:pt>
                <c:pt idx="657">
                  <c:v>33896</c:v>
                </c:pt>
                <c:pt idx="658">
                  <c:v>33897</c:v>
                </c:pt>
                <c:pt idx="659">
                  <c:v>33898</c:v>
                </c:pt>
                <c:pt idx="660">
                  <c:v>33899</c:v>
                </c:pt>
                <c:pt idx="661">
                  <c:v>33900</c:v>
                </c:pt>
                <c:pt idx="662">
                  <c:v>33901</c:v>
                </c:pt>
                <c:pt idx="663">
                  <c:v>33902</c:v>
                </c:pt>
                <c:pt idx="664">
                  <c:v>33903</c:v>
                </c:pt>
                <c:pt idx="665">
                  <c:v>33904</c:v>
                </c:pt>
                <c:pt idx="666">
                  <c:v>33905</c:v>
                </c:pt>
                <c:pt idx="667">
                  <c:v>33906</c:v>
                </c:pt>
                <c:pt idx="668">
                  <c:v>33907</c:v>
                </c:pt>
                <c:pt idx="669">
                  <c:v>33908</c:v>
                </c:pt>
                <c:pt idx="670">
                  <c:v>33909</c:v>
                </c:pt>
                <c:pt idx="671">
                  <c:v>33910</c:v>
                </c:pt>
                <c:pt idx="672">
                  <c:v>33911</c:v>
                </c:pt>
                <c:pt idx="673">
                  <c:v>33912</c:v>
                </c:pt>
                <c:pt idx="674">
                  <c:v>33913</c:v>
                </c:pt>
                <c:pt idx="675">
                  <c:v>33914</c:v>
                </c:pt>
                <c:pt idx="676">
                  <c:v>33915</c:v>
                </c:pt>
                <c:pt idx="677">
                  <c:v>33916</c:v>
                </c:pt>
                <c:pt idx="678">
                  <c:v>33917</c:v>
                </c:pt>
                <c:pt idx="679">
                  <c:v>33918</c:v>
                </c:pt>
                <c:pt idx="680">
                  <c:v>33919</c:v>
                </c:pt>
                <c:pt idx="681">
                  <c:v>33920</c:v>
                </c:pt>
                <c:pt idx="682">
                  <c:v>33921</c:v>
                </c:pt>
                <c:pt idx="683">
                  <c:v>33922</c:v>
                </c:pt>
                <c:pt idx="684">
                  <c:v>33923</c:v>
                </c:pt>
                <c:pt idx="685">
                  <c:v>33924</c:v>
                </c:pt>
                <c:pt idx="686">
                  <c:v>33925</c:v>
                </c:pt>
                <c:pt idx="687">
                  <c:v>33926</c:v>
                </c:pt>
                <c:pt idx="688">
                  <c:v>33927</c:v>
                </c:pt>
                <c:pt idx="689">
                  <c:v>33928</c:v>
                </c:pt>
                <c:pt idx="690">
                  <c:v>33929</c:v>
                </c:pt>
                <c:pt idx="691">
                  <c:v>33930</c:v>
                </c:pt>
                <c:pt idx="692">
                  <c:v>33931</c:v>
                </c:pt>
                <c:pt idx="693">
                  <c:v>33932</c:v>
                </c:pt>
                <c:pt idx="694">
                  <c:v>33933</c:v>
                </c:pt>
                <c:pt idx="695">
                  <c:v>33934</c:v>
                </c:pt>
                <c:pt idx="696">
                  <c:v>33935</c:v>
                </c:pt>
                <c:pt idx="697">
                  <c:v>33936</c:v>
                </c:pt>
                <c:pt idx="698">
                  <c:v>33937</c:v>
                </c:pt>
                <c:pt idx="699">
                  <c:v>33938</c:v>
                </c:pt>
                <c:pt idx="700">
                  <c:v>33939</c:v>
                </c:pt>
                <c:pt idx="701">
                  <c:v>33940</c:v>
                </c:pt>
                <c:pt idx="702">
                  <c:v>33941</c:v>
                </c:pt>
                <c:pt idx="703">
                  <c:v>33942</c:v>
                </c:pt>
                <c:pt idx="704">
                  <c:v>33943</c:v>
                </c:pt>
                <c:pt idx="705">
                  <c:v>33944</c:v>
                </c:pt>
                <c:pt idx="706">
                  <c:v>33945</c:v>
                </c:pt>
                <c:pt idx="707">
                  <c:v>33946</c:v>
                </c:pt>
                <c:pt idx="708">
                  <c:v>33947</c:v>
                </c:pt>
                <c:pt idx="709">
                  <c:v>33948</c:v>
                </c:pt>
                <c:pt idx="710">
                  <c:v>33949</c:v>
                </c:pt>
                <c:pt idx="711">
                  <c:v>33950</c:v>
                </c:pt>
                <c:pt idx="712">
                  <c:v>33951</c:v>
                </c:pt>
                <c:pt idx="713">
                  <c:v>33952</c:v>
                </c:pt>
                <c:pt idx="714">
                  <c:v>33953</c:v>
                </c:pt>
                <c:pt idx="715">
                  <c:v>33954</c:v>
                </c:pt>
                <c:pt idx="716">
                  <c:v>33955</c:v>
                </c:pt>
                <c:pt idx="717">
                  <c:v>33956</c:v>
                </c:pt>
                <c:pt idx="718">
                  <c:v>33957</c:v>
                </c:pt>
                <c:pt idx="719">
                  <c:v>33958</c:v>
                </c:pt>
                <c:pt idx="720">
                  <c:v>33959</c:v>
                </c:pt>
                <c:pt idx="721">
                  <c:v>33960</c:v>
                </c:pt>
                <c:pt idx="722">
                  <c:v>33961</c:v>
                </c:pt>
                <c:pt idx="723">
                  <c:v>33962</c:v>
                </c:pt>
                <c:pt idx="724">
                  <c:v>33963</c:v>
                </c:pt>
                <c:pt idx="725">
                  <c:v>33964</c:v>
                </c:pt>
                <c:pt idx="726">
                  <c:v>33965</c:v>
                </c:pt>
                <c:pt idx="727">
                  <c:v>33966</c:v>
                </c:pt>
                <c:pt idx="728">
                  <c:v>33967</c:v>
                </c:pt>
                <c:pt idx="729">
                  <c:v>33968</c:v>
                </c:pt>
                <c:pt idx="730">
                  <c:v>33969</c:v>
                </c:pt>
                <c:pt idx="731">
                  <c:v>33970</c:v>
                </c:pt>
                <c:pt idx="732">
                  <c:v>33971</c:v>
                </c:pt>
                <c:pt idx="733">
                  <c:v>33972</c:v>
                </c:pt>
                <c:pt idx="734">
                  <c:v>33973</c:v>
                </c:pt>
                <c:pt idx="735">
                  <c:v>33974</c:v>
                </c:pt>
                <c:pt idx="736">
                  <c:v>33975</c:v>
                </c:pt>
                <c:pt idx="737">
                  <c:v>33976</c:v>
                </c:pt>
                <c:pt idx="738">
                  <c:v>33977</c:v>
                </c:pt>
                <c:pt idx="739">
                  <c:v>33978</c:v>
                </c:pt>
                <c:pt idx="740">
                  <c:v>33979</c:v>
                </c:pt>
                <c:pt idx="741">
                  <c:v>33980</c:v>
                </c:pt>
                <c:pt idx="742">
                  <c:v>33981</c:v>
                </c:pt>
                <c:pt idx="743">
                  <c:v>33982</c:v>
                </c:pt>
                <c:pt idx="744">
                  <c:v>33983</c:v>
                </c:pt>
                <c:pt idx="745">
                  <c:v>33984</c:v>
                </c:pt>
                <c:pt idx="746">
                  <c:v>33985</c:v>
                </c:pt>
                <c:pt idx="747">
                  <c:v>33986</c:v>
                </c:pt>
                <c:pt idx="748">
                  <c:v>33987</c:v>
                </c:pt>
                <c:pt idx="749">
                  <c:v>33988</c:v>
                </c:pt>
                <c:pt idx="750">
                  <c:v>33989</c:v>
                </c:pt>
                <c:pt idx="751">
                  <c:v>33990</c:v>
                </c:pt>
                <c:pt idx="752">
                  <c:v>33991</c:v>
                </c:pt>
                <c:pt idx="753">
                  <c:v>33992</c:v>
                </c:pt>
                <c:pt idx="754">
                  <c:v>33993</c:v>
                </c:pt>
                <c:pt idx="755">
                  <c:v>33994</c:v>
                </c:pt>
                <c:pt idx="756">
                  <c:v>33995</c:v>
                </c:pt>
                <c:pt idx="757">
                  <c:v>33996</c:v>
                </c:pt>
                <c:pt idx="758">
                  <c:v>33997</c:v>
                </c:pt>
                <c:pt idx="759">
                  <c:v>33998</c:v>
                </c:pt>
                <c:pt idx="760">
                  <c:v>33999</c:v>
                </c:pt>
                <c:pt idx="761">
                  <c:v>34000</c:v>
                </c:pt>
                <c:pt idx="762">
                  <c:v>34001</c:v>
                </c:pt>
                <c:pt idx="763">
                  <c:v>34002</c:v>
                </c:pt>
                <c:pt idx="764">
                  <c:v>34003</c:v>
                </c:pt>
                <c:pt idx="765">
                  <c:v>34004</c:v>
                </c:pt>
                <c:pt idx="766">
                  <c:v>34005</c:v>
                </c:pt>
                <c:pt idx="767">
                  <c:v>34006</c:v>
                </c:pt>
                <c:pt idx="768">
                  <c:v>34007</c:v>
                </c:pt>
                <c:pt idx="769">
                  <c:v>34008</c:v>
                </c:pt>
                <c:pt idx="770">
                  <c:v>34009</c:v>
                </c:pt>
                <c:pt idx="771">
                  <c:v>34010</c:v>
                </c:pt>
                <c:pt idx="772">
                  <c:v>34011</c:v>
                </c:pt>
                <c:pt idx="773">
                  <c:v>34012</c:v>
                </c:pt>
                <c:pt idx="774">
                  <c:v>34013</c:v>
                </c:pt>
                <c:pt idx="775">
                  <c:v>34014</c:v>
                </c:pt>
                <c:pt idx="776">
                  <c:v>34015</c:v>
                </c:pt>
                <c:pt idx="777">
                  <c:v>34016</c:v>
                </c:pt>
                <c:pt idx="778">
                  <c:v>34017</c:v>
                </c:pt>
                <c:pt idx="779">
                  <c:v>34018</c:v>
                </c:pt>
                <c:pt idx="780">
                  <c:v>34019</c:v>
                </c:pt>
                <c:pt idx="781">
                  <c:v>34020</c:v>
                </c:pt>
                <c:pt idx="782">
                  <c:v>34021</c:v>
                </c:pt>
                <c:pt idx="783">
                  <c:v>34022</c:v>
                </c:pt>
                <c:pt idx="784">
                  <c:v>34023</c:v>
                </c:pt>
                <c:pt idx="785">
                  <c:v>34024</c:v>
                </c:pt>
                <c:pt idx="786">
                  <c:v>34025</c:v>
                </c:pt>
                <c:pt idx="787">
                  <c:v>34026</c:v>
                </c:pt>
                <c:pt idx="788">
                  <c:v>34027</c:v>
                </c:pt>
                <c:pt idx="789">
                  <c:v>34028</c:v>
                </c:pt>
                <c:pt idx="790">
                  <c:v>34029</c:v>
                </c:pt>
                <c:pt idx="791">
                  <c:v>34030</c:v>
                </c:pt>
                <c:pt idx="792">
                  <c:v>34031</c:v>
                </c:pt>
                <c:pt idx="793">
                  <c:v>34032</c:v>
                </c:pt>
                <c:pt idx="794">
                  <c:v>34033</c:v>
                </c:pt>
                <c:pt idx="795">
                  <c:v>34034</c:v>
                </c:pt>
                <c:pt idx="796">
                  <c:v>34035</c:v>
                </c:pt>
                <c:pt idx="797">
                  <c:v>34036</c:v>
                </c:pt>
                <c:pt idx="798">
                  <c:v>34037</c:v>
                </c:pt>
                <c:pt idx="799">
                  <c:v>34038</c:v>
                </c:pt>
                <c:pt idx="800">
                  <c:v>34039</c:v>
                </c:pt>
                <c:pt idx="801">
                  <c:v>34040</c:v>
                </c:pt>
                <c:pt idx="802">
                  <c:v>34041</c:v>
                </c:pt>
                <c:pt idx="803">
                  <c:v>34042</c:v>
                </c:pt>
                <c:pt idx="804">
                  <c:v>34043</c:v>
                </c:pt>
                <c:pt idx="805">
                  <c:v>34044</c:v>
                </c:pt>
                <c:pt idx="806">
                  <c:v>34045</c:v>
                </c:pt>
                <c:pt idx="807">
                  <c:v>34046</c:v>
                </c:pt>
                <c:pt idx="808">
                  <c:v>34047</c:v>
                </c:pt>
                <c:pt idx="809">
                  <c:v>34048</c:v>
                </c:pt>
                <c:pt idx="810">
                  <c:v>34049</c:v>
                </c:pt>
                <c:pt idx="811">
                  <c:v>34050</c:v>
                </c:pt>
                <c:pt idx="812">
                  <c:v>34051</c:v>
                </c:pt>
                <c:pt idx="813">
                  <c:v>34052</c:v>
                </c:pt>
                <c:pt idx="814">
                  <c:v>34053</c:v>
                </c:pt>
                <c:pt idx="815">
                  <c:v>34054</c:v>
                </c:pt>
                <c:pt idx="816">
                  <c:v>34055</c:v>
                </c:pt>
                <c:pt idx="817">
                  <c:v>34056</c:v>
                </c:pt>
                <c:pt idx="818">
                  <c:v>34057</c:v>
                </c:pt>
                <c:pt idx="819">
                  <c:v>34058</c:v>
                </c:pt>
                <c:pt idx="820">
                  <c:v>34059</c:v>
                </c:pt>
                <c:pt idx="821">
                  <c:v>34060</c:v>
                </c:pt>
                <c:pt idx="822">
                  <c:v>34061</c:v>
                </c:pt>
                <c:pt idx="823">
                  <c:v>34062</c:v>
                </c:pt>
                <c:pt idx="824">
                  <c:v>34063</c:v>
                </c:pt>
                <c:pt idx="825">
                  <c:v>34064</c:v>
                </c:pt>
                <c:pt idx="826">
                  <c:v>34065</c:v>
                </c:pt>
                <c:pt idx="827">
                  <c:v>34066</c:v>
                </c:pt>
                <c:pt idx="828">
                  <c:v>34067</c:v>
                </c:pt>
                <c:pt idx="829">
                  <c:v>34068</c:v>
                </c:pt>
                <c:pt idx="830">
                  <c:v>34069</c:v>
                </c:pt>
                <c:pt idx="831">
                  <c:v>34070</c:v>
                </c:pt>
                <c:pt idx="832">
                  <c:v>34071</c:v>
                </c:pt>
                <c:pt idx="833">
                  <c:v>34072</c:v>
                </c:pt>
                <c:pt idx="834">
                  <c:v>34073</c:v>
                </c:pt>
                <c:pt idx="835">
                  <c:v>34074</c:v>
                </c:pt>
                <c:pt idx="836">
                  <c:v>34075</c:v>
                </c:pt>
                <c:pt idx="837">
                  <c:v>34076</c:v>
                </c:pt>
                <c:pt idx="838">
                  <c:v>34077</c:v>
                </c:pt>
                <c:pt idx="839">
                  <c:v>34078</c:v>
                </c:pt>
                <c:pt idx="840">
                  <c:v>34079</c:v>
                </c:pt>
                <c:pt idx="841">
                  <c:v>34080</c:v>
                </c:pt>
                <c:pt idx="842">
                  <c:v>34081</c:v>
                </c:pt>
                <c:pt idx="843">
                  <c:v>34082</c:v>
                </c:pt>
                <c:pt idx="844">
                  <c:v>34083</c:v>
                </c:pt>
                <c:pt idx="845">
                  <c:v>34084</c:v>
                </c:pt>
                <c:pt idx="846">
                  <c:v>34085</c:v>
                </c:pt>
                <c:pt idx="847">
                  <c:v>34086</c:v>
                </c:pt>
                <c:pt idx="848">
                  <c:v>34087</c:v>
                </c:pt>
                <c:pt idx="849">
                  <c:v>34088</c:v>
                </c:pt>
                <c:pt idx="850">
                  <c:v>34089</c:v>
                </c:pt>
                <c:pt idx="851">
                  <c:v>34090</c:v>
                </c:pt>
                <c:pt idx="852">
                  <c:v>34091</c:v>
                </c:pt>
                <c:pt idx="853">
                  <c:v>34092</c:v>
                </c:pt>
                <c:pt idx="854">
                  <c:v>34093</c:v>
                </c:pt>
                <c:pt idx="855">
                  <c:v>34094</c:v>
                </c:pt>
                <c:pt idx="856">
                  <c:v>34095</c:v>
                </c:pt>
                <c:pt idx="857">
                  <c:v>34096</c:v>
                </c:pt>
                <c:pt idx="858">
                  <c:v>34097</c:v>
                </c:pt>
                <c:pt idx="859">
                  <c:v>34098</c:v>
                </c:pt>
                <c:pt idx="860">
                  <c:v>34099</c:v>
                </c:pt>
                <c:pt idx="861">
                  <c:v>34100</c:v>
                </c:pt>
                <c:pt idx="862">
                  <c:v>34101</c:v>
                </c:pt>
                <c:pt idx="863">
                  <c:v>34102</c:v>
                </c:pt>
                <c:pt idx="864">
                  <c:v>34103</c:v>
                </c:pt>
                <c:pt idx="865">
                  <c:v>34104</c:v>
                </c:pt>
                <c:pt idx="866">
                  <c:v>34105</c:v>
                </c:pt>
                <c:pt idx="867">
                  <c:v>34106</c:v>
                </c:pt>
                <c:pt idx="868">
                  <c:v>34107</c:v>
                </c:pt>
                <c:pt idx="869">
                  <c:v>34108</c:v>
                </c:pt>
                <c:pt idx="870">
                  <c:v>34109</c:v>
                </c:pt>
                <c:pt idx="871">
                  <c:v>34110</c:v>
                </c:pt>
                <c:pt idx="872">
                  <c:v>34111</c:v>
                </c:pt>
                <c:pt idx="873">
                  <c:v>34112</c:v>
                </c:pt>
                <c:pt idx="874">
                  <c:v>34113</c:v>
                </c:pt>
                <c:pt idx="875">
                  <c:v>34114</c:v>
                </c:pt>
                <c:pt idx="876">
                  <c:v>34115</c:v>
                </c:pt>
                <c:pt idx="877">
                  <c:v>34116</c:v>
                </c:pt>
                <c:pt idx="878">
                  <c:v>34117</c:v>
                </c:pt>
                <c:pt idx="879">
                  <c:v>34118</c:v>
                </c:pt>
                <c:pt idx="880">
                  <c:v>34119</c:v>
                </c:pt>
                <c:pt idx="881">
                  <c:v>34120</c:v>
                </c:pt>
                <c:pt idx="882">
                  <c:v>34121</c:v>
                </c:pt>
                <c:pt idx="883">
                  <c:v>34122</c:v>
                </c:pt>
                <c:pt idx="884">
                  <c:v>34123</c:v>
                </c:pt>
                <c:pt idx="885">
                  <c:v>34124</c:v>
                </c:pt>
                <c:pt idx="886">
                  <c:v>34125</c:v>
                </c:pt>
                <c:pt idx="887">
                  <c:v>34126</c:v>
                </c:pt>
                <c:pt idx="888">
                  <c:v>34127</c:v>
                </c:pt>
                <c:pt idx="889">
                  <c:v>34128</c:v>
                </c:pt>
                <c:pt idx="890">
                  <c:v>34129</c:v>
                </c:pt>
                <c:pt idx="891">
                  <c:v>34130</c:v>
                </c:pt>
                <c:pt idx="892">
                  <c:v>34131</c:v>
                </c:pt>
                <c:pt idx="893">
                  <c:v>34132</c:v>
                </c:pt>
                <c:pt idx="894">
                  <c:v>34133</c:v>
                </c:pt>
                <c:pt idx="895">
                  <c:v>34134</c:v>
                </c:pt>
                <c:pt idx="896">
                  <c:v>34135</c:v>
                </c:pt>
                <c:pt idx="897">
                  <c:v>34136</c:v>
                </c:pt>
                <c:pt idx="898">
                  <c:v>34137</c:v>
                </c:pt>
                <c:pt idx="899">
                  <c:v>34138</c:v>
                </c:pt>
                <c:pt idx="900">
                  <c:v>34139</c:v>
                </c:pt>
                <c:pt idx="901">
                  <c:v>34140</c:v>
                </c:pt>
                <c:pt idx="902">
                  <c:v>34141</c:v>
                </c:pt>
                <c:pt idx="903">
                  <c:v>34142</c:v>
                </c:pt>
                <c:pt idx="904">
                  <c:v>34143</c:v>
                </c:pt>
                <c:pt idx="905">
                  <c:v>34144</c:v>
                </c:pt>
                <c:pt idx="906">
                  <c:v>34145</c:v>
                </c:pt>
                <c:pt idx="907">
                  <c:v>34146</c:v>
                </c:pt>
                <c:pt idx="908">
                  <c:v>34147</c:v>
                </c:pt>
                <c:pt idx="909">
                  <c:v>34148</c:v>
                </c:pt>
                <c:pt idx="910">
                  <c:v>34149</c:v>
                </c:pt>
                <c:pt idx="911">
                  <c:v>34150</c:v>
                </c:pt>
                <c:pt idx="912">
                  <c:v>34151</c:v>
                </c:pt>
                <c:pt idx="913">
                  <c:v>34152</c:v>
                </c:pt>
                <c:pt idx="914">
                  <c:v>34153</c:v>
                </c:pt>
                <c:pt idx="915">
                  <c:v>34154</c:v>
                </c:pt>
                <c:pt idx="916">
                  <c:v>34155</c:v>
                </c:pt>
                <c:pt idx="917">
                  <c:v>34156</c:v>
                </c:pt>
                <c:pt idx="918">
                  <c:v>34157</c:v>
                </c:pt>
                <c:pt idx="919">
                  <c:v>34158</c:v>
                </c:pt>
                <c:pt idx="920">
                  <c:v>34159</c:v>
                </c:pt>
                <c:pt idx="921">
                  <c:v>34160</c:v>
                </c:pt>
                <c:pt idx="922">
                  <c:v>34161</c:v>
                </c:pt>
                <c:pt idx="923">
                  <c:v>34162</c:v>
                </c:pt>
                <c:pt idx="924">
                  <c:v>34163</c:v>
                </c:pt>
                <c:pt idx="925">
                  <c:v>34164</c:v>
                </c:pt>
                <c:pt idx="926">
                  <c:v>34165</c:v>
                </c:pt>
                <c:pt idx="927">
                  <c:v>34166</c:v>
                </c:pt>
                <c:pt idx="928">
                  <c:v>34167</c:v>
                </c:pt>
                <c:pt idx="929">
                  <c:v>34168</c:v>
                </c:pt>
                <c:pt idx="930">
                  <c:v>34169</c:v>
                </c:pt>
                <c:pt idx="931">
                  <c:v>34170</c:v>
                </c:pt>
                <c:pt idx="932">
                  <c:v>34171</c:v>
                </c:pt>
                <c:pt idx="933">
                  <c:v>34172</c:v>
                </c:pt>
                <c:pt idx="934">
                  <c:v>34173</c:v>
                </c:pt>
                <c:pt idx="935">
                  <c:v>34174</c:v>
                </c:pt>
                <c:pt idx="936">
                  <c:v>34175</c:v>
                </c:pt>
                <c:pt idx="937">
                  <c:v>34176</c:v>
                </c:pt>
                <c:pt idx="938">
                  <c:v>34177</c:v>
                </c:pt>
                <c:pt idx="939">
                  <c:v>34178</c:v>
                </c:pt>
                <c:pt idx="940">
                  <c:v>34179</c:v>
                </c:pt>
                <c:pt idx="941">
                  <c:v>34180</c:v>
                </c:pt>
                <c:pt idx="942">
                  <c:v>34181</c:v>
                </c:pt>
                <c:pt idx="943">
                  <c:v>34182</c:v>
                </c:pt>
                <c:pt idx="944">
                  <c:v>34183</c:v>
                </c:pt>
                <c:pt idx="945">
                  <c:v>34184</c:v>
                </c:pt>
                <c:pt idx="946">
                  <c:v>34185</c:v>
                </c:pt>
                <c:pt idx="947">
                  <c:v>34186</c:v>
                </c:pt>
                <c:pt idx="948">
                  <c:v>34187</c:v>
                </c:pt>
                <c:pt idx="949">
                  <c:v>34188</c:v>
                </c:pt>
                <c:pt idx="950">
                  <c:v>34189</c:v>
                </c:pt>
                <c:pt idx="951">
                  <c:v>34190</c:v>
                </c:pt>
                <c:pt idx="952">
                  <c:v>34191</c:v>
                </c:pt>
                <c:pt idx="953">
                  <c:v>34192</c:v>
                </c:pt>
                <c:pt idx="954">
                  <c:v>34193</c:v>
                </c:pt>
                <c:pt idx="955">
                  <c:v>34194</c:v>
                </c:pt>
                <c:pt idx="956">
                  <c:v>34195</c:v>
                </c:pt>
                <c:pt idx="957">
                  <c:v>34196</c:v>
                </c:pt>
                <c:pt idx="958">
                  <c:v>34197</c:v>
                </c:pt>
                <c:pt idx="959">
                  <c:v>34198</c:v>
                </c:pt>
                <c:pt idx="960">
                  <c:v>34199</c:v>
                </c:pt>
                <c:pt idx="961">
                  <c:v>34200</c:v>
                </c:pt>
                <c:pt idx="962">
                  <c:v>34201</c:v>
                </c:pt>
                <c:pt idx="963">
                  <c:v>34202</c:v>
                </c:pt>
                <c:pt idx="964">
                  <c:v>34203</c:v>
                </c:pt>
                <c:pt idx="965">
                  <c:v>34204</c:v>
                </c:pt>
                <c:pt idx="966">
                  <c:v>34205</c:v>
                </c:pt>
                <c:pt idx="967">
                  <c:v>34206</c:v>
                </c:pt>
                <c:pt idx="968">
                  <c:v>34207</c:v>
                </c:pt>
                <c:pt idx="969">
                  <c:v>34208</c:v>
                </c:pt>
                <c:pt idx="970">
                  <c:v>34209</c:v>
                </c:pt>
                <c:pt idx="971">
                  <c:v>34210</c:v>
                </c:pt>
                <c:pt idx="972">
                  <c:v>34211</c:v>
                </c:pt>
                <c:pt idx="973">
                  <c:v>34212</c:v>
                </c:pt>
                <c:pt idx="974">
                  <c:v>34213</c:v>
                </c:pt>
                <c:pt idx="975">
                  <c:v>34214</c:v>
                </c:pt>
                <c:pt idx="976">
                  <c:v>34215</c:v>
                </c:pt>
                <c:pt idx="977">
                  <c:v>34216</c:v>
                </c:pt>
                <c:pt idx="978">
                  <c:v>34217</c:v>
                </c:pt>
                <c:pt idx="979">
                  <c:v>34218</c:v>
                </c:pt>
                <c:pt idx="980">
                  <c:v>34219</c:v>
                </c:pt>
                <c:pt idx="981">
                  <c:v>34220</c:v>
                </c:pt>
                <c:pt idx="982">
                  <c:v>34221</c:v>
                </c:pt>
                <c:pt idx="983">
                  <c:v>34222</c:v>
                </c:pt>
                <c:pt idx="984">
                  <c:v>34223</c:v>
                </c:pt>
                <c:pt idx="985">
                  <c:v>34224</c:v>
                </c:pt>
                <c:pt idx="986">
                  <c:v>34225</c:v>
                </c:pt>
                <c:pt idx="987">
                  <c:v>34226</c:v>
                </c:pt>
                <c:pt idx="988">
                  <c:v>34227</c:v>
                </c:pt>
                <c:pt idx="989">
                  <c:v>34228</c:v>
                </c:pt>
                <c:pt idx="990">
                  <c:v>34229</c:v>
                </c:pt>
                <c:pt idx="991">
                  <c:v>34230</c:v>
                </c:pt>
                <c:pt idx="992">
                  <c:v>34231</c:v>
                </c:pt>
                <c:pt idx="993">
                  <c:v>34232</c:v>
                </c:pt>
                <c:pt idx="994">
                  <c:v>34233</c:v>
                </c:pt>
                <c:pt idx="995">
                  <c:v>34234</c:v>
                </c:pt>
                <c:pt idx="996">
                  <c:v>34235</c:v>
                </c:pt>
                <c:pt idx="997">
                  <c:v>34236</c:v>
                </c:pt>
                <c:pt idx="998">
                  <c:v>34237</c:v>
                </c:pt>
                <c:pt idx="999">
                  <c:v>34238</c:v>
                </c:pt>
                <c:pt idx="1000">
                  <c:v>34239</c:v>
                </c:pt>
                <c:pt idx="1001">
                  <c:v>34240</c:v>
                </c:pt>
                <c:pt idx="1002">
                  <c:v>34241</c:v>
                </c:pt>
                <c:pt idx="1003">
                  <c:v>34242</c:v>
                </c:pt>
                <c:pt idx="1004">
                  <c:v>34243</c:v>
                </c:pt>
                <c:pt idx="1005">
                  <c:v>34244</c:v>
                </c:pt>
                <c:pt idx="1006">
                  <c:v>34245</c:v>
                </c:pt>
                <c:pt idx="1007">
                  <c:v>34246</c:v>
                </c:pt>
                <c:pt idx="1008">
                  <c:v>34247</c:v>
                </c:pt>
                <c:pt idx="1009">
                  <c:v>34248</c:v>
                </c:pt>
                <c:pt idx="1010">
                  <c:v>34249</c:v>
                </c:pt>
                <c:pt idx="1011">
                  <c:v>34250</c:v>
                </c:pt>
                <c:pt idx="1012">
                  <c:v>34251</c:v>
                </c:pt>
                <c:pt idx="1013">
                  <c:v>34252</c:v>
                </c:pt>
                <c:pt idx="1014">
                  <c:v>34253</c:v>
                </c:pt>
                <c:pt idx="1015">
                  <c:v>34254</c:v>
                </c:pt>
                <c:pt idx="1016">
                  <c:v>34255</c:v>
                </c:pt>
                <c:pt idx="1017">
                  <c:v>34256</c:v>
                </c:pt>
                <c:pt idx="1018">
                  <c:v>34257</c:v>
                </c:pt>
                <c:pt idx="1019">
                  <c:v>34258</c:v>
                </c:pt>
                <c:pt idx="1020">
                  <c:v>34259</c:v>
                </c:pt>
                <c:pt idx="1021">
                  <c:v>34260</c:v>
                </c:pt>
                <c:pt idx="1022">
                  <c:v>34261</c:v>
                </c:pt>
                <c:pt idx="1023">
                  <c:v>34262</c:v>
                </c:pt>
                <c:pt idx="1024">
                  <c:v>34263</c:v>
                </c:pt>
                <c:pt idx="1025">
                  <c:v>34264</c:v>
                </c:pt>
                <c:pt idx="1026">
                  <c:v>34265</c:v>
                </c:pt>
                <c:pt idx="1027">
                  <c:v>34266</c:v>
                </c:pt>
                <c:pt idx="1028">
                  <c:v>34267</c:v>
                </c:pt>
                <c:pt idx="1029">
                  <c:v>34268</c:v>
                </c:pt>
                <c:pt idx="1030">
                  <c:v>34269</c:v>
                </c:pt>
                <c:pt idx="1031">
                  <c:v>34270</c:v>
                </c:pt>
                <c:pt idx="1032">
                  <c:v>34271</c:v>
                </c:pt>
                <c:pt idx="1033">
                  <c:v>34272</c:v>
                </c:pt>
                <c:pt idx="1034">
                  <c:v>34273</c:v>
                </c:pt>
                <c:pt idx="1035">
                  <c:v>34274</c:v>
                </c:pt>
                <c:pt idx="1036">
                  <c:v>34275</c:v>
                </c:pt>
                <c:pt idx="1037">
                  <c:v>34276</c:v>
                </c:pt>
                <c:pt idx="1038">
                  <c:v>34277</c:v>
                </c:pt>
                <c:pt idx="1039">
                  <c:v>34278</c:v>
                </c:pt>
                <c:pt idx="1040">
                  <c:v>34279</c:v>
                </c:pt>
                <c:pt idx="1041">
                  <c:v>34280</c:v>
                </c:pt>
                <c:pt idx="1042">
                  <c:v>34281</c:v>
                </c:pt>
                <c:pt idx="1043">
                  <c:v>34282</c:v>
                </c:pt>
                <c:pt idx="1044">
                  <c:v>34283</c:v>
                </c:pt>
                <c:pt idx="1045">
                  <c:v>34284</c:v>
                </c:pt>
                <c:pt idx="1046">
                  <c:v>34285</c:v>
                </c:pt>
                <c:pt idx="1047">
                  <c:v>34286</c:v>
                </c:pt>
                <c:pt idx="1048">
                  <c:v>34287</c:v>
                </c:pt>
                <c:pt idx="1049">
                  <c:v>34288</c:v>
                </c:pt>
                <c:pt idx="1050">
                  <c:v>34289</c:v>
                </c:pt>
                <c:pt idx="1051">
                  <c:v>34290</c:v>
                </c:pt>
                <c:pt idx="1052">
                  <c:v>34291</c:v>
                </c:pt>
                <c:pt idx="1053">
                  <c:v>34292</c:v>
                </c:pt>
                <c:pt idx="1054">
                  <c:v>34293</c:v>
                </c:pt>
                <c:pt idx="1055">
                  <c:v>34294</c:v>
                </c:pt>
                <c:pt idx="1056">
                  <c:v>34295</c:v>
                </c:pt>
                <c:pt idx="1057">
                  <c:v>34296</c:v>
                </c:pt>
                <c:pt idx="1058">
                  <c:v>34297</c:v>
                </c:pt>
                <c:pt idx="1059">
                  <c:v>34298</c:v>
                </c:pt>
                <c:pt idx="1060">
                  <c:v>34299</c:v>
                </c:pt>
                <c:pt idx="1061">
                  <c:v>34300</c:v>
                </c:pt>
                <c:pt idx="1062">
                  <c:v>34301</c:v>
                </c:pt>
                <c:pt idx="1063">
                  <c:v>34302</c:v>
                </c:pt>
                <c:pt idx="1064">
                  <c:v>34303</c:v>
                </c:pt>
                <c:pt idx="1065">
                  <c:v>34304</c:v>
                </c:pt>
                <c:pt idx="1066">
                  <c:v>34305</c:v>
                </c:pt>
                <c:pt idx="1067">
                  <c:v>34306</c:v>
                </c:pt>
                <c:pt idx="1068">
                  <c:v>34307</c:v>
                </c:pt>
                <c:pt idx="1069">
                  <c:v>34308</c:v>
                </c:pt>
                <c:pt idx="1070">
                  <c:v>34309</c:v>
                </c:pt>
                <c:pt idx="1071">
                  <c:v>34310</c:v>
                </c:pt>
                <c:pt idx="1072">
                  <c:v>34311</c:v>
                </c:pt>
                <c:pt idx="1073">
                  <c:v>34312</c:v>
                </c:pt>
                <c:pt idx="1074">
                  <c:v>34313</c:v>
                </c:pt>
                <c:pt idx="1075">
                  <c:v>34314</c:v>
                </c:pt>
                <c:pt idx="1076">
                  <c:v>34315</c:v>
                </c:pt>
                <c:pt idx="1077">
                  <c:v>34316</c:v>
                </c:pt>
                <c:pt idx="1078">
                  <c:v>34317</c:v>
                </c:pt>
                <c:pt idx="1079">
                  <c:v>34318</c:v>
                </c:pt>
                <c:pt idx="1080">
                  <c:v>34319</c:v>
                </c:pt>
                <c:pt idx="1081">
                  <c:v>34320</c:v>
                </c:pt>
                <c:pt idx="1082">
                  <c:v>34321</c:v>
                </c:pt>
                <c:pt idx="1083">
                  <c:v>34322</c:v>
                </c:pt>
                <c:pt idx="1084">
                  <c:v>34323</c:v>
                </c:pt>
                <c:pt idx="1085">
                  <c:v>34324</c:v>
                </c:pt>
                <c:pt idx="1086">
                  <c:v>34325</c:v>
                </c:pt>
                <c:pt idx="1087">
                  <c:v>34326</c:v>
                </c:pt>
                <c:pt idx="1088">
                  <c:v>34327</c:v>
                </c:pt>
                <c:pt idx="1089">
                  <c:v>34328</c:v>
                </c:pt>
                <c:pt idx="1090">
                  <c:v>34329</c:v>
                </c:pt>
                <c:pt idx="1091">
                  <c:v>34330</c:v>
                </c:pt>
                <c:pt idx="1092">
                  <c:v>34331</c:v>
                </c:pt>
                <c:pt idx="1093">
                  <c:v>34332</c:v>
                </c:pt>
                <c:pt idx="1094">
                  <c:v>34333</c:v>
                </c:pt>
                <c:pt idx="1095">
                  <c:v>34334</c:v>
                </c:pt>
                <c:pt idx="1096">
                  <c:v>34335</c:v>
                </c:pt>
                <c:pt idx="1097">
                  <c:v>34336</c:v>
                </c:pt>
                <c:pt idx="1098">
                  <c:v>34337</c:v>
                </c:pt>
                <c:pt idx="1099">
                  <c:v>34338</c:v>
                </c:pt>
                <c:pt idx="1100">
                  <c:v>34339</c:v>
                </c:pt>
                <c:pt idx="1101">
                  <c:v>34340</c:v>
                </c:pt>
                <c:pt idx="1102">
                  <c:v>34341</c:v>
                </c:pt>
                <c:pt idx="1103">
                  <c:v>34342</c:v>
                </c:pt>
                <c:pt idx="1104">
                  <c:v>34343</c:v>
                </c:pt>
                <c:pt idx="1105">
                  <c:v>34344</c:v>
                </c:pt>
                <c:pt idx="1106">
                  <c:v>34345</c:v>
                </c:pt>
                <c:pt idx="1107">
                  <c:v>34346</c:v>
                </c:pt>
                <c:pt idx="1108">
                  <c:v>34347</c:v>
                </c:pt>
                <c:pt idx="1109">
                  <c:v>34348</c:v>
                </c:pt>
                <c:pt idx="1110">
                  <c:v>34349</c:v>
                </c:pt>
                <c:pt idx="1111">
                  <c:v>34350</c:v>
                </c:pt>
                <c:pt idx="1112">
                  <c:v>34351</c:v>
                </c:pt>
                <c:pt idx="1113">
                  <c:v>34352</c:v>
                </c:pt>
                <c:pt idx="1114">
                  <c:v>34353</c:v>
                </c:pt>
                <c:pt idx="1115">
                  <c:v>34354</c:v>
                </c:pt>
                <c:pt idx="1116">
                  <c:v>34355</c:v>
                </c:pt>
                <c:pt idx="1117">
                  <c:v>34356</c:v>
                </c:pt>
                <c:pt idx="1118">
                  <c:v>34357</c:v>
                </c:pt>
                <c:pt idx="1119">
                  <c:v>34358</c:v>
                </c:pt>
                <c:pt idx="1120">
                  <c:v>34359</c:v>
                </c:pt>
                <c:pt idx="1121">
                  <c:v>34360</c:v>
                </c:pt>
                <c:pt idx="1122">
                  <c:v>34361</c:v>
                </c:pt>
                <c:pt idx="1123">
                  <c:v>34362</c:v>
                </c:pt>
                <c:pt idx="1124">
                  <c:v>34363</c:v>
                </c:pt>
                <c:pt idx="1125">
                  <c:v>34364</c:v>
                </c:pt>
                <c:pt idx="1126">
                  <c:v>34365</c:v>
                </c:pt>
                <c:pt idx="1127">
                  <c:v>34366</c:v>
                </c:pt>
                <c:pt idx="1128">
                  <c:v>34367</c:v>
                </c:pt>
                <c:pt idx="1129">
                  <c:v>34368</c:v>
                </c:pt>
                <c:pt idx="1130">
                  <c:v>34369</c:v>
                </c:pt>
                <c:pt idx="1131">
                  <c:v>34370</c:v>
                </c:pt>
                <c:pt idx="1132">
                  <c:v>34371</c:v>
                </c:pt>
                <c:pt idx="1133">
                  <c:v>34372</c:v>
                </c:pt>
                <c:pt idx="1134">
                  <c:v>34373</c:v>
                </c:pt>
                <c:pt idx="1135">
                  <c:v>34374</c:v>
                </c:pt>
                <c:pt idx="1136">
                  <c:v>34375</c:v>
                </c:pt>
                <c:pt idx="1137">
                  <c:v>34376</c:v>
                </c:pt>
                <c:pt idx="1138">
                  <c:v>34377</c:v>
                </c:pt>
                <c:pt idx="1139">
                  <c:v>34378</c:v>
                </c:pt>
                <c:pt idx="1140">
                  <c:v>34379</c:v>
                </c:pt>
                <c:pt idx="1141">
                  <c:v>34380</c:v>
                </c:pt>
                <c:pt idx="1142">
                  <c:v>34381</c:v>
                </c:pt>
                <c:pt idx="1143">
                  <c:v>34382</c:v>
                </c:pt>
                <c:pt idx="1144">
                  <c:v>34383</c:v>
                </c:pt>
                <c:pt idx="1145">
                  <c:v>34384</c:v>
                </c:pt>
                <c:pt idx="1146">
                  <c:v>34385</c:v>
                </c:pt>
                <c:pt idx="1147">
                  <c:v>34386</c:v>
                </c:pt>
                <c:pt idx="1148">
                  <c:v>34387</c:v>
                </c:pt>
                <c:pt idx="1149">
                  <c:v>34388</c:v>
                </c:pt>
                <c:pt idx="1150">
                  <c:v>34389</c:v>
                </c:pt>
                <c:pt idx="1151">
                  <c:v>34390</c:v>
                </c:pt>
                <c:pt idx="1152">
                  <c:v>34391</c:v>
                </c:pt>
                <c:pt idx="1153">
                  <c:v>34392</c:v>
                </c:pt>
                <c:pt idx="1154">
                  <c:v>34393</c:v>
                </c:pt>
                <c:pt idx="1155">
                  <c:v>34394</c:v>
                </c:pt>
                <c:pt idx="1156">
                  <c:v>34395</c:v>
                </c:pt>
                <c:pt idx="1157">
                  <c:v>34396</c:v>
                </c:pt>
                <c:pt idx="1158">
                  <c:v>34397</c:v>
                </c:pt>
                <c:pt idx="1159">
                  <c:v>34398</c:v>
                </c:pt>
                <c:pt idx="1160">
                  <c:v>34399</c:v>
                </c:pt>
                <c:pt idx="1161">
                  <c:v>34400</c:v>
                </c:pt>
                <c:pt idx="1162">
                  <c:v>34401</c:v>
                </c:pt>
                <c:pt idx="1163">
                  <c:v>34402</c:v>
                </c:pt>
                <c:pt idx="1164">
                  <c:v>34403</c:v>
                </c:pt>
                <c:pt idx="1165">
                  <c:v>34404</c:v>
                </c:pt>
                <c:pt idx="1166">
                  <c:v>34405</c:v>
                </c:pt>
                <c:pt idx="1167">
                  <c:v>34406</c:v>
                </c:pt>
                <c:pt idx="1168">
                  <c:v>34407</c:v>
                </c:pt>
                <c:pt idx="1169">
                  <c:v>34408</c:v>
                </c:pt>
                <c:pt idx="1170">
                  <c:v>34409</c:v>
                </c:pt>
                <c:pt idx="1171">
                  <c:v>34410</c:v>
                </c:pt>
                <c:pt idx="1172">
                  <c:v>34411</c:v>
                </c:pt>
                <c:pt idx="1173">
                  <c:v>34412</c:v>
                </c:pt>
                <c:pt idx="1174">
                  <c:v>34413</c:v>
                </c:pt>
                <c:pt idx="1175">
                  <c:v>34414</c:v>
                </c:pt>
                <c:pt idx="1176">
                  <c:v>34415</c:v>
                </c:pt>
                <c:pt idx="1177">
                  <c:v>34416</c:v>
                </c:pt>
                <c:pt idx="1178">
                  <c:v>34417</c:v>
                </c:pt>
                <c:pt idx="1179">
                  <c:v>34418</c:v>
                </c:pt>
                <c:pt idx="1180">
                  <c:v>34419</c:v>
                </c:pt>
                <c:pt idx="1181">
                  <c:v>34420</c:v>
                </c:pt>
                <c:pt idx="1182">
                  <c:v>34421</c:v>
                </c:pt>
                <c:pt idx="1183">
                  <c:v>34422</c:v>
                </c:pt>
                <c:pt idx="1184">
                  <c:v>34423</c:v>
                </c:pt>
                <c:pt idx="1185">
                  <c:v>34424</c:v>
                </c:pt>
                <c:pt idx="1186">
                  <c:v>34425</c:v>
                </c:pt>
                <c:pt idx="1187">
                  <c:v>34426</c:v>
                </c:pt>
                <c:pt idx="1188">
                  <c:v>34427</c:v>
                </c:pt>
                <c:pt idx="1189">
                  <c:v>34428</c:v>
                </c:pt>
                <c:pt idx="1190">
                  <c:v>34429</c:v>
                </c:pt>
                <c:pt idx="1191">
                  <c:v>34430</c:v>
                </c:pt>
                <c:pt idx="1192">
                  <c:v>34431</c:v>
                </c:pt>
                <c:pt idx="1193">
                  <c:v>34432</c:v>
                </c:pt>
                <c:pt idx="1194">
                  <c:v>34433</c:v>
                </c:pt>
                <c:pt idx="1195">
                  <c:v>34434</c:v>
                </c:pt>
                <c:pt idx="1196">
                  <c:v>34435</c:v>
                </c:pt>
                <c:pt idx="1197">
                  <c:v>34436</c:v>
                </c:pt>
                <c:pt idx="1198">
                  <c:v>34437</c:v>
                </c:pt>
                <c:pt idx="1199">
                  <c:v>34438</c:v>
                </c:pt>
                <c:pt idx="1200">
                  <c:v>34439</c:v>
                </c:pt>
                <c:pt idx="1201">
                  <c:v>34440</c:v>
                </c:pt>
                <c:pt idx="1202">
                  <c:v>34441</c:v>
                </c:pt>
                <c:pt idx="1203">
                  <c:v>34442</c:v>
                </c:pt>
                <c:pt idx="1204">
                  <c:v>34443</c:v>
                </c:pt>
                <c:pt idx="1205">
                  <c:v>34444</c:v>
                </c:pt>
                <c:pt idx="1206">
                  <c:v>34445</c:v>
                </c:pt>
                <c:pt idx="1207">
                  <c:v>34446</c:v>
                </c:pt>
                <c:pt idx="1208">
                  <c:v>34447</c:v>
                </c:pt>
                <c:pt idx="1209">
                  <c:v>34448</c:v>
                </c:pt>
                <c:pt idx="1210">
                  <c:v>34449</c:v>
                </c:pt>
                <c:pt idx="1211">
                  <c:v>34450</c:v>
                </c:pt>
                <c:pt idx="1212">
                  <c:v>34451</c:v>
                </c:pt>
                <c:pt idx="1213">
                  <c:v>34452</c:v>
                </c:pt>
                <c:pt idx="1214">
                  <c:v>34453</c:v>
                </c:pt>
                <c:pt idx="1215">
                  <c:v>34454</c:v>
                </c:pt>
                <c:pt idx="1216">
                  <c:v>34455</c:v>
                </c:pt>
                <c:pt idx="1217">
                  <c:v>34456</c:v>
                </c:pt>
                <c:pt idx="1218">
                  <c:v>34457</c:v>
                </c:pt>
                <c:pt idx="1219">
                  <c:v>34458</c:v>
                </c:pt>
                <c:pt idx="1220">
                  <c:v>34459</c:v>
                </c:pt>
                <c:pt idx="1221">
                  <c:v>34460</c:v>
                </c:pt>
                <c:pt idx="1222">
                  <c:v>34461</c:v>
                </c:pt>
                <c:pt idx="1223">
                  <c:v>34462</c:v>
                </c:pt>
                <c:pt idx="1224">
                  <c:v>34463</c:v>
                </c:pt>
                <c:pt idx="1225">
                  <c:v>34464</c:v>
                </c:pt>
                <c:pt idx="1226">
                  <c:v>34465</c:v>
                </c:pt>
                <c:pt idx="1227">
                  <c:v>34466</c:v>
                </c:pt>
                <c:pt idx="1228">
                  <c:v>34467</c:v>
                </c:pt>
                <c:pt idx="1229">
                  <c:v>34468</c:v>
                </c:pt>
                <c:pt idx="1230">
                  <c:v>34469</c:v>
                </c:pt>
                <c:pt idx="1231">
                  <c:v>34470</c:v>
                </c:pt>
                <c:pt idx="1232">
                  <c:v>34471</c:v>
                </c:pt>
                <c:pt idx="1233">
                  <c:v>34472</c:v>
                </c:pt>
                <c:pt idx="1234">
                  <c:v>34473</c:v>
                </c:pt>
                <c:pt idx="1235">
                  <c:v>34474</c:v>
                </c:pt>
                <c:pt idx="1236">
                  <c:v>34475</c:v>
                </c:pt>
                <c:pt idx="1237">
                  <c:v>34476</c:v>
                </c:pt>
                <c:pt idx="1238">
                  <c:v>34477</c:v>
                </c:pt>
                <c:pt idx="1239">
                  <c:v>34478</c:v>
                </c:pt>
                <c:pt idx="1240">
                  <c:v>34479</c:v>
                </c:pt>
                <c:pt idx="1241">
                  <c:v>34480</c:v>
                </c:pt>
                <c:pt idx="1242">
                  <c:v>34481</c:v>
                </c:pt>
                <c:pt idx="1243">
                  <c:v>34482</c:v>
                </c:pt>
                <c:pt idx="1244">
                  <c:v>34483</c:v>
                </c:pt>
                <c:pt idx="1245">
                  <c:v>34484</c:v>
                </c:pt>
                <c:pt idx="1246">
                  <c:v>34485</c:v>
                </c:pt>
                <c:pt idx="1247">
                  <c:v>34486</c:v>
                </c:pt>
                <c:pt idx="1248">
                  <c:v>34487</c:v>
                </c:pt>
                <c:pt idx="1249">
                  <c:v>34488</c:v>
                </c:pt>
                <c:pt idx="1250">
                  <c:v>34489</c:v>
                </c:pt>
                <c:pt idx="1251">
                  <c:v>34490</c:v>
                </c:pt>
                <c:pt idx="1252">
                  <c:v>34491</c:v>
                </c:pt>
                <c:pt idx="1253">
                  <c:v>34492</c:v>
                </c:pt>
                <c:pt idx="1254">
                  <c:v>34493</c:v>
                </c:pt>
                <c:pt idx="1255">
                  <c:v>34494</c:v>
                </c:pt>
                <c:pt idx="1256">
                  <c:v>34495</c:v>
                </c:pt>
                <c:pt idx="1257">
                  <c:v>34496</c:v>
                </c:pt>
                <c:pt idx="1258">
                  <c:v>34497</c:v>
                </c:pt>
                <c:pt idx="1259">
                  <c:v>34498</c:v>
                </c:pt>
                <c:pt idx="1260">
                  <c:v>34499</c:v>
                </c:pt>
                <c:pt idx="1261">
                  <c:v>34500</c:v>
                </c:pt>
                <c:pt idx="1262">
                  <c:v>34501</c:v>
                </c:pt>
                <c:pt idx="1263">
                  <c:v>34502</c:v>
                </c:pt>
                <c:pt idx="1264">
                  <c:v>34503</c:v>
                </c:pt>
                <c:pt idx="1265">
                  <c:v>34504</c:v>
                </c:pt>
                <c:pt idx="1266">
                  <c:v>34505</c:v>
                </c:pt>
                <c:pt idx="1267">
                  <c:v>34506</c:v>
                </c:pt>
                <c:pt idx="1268">
                  <c:v>34507</c:v>
                </c:pt>
                <c:pt idx="1269">
                  <c:v>34508</c:v>
                </c:pt>
                <c:pt idx="1270">
                  <c:v>34509</c:v>
                </c:pt>
                <c:pt idx="1271">
                  <c:v>34510</c:v>
                </c:pt>
                <c:pt idx="1272">
                  <c:v>34511</c:v>
                </c:pt>
                <c:pt idx="1273">
                  <c:v>34512</c:v>
                </c:pt>
                <c:pt idx="1274">
                  <c:v>34513</c:v>
                </c:pt>
                <c:pt idx="1275">
                  <c:v>34514</c:v>
                </c:pt>
                <c:pt idx="1276">
                  <c:v>34515</c:v>
                </c:pt>
                <c:pt idx="1277">
                  <c:v>34516</c:v>
                </c:pt>
                <c:pt idx="1278">
                  <c:v>34517</c:v>
                </c:pt>
                <c:pt idx="1279">
                  <c:v>34518</c:v>
                </c:pt>
                <c:pt idx="1280">
                  <c:v>34519</c:v>
                </c:pt>
                <c:pt idx="1281">
                  <c:v>34520</c:v>
                </c:pt>
                <c:pt idx="1282">
                  <c:v>34521</c:v>
                </c:pt>
                <c:pt idx="1283">
                  <c:v>34522</c:v>
                </c:pt>
                <c:pt idx="1284">
                  <c:v>34523</c:v>
                </c:pt>
                <c:pt idx="1285">
                  <c:v>34524</c:v>
                </c:pt>
                <c:pt idx="1286">
                  <c:v>34525</c:v>
                </c:pt>
                <c:pt idx="1287">
                  <c:v>34526</c:v>
                </c:pt>
                <c:pt idx="1288">
                  <c:v>34527</c:v>
                </c:pt>
                <c:pt idx="1289">
                  <c:v>34528</c:v>
                </c:pt>
                <c:pt idx="1290">
                  <c:v>34529</c:v>
                </c:pt>
                <c:pt idx="1291">
                  <c:v>34530</c:v>
                </c:pt>
                <c:pt idx="1292">
                  <c:v>34531</c:v>
                </c:pt>
                <c:pt idx="1293">
                  <c:v>34532</c:v>
                </c:pt>
                <c:pt idx="1294">
                  <c:v>34533</c:v>
                </c:pt>
                <c:pt idx="1295">
                  <c:v>34534</c:v>
                </c:pt>
                <c:pt idx="1296">
                  <c:v>34535</c:v>
                </c:pt>
                <c:pt idx="1297">
                  <c:v>34536</c:v>
                </c:pt>
                <c:pt idx="1298">
                  <c:v>34537</c:v>
                </c:pt>
                <c:pt idx="1299">
                  <c:v>34538</c:v>
                </c:pt>
                <c:pt idx="1300">
                  <c:v>34539</c:v>
                </c:pt>
                <c:pt idx="1301">
                  <c:v>34540</c:v>
                </c:pt>
                <c:pt idx="1302">
                  <c:v>34541</c:v>
                </c:pt>
                <c:pt idx="1303">
                  <c:v>34542</c:v>
                </c:pt>
                <c:pt idx="1304">
                  <c:v>34543</c:v>
                </c:pt>
                <c:pt idx="1305">
                  <c:v>34544</c:v>
                </c:pt>
                <c:pt idx="1306">
                  <c:v>34545</c:v>
                </c:pt>
                <c:pt idx="1307">
                  <c:v>34546</c:v>
                </c:pt>
                <c:pt idx="1308">
                  <c:v>34547</c:v>
                </c:pt>
                <c:pt idx="1309">
                  <c:v>34548</c:v>
                </c:pt>
                <c:pt idx="1310">
                  <c:v>34549</c:v>
                </c:pt>
                <c:pt idx="1311">
                  <c:v>34550</c:v>
                </c:pt>
                <c:pt idx="1312">
                  <c:v>34551</c:v>
                </c:pt>
                <c:pt idx="1313">
                  <c:v>34552</c:v>
                </c:pt>
                <c:pt idx="1314">
                  <c:v>34553</c:v>
                </c:pt>
                <c:pt idx="1315">
                  <c:v>34554</c:v>
                </c:pt>
                <c:pt idx="1316">
                  <c:v>34555</c:v>
                </c:pt>
                <c:pt idx="1317">
                  <c:v>34556</c:v>
                </c:pt>
                <c:pt idx="1318">
                  <c:v>34557</c:v>
                </c:pt>
                <c:pt idx="1319">
                  <c:v>34558</c:v>
                </c:pt>
                <c:pt idx="1320">
                  <c:v>34559</c:v>
                </c:pt>
                <c:pt idx="1321">
                  <c:v>34560</c:v>
                </c:pt>
                <c:pt idx="1322">
                  <c:v>34561</c:v>
                </c:pt>
                <c:pt idx="1323">
                  <c:v>34562</c:v>
                </c:pt>
                <c:pt idx="1324">
                  <c:v>34563</c:v>
                </c:pt>
                <c:pt idx="1325">
                  <c:v>34564</c:v>
                </c:pt>
                <c:pt idx="1326">
                  <c:v>34565</c:v>
                </c:pt>
                <c:pt idx="1327">
                  <c:v>34566</c:v>
                </c:pt>
                <c:pt idx="1328">
                  <c:v>34567</c:v>
                </c:pt>
                <c:pt idx="1329">
                  <c:v>34568</c:v>
                </c:pt>
                <c:pt idx="1330">
                  <c:v>34569</c:v>
                </c:pt>
                <c:pt idx="1331">
                  <c:v>34570</c:v>
                </c:pt>
                <c:pt idx="1332">
                  <c:v>34571</c:v>
                </c:pt>
                <c:pt idx="1333">
                  <c:v>34572</c:v>
                </c:pt>
                <c:pt idx="1334">
                  <c:v>34573</c:v>
                </c:pt>
                <c:pt idx="1335">
                  <c:v>34574</c:v>
                </c:pt>
                <c:pt idx="1336">
                  <c:v>34575</c:v>
                </c:pt>
                <c:pt idx="1337">
                  <c:v>34576</c:v>
                </c:pt>
                <c:pt idx="1338">
                  <c:v>34577</c:v>
                </c:pt>
                <c:pt idx="1339">
                  <c:v>34578</c:v>
                </c:pt>
                <c:pt idx="1340">
                  <c:v>34579</c:v>
                </c:pt>
                <c:pt idx="1341">
                  <c:v>34580</c:v>
                </c:pt>
                <c:pt idx="1342">
                  <c:v>34581</c:v>
                </c:pt>
                <c:pt idx="1343">
                  <c:v>34582</c:v>
                </c:pt>
                <c:pt idx="1344">
                  <c:v>34583</c:v>
                </c:pt>
                <c:pt idx="1345">
                  <c:v>34584</c:v>
                </c:pt>
                <c:pt idx="1346">
                  <c:v>34585</c:v>
                </c:pt>
                <c:pt idx="1347">
                  <c:v>34586</c:v>
                </c:pt>
                <c:pt idx="1348">
                  <c:v>34587</c:v>
                </c:pt>
                <c:pt idx="1349">
                  <c:v>34588</c:v>
                </c:pt>
                <c:pt idx="1350">
                  <c:v>34589</c:v>
                </c:pt>
                <c:pt idx="1351">
                  <c:v>34590</c:v>
                </c:pt>
                <c:pt idx="1352">
                  <c:v>34591</c:v>
                </c:pt>
                <c:pt idx="1353">
                  <c:v>34592</c:v>
                </c:pt>
                <c:pt idx="1354">
                  <c:v>34593</c:v>
                </c:pt>
                <c:pt idx="1355">
                  <c:v>34594</c:v>
                </c:pt>
                <c:pt idx="1356">
                  <c:v>34595</c:v>
                </c:pt>
                <c:pt idx="1357">
                  <c:v>34596</c:v>
                </c:pt>
                <c:pt idx="1358">
                  <c:v>34597</c:v>
                </c:pt>
                <c:pt idx="1359">
                  <c:v>34598</c:v>
                </c:pt>
                <c:pt idx="1360">
                  <c:v>34599</c:v>
                </c:pt>
                <c:pt idx="1361">
                  <c:v>34600</c:v>
                </c:pt>
                <c:pt idx="1362">
                  <c:v>34601</c:v>
                </c:pt>
                <c:pt idx="1363">
                  <c:v>34602</c:v>
                </c:pt>
                <c:pt idx="1364">
                  <c:v>34603</c:v>
                </c:pt>
                <c:pt idx="1365">
                  <c:v>34604</c:v>
                </c:pt>
                <c:pt idx="1366">
                  <c:v>34605</c:v>
                </c:pt>
                <c:pt idx="1367">
                  <c:v>34606</c:v>
                </c:pt>
                <c:pt idx="1368">
                  <c:v>34607</c:v>
                </c:pt>
                <c:pt idx="1369">
                  <c:v>34608</c:v>
                </c:pt>
                <c:pt idx="1370">
                  <c:v>34609</c:v>
                </c:pt>
                <c:pt idx="1371">
                  <c:v>34610</c:v>
                </c:pt>
                <c:pt idx="1372">
                  <c:v>34611</c:v>
                </c:pt>
                <c:pt idx="1373">
                  <c:v>34612</c:v>
                </c:pt>
                <c:pt idx="1374">
                  <c:v>34613</c:v>
                </c:pt>
                <c:pt idx="1375">
                  <c:v>34614</c:v>
                </c:pt>
                <c:pt idx="1376">
                  <c:v>34615</c:v>
                </c:pt>
                <c:pt idx="1377">
                  <c:v>34616</c:v>
                </c:pt>
                <c:pt idx="1378">
                  <c:v>34617</c:v>
                </c:pt>
                <c:pt idx="1379">
                  <c:v>34618</c:v>
                </c:pt>
                <c:pt idx="1380">
                  <c:v>34619</c:v>
                </c:pt>
                <c:pt idx="1381">
                  <c:v>34620</c:v>
                </c:pt>
                <c:pt idx="1382">
                  <c:v>34621</c:v>
                </c:pt>
                <c:pt idx="1383">
                  <c:v>34622</c:v>
                </c:pt>
                <c:pt idx="1384">
                  <c:v>34623</c:v>
                </c:pt>
                <c:pt idx="1385">
                  <c:v>34624</c:v>
                </c:pt>
                <c:pt idx="1386">
                  <c:v>34625</c:v>
                </c:pt>
                <c:pt idx="1387">
                  <c:v>34626</c:v>
                </c:pt>
                <c:pt idx="1388">
                  <c:v>34627</c:v>
                </c:pt>
                <c:pt idx="1389">
                  <c:v>34628</c:v>
                </c:pt>
                <c:pt idx="1390">
                  <c:v>34629</c:v>
                </c:pt>
                <c:pt idx="1391">
                  <c:v>34630</c:v>
                </c:pt>
                <c:pt idx="1392">
                  <c:v>34631</c:v>
                </c:pt>
                <c:pt idx="1393">
                  <c:v>34632</c:v>
                </c:pt>
                <c:pt idx="1394">
                  <c:v>34633</c:v>
                </c:pt>
                <c:pt idx="1395">
                  <c:v>34634</c:v>
                </c:pt>
                <c:pt idx="1396">
                  <c:v>34635</c:v>
                </c:pt>
                <c:pt idx="1397">
                  <c:v>34636</c:v>
                </c:pt>
                <c:pt idx="1398">
                  <c:v>34637</c:v>
                </c:pt>
                <c:pt idx="1399">
                  <c:v>34638</c:v>
                </c:pt>
                <c:pt idx="1400">
                  <c:v>34639</c:v>
                </c:pt>
                <c:pt idx="1401">
                  <c:v>34640</c:v>
                </c:pt>
                <c:pt idx="1402">
                  <c:v>34641</c:v>
                </c:pt>
                <c:pt idx="1403">
                  <c:v>34642</c:v>
                </c:pt>
                <c:pt idx="1404">
                  <c:v>34643</c:v>
                </c:pt>
                <c:pt idx="1405">
                  <c:v>34644</c:v>
                </c:pt>
                <c:pt idx="1406">
                  <c:v>34645</c:v>
                </c:pt>
                <c:pt idx="1407">
                  <c:v>34646</c:v>
                </c:pt>
                <c:pt idx="1408">
                  <c:v>34647</c:v>
                </c:pt>
                <c:pt idx="1409">
                  <c:v>34648</c:v>
                </c:pt>
                <c:pt idx="1410">
                  <c:v>34649</c:v>
                </c:pt>
                <c:pt idx="1411">
                  <c:v>34650</c:v>
                </c:pt>
                <c:pt idx="1412">
                  <c:v>34651</c:v>
                </c:pt>
                <c:pt idx="1413">
                  <c:v>34652</c:v>
                </c:pt>
                <c:pt idx="1414">
                  <c:v>34653</c:v>
                </c:pt>
                <c:pt idx="1415">
                  <c:v>34654</c:v>
                </c:pt>
                <c:pt idx="1416">
                  <c:v>34655</c:v>
                </c:pt>
                <c:pt idx="1417">
                  <c:v>34656</c:v>
                </c:pt>
                <c:pt idx="1418">
                  <c:v>34657</c:v>
                </c:pt>
                <c:pt idx="1419">
                  <c:v>34658</c:v>
                </c:pt>
                <c:pt idx="1420">
                  <c:v>34659</c:v>
                </c:pt>
                <c:pt idx="1421">
                  <c:v>34660</c:v>
                </c:pt>
                <c:pt idx="1422">
                  <c:v>34661</c:v>
                </c:pt>
                <c:pt idx="1423">
                  <c:v>34662</c:v>
                </c:pt>
                <c:pt idx="1424">
                  <c:v>34663</c:v>
                </c:pt>
                <c:pt idx="1425">
                  <c:v>34664</c:v>
                </c:pt>
                <c:pt idx="1426">
                  <c:v>34665</c:v>
                </c:pt>
                <c:pt idx="1427">
                  <c:v>34666</c:v>
                </c:pt>
                <c:pt idx="1428">
                  <c:v>34667</c:v>
                </c:pt>
                <c:pt idx="1429">
                  <c:v>34668</c:v>
                </c:pt>
                <c:pt idx="1430">
                  <c:v>34669</c:v>
                </c:pt>
                <c:pt idx="1431">
                  <c:v>34670</c:v>
                </c:pt>
                <c:pt idx="1432">
                  <c:v>34671</c:v>
                </c:pt>
                <c:pt idx="1433">
                  <c:v>34672</c:v>
                </c:pt>
                <c:pt idx="1434">
                  <c:v>34673</c:v>
                </c:pt>
                <c:pt idx="1435">
                  <c:v>34674</c:v>
                </c:pt>
                <c:pt idx="1436">
                  <c:v>34675</c:v>
                </c:pt>
                <c:pt idx="1437">
                  <c:v>34676</c:v>
                </c:pt>
                <c:pt idx="1438">
                  <c:v>34677</c:v>
                </c:pt>
                <c:pt idx="1439">
                  <c:v>34678</c:v>
                </c:pt>
                <c:pt idx="1440">
                  <c:v>34679</c:v>
                </c:pt>
                <c:pt idx="1441">
                  <c:v>34680</c:v>
                </c:pt>
                <c:pt idx="1442">
                  <c:v>34681</c:v>
                </c:pt>
                <c:pt idx="1443">
                  <c:v>34682</c:v>
                </c:pt>
                <c:pt idx="1444">
                  <c:v>34683</c:v>
                </c:pt>
                <c:pt idx="1445">
                  <c:v>34684</c:v>
                </c:pt>
                <c:pt idx="1446">
                  <c:v>34685</c:v>
                </c:pt>
                <c:pt idx="1447">
                  <c:v>34686</c:v>
                </c:pt>
                <c:pt idx="1448">
                  <c:v>34687</c:v>
                </c:pt>
                <c:pt idx="1449">
                  <c:v>34688</c:v>
                </c:pt>
                <c:pt idx="1450">
                  <c:v>34689</c:v>
                </c:pt>
                <c:pt idx="1451">
                  <c:v>34690</c:v>
                </c:pt>
                <c:pt idx="1452">
                  <c:v>34691</c:v>
                </c:pt>
                <c:pt idx="1453">
                  <c:v>34692</c:v>
                </c:pt>
                <c:pt idx="1454">
                  <c:v>34693</c:v>
                </c:pt>
                <c:pt idx="1455">
                  <c:v>34694</c:v>
                </c:pt>
                <c:pt idx="1456">
                  <c:v>34695</c:v>
                </c:pt>
                <c:pt idx="1457">
                  <c:v>34696</c:v>
                </c:pt>
                <c:pt idx="1458">
                  <c:v>34697</c:v>
                </c:pt>
                <c:pt idx="1459">
                  <c:v>34698</c:v>
                </c:pt>
                <c:pt idx="1460">
                  <c:v>34699</c:v>
                </c:pt>
                <c:pt idx="1461">
                  <c:v>34700</c:v>
                </c:pt>
                <c:pt idx="1462">
                  <c:v>34701</c:v>
                </c:pt>
                <c:pt idx="1463">
                  <c:v>34702</c:v>
                </c:pt>
                <c:pt idx="1464">
                  <c:v>34703</c:v>
                </c:pt>
                <c:pt idx="1465">
                  <c:v>34704</c:v>
                </c:pt>
                <c:pt idx="1466">
                  <c:v>34705</c:v>
                </c:pt>
                <c:pt idx="1467">
                  <c:v>34706</c:v>
                </c:pt>
                <c:pt idx="1468">
                  <c:v>34707</c:v>
                </c:pt>
                <c:pt idx="1469">
                  <c:v>34708</c:v>
                </c:pt>
                <c:pt idx="1470">
                  <c:v>34709</c:v>
                </c:pt>
                <c:pt idx="1471">
                  <c:v>34710</c:v>
                </c:pt>
                <c:pt idx="1472">
                  <c:v>34711</c:v>
                </c:pt>
                <c:pt idx="1473">
                  <c:v>34712</c:v>
                </c:pt>
                <c:pt idx="1474">
                  <c:v>34713</c:v>
                </c:pt>
                <c:pt idx="1475">
                  <c:v>34714</c:v>
                </c:pt>
                <c:pt idx="1476">
                  <c:v>34715</c:v>
                </c:pt>
                <c:pt idx="1477">
                  <c:v>34716</c:v>
                </c:pt>
                <c:pt idx="1478">
                  <c:v>34717</c:v>
                </c:pt>
                <c:pt idx="1479">
                  <c:v>34718</c:v>
                </c:pt>
                <c:pt idx="1480">
                  <c:v>34719</c:v>
                </c:pt>
                <c:pt idx="1481">
                  <c:v>34720</c:v>
                </c:pt>
                <c:pt idx="1482">
                  <c:v>34721</c:v>
                </c:pt>
                <c:pt idx="1483">
                  <c:v>34722</c:v>
                </c:pt>
                <c:pt idx="1484">
                  <c:v>34723</c:v>
                </c:pt>
                <c:pt idx="1485">
                  <c:v>34724</c:v>
                </c:pt>
                <c:pt idx="1486">
                  <c:v>34725</c:v>
                </c:pt>
                <c:pt idx="1487">
                  <c:v>34726</c:v>
                </c:pt>
                <c:pt idx="1488">
                  <c:v>34727</c:v>
                </c:pt>
                <c:pt idx="1489">
                  <c:v>34728</c:v>
                </c:pt>
                <c:pt idx="1490">
                  <c:v>34729</c:v>
                </c:pt>
                <c:pt idx="1491">
                  <c:v>34730</c:v>
                </c:pt>
                <c:pt idx="1492">
                  <c:v>34731</c:v>
                </c:pt>
                <c:pt idx="1493">
                  <c:v>34732</c:v>
                </c:pt>
                <c:pt idx="1494">
                  <c:v>34733</c:v>
                </c:pt>
                <c:pt idx="1495">
                  <c:v>34734</c:v>
                </c:pt>
                <c:pt idx="1496">
                  <c:v>34735</c:v>
                </c:pt>
                <c:pt idx="1497">
                  <c:v>34736</c:v>
                </c:pt>
                <c:pt idx="1498">
                  <c:v>34737</c:v>
                </c:pt>
                <c:pt idx="1499">
                  <c:v>34738</c:v>
                </c:pt>
                <c:pt idx="1500">
                  <c:v>34739</c:v>
                </c:pt>
                <c:pt idx="1501">
                  <c:v>34740</c:v>
                </c:pt>
                <c:pt idx="1502">
                  <c:v>34741</c:v>
                </c:pt>
                <c:pt idx="1503">
                  <c:v>34742</c:v>
                </c:pt>
                <c:pt idx="1504">
                  <c:v>34743</c:v>
                </c:pt>
                <c:pt idx="1505">
                  <c:v>34744</c:v>
                </c:pt>
                <c:pt idx="1506">
                  <c:v>34745</c:v>
                </c:pt>
                <c:pt idx="1507">
                  <c:v>34746</c:v>
                </c:pt>
                <c:pt idx="1508">
                  <c:v>34747</c:v>
                </c:pt>
                <c:pt idx="1509">
                  <c:v>34748</c:v>
                </c:pt>
                <c:pt idx="1510">
                  <c:v>34749</c:v>
                </c:pt>
                <c:pt idx="1511">
                  <c:v>34750</c:v>
                </c:pt>
                <c:pt idx="1512">
                  <c:v>34751</c:v>
                </c:pt>
                <c:pt idx="1513">
                  <c:v>34752</c:v>
                </c:pt>
                <c:pt idx="1514">
                  <c:v>34753</c:v>
                </c:pt>
                <c:pt idx="1515">
                  <c:v>34754</c:v>
                </c:pt>
                <c:pt idx="1516">
                  <c:v>34755</c:v>
                </c:pt>
                <c:pt idx="1517">
                  <c:v>34756</c:v>
                </c:pt>
                <c:pt idx="1518">
                  <c:v>34757</c:v>
                </c:pt>
                <c:pt idx="1519">
                  <c:v>34758</c:v>
                </c:pt>
                <c:pt idx="1520">
                  <c:v>34759</c:v>
                </c:pt>
                <c:pt idx="1521">
                  <c:v>34760</c:v>
                </c:pt>
                <c:pt idx="1522">
                  <c:v>34761</c:v>
                </c:pt>
                <c:pt idx="1523">
                  <c:v>34762</c:v>
                </c:pt>
                <c:pt idx="1524">
                  <c:v>34763</c:v>
                </c:pt>
                <c:pt idx="1525">
                  <c:v>34764</c:v>
                </c:pt>
                <c:pt idx="1526">
                  <c:v>34765</c:v>
                </c:pt>
                <c:pt idx="1527">
                  <c:v>34766</c:v>
                </c:pt>
                <c:pt idx="1528">
                  <c:v>34767</c:v>
                </c:pt>
                <c:pt idx="1529">
                  <c:v>34768</c:v>
                </c:pt>
                <c:pt idx="1530">
                  <c:v>34769</c:v>
                </c:pt>
                <c:pt idx="1531">
                  <c:v>34770</c:v>
                </c:pt>
                <c:pt idx="1532">
                  <c:v>34771</c:v>
                </c:pt>
                <c:pt idx="1533">
                  <c:v>34772</c:v>
                </c:pt>
                <c:pt idx="1534">
                  <c:v>34773</c:v>
                </c:pt>
                <c:pt idx="1535">
                  <c:v>34774</c:v>
                </c:pt>
                <c:pt idx="1536">
                  <c:v>34775</c:v>
                </c:pt>
                <c:pt idx="1537">
                  <c:v>34776</c:v>
                </c:pt>
                <c:pt idx="1538">
                  <c:v>34777</c:v>
                </c:pt>
                <c:pt idx="1539">
                  <c:v>34778</c:v>
                </c:pt>
                <c:pt idx="1540">
                  <c:v>34779</c:v>
                </c:pt>
                <c:pt idx="1541">
                  <c:v>34780</c:v>
                </c:pt>
                <c:pt idx="1542">
                  <c:v>34781</c:v>
                </c:pt>
                <c:pt idx="1543">
                  <c:v>34782</c:v>
                </c:pt>
                <c:pt idx="1544">
                  <c:v>34783</c:v>
                </c:pt>
                <c:pt idx="1545">
                  <c:v>34784</c:v>
                </c:pt>
                <c:pt idx="1546">
                  <c:v>34785</c:v>
                </c:pt>
                <c:pt idx="1547">
                  <c:v>34786</c:v>
                </c:pt>
                <c:pt idx="1548">
                  <c:v>34787</c:v>
                </c:pt>
                <c:pt idx="1549">
                  <c:v>34788</c:v>
                </c:pt>
                <c:pt idx="1550">
                  <c:v>34789</c:v>
                </c:pt>
                <c:pt idx="1551">
                  <c:v>34790</c:v>
                </c:pt>
                <c:pt idx="1552">
                  <c:v>34791</c:v>
                </c:pt>
                <c:pt idx="1553">
                  <c:v>34792</c:v>
                </c:pt>
                <c:pt idx="1554">
                  <c:v>34793</c:v>
                </c:pt>
                <c:pt idx="1555">
                  <c:v>34794</c:v>
                </c:pt>
                <c:pt idx="1556">
                  <c:v>34795</c:v>
                </c:pt>
                <c:pt idx="1557">
                  <c:v>34796</c:v>
                </c:pt>
                <c:pt idx="1558">
                  <c:v>34797</c:v>
                </c:pt>
                <c:pt idx="1559">
                  <c:v>34798</c:v>
                </c:pt>
                <c:pt idx="1560">
                  <c:v>34799</c:v>
                </c:pt>
                <c:pt idx="1561">
                  <c:v>34800</c:v>
                </c:pt>
                <c:pt idx="1562">
                  <c:v>34801</c:v>
                </c:pt>
                <c:pt idx="1563">
                  <c:v>34802</c:v>
                </c:pt>
                <c:pt idx="1564">
                  <c:v>34803</c:v>
                </c:pt>
                <c:pt idx="1565">
                  <c:v>34804</c:v>
                </c:pt>
                <c:pt idx="1566">
                  <c:v>34805</c:v>
                </c:pt>
                <c:pt idx="1567">
                  <c:v>34806</c:v>
                </c:pt>
                <c:pt idx="1568">
                  <c:v>34807</c:v>
                </c:pt>
                <c:pt idx="1569">
                  <c:v>34808</c:v>
                </c:pt>
                <c:pt idx="1570">
                  <c:v>34809</c:v>
                </c:pt>
                <c:pt idx="1571">
                  <c:v>34810</c:v>
                </c:pt>
                <c:pt idx="1572">
                  <c:v>34811</c:v>
                </c:pt>
                <c:pt idx="1573">
                  <c:v>34812</c:v>
                </c:pt>
                <c:pt idx="1574">
                  <c:v>34813</c:v>
                </c:pt>
                <c:pt idx="1575">
                  <c:v>34814</c:v>
                </c:pt>
                <c:pt idx="1576">
                  <c:v>34815</c:v>
                </c:pt>
                <c:pt idx="1577">
                  <c:v>34816</c:v>
                </c:pt>
                <c:pt idx="1578">
                  <c:v>34817</c:v>
                </c:pt>
                <c:pt idx="1579">
                  <c:v>34818</c:v>
                </c:pt>
                <c:pt idx="1580">
                  <c:v>34819</c:v>
                </c:pt>
                <c:pt idx="1581">
                  <c:v>34820</c:v>
                </c:pt>
                <c:pt idx="1582">
                  <c:v>34821</c:v>
                </c:pt>
                <c:pt idx="1583">
                  <c:v>34822</c:v>
                </c:pt>
                <c:pt idx="1584">
                  <c:v>34823</c:v>
                </c:pt>
                <c:pt idx="1585">
                  <c:v>34824</c:v>
                </c:pt>
                <c:pt idx="1586">
                  <c:v>34825</c:v>
                </c:pt>
                <c:pt idx="1587">
                  <c:v>34826</c:v>
                </c:pt>
                <c:pt idx="1588">
                  <c:v>34827</c:v>
                </c:pt>
                <c:pt idx="1589">
                  <c:v>34828</c:v>
                </c:pt>
                <c:pt idx="1590">
                  <c:v>34829</c:v>
                </c:pt>
                <c:pt idx="1591">
                  <c:v>34830</c:v>
                </c:pt>
                <c:pt idx="1592">
                  <c:v>34831</c:v>
                </c:pt>
                <c:pt idx="1593">
                  <c:v>34832</c:v>
                </c:pt>
                <c:pt idx="1594">
                  <c:v>34833</c:v>
                </c:pt>
                <c:pt idx="1595">
                  <c:v>34834</c:v>
                </c:pt>
                <c:pt idx="1596">
                  <c:v>34835</c:v>
                </c:pt>
                <c:pt idx="1597">
                  <c:v>34836</c:v>
                </c:pt>
                <c:pt idx="1598">
                  <c:v>34837</c:v>
                </c:pt>
                <c:pt idx="1599">
                  <c:v>34838</c:v>
                </c:pt>
                <c:pt idx="1600">
                  <c:v>34839</c:v>
                </c:pt>
                <c:pt idx="1601">
                  <c:v>34840</c:v>
                </c:pt>
                <c:pt idx="1602">
                  <c:v>34841</c:v>
                </c:pt>
                <c:pt idx="1603">
                  <c:v>34842</c:v>
                </c:pt>
                <c:pt idx="1604">
                  <c:v>34843</c:v>
                </c:pt>
                <c:pt idx="1605">
                  <c:v>34844</c:v>
                </c:pt>
                <c:pt idx="1606">
                  <c:v>34845</c:v>
                </c:pt>
                <c:pt idx="1607">
                  <c:v>34846</c:v>
                </c:pt>
                <c:pt idx="1608">
                  <c:v>34847</c:v>
                </c:pt>
                <c:pt idx="1609">
                  <c:v>34848</c:v>
                </c:pt>
                <c:pt idx="1610">
                  <c:v>34849</c:v>
                </c:pt>
                <c:pt idx="1611">
                  <c:v>34850</c:v>
                </c:pt>
                <c:pt idx="1612">
                  <c:v>34851</c:v>
                </c:pt>
                <c:pt idx="1613">
                  <c:v>34852</c:v>
                </c:pt>
                <c:pt idx="1614">
                  <c:v>34853</c:v>
                </c:pt>
                <c:pt idx="1615">
                  <c:v>34854</c:v>
                </c:pt>
                <c:pt idx="1616">
                  <c:v>34855</c:v>
                </c:pt>
                <c:pt idx="1617">
                  <c:v>34856</c:v>
                </c:pt>
                <c:pt idx="1618">
                  <c:v>34857</c:v>
                </c:pt>
                <c:pt idx="1619">
                  <c:v>34858</c:v>
                </c:pt>
                <c:pt idx="1620">
                  <c:v>34859</c:v>
                </c:pt>
                <c:pt idx="1621">
                  <c:v>34860</c:v>
                </c:pt>
                <c:pt idx="1622">
                  <c:v>34861</c:v>
                </c:pt>
                <c:pt idx="1623">
                  <c:v>34862</c:v>
                </c:pt>
                <c:pt idx="1624">
                  <c:v>34863</c:v>
                </c:pt>
                <c:pt idx="1625">
                  <c:v>34864</c:v>
                </c:pt>
                <c:pt idx="1626">
                  <c:v>34865</c:v>
                </c:pt>
                <c:pt idx="1627">
                  <c:v>34866</c:v>
                </c:pt>
                <c:pt idx="1628">
                  <c:v>34867</c:v>
                </c:pt>
                <c:pt idx="1629">
                  <c:v>34868</c:v>
                </c:pt>
                <c:pt idx="1630">
                  <c:v>34869</c:v>
                </c:pt>
                <c:pt idx="1631">
                  <c:v>34870</c:v>
                </c:pt>
                <c:pt idx="1632">
                  <c:v>34871</c:v>
                </c:pt>
                <c:pt idx="1633">
                  <c:v>34872</c:v>
                </c:pt>
                <c:pt idx="1634">
                  <c:v>34873</c:v>
                </c:pt>
                <c:pt idx="1635">
                  <c:v>34874</c:v>
                </c:pt>
                <c:pt idx="1636">
                  <c:v>34875</c:v>
                </c:pt>
                <c:pt idx="1637">
                  <c:v>34876</c:v>
                </c:pt>
                <c:pt idx="1638">
                  <c:v>34877</c:v>
                </c:pt>
                <c:pt idx="1639">
                  <c:v>34878</c:v>
                </c:pt>
                <c:pt idx="1640">
                  <c:v>34879</c:v>
                </c:pt>
                <c:pt idx="1641">
                  <c:v>34880</c:v>
                </c:pt>
                <c:pt idx="1642">
                  <c:v>34881</c:v>
                </c:pt>
                <c:pt idx="1643">
                  <c:v>34882</c:v>
                </c:pt>
                <c:pt idx="1644">
                  <c:v>34883</c:v>
                </c:pt>
                <c:pt idx="1645">
                  <c:v>34884</c:v>
                </c:pt>
                <c:pt idx="1646">
                  <c:v>34885</c:v>
                </c:pt>
                <c:pt idx="1647">
                  <c:v>34886</c:v>
                </c:pt>
                <c:pt idx="1648">
                  <c:v>34887</c:v>
                </c:pt>
                <c:pt idx="1649">
                  <c:v>34888</c:v>
                </c:pt>
                <c:pt idx="1650">
                  <c:v>34889</c:v>
                </c:pt>
                <c:pt idx="1651">
                  <c:v>34890</c:v>
                </c:pt>
                <c:pt idx="1652">
                  <c:v>34891</c:v>
                </c:pt>
                <c:pt idx="1653">
                  <c:v>34892</c:v>
                </c:pt>
                <c:pt idx="1654">
                  <c:v>34893</c:v>
                </c:pt>
                <c:pt idx="1655">
                  <c:v>34894</c:v>
                </c:pt>
                <c:pt idx="1656">
                  <c:v>34895</c:v>
                </c:pt>
                <c:pt idx="1657">
                  <c:v>34896</c:v>
                </c:pt>
                <c:pt idx="1658">
                  <c:v>34897</c:v>
                </c:pt>
                <c:pt idx="1659">
                  <c:v>34898</c:v>
                </c:pt>
                <c:pt idx="1660">
                  <c:v>34899</c:v>
                </c:pt>
                <c:pt idx="1661">
                  <c:v>34900</c:v>
                </c:pt>
                <c:pt idx="1662">
                  <c:v>34901</c:v>
                </c:pt>
                <c:pt idx="1663">
                  <c:v>34902</c:v>
                </c:pt>
                <c:pt idx="1664">
                  <c:v>34903</c:v>
                </c:pt>
                <c:pt idx="1665">
                  <c:v>34904</c:v>
                </c:pt>
                <c:pt idx="1666">
                  <c:v>34905</c:v>
                </c:pt>
                <c:pt idx="1667">
                  <c:v>34906</c:v>
                </c:pt>
                <c:pt idx="1668">
                  <c:v>34907</c:v>
                </c:pt>
                <c:pt idx="1669">
                  <c:v>34908</c:v>
                </c:pt>
                <c:pt idx="1670">
                  <c:v>34909</c:v>
                </c:pt>
                <c:pt idx="1671">
                  <c:v>34910</c:v>
                </c:pt>
                <c:pt idx="1672">
                  <c:v>34911</c:v>
                </c:pt>
                <c:pt idx="1673">
                  <c:v>34912</c:v>
                </c:pt>
                <c:pt idx="1674">
                  <c:v>34913</c:v>
                </c:pt>
                <c:pt idx="1675">
                  <c:v>34914</c:v>
                </c:pt>
                <c:pt idx="1676">
                  <c:v>34915</c:v>
                </c:pt>
                <c:pt idx="1677">
                  <c:v>34916</c:v>
                </c:pt>
                <c:pt idx="1678">
                  <c:v>34917</c:v>
                </c:pt>
                <c:pt idx="1679">
                  <c:v>34918</c:v>
                </c:pt>
                <c:pt idx="1680">
                  <c:v>34919</c:v>
                </c:pt>
                <c:pt idx="1681">
                  <c:v>34920</c:v>
                </c:pt>
                <c:pt idx="1682">
                  <c:v>34921</c:v>
                </c:pt>
                <c:pt idx="1683">
                  <c:v>34922</c:v>
                </c:pt>
                <c:pt idx="1684">
                  <c:v>34923</c:v>
                </c:pt>
                <c:pt idx="1685">
                  <c:v>34924</c:v>
                </c:pt>
                <c:pt idx="1686">
                  <c:v>34925</c:v>
                </c:pt>
                <c:pt idx="1687">
                  <c:v>34926</c:v>
                </c:pt>
                <c:pt idx="1688">
                  <c:v>34927</c:v>
                </c:pt>
                <c:pt idx="1689">
                  <c:v>34928</c:v>
                </c:pt>
                <c:pt idx="1690">
                  <c:v>34929</c:v>
                </c:pt>
                <c:pt idx="1691">
                  <c:v>34930</c:v>
                </c:pt>
                <c:pt idx="1692">
                  <c:v>34931</c:v>
                </c:pt>
                <c:pt idx="1693">
                  <c:v>34932</c:v>
                </c:pt>
                <c:pt idx="1694">
                  <c:v>34933</c:v>
                </c:pt>
                <c:pt idx="1695">
                  <c:v>34934</c:v>
                </c:pt>
                <c:pt idx="1696">
                  <c:v>34935</c:v>
                </c:pt>
                <c:pt idx="1697">
                  <c:v>34936</c:v>
                </c:pt>
                <c:pt idx="1698">
                  <c:v>34937</c:v>
                </c:pt>
                <c:pt idx="1699">
                  <c:v>34938</c:v>
                </c:pt>
                <c:pt idx="1700">
                  <c:v>34939</c:v>
                </c:pt>
                <c:pt idx="1701">
                  <c:v>34940</c:v>
                </c:pt>
                <c:pt idx="1702">
                  <c:v>34941</c:v>
                </c:pt>
                <c:pt idx="1703">
                  <c:v>34942</c:v>
                </c:pt>
                <c:pt idx="1704">
                  <c:v>34943</c:v>
                </c:pt>
                <c:pt idx="1705">
                  <c:v>34944</c:v>
                </c:pt>
                <c:pt idx="1706">
                  <c:v>34945</c:v>
                </c:pt>
                <c:pt idx="1707">
                  <c:v>34946</c:v>
                </c:pt>
                <c:pt idx="1708">
                  <c:v>34947</c:v>
                </c:pt>
                <c:pt idx="1709">
                  <c:v>34948</c:v>
                </c:pt>
                <c:pt idx="1710">
                  <c:v>34949</c:v>
                </c:pt>
                <c:pt idx="1711">
                  <c:v>34950</c:v>
                </c:pt>
                <c:pt idx="1712">
                  <c:v>34951</c:v>
                </c:pt>
                <c:pt idx="1713">
                  <c:v>34952</c:v>
                </c:pt>
                <c:pt idx="1714">
                  <c:v>34953</c:v>
                </c:pt>
                <c:pt idx="1715">
                  <c:v>34954</c:v>
                </c:pt>
                <c:pt idx="1716">
                  <c:v>34955</c:v>
                </c:pt>
                <c:pt idx="1717">
                  <c:v>34956</c:v>
                </c:pt>
                <c:pt idx="1718">
                  <c:v>34957</c:v>
                </c:pt>
                <c:pt idx="1719">
                  <c:v>34958</c:v>
                </c:pt>
                <c:pt idx="1720">
                  <c:v>34959</c:v>
                </c:pt>
                <c:pt idx="1721">
                  <c:v>34960</c:v>
                </c:pt>
                <c:pt idx="1722">
                  <c:v>34961</c:v>
                </c:pt>
                <c:pt idx="1723">
                  <c:v>34962</c:v>
                </c:pt>
                <c:pt idx="1724">
                  <c:v>34963</c:v>
                </c:pt>
                <c:pt idx="1725">
                  <c:v>34964</c:v>
                </c:pt>
                <c:pt idx="1726">
                  <c:v>34965</c:v>
                </c:pt>
                <c:pt idx="1727">
                  <c:v>34966</c:v>
                </c:pt>
                <c:pt idx="1728">
                  <c:v>34967</c:v>
                </c:pt>
                <c:pt idx="1729">
                  <c:v>34968</c:v>
                </c:pt>
                <c:pt idx="1730">
                  <c:v>34969</c:v>
                </c:pt>
                <c:pt idx="1731">
                  <c:v>34970</c:v>
                </c:pt>
                <c:pt idx="1732">
                  <c:v>34971</c:v>
                </c:pt>
                <c:pt idx="1733">
                  <c:v>34972</c:v>
                </c:pt>
                <c:pt idx="1734">
                  <c:v>34973</c:v>
                </c:pt>
                <c:pt idx="1735">
                  <c:v>34974</c:v>
                </c:pt>
                <c:pt idx="1736">
                  <c:v>34975</c:v>
                </c:pt>
                <c:pt idx="1737">
                  <c:v>34976</c:v>
                </c:pt>
                <c:pt idx="1738">
                  <c:v>34977</c:v>
                </c:pt>
                <c:pt idx="1739">
                  <c:v>34978</c:v>
                </c:pt>
                <c:pt idx="1740">
                  <c:v>34979</c:v>
                </c:pt>
                <c:pt idx="1741">
                  <c:v>34980</c:v>
                </c:pt>
                <c:pt idx="1742">
                  <c:v>34981</c:v>
                </c:pt>
                <c:pt idx="1743">
                  <c:v>34982</c:v>
                </c:pt>
                <c:pt idx="1744">
                  <c:v>34983</c:v>
                </c:pt>
                <c:pt idx="1745">
                  <c:v>34984</c:v>
                </c:pt>
                <c:pt idx="1746">
                  <c:v>34985</c:v>
                </c:pt>
                <c:pt idx="1747">
                  <c:v>34986</c:v>
                </c:pt>
                <c:pt idx="1748">
                  <c:v>34987</c:v>
                </c:pt>
                <c:pt idx="1749">
                  <c:v>34988</c:v>
                </c:pt>
                <c:pt idx="1750">
                  <c:v>34989</c:v>
                </c:pt>
                <c:pt idx="1751">
                  <c:v>34990</c:v>
                </c:pt>
                <c:pt idx="1752">
                  <c:v>34991</c:v>
                </c:pt>
                <c:pt idx="1753">
                  <c:v>34992</c:v>
                </c:pt>
                <c:pt idx="1754">
                  <c:v>34993</c:v>
                </c:pt>
                <c:pt idx="1755">
                  <c:v>34994</c:v>
                </c:pt>
                <c:pt idx="1756">
                  <c:v>34995</c:v>
                </c:pt>
                <c:pt idx="1757">
                  <c:v>34996</c:v>
                </c:pt>
                <c:pt idx="1758">
                  <c:v>34997</c:v>
                </c:pt>
                <c:pt idx="1759">
                  <c:v>34998</c:v>
                </c:pt>
                <c:pt idx="1760">
                  <c:v>34999</c:v>
                </c:pt>
                <c:pt idx="1761">
                  <c:v>35000</c:v>
                </c:pt>
                <c:pt idx="1762">
                  <c:v>35001</c:v>
                </c:pt>
                <c:pt idx="1763">
                  <c:v>35002</c:v>
                </c:pt>
                <c:pt idx="1764">
                  <c:v>35003</c:v>
                </c:pt>
                <c:pt idx="1765">
                  <c:v>35004</c:v>
                </c:pt>
                <c:pt idx="1766">
                  <c:v>35005</c:v>
                </c:pt>
                <c:pt idx="1767">
                  <c:v>35006</c:v>
                </c:pt>
                <c:pt idx="1768">
                  <c:v>35007</c:v>
                </c:pt>
                <c:pt idx="1769">
                  <c:v>35008</c:v>
                </c:pt>
                <c:pt idx="1770">
                  <c:v>35009</c:v>
                </c:pt>
                <c:pt idx="1771">
                  <c:v>35010</c:v>
                </c:pt>
                <c:pt idx="1772">
                  <c:v>35011</c:v>
                </c:pt>
                <c:pt idx="1773">
                  <c:v>35012</c:v>
                </c:pt>
                <c:pt idx="1774">
                  <c:v>35013</c:v>
                </c:pt>
                <c:pt idx="1775">
                  <c:v>35014</c:v>
                </c:pt>
                <c:pt idx="1776">
                  <c:v>35015</c:v>
                </c:pt>
                <c:pt idx="1777">
                  <c:v>35016</c:v>
                </c:pt>
                <c:pt idx="1778">
                  <c:v>35017</c:v>
                </c:pt>
                <c:pt idx="1779">
                  <c:v>35018</c:v>
                </c:pt>
                <c:pt idx="1780">
                  <c:v>35019</c:v>
                </c:pt>
                <c:pt idx="1781">
                  <c:v>35020</c:v>
                </c:pt>
                <c:pt idx="1782">
                  <c:v>35021</c:v>
                </c:pt>
                <c:pt idx="1783">
                  <c:v>35022</c:v>
                </c:pt>
                <c:pt idx="1784">
                  <c:v>35023</c:v>
                </c:pt>
                <c:pt idx="1785">
                  <c:v>35024</c:v>
                </c:pt>
                <c:pt idx="1786">
                  <c:v>35025</c:v>
                </c:pt>
                <c:pt idx="1787">
                  <c:v>35026</c:v>
                </c:pt>
                <c:pt idx="1788">
                  <c:v>35027</c:v>
                </c:pt>
                <c:pt idx="1789">
                  <c:v>35028</c:v>
                </c:pt>
                <c:pt idx="1790">
                  <c:v>35029</c:v>
                </c:pt>
                <c:pt idx="1791">
                  <c:v>35030</c:v>
                </c:pt>
                <c:pt idx="1792">
                  <c:v>35031</c:v>
                </c:pt>
                <c:pt idx="1793">
                  <c:v>35032</c:v>
                </c:pt>
                <c:pt idx="1794">
                  <c:v>35033</c:v>
                </c:pt>
                <c:pt idx="1795">
                  <c:v>35034</c:v>
                </c:pt>
                <c:pt idx="1796">
                  <c:v>35035</c:v>
                </c:pt>
                <c:pt idx="1797">
                  <c:v>35036</c:v>
                </c:pt>
                <c:pt idx="1798">
                  <c:v>35037</c:v>
                </c:pt>
                <c:pt idx="1799">
                  <c:v>35038</c:v>
                </c:pt>
                <c:pt idx="1800">
                  <c:v>35039</c:v>
                </c:pt>
                <c:pt idx="1801">
                  <c:v>35040</c:v>
                </c:pt>
                <c:pt idx="1802">
                  <c:v>35041</c:v>
                </c:pt>
                <c:pt idx="1803">
                  <c:v>35042</c:v>
                </c:pt>
                <c:pt idx="1804">
                  <c:v>35043</c:v>
                </c:pt>
                <c:pt idx="1805">
                  <c:v>35044</c:v>
                </c:pt>
                <c:pt idx="1806">
                  <c:v>35045</c:v>
                </c:pt>
                <c:pt idx="1807">
                  <c:v>35046</c:v>
                </c:pt>
                <c:pt idx="1808">
                  <c:v>35047</c:v>
                </c:pt>
                <c:pt idx="1809">
                  <c:v>35048</c:v>
                </c:pt>
                <c:pt idx="1810">
                  <c:v>35049</c:v>
                </c:pt>
                <c:pt idx="1811">
                  <c:v>35050</c:v>
                </c:pt>
                <c:pt idx="1812">
                  <c:v>35051</c:v>
                </c:pt>
                <c:pt idx="1813">
                  <c:v>35052</c:v>
                </c:pt>
                <c:pt idx="1814">
                  <c:v>35053</c:v>
                </c:pt>
                <c:pt idx="1815">
                  <c:v>35054</c:v>
                </c:pt>
                <c:pt idx="1816">
                  <c:v>35055</c:v>
                </c:pt>
                <c:pt idx="1817">
                  <c:v>35056</c:v>
                </c:pt>
                <c:pt idx="1818">
                  <c:v>35057</c:v>
                </c:pt>
                <c:pt idx="1819">
                  <c:v>35058</c:v>
                </c:pt>
                <c:pt idx="1820">
                  <c:v>35059</c:v>
                </c:pt>
                <c:pt idx="1821">
                  <c:v>35060</c:v>
                </c:pt>
                <c:pt idx="1822">
                  <c:v>35061</c:v>
                </c:pt>
                <c:pt idx="1823">
                  <c:v>35062</c:v>
                </c:pt>
                <c:pt idx="1824">
                  <c:v>35063</c:v>
                </c:pt>
                <c:pt idx="1825">
                  <c:v>35064</c:v>
                </c:pt>
                <c:pt idx="1826">
                  <c:v>35065</c:v>
                </c:pt>
                <c:pt idx="1827">
                  <c:v>35066</c:v>
                </c:pt>
                <c:pt idx="1828">
                  <c:v>35067</c:v>
                </c:pt>
                <c:pt idx="1829">
                  <c:v>35068</c:v>
                </c:pt>
                <c:pt idx="1830">
                  <c:v>35069</c:v>
                </c:pt>
                <c:pt idx="1831">
                  <c:v>35070</c:v>
                </c:pt>
                <c:pt idx="1832">
                  <c:v>35071</c:v>
                </c:pt>
                <c:pt idx="1833">
                  <c:v>35072</c:v>
                </c:pt>
                <c:pt idx="1834">
                  <c:v>35073</c:v>
                </c:pt>
                <c:pt idx="1835">
                  <c:v>35074</c:v>
                </c:pt>
                <c:pt idx="1836">
                  <c:v>35075</c:v>
                </c:pt>
                <c:pt idx="1837">
                  <c:v>35076</c:v>
                </c:pt>
                <c:pt idx="1838">
                  <c:v>35077</c:v>
                </c:pt>
                <c:pt idx="1839">
                  <c:v>35078</c:v>
                </c:pt>
                <c:pt idx="1840">
                  <c:v>35079</c:v>
                </c:pt>
                <c:pt idx="1841">
                  <c:v>35080</c:v>
                </c:pt>
                <c:pt idx="1842">
                  <c:v>35081</c:v>
                </c:pt>
                <c:pt idx="1843">
                  <c:v>35082</c:v>
                </c:pt>
                <c:pt idx="1844">
                  <c:v>35083</c:v>
                </c:pt>
                <c:pt idx="1845">
                  <c:v>35084</c:v>
                </c:pt>
                <c:pt idx="1846">
                  <c:v>35085</c:v>
                </c:pt>
                <c:pt idx="1847">
                  <c:v>35086</c:v>
                </c:pt>
                <c:pt idx="1848">
                  <c:v>35087</c:v>
                </c:pt>
                <c:pt idx="1849">
                  <c:v>35088</c:v>
                </c:pt>
                <c:pt idx="1850">
                  <c:v>35089</c:v>
                </c:pt>
                <c:pt idx="1851">
                  <c:v>35090</c:v>
                </c:pt>
                <c:pt idx="1852">
                  <c:v>35091</c:v>
                </c:pt>
                <c:pt idx="1853">
                  <c:v>35092</c:v>
                </c:pt>
                <c:pt idx="1854">
                  <c:v>35093</c:v>
                </c:pt>
                <c:pt idx="1855">
                  <c:v>35094</c:v>
                </c:pt>
                <c:pt idx="1856">
                  <c:v>35095</c:v>
                </c:pt>
                <c:pt idx="1857">
                  <c:v>35096</c:v>
                </c:pt>
                <c:pt idx="1858">
                  <c:v>35097</c:v>
                </c:pt>
                <c:pt idx="1859">
                  <c:v>35098</c:v>
                </c:pt>
                <c:pt idx="1860">
                  <c:v>35099</c:v>
                </c:pt>
                <c:pt idx="1861">
                  <c:v>35100</c:v>
                </c:pt>
                <c:pt idx="1862">
                  <c:v>35101</c:v>
                </c:pt>
                <c:pt idx="1863">
                  <c:v>35102</c:v>
                </c:pt>
                <c:pt idx="1864">
                  <c:v>35103</c:v>
                </c:pt>
                <c:pt idx="1865">
                  <c:v>35104</c:v>
                </c:pt>
                <c:pt idx="1866">
                  <c:v>35105</c:v>
                </c:pt>
                <c:pt idx="1867">
                  <c:v>35106</c:v>
                </c:pt>
                <c:pt idx="1868">
                  <c:v>35107</c:v>
                </c:pt>
                <c:pt idx="1869">
                  <c:v>35108</c:v>
                </c:pt>
                <c:pt idx="1870">
                  <c:v>35109</c:v>
                </c:pt>
                <c:pt idx="1871">
                  <c:v>35110</c:v>
                </c:pt>
                <c:pt idx="1872">
                  <c:v>35111</c:v>
                </c:pt>
                <c:pt idx="1873">
                  <c:v>35112</c:v>
                </c:pt>
                <c:pt idx="1874">
                  <c:v>35113</c:v>
                </c:pt>
                <c:pt idx="1875">
                  <c:v>35114</c:v>
                </c:pt>
                <c:pt idx="1876">
                  <c:v>35115</c:v>
                </c:pt>
                <c:pt idx="1877">
                  <c:v>35116</c:v>
                </c:pt>
                <c:pt idx="1878">
                  <c:v>35117</c:v>
                </c:pt>
                <c:pt idx="1879">
                  <c:v>35118</c:v>
                </c:pt>
                <c:pt idx="1880">
                  <c:v>35119</c:v>
                </c:pt>
                <c:pt idx="1881">
                  <c:v>35120</c:v>
                </c:pt>
                <c:pt idx="1882">
                  <c:v>35121</c:v>
                </c:pt>
                <c:pt idx="1883">
                  <c:v>35122</c:v>
                </c:pt>
                <c:pt idx="1884">
                  <c:v>35123</c:v>
                </c:pt>
                <c:pt idx="1885">
                  <c:v>35124</c:v>
                </c:pt>
                <c:pt idx="1886">
                  <c:v>35125</c:v>
                </c:pt>
                <c:pt idx="1887">
                  <c:v>35126</c:v>
                </c:pt>
                <c:pt idx="1888">
                  <c:v>35127</c:v>
                </c:pt>
                <c:pt idx="1889">
                  <c:v>35128</c:v>
                </c:pt>
                <c:pt idx="1890">
                  <c:v>35129</c:v>
                </c:pt>
                <c:pt idx="1891">
                  <c:v>35130</c:v>
                </c:pt>
                <c:pt idx="1892">
                  <c:v>35131</c:v>
                </c:pt>
                <c:pt idx="1893">
                  <c:v>35132</c:v>
                </c:pt>
                <c:pt idx="1894">
                  <c:v>35133</c:v>
                </c:pt>
                <c:pt idx="1895">
                  <c:v>35134</c:v>
                </c:pt>
                <c:pt idx="1896">
                  <c:v>35135</c:v>
                </c:pt>
                <c:pt idx="1897">
                  <c:v>35136</c:v>
                </c:pt>
                <c:pt idx="1898">
                  <c:v>35137</c:v>
                </c:pt>
                <c:pt idx="1899">
                  <c:v>35138</c:v>
                </c:pt>
                <c:pt idx="1900">
                  <c:v>35139</c:v>
                </c:pt>
                <c:pt idx="1901">
                  <c:v>35140</c:v>
                </c:pt>
                <c:pt idx="1902">
                  <c:v>35141</c:v>
                </c:pt>
                <c:pt idx="1903">
                  <c:v>35142</c:v>
                </c:pt>
                <c:pt idx="1904">
                  <c:v>35143</c:v>
                </c:pt>
                <c:pt idx="1905">
                  <c:v>35144</c:v>
                </c:pt>
                <c:pt idx="1906">
                  <c:v>35145</c:v>
                </c:pt>
                <c:pt idx="1907">
                  <c:v>35146</c:v>
                </c:pt>
                <c:pt idx="1908">
                  <c:v>35147</c:v>
                </c:pt>
                <c:pt idx="1909">
                  <c:v>35148</c:v>
                </c:pt>
                <c:pt idx="1910">
                  <c:v>35149</c:v>
                </c:pt>
                <c:pt idx="1911">
                  <c:v>35150</c:v>
                </c:pt>
                <c:pt idx="1912">
                  <c:v>35151</c:v>
                </c:pt>
                <c:pt idx="1913">
                  <c:v>35152</c:v>
                </c:pt>
                <c:pt idx="1914">
                  <c:v>35153</c:v>
                </c:pt>
                <c:pt idx="1915">
                  <c:v>35154</c:v>
                </c:pt>
                <c:pt idx="1916">
                  <c:v>35155</c:v>
                </c:pt>
                <c:pt idx="1917">
                  <c:v>35156</c:v>
                </c:pt>
                <c:pt idx="1918">
                  <c:v>35157</c:v>
                </c:pt>
                <c:pt idx="1919">
                  <c:v>35158</c:v>
                </c:pt>
                <c:pt idx="1920">
                  <c:v>35159</c:v>
                </c:pt>
                <c:pt idx="1921">
                  <c:v>35160</c:v>
                </c:pt>
                <c:pt idx="1922">
                  <c:v>35161</c:v>
                </c:pt>
                <c:pt idx="1923">
                  <c:v>35162</c:v>
                </c:pt>
                <c:pt idx="1924">
                  <c:v>35163</c:v>
                </c:pt>
                <c:pt idx="1925">
                  <c:v>35164</c:v>
                </c:pt>
                <c:pt idx="1926">
                  <c:v>35165</c:v>
                </c:pt>
                <c:pt idx="1927">
                  <c:v>35166</c:v>
                </c:pt>
                <c:pt idx="1928">
                  <c:v>35167</c:v>
                </c:pt>
                <c:pt idx="1929">
                  <c:v>35168</c:v>
                </c:pt>
                <c:pt idx="1930">
                  <c:v>35169</c:v>
                </c:pt>
                <c:pt idx="1931">
                  <c:v>35170</c:v>
                </c:pt>
                <c:pt idx="1932">
                  <c:v>35171</c:v>
                </c:pt>
                <c:pt idx="1933">
                  <c:v>35172</c:v>
                </c:pt>
                <c:pt idx="1934">
                  <c:v>35173</c:v>
                </c:pt>
                <c:pt idx="1935">
                  <c:v>35174</c:v>
                </c:pt>
                <c:pt idx="1936">
                  <c:v>35175</c:v>
                </c:pt>
                <c:pt idx="1937">
                  <c:v>35176</c:v>
                </c:pt>
                <c:pt idx="1938">
                  <c:v>35177</c:v>
                </c:pt>
                <c:pt idx="1939">
                  <c:v>35178</c:v>
                </c:pt>
                <c:pt idx="1940">
                  <c:v>35179</c:v>
                </c:pt>
                <c:pt idx="1941">
                  <c:v>35180</c:v>
                </c:pt>
                <c:pt idx="1942">
                  <c:v>35181</c:v>
                </c:pt>
                <c:pt idx="1943">
                  <c:v>35182</c:v>
                </c:pt>
                <c:pt idx="1944">
                  <c:v>35183</c:v>
                </c:pt>
                <c:pt idx="1945">
                  <c:v>35184</c:v>
                </c:pt>
                <c:pt idx="1946">
                  <c:v>35185</c:v>
                </c:pt>
                <c:pt idx="1947">
                  <c:v>35186</c:v>
                </c:pt>
                <c:pt idx="1948">
                  <c:v>35187</c:v>
                </c:pt>
                <c:pt idx="1949">
                  <c:v>35188</c:v>
                </c:pt>
                <c:pt idx="1950">
                  <c:v>35189</c:v>
                </c:pt>
                <c:pt idx="1951">
                  <c:v>35190</c:v>
                </c:pt>
                <c:pt idx="1952">
                  <c:v>35191</c:v>
                </c:pt>
                <c:pt idx="1953">
                  <c:v>35192</c:v>
                </c:pt>
                <c:pt idx="1954">
                  <c:v>35193</c:v>
                </c:pt>
                <c:pt idx="1955">
                  <c:v>35194</c:v>
                </c:pt>
                <c:pt idx="1956">
                  <c:v>35195</c:v>
                </c:pt>
                <c:pt idx="1957">
                  <c:v>35196</c:v>
                </c:pt>
                <c:pt idx="1958">
                  <c:v>35197</c:v>
                </c:pt>
                <c:pt idx="1959">
                  <c:v>35198</c:v>
                </c:pt>
                <c:pt idx="1960">
                  <c:v>35199</c:v>
                </c:pt>
                <c:pt idx="1961">
                  <c:v>35200</c:v>
                </c:pt>
                <c:pt idx="1962">
                  <c:v>35201</c:v>
                </c:pt>
                <c:pt idx="1963">
                  <c:v>35202</c:v>
                </c:pt>
                <c:pt idx="1964">
                  <c:v>35203</c:v>
                </c:pt>
                <c:pt idx="1965">
                  <c:v>35204</c:v>
                </c:pt>
                <c:pt idx="1966">
                  <c:v>35205</c:v>
                </c:pt>
                <c:pt idx="1967">
                  <c:v>35206</c:v>
                </c:pt>
                <c:pt idx="1968">
                  <c:v>35207</c:v>
                </c:pt>
                <c:pt idx="1969">
                  <c:v>35208</c:v>
                </c:pt>
                <c:pt idx="1970">
                  <c:v>35209</c:v>
                </c:pt>
                <c:pt idx="1971">
                  <c:v>35210</c:v>
                </c:pt>
                <c:pt idx="1972">
                  <c:v>35211</c:v>
                </c:pt>
                <c:pt idx="1973">
                  <c:v>35212</c:v>
                </c:pt>
                <c:pt idx="1974">
                  <c:v>35213</c:v>
                </c:pt>
                <c:pt idx="1975">
                  <c:v>35214</c:v>
                </c:pt>
                <c:pt idx="1976">
                  <c:v>35215</c:v>
                </c:pt>
                <c:pt idx="1977">
                  <c:v>35216</c:v>
                </c:pt>
                <c:pt idx="1978">
                  <c:v>35217</c:v>
                </c:pt>
                <c:pt idx="1979">
                  <c:v>35218</c:v>
                </c:pt>
                <c:pt idx="1980">
                  <c:v>35219</c:v>
                </c:pt>
                <c:pt idx="1981">
                  <c:v>35220</c:v>
                </c:pt>
                <c:pt idx="1982">
                  <c:v>35221</c:v>
                </c:pt>
                <c:pt idx="1983">
                  <c:v>35222</c:v>
                </c:pt>
                <c:pt idx="1984">
                  <c:v>35223</c:v>
                </c:pt>
                <c:pt idx="1985">
                  <c:v>35224</c:v>
                </c:pt>
                <c:pt idx="1986">
                  <c:v>35225</c:v>
                </c:pt>
                <c:pt idx="1987">
                  <c:v>35226</c:v>
                </c:pt>
                <c:pt idx="1988">
                  <c:v>35227</c:v>
                </c:pt>
                <c:pt idx="1989">
                  <c:v>35228</c:v>
                </c:pt>
                <c:pt idx="1990">
                  <c:v>35229</c:v>
                </c:pt>
                <c:pt idx="1991">
                  <c:v>35230</c:v>
                </c:pt>
                <c:pt idx="1992">
                  <c:v>35231</c:v>
                </c:pt>
                <c:pt idx="1993">
                  <c:v>35232</c:v>
                </c:pt>
                <c:pt idx="1994">
                  <c:v>35233</c:v>
                </c:pt>
                <c:pt idx="1995">
                  <c:v>35234</c:v>
                </c:pt>
                <c:pt idx="1996">
                  <c:v>35235</c:v>
                </c:pt>
                <c:pt idx="1997">
                  <c:v>35236</c:v>
                </c:pt>
                <c:pt idx="1998">
                  <c:v>35237</c:v>
                </c:pt>
                <c:pt idx="1999">
                  <c:v>35238</c:v>
                </c:pt>
                <c:pt idx="2000">
                  <c:v>35239</c:v>
                </c:pt>
                <c:pt idx="2001">
                  <c:v>35240</c:v>
                </c:pt>
                <c:pt idx="2002">
                  <c:v>35241</c:v>
                </c:pt>
                <c:pt idx="2003">
                  <c:v>35242</c:v>
                </c:pt>
                <c:pt idx="2004">
                  <c:v>35243</c:v>
                </c:pt>
                <c:pt idx="2005">
                  <c:v>35244</c:v>
                </c:pt>
                <c:pt idx="2006">
                  <c:v>35245</c:v>
                </c:pt>
                <c:pt idx="2007">
                  <c:v>35246</c:v>
                </c:pt>
                <c:pt idx="2008">
                  <c:v>35247</c:v>
                </c:pt>
                <c:pt idx="2009">
                  <c:v>35248</c:v>
                </c:pt>
                <c:pt idx="2010">
                  <c:v>35249</c:v>
                </c:pt>
                <c:pt idx="2011">
                  <c:v>35250</c:v>
                </c:pt>
                <c:pt idx="2012">
                  <c:v>35251</c:v>
                </c:pt>
                <c:pt idx="2013">
                  <c:v>35252</c:v>
                </c:pt>
                <c:pt idx="2014">
                  <c:v>35253</c:v>
                </c:pt>
                <c:pt idx="2015">
                  <c:v>35254</c:v>
                </c:pt>
                <c:pt idx="2016">
                  <c:v>35255</c:v>
                </c:pt>
                <c:pt idx="2017">
                  <c:v>35256</c:v>
                </c:pt>
                <c:pt idx="2018">
                  <c:v>35257</c:v>
                </c:pt>
                <c:pt idx="2019">
                  <c:v>35258</c:v>
                </c:pt>
                <c:pt idx="2020">
                  <c:v>35259</c:v>
                </c:pt>
                <c:pt idx="2021">
                  <c:v>35260</c:v>
                </c:pt>
                <c:pt idx="2022">
                  <c:v>35261</c:v>
                </c:pt>
                <c:pt idx="2023">
                  <c:v>35262</c:v>
                </c:pt>
                <c:pt idx="2024">
                  <c:v>35263</c:v>
                </c:pt>
                <c:pt idx="2025">
                  <c:v>35264</c:v>
                </c:pt>
                <c:pt idx="2026">
                  <c:v>35265</c:v>
                </c:pt>
                <c:pt idx="2027">
                  <c:v>35266</c:v>
                </c:pt>
                <c:pt idx="2028">
                  <c:v>35267</c:v>
                </c:pt>
                <c:pt idx="2029">
                  <c:v>35268</c:v>
                </c:pt>
                <c:pt idx="2030">
                  <c:v>35269</c:v>
                </c:pt>
                <c:pt idx="2031">
                  <c:v>35270</c:v>
                </c:pt>
                <c:pt idx="2032">
                  <c:v>35271</c:v>
                </c:pt>
                <c:pt idx="2033">
                  <c:v>35272</c:v>
                </c:pt>
                <c:pt idx="2034">
                  <c:v>35273</c:v>
                </c:pt>
                <c:pt idx="2035">
                  <c:v>35274</c:v>
                </c:pt>
                <c:pt idx="2036">
                  <c:v>35275</c:v>
                </c:pt>
                <c:pt idx="2037">
                  <c:v>35276</c:v>
                </c:pt>
                <c:pt idx="2038">
                  <c:v>35277</c:v>
                </c:pt>
                <c:pt idx="2039">
                  <c:v>35278</c:v>
                </c:pt>
                <c:pt idx="2040">
                  <c:v>35279</c:v>
                </c:pt>
                <c:pt idx="2041">
                  <c:v>35280</c:v>
                </c:pt>
                <c:pt idx="2042">
                  <c:v>35281</c:v>
                </c:pt>
                <c:pt idx="2043">
                  <c:v>35282</c:v>
                </c:pt>
                <c:pt idx="2044">
                  <c:v>35283</c:v>
                </c:pt>
                <c:pt idx="2045">
                  <c:v>35284</c:v>
                </c:pt>
                <c:pt idx="2046">
                  <c:v>35285</c:v>
                </c:pt>
                <c:pt idx="2047">
                  <c:v>35286</c:v>
                </c:pt>
                <c:pt idx="2048">
                  <c:v>35287</c:v>
                </c:pt>
                <c:pt idx="2049">
                  <c:v>35288</c:v>
                </c:pt>
                <c:pt idx="2050">
                  <c:v>35289</c:v>
                </c:pt>
                <c:pt idx="2051">
                  <c:v>35290</c:v>
                </c:pt>
                <c:pt idx="2052">
                  <c:v>35291</c:v>
                </c:pt>
                <c:pt idx="2053">
                  <c:v>35292</c:v>
                </c:pt>
                <c:pt idx="2054">
                  <c:v>35293</c:v>
                </c:pt>
                <c:pt idx="2055">
                  <c:v>35294</c:v>
                </c:pt>
                <c:pt idx="2056">
                  <c:v>35295</c:v>
                </c:pt>
                <c:pt idx="2057">
                  <c:v>35296</c:v>
                </c:pt>
                <c:pt idx="2058">
                  <c:v>35297</c:v>
                </c:pt>
                <c:pt idx="2059">
                  <c:v>35298</c:v>
                </c:pt>
                <c:pt idx="2060">
                  <c:v>35299</c:v>
                </c:pt>
                <c:pt idx="2061">
                  <c:v>35300</c:v>
                </c:pt>
                <c:pt idx="2062">
                  <c:v>35301</c:v>
                </c:pt>
                <c:pt idx="2063">
                  <c:v>35302</c:v>
                </c:pt>
                <c:pt idx="2064">
                  <c:v>35303</c:v>
                </c:pt>
                <c:pt idx="2065">
                  <c:v>35304</c:v>
                </c:pt>
                <c:pt idx="2066">
                  <c:v>35305</c:v>
                </c:pt>
                <c:pt idx="2067">
                  <c:v>35306</c:v>
                </c:pt>
                <c:pt idx="2068">
                  <c:v>35307</c:v>
                </c:pt>
                <c:pt idx="2069">
                  <c:v>35308</c:v>
                </c:pt>
                <c:pt idx="2070">
                  <c:v>35309</c:v>
                </c:pt>
                <c:pt idx="2071">
                  <c:v>35310</c:v>
                </c:pt>
                <c:pt idx="2072">
                  <c:v>35311</c:v>
                </c:pt>
                <c:pt idx="2073">
                  <c:v>35312</c:v>
                </c:pt>
                <c:pt idx="2074">
                  <c:v>35313</c:v>
                </c:pt>
                <c:pt idx="2075">
                  <c:v>35314</c:v>
                </c:pt>
                <c:pt idx="2076">
                  <c:v>35315</c:v>
                </c:pt>
                <c:pt idx="2077">
                  <c:v>35316</c:v>
                </c:pt>
                <c:pt idx="2078">
                  <c:v>35317</c:v>
                </c:pt>
                <c:pt idx="2079">
                  <c:v>35318</c:v>
                </c:pt>
                <c:pt idx="2080">
                  <c:v>35319</c:v>
                </c:pt>
                <c:pt idx="2081">
                  <c:v>35320</c:v>
                </c:pt>
                <c:pt idx="2082">
                  <c:v>35321</c:v>
                </c:pt>
                <c:pt idx="2083">
                  <c:v>35322</c:v>
                </c:pt>
                <c:pt idx="2084">
                  <c:v>35323</c:v>
                </c:pt>
                <c:pt idx="2085">
                  <c:v>35324</c:v>
                </c:pt>
                <c:pt idx="2086">
                  <c:v>35325</c:v>
                </c:pt>
                <c:pt idx="2087">
                  <c:v>35326</c:v>
                </c:pt>
                <c:pt idx="2088">
                  <c:v>35327</c:v>
                </c:pt>
                <c:pt idx="2089">
                  <c:v>35328</c:v>
                </c:pt>
                <c:pt idx="2090">
                  <c:v>35329</c:v>
                </c:pt>
                <c:pt idx="2091">
                  <c:v>35330</c:v>
                </c:pt>
                <c:pt idx="2092">
                  <c:v>35331</c:v>
                </c:pt>
                <c:pt idx="2093">
                  <c:v>35332</c:v>
                </c:pt>
                <c:pt idx="2094">
                  <c:v>35333</c:v>
                </c:pt>
                <c:pt idx="2095">
                  <c:v>35334</c:v>
                </c:pt>
                <c:pt idx="2096">
                  <c:v>35335</c:v>
                </c:pt>
                <c:pt idx="2097">
                  <c:v>35336</c:v>
                </c:pt>
                <c:pt idx="2098">
                  <c:v>35337</c:v>
                </c:pt>
                <c:pt idx="2099">
                  <c:v>35338</c:v>
                </c:pt>
                <c:pt idx="2100">
                  <c:v>35339</c:v>
                </c:pt>
                <c:pt idx="2101">
                  <c:v>35340</c:v>
                </c:pt>
                <c:pt idx="2102">
                  <c:v>35341</c:v>
                </c:pt>
                <c:pt idx="2103">
                  <c:v>35342</c:v>
                </c:pt>
                <c:pt idx="2104">
                  <c:v>35343</c:v>
                </c:pt>
                <c:pt idx="2105">
                  <c:v>35344</c:v>
                </c:pt>
                <c:pt idx="2106">
                  <c:v>35345</c:v>
                </c:pt>
                <c:pt idx="2107">
                  <c:v>35346</c:v>
                </c:pt>
                <c:pt idx="2108">
                  <c:v>35347</c:v>
                </c:pt>
                <c:pt idx="2109">
                  <c:v>35348</c:v>
                </c:pt>
                <c:pt idx="2110">
                  <c:v>35349</c:v>
                </c:pt>
                <c:pt idx="2111">
                  <c:v>35350</c:v>
                </c:pt>
                <c:pt idx="2112">
                  <c:v>35351</c:v>
                </c:pt>
                <c:pt idx="2113">
                  <c:v>35352</c:v>
                </c:pt>
                <c:pt idx="2114">
                  <c:v>35353</c:v>
                </c:pt>
                <c:pt idx="2115">
                  <c:v>35354</c:v>
                </c:pt>
                <c:pt idx="2116">
                  <c:v>35355</c:v>
                </c:pt>
                <c:pt idx="2117">
                  <c:v>35356</c:v>
                </c:pt>
                <c:pt idx="2118">
                  <c:v>35357</c:v>
                </c:pt>
                <c:pt idx="2119">
                  <c:v>35358</c:v>
                </c:pt>
                <c:pt idx="2120">
                  <c:v>35359</c:v>
                </c:pt>
                <c:pt idx="2121">
                  <c:v>35360</c:v>
                </c:pt>
                <c:pt idx="2122">
                  <c:v>35361</c:v>
                </c:pt>
                <c:pt idx="2123">
                  <c:v>35362</c:v>
                </c:pt>
                <c:pt idx="2124">
                  <c:v>35363</c:v>
                </c:pt>
                <c:pt idx="2125">
                  <c:v>35364</c:v>
                </c:pt>
                <c:pt idx="2126">
                  <c:v>35365</c:v>
                </c:pt>
                <c:pt idx="2127">
                  <c:v>35366</c:v>
                </c:pt>
                <c:pt idx="2128">
                  <c:v>35367</c:v>
                </c:pt>
                <c:pt idx="2129">
                  <c:v>35368</c:v>
                </c:pt>
                <c:pt idx="2130">
                  <c:v>35369</c:v>
                </c:pt>
                <c:pt idx="2131">
                  <c:v>35370</c:v>
                </c:pt>
                <c:pt idx="2132">
                  <c:v>35371</c:v>
                </c:pt>
                <c:pt idx="2133">
                  <c:v>35372</c:v>
                </c:pt>
                <c:pt idx="2134">
                  <c:v>35373</c:v>
                </c:pt>
                <c:pt idx="2135">
                  <c:v>35374</c:v>
                </c:pt>
                <c:pt idx="2136">
                  <c:v>35375</c:v>
                </c:pt>
                <c:pt idx="2137">
                  <c:v>35376</c:v>
                </c:pt>
                <c:pt idx="2138">
                  <c:v>35377</c:v>
                </c:pt>
                <c:pt idx="2139">
                  <c:v>35378</c:v>
                </c:pt>
                <c:pt idx="2140">
                  <c:v>35379</c:v>
                </c:pt>
                <c:pt idx="2141">
                  <c:v>35380</c:v>
                </c:pt>
                <c:pt idx="2142">
                  <c:v>35381</c:v>
                </c:pt>
                <c:pt idx="2143">
                  <c:v>35382</c:v>
                </c:pt>
                <c:pt idx="2144">
                  <c:v>35383</c:v>
                </c:pt>
                <c:pt idx="2145">
                  <c:v>35384</c:v>
                </c:pt>
                <c:pt idx="2146">
                  <c:v>35385</c:v>
                </c:pt>
                <c:pt idx="2147">
                  <c:v>35386</c:v>
                </c:pt>
                <c:pt idx="2148">
                  <c:v>35387</c:v>
                </c:pt>
                <c:pt idx="2149">
                  <c:v>35388</c:v>
                </c:pt>
                <c:pt idx="2150">
                  <c:v>35389</c:v>
                </c:pt>
                <c:pt idx="2151">
                  <c:v>35390</c:v>
                </c:pt>
                <c:pt idx="2152">
                  <c:v>35391</c:v>
                </c:pt>
                <c:pt idx="2153">
                  <c:v>35392</c:v>
                </c:pt>
                <c:pt idx="2154">
                  <c:v>35393</c:v>
                </c:pt>
                <c:pt idx="2155">
                  <c:v>35394</c:v>
                </c:pt>
                <c:pt idx="2156">
                  <c:v>35395</c:v>
                </c:pt>
                <c:pt idx="2157">
                  <c:v>35396</c:v>
                </c:pt>
                <c:pt idx="2158">
                  <c:v>35397</c:v>
                </c:pt>
                <c:pt idx="2159">
                  <c:v>35398</c:v>
                </c:pt>
                <c:pt idx="2160">
                  <c:v>35399</c:v>
                </c:pt>
                <c:pt idx="2161">
                  <c:v>35400</c:v>
                </c:pt>
                <c:pt idx="2162">
                  <c:v>35401</c:v>
                </c:pt>
                <c:pt idx="2163">
                  <c:v>35402</c:v>
                </c:pt>
                <c:pt idx="2164">
                  <c:v>35403</c:v>
                </c:pt>
                <c:pt idx="2165">
                  <c:v>35404</c:v>
                </c:pt>
                <c:pt idx="2166">
                  <c:v>35405</c:v>
                </c:pt>
                <c:pt idx="2167">
                  <c:v>35406</c:v>
                </c:pt>
                <c:pt idx="2168">
                  <c:v>35407</c:v>
                </c:pt>
                <c:pt idx="2169">
                  <c:v>35408</c:v>
                </c:pt>
                <c:pt idx="2170">
                  <c:v>35409</c:v>
                </c:pt>
                <c:pt idx="2171">
                  <c:v>35410</c:v>
                </c:pt>
                <c:pt idx="2172">
                  <c:v>35411</c:v>
                </c:pt>
                <c:pt idx="2173">
                  <c:v>35412</c:v>
                </c:pt>
                <c:pt idx="2174">
                  <c:v>35413</c:v>
                </c:pt>
                <c:pt idx="2175">
                  <c:v>35414</c:v>
                </c:pt>
                <c:pt idx="2176">
                  <c:v>35415</c:v>
                </c:pt>
                <c:pt idx="2177">
                  <c:v>35416</c:v>
                </c:pt>
                <c:pt idx="2178">
                  <c:v>35417</c:v>
                </c:pt>
                <c:pt idx="2179">
                  <c:v>35418</c:v>
                </c:pt>
                <c:pt idx="2180">
                  <c:v>35419</c:v>
                </c:pt>
                <c:pt idx="2181">
                  <c:v>35420</c:v>
                </c:pt>
                <c:pt idx="2182">
                  <c:v>35421</c:v>
                </c:pt>
                <c:pt idx="2183">
                  <c:v>35422</c:v>
                </c:pt>
                <c:pt idx="2184">
                  <c:v>35423</c:v>
                </c:pt>
                <c:pt idx="2185">
                  <c:v>35424</c:v>
                </c:pt>
                <c:pt idx="2186">
                  <c:v>35425</c:v>
                </c:pt>
                <c:pt idx="2187">
                  <c:v>35426</c:v>
                </c:pt>
                <c:pt idx="2188">
                  <c:v>35427</c:v>
                </c:pt>
                <c:pt idx="2189">
                  <c:v>35428</c:v>
                </c:pt>
                <c:pt idx="2190">
                  <c:v>35429</c:v>
                </c:pt>
                <c:pt idx="2191">
                  <c:v>35430</c:v>
                </c:pt>
                <c:pt idx="2192">
                  <c:v>35431</c:v>
                </c:pt>
                <c:pt idx="2193">
                  <c:v>35432</c:v>
                </c:pt>
                <c:pt idx="2194">
                  <c:v>35433</c:v>
                </c:pt>
                <c:pt idx="2195">
                  <c:v>35434</c:v>
                </c:pt>
                <c:pt idx="2196">
                  <c:v>35435</c:v>
                </c:pt>
                <c:pt idx="2197">
                  <c:v>35436</c:v>
                </c:pt>
                <c:pt idx="2198">
                  <c:v>35437</c:v>
                </c:pt>
                <c:pt idx="2199">
                  <c:v>35438</c:v>
                </c:pt>
                <c:pt idx="2200">
                  <c:v>35439</c:v>
                </c:pt>
                <c:pt idx="2201">
                  <c:v>35440</c:v>
                </c:pt>
                <c:pt idx="2202">
                  <c:v>35441</c:v>
                </c:pt>
                <c:pt idx="2203">
                  <c:v>35442</c:v>
                </c:pt>
                <c:pt idx="2204">
                  <c:v>35443</c:v>
                </c:pt>
                <c:pt idx="2205">
                  <c:v>35444</c:v>
                </c:pt>
                <c:pt idx="2206">
                  <c:v>35445</c:v>
                </c:pt>
                <c:pt idx="2207">
                  <c:v>35446</c:v>
                </c:pt>
                <c:pt idx="2208">
                  <c:v>35447</c:v>
                </c:pt>
                <c:pt idx="2209">
                  <c:v>35448</c:v>
                </c:pt>
                <c:pt idx="2210">
                  <c:v>35449</c:v>
                </c:pt>
                <c:pt idx="2211">
                  <c:v>35450</c:v>
                </c:pt>
                <c:pt idx="2212">
                  <c:v>35451</c:v>
                </c:pt>
                <c:pt idx="2213">
                  <c:v>35452</c:v>
                </c:pt>
                <c:pt idx="2214">
                  <c:v>35453</c:v>
                </c:pt>
                <c:pt idx="2215">
                  <c:v>35454</c:v>
                </c:pt>
                <c:pt idx="2216">
                  <c:v>35455</c:v>
                </c:pt>
                <c:pt idx="2217">
                  <c:v>35456</c:v>
                </c:pt>
                <c:pt idx="2218">
                  <c:v>35457</c:v>
                </c:pt>
                <c:pt idx="2219">
                  <c:v>35458</c:v>
                </c:pt>
                <c:pt idx="2220">
                  <c:v>35459</c:v>
                </c:pt>
                <c:pt idx="2221">
                  <c:v>35460</c:v>
                </c:pt>
                <c:pt idx="2222">
                  <c:v>35461</c:v>
                </c:pt>
                <c:pt idx="2223">
                  <c:v>35462</c:v>
                </c:pt>
                <c:pt idx="2224">
                  <c:v>35463</c:v>
                </c:pt>
                <c:pt idx="2225">
                  <c:v>35464</c:v>
                </c:pt>
                <c:pt idx="2226">
                  <c:v>35465</c:v>
                </c:pt>
                <c:pt idx="2227">
                  <c:v>35466</c:v>
                </c:pt>
                <c:pt idx="2228">
                  <c:v>35467</c:v>
                </c:pt>
                <c:pt idx="2229">
                  <c:v>35468</c:v>
                </c:pt>
                <c:pt idx="2230">
                  <c:v>35469</c:v>
                </c:pt>
                <c:pt idx="2231">
                  <c:v>35470</c:v>
                </c:pt>
                <c:pt idx="2232">
                  <c:v>35471</c:v>
                </c:pt>
                <c:pt idx="2233">
                  <c:v>35472</c:v>
                </c:pt>
                <c:pt idx="2234">
                  <c:v>35473</c:v>
                </c:pt>
                <c:pt idx="2235">
                  <c:v>35474</c:v>
                </c:pt>
                <c:pt idx="2236">
                  <c:v>35475</c:v>
                </c:pt>
                <c:pt idx="2237">
                  <c:v>35476</c:v>
                </c:pt>
                <c:pt idx="2238">
                  <c:v>35477</c:v>
                </c:pt>
                <c:pt idx="2239">
                  <c:v>35478</c:v>
                </c:pt>
                <c:pt idx="2240">
                  <c:v>35479</c:v>
                </c:pt>
                <c:pt idx="2241">
                  <c:v>35480</c:v>
                </c:pt>
                <c:pt idx="2242">
                  <c:v>35481</c:v>
                </c:pt>
                <c:pt idx="2243">
                  <c:v>35482</c:v>
                </c:pt>
                <c:pt idx="2244">
                  <c:v>35483</c:v>
                </c:pt>
                <c:pt idx="2245">
                  <c:v>35484</c:v>
                </c:pt>
                <c:pt idx="2246">
                  <c:v>35485</c:v>
                </c:pt>
                <c:pt idx="2247">
                  <c:v>35486</c:v>
                </c:pt>
                <c:pt idx="2248">
                  <c:v>35487</c:v>
                </c:pt>
                <c:pt idx="2249">
                  <c:v>35488</c:v>
                </c:pt>
                <c:pt idx="2250">
                  <c:v>35489</c:v>
                </c:pt>
                <c:pt idx="2251">
                  <c:v>35490</c:v>
                </c:pt>
                <c:pt idx="2252">
                  <c:v>35491</c:v>
                </c:pt>
                <c:pt idx="2253">
                  <c:v>35492</c:v>
                </c:pt>
                <c:pt idx="2254">
                  <c:v>35493</c:v>
                </c:pt>
                <c:pt idx="2255">
                  <c:v>35494</c:v>
                </c:pt>
                <c:pt idx="2256">
                  <c:v>35495</c:v>
                </c:pt>
                <c:pt idx="2257">
                  <c:v>35496</c:v>
                </c:pt>
                <c:pt idx="2258">
                  <c:v>35497</c:v>
                </c:pt>
                <c:pt idx="2259">
                  <c:v>35498</c:v>
                </c:pt>
                <c:pt idx="2260">
                  <c:v>35499</c:v>
                </c:pt>
                <c:pt idx="2261">
                  <c:v>35500</c:v>
                </c:pt>
                <c:pt idx="2262">
                  <c:v>35501</c:v>
                </c:pt>
                <c:pt idx="2263">
                  <c:v>35502</c:v>
                </c:pt>
                <c:pt idx="2264">
                  <c:v>35503</c:v>
                </c:pt>
                <c:pt idx="2265">
                  <c:v>35504</c:v>
                </c:pt>
                <c:pt idx="2266">
                  <c:v>35505</c:v>
                </c:pt>
                <c:pt idx="2267">
                  <c:v>35506</c:v>
                </c:pt>
                <c:pt idx="2268">
                  <c:v>35507</c:v>
                </c:pt>
                <c:pt idx="2269">
                  <c:v>35508</c:v>
                </c:pt>
                <c:pt idx="2270">
                  <c:v>35509</c:v>
                </c:pt>
                <c:pt idx="2271">
                  <c:v>35510</c:v>
                </c:pt>
                <c:pt idx="2272">
                  <c:v>35511</c:v>
                </c:pt>
                <c:pt idx="2273">
                  <c:v>35512</c:v>
                </c:pt>
                <c:pt idx="2274">
                  <c:v>35513</c:v>
                </c:pt>
                <c:pt idx="2275">
                  <c:v>35514</c:v>
                </c:pt>
                <c:pt idx="2276">
                  <c:v>35515</c:v>
                </c:pt>
                <c:pt idx="2277">
                  <c:v>35516</c:v>
                </c:pt>
                <c:pt idx="2278">
                  <c:v>35517</c:v>
                </c:pt>
                <c:pt idx="2279">
                  <c:v>35518</c:v>
                </c:pt>
                <c:pt idx="2280">
                  <c:v>35519</c:v>
                </c:pt>
                <c:pt idx="2281">
                  <c:v>35520</c:v>
                </c:pt>
                <c:pt idx="2282">
                  <c:v>35521</c:v>
                </c:pt>
                <c:pt idx="2283">
                  <c:v>35522</c:v>
                </c:pt>
                <c:pt idx="2284">
                  <c:v>35523</c:v>
                </c:pt>
                <c:pt idx="2285">
                  <c:v>35524</c:v>
                </c:pt>
                <c:pt idx="2286">
                  <c:v>35525</c:v>
                </c:pt>
                <c:pt idx="2287">
                  <c:v>35526</c:v>
                </c:pt>
                <c:pt idx="2288">
                  <c:v>35527</c:v>
                </c:pt>
                <c:pt idx="2289">
                  <c:v>35528</c:v>
                </c:pt>
                <c:pt idx="2290">
                  <c:v>35529</c:v>
                </c:pt>
                <c:pt idx="2291">
                  <c:v>35530</c:v>
                </c:pt>
                <c:pt idx="2292">
                  <c:v>35531</c:v>
                </c:pt>
                <c:pt idx="2293">
                  <c:v>35532</c:v>
                </c:pt>
                <c:pt idx="2294">
                  <c:v>35533</c:v>
                </c:pt>
                <c:pt idx="2295">
                  <c:v>35534</c:v>
                </c:pt>
                <c:pt idx="2296">
                  <c:v>35535</c:v>
                </c:pt>
                <c:pt idx="2297">
                  <c:v>35536</c:v>
                </c:pt>
                <c:pt idx="2298">
                  <c:v>35537</c:v>
                </c:pt>
                <c:pt idx="2299">
                  <c:v>35538</c:v>
                </c:pt>
                <c:pt idx="2300">
                  <c:v>35539</c:v>
                </c:pt>
                <c:pt idx="2301">
                  <c:v>35540</c:v>
                </c:pt>
                <c:pt idx="2302">
                  <c:v>35541</c:v>
                </c:pt>
                <c:pt idx="2303">
                  <c:v>35542</c:v>
                </c:pt>
                <c:pt idx="2304">
                  <c:v>35543</c:v>
                </c:pt>
                <c:pt idx="2305">
                  <c:v>35544</c:v>
                </c:pt>
                <c:pt idx="2306">
                  <c:v>35545</c:v>
                </c:pt>
                <c:pt idx="2307">
                  <c:v>35546</c:v>
                </c:pt>
                <c:pt idx="2308">
                  <c:v>35547</c:v>
                </c:pt>
                <c:pt idx="2309">
                  <c:v>35548</c:v>
                </c:pt>
                <c:pt idx="2310">
                  <c:v>35549</c:v>
                </c:pt>
                <c:pt idx="2311">
                  <c:v>35550</c:v>
                </c:pt>
                <c:pt idx="2312">
                  <c:v>35551</c:v>
                </c:pt>
                <c:pt idx="2313">
                  <c:v>35552</c:v>
                </c:pt>
                <c:pt idx="2314">
                  <c:v>35553</c:v>
                </c:pt>
                <c:pt idx="2315">
                  <c:v>35554</c:v>
                </c:pt>
                <c:pt idx="2316">
                  <c:v>35555</c:v>
                </c:pt>
                <c:pt idx="2317">
                  <c:v>35556</c:v>
                </c:pt>
                <c:pt idx="2318">
                  <c:v>35557</c:v>
                </c:pt>
                <c:pt idx="2319">
                  <c:v>35558</c:v>
                </c:pt>
                <c:pt idx="2320">
                  <c:v>35559</c:v>
                </c:pt>
                <c:pt idx="2321">
                  <c:v>35560</c:v>
                </c:pt>
                <c:pt idx="2322">
                  <c:v>35561</c:v>
                </c:pt>
                <c:pt idx="2323">
                  <c:v>35562</c:v>
                </c:pt>
                <c:pt idx="2324">
                  <c:v>35563</c:v>
                </c:pt>
                <c:pt idx="2325">
                  <c:v>35564</c:v>
                </c:pt>
                <c:pt idx="2326">
                  <c:v>35565</c:v>
                </c:pt>
                <c:pt idx="2327">
                  <c:v>35566</c:v>
                </c:pt>
                <c:pt idx="2328">
                  <c:v>35567</c:v>
                </c:pt>
                <c:pt idx="2329">
                  <c:v>35568</c:v>
                </c:pt>
                <c:pt idx="2330">
                  <c:v>35569</c:v>
                </c:pt>
                <c:pt idx="2331">
                  <c:v>35570</c:v>
                </c:pt>
                <c:pt idx="2332">
                  <c:v>35571</c:v>
                </c:pt>
                <c:pt idx="2333">
                  <c:v>35572</c:v>
                </c:pt>
                <c:pt idx="2334">
                  <c:v>35573</c:v>
                </c:pt>
                <c:pt idx="2335">
                  <c:v>35574</c:v>
                </c:pt>
                <c:pt idx="2336">
                  <c:v>35575</c:v>
                </c:pt>
                <c:pt idx="2337">
                  <c:v>35576</c:v>
                </c:pt>
                <c:pt idx="2338">
                  <c:v>35577</c:v>
                </c:pt>
                <c:pt idx="2339">
                  <c:v>35578</c:v>
                </c:pt>
                <c:pt idx="2340">
                  <c:v>35579</c:v>
                </c:pt>
                <c:pt idx="2341">
                  <c:v>35580</c:v>
                </c:pt>
                <c:pt idx="2342">
                  <c:v>35581</c:v>
                </c:pt>
                <c:pt idx="2343">
                  <c:v>35582</c:v>
                </c:pt>
                <c:pt idx="2344">
                  <c:v>35583</c:v>
                </c:pt>
                <c:pt idx="2345">
                  <c:v>35584</c:v>
                </c:pt>
                <c:pt idx="2346">
                  <c:v>35585</c:v>
                </c:pt>
                <c:pt idx="2347">
                  <c:v>35586</c:v>
                </c:pt>
                <c:pt idx="2348">
                  <c:v>35587</c:v>
                </c:pt>
                <c:pt idx="2349">
                  <c:v>35588</c:v>
                </c:pt>
                <c:pt idx="2350">
                  <c:v>35589</c:v>
                </c:pt>
                <c:pt idx="2351">
                  <c:v>35590</c:v>
                </c:pt>
                <c:pt idx="2352">
                  <c:v>35591</c:v>
                </c:pt>
                <c:pt idx="2353">
                  <c:v>35592</c:v>
                </c:pt>
                <c:pt idx="2354">
                  <c:v>35593</c:v>
                </c:pt>
                <c:pt idx="2355">
                  <c:v>35594</c:v>
                </c:pt>
                <c:pt idx="2356">
                  <c:v>35595</c:v>
                </c:pt>
                <c:pt idx="2357">
                  <c:v>35596</c:v>
                </c:pt>
                <c:pt idx="2358">
                  <c:v>35597</c:v>
                </c:pt>
                <c:pt idx="2359">
                  <c:v>35598</c:v>
                </c:pt>
                <c:pt idx="2360">
                  <c:v>35599</c:v>
                </c:pt>
                <c:pt idx="2361">
                  <c:v>35600</c:v>
                </c:pt>
                <c:pt idx="2362">
                  <c:v>35601</c:v>
                </c:pt>
                <c:pt idx="2363">
                  <c:v>35602</c:v>
                </c:pt>
                <c:pt idx="2364">
                  <c:v>35603</c:v>
                </c:pt>
                <c:pt idx="2365">
                  <c:v>35604</c:v>
                </c:pt>
                <c:pt idx="2366">
                  <c:v>35605</c:v>
                </c:pt>
                <c:pt idx="2367">
                  <c:v>35606</c:v>
                </c:pt>
                <c:pt idx="2368">
                  <c:v>35607</c:v>
                </c:pt>
                <c:pt idx="2369">
                  <c:v>35608</c:v>
                </c:pt>
                <c:pt idx="2370">
                  <c:v>35609</c:v>
                </c:pt>
                <c:pt idx="2371">
                  <c:v>35610</c:v>
                </c:pt>
                <c:pt idx="2372">
                  <c:v>35611</c:v>
                </c:pt>
                <c:pt idx="2373">
                  <c:v>35612</c:v>
                </c:pt>
                <c:pt idx="2374">
                  <c:v>35613</c:v>
                </c:pt>
                <c:pt idx="2375">
                  <c:v>35614</c:v>
                </c:pt>
                <c:pt idx="2376">
                  <c:v>35615</c:v>
                </c:pt>
                <c:pt idx="2377">
                  <c:v>35616</c:v>
                </c:pt>
                <c:pt idx="2378">
                  <c:v>35617</c:v>
                </c:pt>
                <c:pt idx="2379">
                  <c:v>35618</c:v>
                </c:pt>
                <c:pt idx="2380">
                  <c:v>35619</c:v>
                </c:pt>
                <c:pt idx="2381">
                  <c:v>35620</c:v>
                </c:pt>
                <c:pt idx="2382">
                  <c:v>35621</c:v>
                </c:pt>
                <c:pt idx="2383">
                  <c:v>35622</c:v>
                </c:pt>
                <c:pt idx="2384">
                  <c:v>35623</c:v>
                </c:pt>
                <c:pt idx="2385">
                  <c:v>35624</c:v>
                </c:pt>
                <c:pt idx="2386">
                  <c:v>35625</c:v>
                </c:pt>
                <c:pt idx="2387">
                  <c:v>35626</c:v>
                </c:pt>
                <c:pt idx="2388">
                  <c:v>35627</c:v>
                </c:pt>
                <c:pt idx="2389">
                  <c:v>35628</c:v>
                </c:pt>
                <c:pt idx="2390">
                  <c:v>35629</c:v>
                </c:pt>
                <c:pt idx="2391">
                  <c:v>35630</c:v>
                </c:pt>
                <c:pt idx="2392">
                  <c:v>35631</c:v>
                </c:pt>
                <c:pt idx="2393">
                  <c:v>35632</c:v>
                </c:pt>
                <c:pt idx="2394">
                  <c:v>35633</c:v>
                </c:pt>
                <c:pt idx="2395">
                  <c:v>35634</c:v>
                </c:pt>
                <c:pt idx="2396">
                  <c:v>35635</c:v>
                </c:pt>
                <c:pt idx="2397">
                  <c:v>35636</c:v>
                </c:pt>
                <c:pt idx="2398">
                  <c:v>35637</c:v>
                </c:pt>
                <c:pt idx="2399">
                  <c:v>35638</c:v>
                </c:pt>
                <c:pt idx="2400">
                  <c:v>35639</c:v>
                </c:pt>
                <c:pt idx="2401">
                  <c:v>35640</c:v>
                </c:pt>
                <c:pt idx="2402">
                  <c:v>35641</c:v>
                </c:pt>
                <c:pt idx="2403">
                  <c:v>35642</c:v>
                </c:pt>
                <c:pt idx="2404">
                  <c:v>35643</c:v>
                </c:pt>
                <c:pt idx="2405">
                  <c:v>35644</c:v>
                </c:pt>
                <c:pt idx="2406">
                  <c:v>35645</c:v>
                </c:pt>
                <c:pt idx="2407">
                  <c:v>35646</c:v>
                </c:pt>
                <c:pt idx="2408">
                  <c:v>35647</c:v>
                </c:pt>
                <c:pt idx="2409">
                  <c:v>35648</c:v>
                </c:pt>
                <c:pt idx="2410">
                  <c:v>35649</c:v>
                </c:pt>
                <c:pt idx="2411">
                  <c:v>35650</c:v>
                </c:pt>
                <c:pt idx="2412">
                  <c:v>35651</c:v>
                </c:pt>
                <c:pt idx="2413">
                  <c:v>35652</c:v>
                </c:pt>
                <c:pt idx="2414">
                  <c:v>35653</c:v>
                </c:pt>
                <c:pt idx="2415">
                  <c:v>35654</c:v>
                </c:pt>
                <c:pt idx="2416">
                  <c:v>35655</c:v>
                </c:pt>
                <c:pt idx="2417">
                  <c:v>35656</c:v>
                </c:pt>
                <c:pt idx="2418">
                  <c:v>35657</c:v>
                </c:pt>
                <c:pt idx="2419">
                  <c:v>35658</c:v>
                </c:pt>
                <c:pt idx="2420">
                  <c:v>35659</c:v>
                </c:pt>
                <c:pt idx="2421">
                  <c:v>35660</c:v>
                </c:pt>
                <c:pt idx="2422">
                  <c:v>35661</c:v>
                </c:pt>
                <c:pt idx="2423">
                  <c:v>35662</c:v>
                </c:pt>
                <c:pt idx="2424">
                  <c:v>35663</c:v>
                </c:pt>
                <c:pt idx="2425">
                  <c:v>35664</c:v>
                </c:pt>
                <c:pt idx="2426">
                  <c:v>35665</c:v>
                </c:pt>
                <c:pt idx="2427">
                  <c:v>35666</c:v>
                </c:pt>
                <c:pt idx="2428">
                  <c:v>35667</c:v>
                </c:pt>
                <c:pt idx="2429">
                  <c:v>35668</c:v>
                </c:pt>
                <c:pt idx="2430">
                  <c:v>35669</c:v>
                </c:pt>
                <c:pt idx="2431">
                  <c:v>35670</c:v>
                </c:pt>
                <c:pt idx="2432">
                  <c:v>35671</c:v>
                </c:pt>
                <c:pt idx="2433">
                  <c:v>35672</c:v>
                </c:pt>
                <c:pt idx="2434">
                  <c:v>35673</c:v>
                </c:pt>
                <c:pt idx="2435">
                  <c:v>35674</c:v>
                </c:pt>
                <c:pt idx="2436">
                  <c:v>35675</c:v>
                </c:pt>
                <c:pt idx="2437">
                  <c:v>35676</c:v>
                </c:pt>
                <c:pt idx="2438">
                  <c:v>35677</c:v>
                </c:pt>
                <c:pt idx="2439">
                  <c:v>35678</c:v>
                </c:pt>
                <c:pt idx="2440">
                  <c:v>35679</c:v>
                </c:pt>
                <c:pt idx="2441">
                  <c:v>35680</c:v>
                </c:pt>
                <c:pt idx="2442">
                  <c:v>35681</c:v>
                </c:pt>
                <c:pt idx="2443">
                  <c:v>35682</c:v>
                </c:pt>
                <c:pt idx="2444">
                  <c:v>35683</c:v>
                </c:pt>
                <c:pt idx="2445">
                  <c:v>35684</c:v>
                </c:pt>
                <c:pt idx="2446">
                  <c:v>35685</c:v>
                </c:pt>
                <c:pt idx="2447">
                  <c:v>35686</c:v>
                </c:pt>
                <c:pt idx="2448">
                  <c:v>35687</c:v>
                </c:pt>
                <c:pt idx="2449">
                  <c:v>35688</c:v>
                </c:pt>
                <c:pt idx="2450">
                  <c:v>35689</c:v>
                </c:pt>
                <c:pt idx="2451">
                  <c:v>35690</c:v>
                </c:pt>
                <c:pt idx="2452">
                  <c:v>35691</c:v>
                </c:pt>
                <c:pt idx="2453">
                  <c:v>35692</c:v>
                </c:pt>
                <c:pt idx="2454">
                  <c:v>35693</c:v>
                </c:pt>
                <c:pt idx="2455">
                  <c:v>35694</c:v>
                </c:pt>
                <c:pt idx="2456">
                  <c:v>35695</c:v>
                </c:pt>
                <c:pt idx="2457">
                  <c:v>35696</c:v>
                </c:pt>
                <c:pt idx="2458">
                  <c:v>35697</c:v>
                </c:pt>
                <c:pt idx="2459">
                  <c:v>35698</c:v>
                </c:pt>
                <c:pt idx="2460">
                  <c:v>35699</c:v>
                </c:pt>
                <c:pt idx="2461">
                  <c:v>35700</c:v>
                </c:pt>
                <c:pt idx="2462">
                  <c:v>35701</c:v>
                </c:pt>
                <c:pt idx="2463">
                  <c:v>35702</c:v>
                </c:pt>
                <c:pt idx="2464">
                  <c:v>35703</c:v>
                </c:pt>
                <c:pt idx="2465">
                  <c:v>35704</c:v>
                </c:pt>
                <c:pt idx="2466">
                  <c:v>35705</c:v>
                </c:pt>
                <c:pt idx="2467">
                  <c:v>35706</c:v>
                </c:pt>
                <c:pt idx="2468">
                  <c:v>35707</c:v>
                </c:pt>
                <c:pt idx="2469">
                  <c:v>35708</c:v>
                </c:pt>
                <c:pt idx="2470">
                  <c:v>35709</c:v>
                </c:pt>
                <c:pt idx="2471">
                  <c:v>35710</c:v>
                </c:pt>
                <c:pt idx="2472">
                  <c:v>35711</c:v>
                </c:pt>
                <c:pt idx="2473">
                  <c:v>35712</c:v>
                </c:pt>
                <c:pt idx="2474">
                  <c:v>35713</c:v>
                </c:pt>
                <c:pt idx="2475">
                  <c:v>35714</c:v>
                </c:pt>
                <c:pt idx="2476">
                  <c:v>35715</c:v>
                </c:pt>
                <c:pt idx="2477">
                  <c:v>35716</c:v>
                </c:pt>
                <c:pt idx="2478">
                  <c:v>35717</c:v>
                </c:pt>
                <c:pt idx="2479">
                  <c:v>35718</c:v>
                </c:pt>
                <c:pt idx="2480">
                  <c:v>35719</c:v>
                </c:pt>
                <c:pt idx="2481">
                  <c:v>35720</c:v>
                </c:pt>
                <c:pt idx="2482">
                  <c:v>35721</c:v>
                </c:pt>
                <c:pt idx="2483">
                  <c:v>35722</c:v>
                </c:pt>
                <c:pt idx="2484">
                  <c:v>35723</c:v>
                </c:pt>
                <c:pt idx="2485">
                  <c:v>35724</c:v>
                </c:pt>
                <c:pt idx="2486">
                  <c:v>35725</c:v>
                </c:pt>
                <c:pt idx="2487">
                  <c:v>35726</c:v>
                </c:pt>
                <c:pt idx="2488">
                  <c:v>35727</c:v>
                </c:pt>
                <c:pt idx="2489">
                  <c:v>35728</c:v>
                </c:pt>
                <c:pt idx="2490">
                  <c:v>35729</c:v>
                </c:pt>
                <c:pt idx="2491">
                  <c:v>35730</c:v>
                </c:pt>
                <c:pt idx="2492">
                  <c:v>35731</c:v>
                </c:pt>
                <c:pt idx="2493">
                  <c:v>35732</c:v>
                </c:pt>
                <c:pt idx="2494">
                  <c:v>35733</c:v>
                </c:pt>
                <c:pt idx="2495">
                  <c:v>35734</c:v>
                </c:pt>
                <c:pt idx="2496">
                  <c:v>35735</c:v>
                </c:pt>
                <c:pt idx="2497">
                  <c:v>35736</c:v>
                </c:pt>
                <c:pt idx="2498">
                  <c:v>35737</c:v>
                </c:pt>
                <c:pt idx="2499">
                  <c:v>35738</c:v>
                </c:pt>
                <c:pt idx="2500">
                  <c:v>35739</c:v>
                </c:pt>
                <c:pt idx="2501">
                  <c:v>35740</c:v>
                </c:pt>
                <c:pt idx="2502">
                  <c:v>35741</c:v>
                </c:pt>
                <c:pt idx="2503">
                  <c:v>35742</c:v>
                </c:pt>
                <c:pt idx="2504">
                  <c:v>35743</c:v>
                </c:pt>
                <c:pt idx="2505">
                  <c:v>35744</c:v>
                </c:pt>
                <c:pt idx="2506">
                  <c:v>35745</c:v>
                </c:pt>
                <c:pt idx="2507">
                  <c:v>35746</c:v>
                </c:pt>
                <c:pt idx="2508">
                  <c:v>35747</c:v>
                </c:pt>
                <c:pt idx="2509">
                  <c:v>35748</c:v>
                </c:pt>
                <c:pt idx="2510">
                  <c:v>35749</c:v>
                </c:pt>
                <c:pt idx="2511">
                  <c:v>35750</c:v>
                </c:pt>
                <c:pt idx="2512">
                  <c:v>35751</c:v>
                </c:pt>
                <c:pt idx="2513">
                  <c:v>35752</c:v>
                </c:pt>
                <c:pt idx="2514">
                  <c:v>35753</c:v>
                </c:pt>
                <c:pt idx="2515">
                  <c:v>35754</c:v>
                </c:pt>
                <c:pt idx="2516">
                  <c:v>35755</c:v>
                </c:pt>
                <c:pt idx="2517">
                  <c:v>35756</c:v>
                </c:pt>
                <c:pt idx="2518">
                  <c:v>35757</c:v>
                </c:pt>
                <c:pt idx="2519">
                  <c:v>35758</c:v>
                </c:pt>
                <c:pt idx="2520">
                  <c:v>35759</c:v>
                </c:pt>
                <c:pt idx="2521">
                  <c:v>35760</c:v>
                </c:pt>
                <c:pt idx="2522">
                  <c:v>35761</c:v>
                </c:pt>
                <c:pt idx="2523">
                  <c:v>35762</c:v>
                </c:pt>
                <c:pt idx="2524">
                  <c:v>35763</c:v>
                </c:pt>
                <c:pt idx="2525">
                  <c:v>35764</c:v>
                </c:pt>
                <c:pt idx="2526">
                  <c:v>35765</c:v>
                </c:pt>
                <c:pt idx="2527">
                  <c:v>35766</c:v>
                </c:pt>
                <c:pt idx="2528">
                  <c:v>35767</c:v>
                </c:pt>
                <c:pt idx="2529">
                  <c:v>35768</c:v>
                </c:pt>
                <c:pt idx="2530">
                  <c:v>35769</c:v>
                </c:pt>
                <c:pt idx="2531">
                  <c:v>35770</c:v>
                </c:pt>
                <c:pt idx="2532">
                  <c:v>35771</c:v>
                </c:pt>
                <c:pt idx="2533">
                  <c:v>35772</c:v>
                </c:pt>
                <c:pt idx="2534">
                  <c:v>35773</c:v>
                </c:pt>
                <c:pt idx="2535">
                  <c:v>35774</c:v>
                </c:pt>
                <c:pt idx="2536">
                  <c:v>35775</c:v>
                </c:pt>
                <c:pt idx="2537">
                  <c:v>35776</c:v>
                </c:pt>
                <c:pt idx="2538">
                  <c:v>35777</c:v>
                </c:pt>
                <c:pt idx="2539">
                  <c:v>35778</c:v>
                </c:pt>
                <c:pt idx="2540">
                  <c:v>35779</c:v>
                </c:pt>
                <c:pt idx="2541">
                  <c:v>35780</c:v>
                </c:pt>
                <c:pt idx="2542">
                  <c:v>35781</c:v>
                </c:pt>
                <c:pt idx="2543">
                  <c:v>35782</c:v>
                </c:pt>
                <c:pt idx="2544">
                  <c:v>35783</c:v>
                </c:pt>
                <c:pt idx="2545">
                  <c:v>35784</c:v>
                </c:pt>
                <c:pt idx="2546">
                  <c:v>35785</c:v>
                </c:pt>
                <c:pt idx="2547">
                  <c:v>35786</c:v>
                </c:pt>
                <c:pt idx="2548">
                  <c:v>35787</c:v>
                </c:pt>
                <c:pt idx="2549">
                  <c:v>35788</c:v>
                </c:pt>
                <c:pt idx="2550">
                  <c:v>35789</c:v>
                </c:pt>
                <c:pt idx="2551">
                  <c:v>35790</c:v>
                </c:pt>
                <c:pt idx="2552">
                  <c:v>35791</c:v>
                </c:pt>
                <c:pt idx="2553">
                  <c:v>35792</c:v>
                </c:pt>
                <c:pt idx="2554">
                  <c:v>35793</c:v>
                </c:pt>
                <c:pt idx="2555">
                  <c:v>35794</c:v>
                </c:pt>
                <c:pt idx="2556">
                  <c:v>35795</c:v>
                </c:pt>
                <c:pt idx="2557">
                  <c:v>35796</c:v>
                </c:pt>
                <c:pt idx="2558">
                  <c:v>35797</c:v>
                </c:pt>
                <c:pt idx="2559">
                  <c:v>35798</c:v>
                </c:pt>
                <c:pt idx="2560">
                  <c:v>35799</c:v>
                </c:pt>
                <c:pt idx="2561">
                  <c:v>35800</c:v>
                </c:pt>
                <c:pt idx="2562">
                  <c:v>35801</c:v>
                </c:pt>
                <c:pt idx="2563">
                  <c:v>35802</c:v>
                </c:pt>
                <c:pt idx="2564">
                  <c:v>35803</c:v>
                </c:pt>
                <c:pt idx="2565">
                  <c:v>35804</c:v>
                </c:pt>
                <c:pt idx="2566">
                  <c:v>35805</c:v>
                </c:pt>
                <c:pt idx="2567">
                  <c:v>35806</c:v>
                </c:pt>
                <c:pt idx="2568">
                  <c:v>35807</c:v>
                </c:pt>
                <c:pt idx="2569">
                  <c:v>35808</c:v>
                </c:pt>
                <c:pt idx="2570">
                  <c:v>35809</c:v>
                </c:pt>
                <c:pt idx="2571">
                  <c:v>35810</c:v>
                </c:pt>
                <c:pt idx="2572">
                  <c:v>35811</c:v>
                </c:pt>
                <c:pt idx="2573">
                  <c:v>35812</c:v>
                </c:pt>
                <c:pt idx="2574">
                  <c:v>35813</c:v>
                </c:pt>
                <c:pt idx="2575">
                  <c:v>35814</c:v>
                </c:pt>
                <c:pt idx="2576">
                  <c:v>35815</c:v>
                </c:pt>
                <c:pt idx="2577">
                  <c:v>35816</c:v>
                </c:pt>
                <c:pt idx="2578">
                  <c:v>35817</c:v>
                </c:pt>
                <c:pt idx="2579">
                  <c:v>35818</c:v>
                </c:pt>
                <c:pt idx="2580">
                  <c:v>35819</c:v>
                </c:pt>
                <c:pt idx="2581">
                  <c:v>35820</c:v>
                </c:pt>
                <c:pt idx="2582">
                  <c:v>35821</c:v>
                </c:pt>
                <c:pt idx="2583">
                  <c:v>35822</c:v>
                </c:pt>
                <c:pt idx="2584">
                  <c:v>35823</c:v>
                </c:pt>
                <c:pt idx="2585">
                  <c:v>35824</c:v>
                </c:pt>
                <c:pt idx="2586">
                  <c:v>35825</c:v>
                </c:pt>
                <c:pt idx="2587">
                  <c:v>35826</c:v>
                </c:pt>
                <c:pt idx="2588">
                  <c:v>35827</c:v>
                </c:pt>
                <c:pt idx="2589">
                  <c:v>35828</c:v>
                </c:pt>
                <c:pt idx="2590">
                  <c:v>35829</c:v>
                </c:pt>
                <c:pt idx="2591">
                  <c:v>35830</c:v>
                </c:pt>
                <c:pt idx="2592">
                  <c:v>35831</c:v>
                </c:pt>
                <c:pt idx="2593">
                  <c:v>35832</c:v>
                </c:pt>
                <c:pt idx="2594">
                  <c:v>35833</c:v>
                </c:pt>
                <c:pt idx="2595">
                  <c:v>35834</c:v>
                </c:pt>
                <c:pt idx="2596">
                  <c:v>35835</c:v>
                </c:pt>
                <c:pt idx="2597">
                  <c:v>35836</c:v>
                </c:pt>
                <c:pt idx="2598">
                  <c:v>35837</c:v>
                </c:pt>
                <c:pt idx="2599">
                  <c:v>35838</c:v>
                </c:pt>
                <c:pt idx="2600">
                  <c:v>35839</c:v>
                </c:pt>
                <c:pt idx="2601">
                  <c:v>35840</c:v>
                </c:pt>
                <c:pt idx="2602">
                  <c:v>35841</c:v>
                </c:pt>
                <c:pt idx="2603">
                  <c:v>35842</c:v>
                </c:pt>
                <c:pt idx="2604">
                  <c:v>35843</c:v>
                </c:pt>
                <c:pt idx="2605">
                  <c:v>35844</c:v>
                </c:pt>
                <c:pt idx="2606">
                  <c:v>35845</c:v>
                </c:pt>
                <c:pt idx="2607">
                  <c:v>35846</c:v>
                </c:pt>
                <c:pt idx="2608">
                  <c:v>35847</c:v>
                </c:pt>
                <c:pt idx="2609">
                  <c:v>35848</c:v>
                </c:pt>
                <c:pt idx="2610">
                  <c:v>35849</c:v>
                </c:pt>
                <c:pt idx="2611">
                  <c:v>35850</c:v>
                </c:pt>
                <c:pt idx="2612">
                  <c:v>35851</c:v>
                </c:pt>
                <c:pt idx="2613">
                  <c:v>35852</c:v>
                </c:pt>
                <c:pt idx="2614">
                  <c:v>35853</c:v>
                </c:pt>
                <c:pt idx="2615">
                  <c:v>35854</c:v>
                </c:pt>
                <c:pt idx="2616">
                  <c:v>35855</c:v>
                </c:pt>
                <c:pt idx="2617">
                  <c:v>35856</c:v>
                </c:pt>
                <c:pt idx="2618">
                  <c:v>35857</c:v>
                </c:pt>
                <c:pt idx="2619">
                  <c:v>35858</c:v>
                </c:pt>
                <c:pt idx="2620">
                  <c:v>35859</c:v>
                </c:pt>
                <c:pt idx="2621">
                  <c:v>35860</c:v>
                </c:pt>
                <c:pt idx="2622">
                  <c:v>35861</c:v>
                </c:pt>
                <c:pt idx="2623">
                  <c:v>35862</c:v>
                </c:pt>
                <c:pt idx="2624">
                  <c:v>35863</c:v>
                </c:pt>
                <c:pt idx="2625">
                  <c:v>35864</c:v>
                </c:pt>
                <c:pt idx="2626">
                  <c:v>35865</c:v>
                </c:pt>
                <c:pt idx="2627">
                  <c:v>35866</c:v>
                </c:pt>
                <c:pt idx="2628">
                  <c:v>35867</c:v>
                </c:pt>
                <c:pt idx="2629">
                  <c:v>35868</c:v>
                </c:pt>
                <c:pt idx="2630">
                  <c:v>35869</c:v>
                </c:pt>
                <c:pt idx="2631">
                  <c:v>35870</c:v>
                </c:pt>
                <c:pt idx="2632">
                  <c:v>35871</c:v>
                </c:pt>
                <c:pt idx="2633">
                  <c:v>35872</c:v>
                </c:pt>
                <c:pt idx="2634">
                  <c:v>35873</c:v>
                </c:pt>
                <c:pt idx="2635">
                  <c:v>35874</c:v>
                </c:pt>
                <c:pt idx="2636">
                  <c:v>35875</c:v>
                </c:pt>
                <c:pt idx="2637">
                  <c:v>35876</c:v>
                </c:pt>
                <c:pt idx="2638">
                  <c:v>35877</c:v>
                </c:pt>
                <c:pt idx="2639">
                  <c:v>35878</c:v>
                </c:pt>
                <c:pt idx="2640">
                  <c:v>35879</c:v>
                </c:pt>
                <c:pt idx="2641">
                  <c:v>35880</c:v>
                </c:pt>
                <c:pt idx="2642">
                  <c:v>35881</c:v>
                </c:pt>
                <c:pt idx="2643">
                  <c:v>35882</c:v>
                </c:pt>
                <c:pt idx="2644">
                  <c:v>35883</c:v>
                </c:pt>
                <c:pt idx="2645">
                  <c:v>35884</c:v>
                </c:pt>
                <c:pt idx="2646">
                  <c:v>35885</c:v>
                </c:pt>
                <c:pt idx="2647">
                  <c:v>35886</c:v>
                </c:pt>
                <c:pt idx="2648">
                  <c:v>35887</c:v>
                </c:pt>
                <c:pt idx="2649">
                  <c:v>35888</c:v>
                </c:pt>
                <c:pt idx="2650">
                  <c:v>35889</c:v>
                </c:pt>
                <c:pt idx="2651">
                  <c:v>35890</c:v>
                </c:pt>
                <c:pt idx="2652">
                  <c:v>35891</c:v>
                </c:pt>
                <c:pt idx="2653">
                  <c:v>35892</c:v>
                </c:pt>
                <c:pt idx="2654">
                  <c:v>35893</c:v>
                </c:pt>
                <c:pt idx="2655">
                  <c:v>35894</c:v>
                </c:pt>
                <c:pt idx="2656">
                  <c:v>35895</c:v>
                </c:pt>
                <c:pt idx="2657">
                  <c:v>35896</c:v>
                </c:pt>
                <c:pt idx="2658">
                  <c:v>35897</c:v>
                </c:pt>
                <c:pt idx="2659">
                  <c:v>35898</c:v>
                </c:pt>
                <c:pt idx="2660">
                  <c:v>35899</c:v>
                </c:pt>
                <c:pt idx="2661">
                  <c:v>35900</c:v>
                </c:pt>
                <c:pt idx="2662">
                  <c:v>35901</c:v>
                </c:pt>
                <c:pt idx="2663">
                  <c:v>35902</c:v>
                </c:pt>
                <c:pt idx="2664">
                  <c:v>35903</c:v>
                </c:pt>
                <c:pt idx="2665">
                  <c:v>35904</c:v>
                </c:pt>
                <c:pt idx="2666">
                  <c:v>35905</c:v>
                </c:pt>
                <c:pt idx="2667">
                  <c:v>35906</c:v>
                </c:pt>
                <c:pt idx="2668">
                  <c:v>35907</c:v>
                </c:pt>
                <c:pt idx="2669">
                  <c:v>35908</c:v>
                </c:pt>
                <c:pt idx="2670">
                  <c:v>35909</c:v>
                </c:pt>
                <c:pt idx="2671">
                  <c:v>35910</c:v>
                </c:pt>
                <c:pt idx="2672">
                  <c:v>35911</c:v>
                </c:pt>
                <c:pt idx="2673">
                  <c:v>35912</c:v>
                </c:pt>
                <c:pt idx="2674">
                  <c:v>35913</c:v>
                </c:pt>
                <c:pt idx="2675">
                  <c:v>35914</c:v>
                </c:pt>
                <c:pt idx="2676">
                  <c:v>35915</c:v>
                </c:pt>
                <c:pt idx="2677">
                  <c:v>35916</c:v>
                </c:pt>
                <c:pt idx="2678">
                  <c:v>35917</c:v>
                </c:pt>
                <c:pt idx="2679">
                  <c:v>35918</c:v>
                </c:pt>
                <c:pt idx="2680">
                  <c:v>35919</c:v>
                </c:pt>
                <c:pt idx="2681">
                  <c:v>35920</c:v>
                </c:pt>
                <c:pt idx="2682">
                  <c:v>35921</c:v>
                </c:pt>
                <c:pt idx="2683">
                  <c:v>35922</c:v>
                </c:pt>
                <c:pt idx="2684">
                  <c:v>35923</c:v>
                </c:pt>
                <c:pt idx="2685">
                  <c:v>35924</c:v>
                </c:pt>
                <c:pt idx="2686">
                  <c:v>35925</c:v>
                </c:pt>
                <c:pt idx="2687">
                  <c:v>35926</c:v>
                </c:pt>
                <c:pt idx="2688">
                  <c:v>35927</c:v>
                </c:pt>
                <c:pt idx="2689">
                  <c:v>35928</c:v>
                </c:pt>
                <c:pt idx="2690">
                  <c:v>35929</c:v>
                </c:pt>
                <c:pt idx="2691">
                  <c:v>35930</c:v>
                </c:pt>
                <c:pt idx="2692">
                  <c:v>35931</c:v>
                </c:pt>
                <c:pt idx="2693">
                  <c:v>35932</c:v>
                </c:pt>
                <c:pt idx="2694">
                  <c:v>35933</c:v>
                </c:pt>
                <c:pt idx="2695">
                  <c:v>35934</c:v>
                </c:pt>
                <c:pt idx="2696">
                  <c:v>35935</c:v>
                </c:pt>
                <c:pt idx="2697">
                  <c:v>35936</c:v>
                </c:pt>
                <c:pt idx="2698">
                  <c:v>35937</c:v>
                </c:pt>
                <c:pt idx="2699">
                  <c:v>35938</c:v>
                </c:pt>
                <c:pt idx="2700">
                  <c:v>35939</c:v>
                </c:pt>
                <c:pt idx="2701">
                  <c:v>35940</c:v>
                </c:pt>
                <c:pt idx="2702">
                  <c:v>35941</c:v>
                </c:pt>
                <c:pt idx="2703">
                  <c:v>35942</c:v>
                </c:pt>
                <c:pt idx="2704">
                  <c:v>35943</c:v>
                </c:pt>
                <c:pt idx="2705">
                  <c:v>35944</c:v>
                </c:pt>
                <c:pt idx="2706">
                  <c:v>35945</c:v>
                </c:pt>
                <c:pt idx="2707">
                  <c:v>35946</c:v>
                </c:pt>
                <c:pt idx="2708">
                  <c:v>35947</c:v>
                </c:pt>
                <c:pt idx="2709">
                  <c:v>35948</c:v>
                </c:pt>
                <c:pt idx="2710">
                  <c:v>35949</c:v>
                </c:pt>
                <c:pt idx="2711">
                  <c:v>35950</c:v>
                </c:pt>
                <c:pt idx="2712">
                  <c:v>35951</c:v>
                </c:pt>
                <c:pt idx="2713">
                  <c:v>35952</c:v>
                </c:pt>
                <c:pt idx="2714">
                  <c:v>35953</c:v>
                </c:pt>
                <c:pt idx="2715">
                  <c:v>35954</c:v>
                </c:pt>
                <c:pt idx="2716">
                  <c:v>35955</c:v>
                </c:pt>
                <c:pt idx="2717">
                  <c:v>35956</c:v>
                </c:pt>
                <c:pt idx="2718">
                  <c:v>35957</c:v>
                </c:pt>
                <c:pt idx="2719">
                  <c:v>35958</c:v>
                </c:pt>
                <c:pt idx="2720">
                  <c:v>35959</c:v>
                </c:pt>
                <c:pt idx="2721">
                  <c:v>35960</c:v>
                </c:pt>
                <c:pt idx="2722">
                  <c:v>35961</c:v>
                </c:pt>
                <c:pt idx="2723">
                  <c:v>35962</c:v>
                </c:pt>
                <c:pt idx="2724">
                  <c:v>35963</c:v>
                </c:pt>
                <c:pt idx="2725">
                  <c:v>35964</c:v>
                </c:pt>
                <c:pt idx="2726">
                  <c:v>35965</c:v>
                </c:pt>
                <c:pt idx="2727">
                  <c:v>35966</c:v>
                </c:pt>
                <c:pt idx="2728">
                  <c:v>35967</c:v>
                </c:pt>
                <c:pt idx="2729">
                  <c:v>35968</c:v>
                </c:pt>
                <c:pt idx="2730">
                  <c:v>35969</c:v>
                </c:pt>
                <c:pt idx="2731">
                  <c:v>35970</c:v>
                </c:pt>
                <c:pt idx="2732">
                  <c:v>35971</c:v>
                </c:pt>
                <c:pt idx="2733">
                  <c:v>35972</c:v>
                </c:pt>
                <c:pt idx="2734">
                  <c:v>35973</c:v>
                </c:pt>
                <c:pt idx="2735">
                  <c:v>35974</c:v>
                </c:pt>
                <c:pt idx="2736">
                  <c:v>35975</c:v>
                </c:pt>
                <c:pt idx="2737">
                  <c:v>35976</c:v>
                </c:pt>
                <c:pt idx="2738">
                  <c:v>35977</c:v>
                </c:pt>
                <c:pt idx="2739">
                  <c:v>35978</c:v>
                </c:pt>
                <c:pt idx="2740">
                  <c:v>35979</c:v>
                </c:pt>
                <c:pt idx="2741">
                  <c:v>35980</c:v>
                </c:pt>
                <c:pt idx="2742">
                  <c:v>35981</c:v>
                </c:pt>
                <c:pt idx="2743">
                  <c:v>35982</c:v>
                </c:pt>
                <c:pt idx="2744">
                  <c:v>35983</c:v>
                </c:pt>
                <c:pt idx="2745">
                  <c:v>35984</c:v>
                </c:pt>
                <c:pt idx="2746">
                  <c:v>35985</c:v>
                </c:pt>
                <c:pt idx="2747">
                  <c:v>35986</c:v>
                </c:pt>
                <c:pt idx="2748">
                  <c:v>35987</c:v>
                </c:pt>
                <c:pt idx="2749">
                  <c:v>35988</c:v>
                </c:pt>
                <c:pt idx="2750">
                  <c:v>35989</c:v>
                </c:pt>
                <c:pt idx="2751">
                  <c:v>35990</c:v>
                </c:pt>
                <c:pt idx="2752">
                  <c:v>35991</c:v>
                </c:pt>
                <c:pt idx="2753">
                  <c:v>35992</c:v>
                </c:pt>
                <c:pt idx="2754">
                  <c:v>35993</c:v>
                </c:pt>
                <c:pt idx="2755">
                  <c:v>35994</c:v>
                </c:pt>
                <c:pt idx="2756">
                  <c:v>35995</c:v>
                </c:pt>
                <c:pt idx="2757">
                  <c:v>35996</c:v>
                </c:pt>
                <c:pt idx="2758">
                  <c:v>35997</c:v>
                </c:pt>
                <c:pt idx="2759">
                  <c:v>35998</c:v>
                </c:pt>
                <c:pt idx="2760">
                  <c:v>35999</c:v>
                </c:pt>
                <c:pt idx="2761">
                  <c:v>36000</c:v>
                </c:pt>
                <c:pt idx="2762">
                  <c:v>36001</c:v>
                </c:pt>
                <c:pt idx="2763">
                  <c:v>36002</c:v>
                </c:pt>
                <c:pt idx="2764">
                  <c:v>36003</c:v>
                </c:pt>
                <c:pt idx="2765">
                  <c:v>36004</c:v>
                </c:pt>
                <c:pt idx="2766">
                  <c:v>36005</c:v>
                </c:pt>
                <c:pt idx="2767">
                  <c:v>36006</c:v>
                </c:pt>
                <c:pt idx="2768">
                  <c:v>36007</c:v>
                </c:pt>
                <c:pt idx="2769">
                  <c:v>36008</c:v>
                </c:pt>
                <c:pt idx="2770">
                  <c:v>36009</c:v>
                </c:pt>
                <c:pt idx="2771">
                  <c:v>36010</c:v>
                </c:pt>
                <c:pt idx="2772">
                  <c:v>36011</c:v>
                </c:pt>
                <c:pt idx="2773">
                  <c:v>36012</c:v>
                </c:pt>
                <c:pt idx="2774">
                  <c:v>36013</c:v>
                </c:pt>
                <c:pt idx="2775">
                  <c:v>36014</c:v>
                </c:pt>
                <c:pt idx="2776">
                  <c:v>36015</c:v>
                </c:pt>
                <c:pt idx="2777">
                  <c:v>36016</c:v>
                </c:pt>
                <c:pt idx="2778">
                  <c:v>36017</c:v>
                </c:pt>
                <c:pt idx="2779">
                  <c:v>36018</c:v>
                </c:pt>
                <c:pt idx="2780">
                  <c:v>36019</c:v>
                </c:pt>
                <c:pt idx="2781">
                  <c:v>36020</c:v>
                </c:pt>
                <c:pt idx="2782">
                  <c:v>36021</c:v>
                </c:pt>
                <c:pt idx="2783">
                  <c:v>36022</c:v>
                </c:pt>
                <c:pt idx="2784">
                  <c:v>36023</c:v>
                </c:pt>
                <c:pt idx="2785">
                  <c:v>36024</c:v>
                </c:pt>
                <c:pt idx="2786">
                  <c:v>36025</c:v>
                </c:pt>
                <c:pt idx="2787">
                  <c:v>36026</c:v>
                </c:pt>
                <c:pt idx="2788">
                  <c:v>36027</c:v>
                </c:pt>
                <c:pt idx="2789">
                  <c:v>36028</c:v>
                </c:pt>
                <c:pt idx="2790">
                  <c:v>36029</c:v>
                </c:pt>
                <c:pt idx="2791">
                  <c:v>36030</c:v>
                </c:pt>
                <c:pt idx="2792">
                  <c:v>36031</c:v>
                </c:pt>
                <c:pt idx="2793">
                  <c:v>36032</c:v>
                </c:pt>
                <c:pt idx="2794">
                  <c:v>36033</c:v>
                </c:pt>
                <c:pt idx="2795">
                  <c:v>36034</c:v>
                </c:pt>
                <c:pt idx="2796">
                  <c:v>36035</c:v>
                </c:pt>
                <c:pt idx="2797">
                  <c:v>36036</c:v>
                </c:pt>
                <c:pt idx="2798">
                  <c:v>36037</c:v>
                </c:pt>
                <c:pt idx="2799">
                  <c:v>36038</c:v>
                </c:pt>
                <c:pt idx="2800">
                  <c:v>36039</c:v>
                </c:pt>
                <c:pt idx="2801">
                  <c:v>36040</c:v>
                </c:pt>
                <c:pt idx="2802">
                  <c:v>36041</c:v>
                </c:pt>
                <c:pt idx="2803">
                  <c:v>36042</c:v>
                </c:pt>
                <c:pt idx="2804">
                  <c:v>36043</c:v>
                </c:pt>
                <c:pt idx="2805">
                  <c:v>36044</c:v>
                </c:pt>
                <c:pt idx="2806">
                  <c:v>36045</c:v>
                </c:pt>
                <c:pt idx="2807">
                  <c:v>36046</c:v>
                </c:pt>
                <c:pt idx="2808">
                  <c:v>36047</c:v>
                </c:pt>
                <c:pt idx="2809">
                  <c:v>36048</c:v>
                </c:pt>
                <c:pt idx="2810">
                  <c:v>36049</c:v>
                </c:pt>
                <c:pt idx="2811">
                  <c:v>36050</c:v>
                </c:pt>
                <c:pt idx="2812">
                  <c:v>36051</c:v>
                </c:pt>
                <c:pt idx="2813">
                  <c:v>36052</c:v>
                </c:pt>
                <c:pt idx="2814">
                  <c:v>36053</c:v>
                </c:pt>
                <c:pt idx="2815">
                  <c:v>36054</c:v>
                </c:pt>
                <c:pt idx="2816">
                  <c:v>36055</c:v>
                </c:pt>
                <c:pt idx="2817">
                  <c:v>36056</c:v>
                </c:pt>
                <c:pt idx="2818">
                  <c:v>36057</c:v>
                </c:pt>
                <c:pt idx="2819">
                  <c:v>36058</c:v>
                </c:pt>
                <c:pt idx="2820">
                  <c:v>36059</c:v>
                </c:pt>
                <c:pt idx="2821">
                  <c:v>36060</c:v>
                </c:pt>
                <c:pt idx="2822">
                  <c:v>36061</c:v>
                </c:pt>
                <c:pt idx="2823">
                  <c:v>36062</c:v>
                </c:pt>
                <c:pt idx="2824">
                  <c:v>36063</c:v>
                </c:pt>
                <c:pt idx="2825">
                  <c:v>36064</c:v>
                </c:pt>
                <c:pt idx="2826">
                  <c:v>36065</c:v>
                </c:pt>
                <c:pt idx="2827">
                  <c:v>36066</c:v>
                </c:pt>
                <c:pt idx="2828">
                  <c:v>36067</c:v>
                </c:pt>
                <c:pt idx="2829">
                  <c:v>36068</c:v>
                </c:pt>
                <c:pt idx="2830">
                  <c:v>36069</c:v>
                </c:pt>
                <c:pt idx="2831">
                  <c:v>36070</c:v>
                </c:pt>
                <c:pt idx="2832">
                  <c:v>36071</c:v>
                </c:pt>
                <c:pt idx="2833">
                  <c:v>36072</c:v>
                </c:pt>
                <c:pt idx="2834">
                  <c:v>36073</c:v>
                </c:pt>
                <c:pt idx="2835">
                  <c:v>36074</c:v>
                </c:pt>
                <c:pt idx="2836">
                  <c:v>36075</c:v>
                </c:pt>
                <c:pt idx="2837">
                  <c:v>36076</c:v>
                </c:pt>
                <c:pt idx="2838">
                  <c:v>36077</c:v>
                </c:pt>
                <c:pt idx="2839">
                  <c:v>36078</c:v>
                </c:pt>
                <c:pt idx="2840">
                  <c:v>36079</c:v>
                </c:pt>
                <c:pt idx="2841">
                  <c:v>36080</c:v>
                </c:pt>
                <c:pt idx="2842">
                  <c:v>36081</c:v>
                </c:pt>
                <c:pt idx="2843">
                  <c:v>36082</c:v>
                </c:pt>
                <c:pt idx="2844">
                  <c:v>36083</c:v>
                </c:pt>
                <c:pt idx="2845">
                  <c:v>36084</c:v>
                </c:pt>
                <c:pt idx="2846">
                  <c:v>36085</c:v>
                </c:pt>
                <c:pt idx="2847">
                  <c:v>36086</c:v>
                </c:pt>
                <c:pt idx="2848">
                  <c:v>36087</c:v>
                </c:pt>
                <c:pt idx="2849">
                  <c:v>36088</c:v>
                </c:pt>
                <c:pt idx="2850">
                  <c:v>36089</c:v>
                </c:pt>
                <c:pt idx="2851">
                  <c:v>36090</c:v>
                </c:pt>
                <c:pt idx="2852">
                  <c:v>36091</c:v>
                </c:pt>
                <c:pt idx="2853">
                  <c:v>36092</c:v>
                </c:pt>
                <c:pt idx="2854">
                  <c:v>36093</c:v>
                </c:pt>
                <c:pt idx="2855">
                  <c:v>36094</c:v>
                </c:pt>
                <c:pt idx="2856">
                  <c:v>36095</c:v>
                </c:pt>
                <c:pt idx="2857">
                  <c:v>36096</c:v>
                </c:pt>
                <c:pt idx="2858">
                  <c:v>36097</c:v>
                </c:pt>
                <c:pt idx="2859">
                  <c:v>36098</c:v>
                </c:pt>
                <c:pt idx="2860">
                  <c:v>36099</c:v>
                </c:pt>
                <c:pt idx="2861">
                  <c:v>36100</c:v>
                </c:pt>
                <c:pt idx="2862">
                  <c:v>36101</c:v>
                </c:pt>
                <c:pt idx="2863">
                  <c:v>36102</c:v>
                </c:pt>
                <c:pt idx="2864">
                  <c:v>36103</c:v>
                </c:pt>
                <c:pt idx="2865">
                  <c:v>36104</c:v>
                </c:pt>
                <c:pt idx="2866">
                  <c:v>36105</c:v>
                </c:pt>
                <c:pt idx="2867">
                  <c:v>36106</c:v>
                </c:pt>
                <c:pt idx="2868">
                  <c:v>36107</c:v>
                </c:pt>
                <c:pt idx="2869">
                  <c:v>36108</c:v>
                </c:pt>
                <c:pt idx="2870">
                  <c:v>36109</c:v>
                </c:pt>
                <c:pt idx="2871">
                  <c:v>36110</c:v>
                </c:pt>
                <c:pt idx="2872">
                  <c:v>36111</c:v>
                </c:pt>
                <c:pt idx="2873">
                  <c:v>36112</c:v>
                </c:pt>
                <c:pt idx="2874">
                  <c:v>36113</c:v>
                </c:pt>
                <c:pt idx="2875">
                  <c:v>36114</c:v>
                </c:pt>
                <c:pt idx="2876">
                  <c:v>36115</c:v>
                </c:pt>
                <c:pt idx="2877">
                  <c:v>36116</c:v>
                </c:pt>
                <c:pt idx="2878">
                  <c:v>36117</c:v>
                </c:pt>
                <c:pt idx="2879">
                  <c:v>36118</c:v>
                </c:pt>
                <c:pt idx="2880">
                  <c:v>36119</c:v>
                </c:pt>
                <c:pt idx="2881">
                  <c:v>36120</c:v>
                </c:pt>
                <c:pt idx="2882">
                  <c:v>36121</c:v>
                </c:pt>
                <c:pt idx="2883">
                  <c:v>36122</c:v>
                </c:pt>
                <c:pt idx="2884">
                  <c:v>36123</c:v>
                </c:pt>
                <c:pt idx="2885">
                  <c:v>36124</c:v>
                </c:pt>
                <c:pt idx="2886">
                  <c:v>36125</c:v>
                </c:pt>
                <c:pt idx="2887">
                  <c:v>36126</c:v>
                </c:pt>
                <c:pt idx="2888">
                  <c:v>36127</c:v>
                </c:pt>
                <c:pt idx="2889">
                  <c:v>36128</c:v>
                </c:pt>
                <c:pt idx="2890">
                  <c:v>36129</c:v>
                </c:pt>
                <c:pt idx="2891">
                  <c:v>36130</c:v>
                </c:pt>
                <c:pt idx="2892">
                  <c:v>36131</c:v>
                </c:pt>
                <c:pt idx="2893">
                  <c:v>36132</c:v>
                </c:pt>
                <c:pt idx="2894">
                  <c:v>36133</c:v>
                </c:pt>
                <c:pt idx="2895">
                  <c:v>36134</c:v>
                </c:pt>
                <c:pt idx="2896">
                  <c:v>36135</c:v>
                </c:pt>
                <c:pt idx="2897">
                  <c:v>36136</c:v>
                </c:pt>
                <c:pt idx="2898">
                  <c:v>36137</c:v>
                </c:pt>
                <c:pt idx="2899">
                  <c:v>36138</c:v>
                </c:pt>
                <c:pt idx="2900">
                  <c:v>36139</c:v>
                </c:pt>
                <c:pt idx="2901">
                  <c:v>36140</c:v>
                </c:pt>
                <c:pt idx="2902">
                  <c:v>36141</c:v>
                </c:pt>
                <c:pt idx="2903">
                  <c:v>36142</c:v>
                </c:pt>
                <c:pt idx="2904">
                  <c:v>36143</c:v>
                </c:pt>
                <c:pt idx="2905">
                  <c:v>36144</c:v>
                </c:pt>
                <c:pt idx="2906">
                  <c:v>36145</c:v>
                </c:pt>
                <c:pt idx="2907">
                  <c:v>36146</c:v>
                </c:pt>
                <c:pt idx="2908">
                  <c:v>36147</c:v>
                </c:pt>
                <c:pt idx="2909">
                  <c:v>36148</c:v>
                </c:pt>
                <c:pt idx="2910">
                  <c:v>36149</c:v>
                </c:pt>
                <c:pt idx="2911">
                  <c:v>36150</c:v>
                </c:pt>
                <c:pt idx="2912">
                  <c:v>36151</c:v>
                </c:pt>
                <c:pt idx="2913">
                  <c:v>36152</c:v>
                </c:pt>
                <c:pt idx="2914">
                  <c:v>36153</c:v>
                </c:pt>
                <c:pt idx="2915">
                  <c:v>36154</c:v>
                </c:pt>
                <c:pt idx="2916">
                  <c:v>36155</c:v>
                </c:pt>
                <c:pt idx="2917">
                  <c:v>36156</c:v>
                </c:pt>
                <c:pt idx="2918">
                  <c:v>36157</c:v>
                </c:pt>
                <c:pt idx="2919">
                  <c:v>36158</c:v>
                </c:pt>
                <c:pt idx="2920">
                  <c:v>36159</c:v>
                </c:pt>
                <c:pt idx="2921">
                  <c:v>36160</c:v>
                </c:pt>
                <c:pt idx="2922">
                  <c:v>36161</c:v>
                </c:pt>
                <c:pt idx="2923">
                  <c:v>36162</c:v>
                </c:pt>
                <c:pt idx="2924">
                  <c:v>36163</c:v>
                </c:pt>
                <c:pt idx="2925">
                  <c:v>36164</c:v>
                </c:pt>
                <c:pt idx="2926">
                  <c:v>36165</c:v>
                </c:pt>
                <c:pt idx="2927">
                  <c:v>36166</c:v>
                </c:pt>
                <c:pt idx="2928">
                  <c:v>36167</c:v>
                </c:pt>
                <c:pt idx="2929">
                  <c:v>36168</c:v>
                </c:pt>
                <c:pt idx="2930">
                  <c:v>36169</c:v>
                </c:pt>
                <c:pt idx="2931">
                  <c:v>36170</c:v>
                </c:pt>
                <c:pt idx="2932">
                  <c:v>36171</c:v>
                </c:pt>
                <c:pt idx="2933">
                  <c:v>36172</c:v>
                </c:pt>
                <c:pt idx="2934">
                  <c:v>36173</c:v>
                </c:pt>
                <c:pt idx="2935">
                  <c:v>36174</c:v>
                </c:pt>
                <c:pt idx="2936">
                  <c:v>36175</c:v>
                </c:pt>
                <c:pt idx="2937">
                  <c:v>36176</c:v>
                </c:pt>
                <c:pt idx="2938">
                  <c:v>36177</c:v>
                </c:pt>
                <c:pt idx="2939">
                  <c:v>36178</c:v>
                </c:pt>
                <c:pt idx="2940">
                  <c:v>36179</c:v>
                </c:pt>
                <c:pt idx="2941">
                  <c:v>36180</c:v>
                </c:pt>
                <c:pt idx="2942">
                  <c:v>36181</c:v>
                </c:pt>
                <c:pt idx="2943">
                  <c:v>36182</c:v>
                </c:pt>
                <c:pt idx="2944">
                  <c:v>36183</c:v>
                </c:pt>
                <c:pt idx="2945">
                  <c:v>36184</c:v>
                </c:pt>
                <c:pt idx="2946">
                  <c:v>36185</c:v>
                </c:pt>
                <c:pt idx="2947">
                  <c:v>36186</c:v>
                </c:pt>
                <c:pt idx="2948">
                  <c:v>36187</c:v>
                </c:pt>
                <c:pt idx="2949">
                  <c:v>36188</c:v>
                </c:pt>
                <c:pt idx="2950">
                  <c:v>36189</c:v>
                </c:pt>
                <c:pt idx="2951">
                  <c:v>36190</c:v>
                </c:pt>
                <c:pt idx="2952">
                  <c:v>36191</c:v>
                </c:pt>
                <c:pt idx="2953">
                  <c:v>36192</c:v>
                </c:pt>
                <c:pt idx="2954">
                  <c:v>36193</c:v>
                </c:pt>
                <c:pt idx="2955">
                  <c:v>36194</c:v>
                </c:pt>
                <c:pt idx="2956">
                  <c:v>36195</c:v>
                </c:pt>
                <c:pt idx="2957">
                  <c:v>36196</c:v>
                </c:pt>
                <c:pt idx="2958">
                  <c:v>36197</c:v>
                </c:pt>
                <c:pt idx="2959">
                  <c:v>36198</c:v>
                </c:pt>
                <c:pt idx="2960">
                  <c:v>36199</c:v>
                </c:pt>
                <c:pt idx="2961">
                  <c:v>36200</c:v>
                </c:pt>
                <c:pt idx="2962">
                  <c:v>36201</c:v>
                </c:pt>
                <c:pt idx="2963">
                  <c:v>36202</c:v>
                </c:pt>
                <c:pt idx="2964">
                  <c:v>36203</c:v>
                </c:pt>
                <c:pt idx="2965">
                  <c:v>36204</c:v>
                </c:pt>
                <c:pt idx="2966">
                  <c:v>36205</c:v>
                </c:pt>
                <c:pt idx="2967">
                  <c:v>36206</c:v>
                </c:pt>
                <c:pt idx="2968">
                  <c:v>36207</c:v>
                </c:pt>
                <c:pt idx="2969">
                  <c:v>36208</c:v>
                </c:pt>
                <c:pt idx="2970">
                  <c:v>36209</c:v>
                </c:pt>
                <c:pt idx="2971">
                  <c:v>36210</c:v>
                </c:pt>
                <c:pt idx="2972">
                  <c:v>36211</c:v>
                </c:pt>
                <c:pt idx="2973">
                  <c:v>36212</c:v>
                </c:pt>
                <c:pt idx="2974">
                  <c:v>36213</c:v>
                </c:pt>
                <c:pt idx="2975">
                  <c:v>36214</c:v>
                </c:pt>
                <c:pt idx="2976">
                  <c:v>36215</c:v>
                </c:pt>
                <c:pt idx="2977">
                  <c:v>36216</c:v>
                </c:pt>
                <c:pt idx="2978">
                  <c:v>36217</c:v>
                </c:pt>
                <c:pt idx="2979">
                  <c:v>36218</c:v>
                </c:pt>
                <c:pt idx="2980">
                  <c:v>36219</c:v>
                </c:pt>
                <c:pt idx="2981">
                  <c:v>36220</c:v>
                </c:pt>
                <c:pt idx="2982">
                  <c:v>36221</c:v>
                </c:pt>
                <c:pt idx="2983">
                  <c:v>36222</c:v>
                </c:pt>
                <c:pt idx="2984">
                  <c:v>36223</c:v>
                </c:pt>
                <c:pt idx="2985">
                  <c:v>36224</c:v>
                </c:pt>
                <c:pt idx="2986">
                  <c:v>36225</c:v>
                </c:pt>
                <c:pt idx="2987">
                  <c:v>36226</c:v>
                </c:pt>
                <c:pt idx="2988">
                  <c:v>36227</c:v>
                </c:pt>
                <c:pt idx="2989">
                  <c:v>36228</c:v>
                </c:pt>
                <c:pt idx="2990">
                  <c:v>36229</c:v>
                </c:pt>
                <c:pt idx="2991">
                  <c:v>36230</c:v>
                </c:pt>
                <c:pt idx="2992">
                  <c:v>36231</c:v>
                </c:pt>
                <c:pt idx="2993">
                  <c:v>36232</c:v>
                </c:pt>
                <c:pt idx="2994">
                  <c:v>36233</c:v>
                </c:pt>
                <c:pt idx="2995">
                  <c:v>36234</c:v>
                </c:pt>
                <c:pt idx="2996">
                  <c:v>36235</c:v>
                </c:pt>
                <c:pt idx="2997">
                  <c:v>36236</c:v>
                </c:pt>
                <c:pt idx="2998">
                  <c:v>36237</c:v>
                </c:pt>
                <c:pt idx="2999">
                  <c:v>36238</c:v>
                </c:pt>
                <c:pt idx="3000">
                  <c:v>36239</c:v>
                </c:pt>
                <c:pt idx="3001">
                  <c:v>36240</c:v>
                </c:pt>
                <c:pt idx="3002">
                  <c:v>36241</c:v>
                </c:pt>
                <c:pt idx="3003">
                  <c:v>36242</c:v>
                </c:pt>
                <c:pt idx="3004">
                  <c:v>36243</c:v>
                </c:pt>
                <c:pt idx="3005">
                  <c:v>36244</c:v>
                </c:pt>
                <c:pt idx="3006">
                  <c:v>36245</c:v>
                </c:pt>
                <c:pt idx="3007">
                  <c:v>36246</c:v>
                </c:pt>
                <c:pt idx="3008">
                  <c:v>36247</c:v>
                </c:pt>
                <c:pt idx="3009">
                  <c:v>36248</c:v>
                </c:pt>
                <c:pt idx="3010">
                  <c:v>36249</c:v>
                </c:pt>
                <c:pt idx="3011">
                  <c:v>36250</c:v>
                </c:pt>
                <c:pt idx="3012">
                  <c:v>36251</c:v>
                </c:pt>
                <c:pt idx="3013">
                  <c:v>36252</c:v>
                </c:pt>
                <c:pt idx="3014">
                  <c:v>36253</c:v>
                </c:pt>
                <c:pt idx="3015">
                  <c:v>36254</c:v>
                </c:pt>
                <c:pt idx="3016">
                  <c:v>36255</c:v>
                </c:pt>
                <c:pt idx="3017">
                  <c:v>36256</c:v>
                </c:pt>
                <c:pt idx="3018">
                  <c:v>36257</c:v>
                </c:pt>
                <c:pt idx="3019">
                  <c:v>36258</c:v>
                </c:pt>
                <c:pt idx="3020">
                  <c:v>36259</c:v>
                </c:pt>
                <c:pt idx="3021">
                  <c:v>36260</c:v>
                </c:pt>
                <c:pt idx="3022">
                  <c:v>36261</c:v>
                </c:pt>
                <c:pt idx="3023">
                  <c:v>36262</c:v>
                </c:pt>
                <c:pt idx="3024">
                  <c:v>36263</c:v>
                </c:pt>
                <c:pt idx="3025">
                  <c:v>36264</c:v>
                </c:pt>
                <c:pt idx="3026">
                  <c:v>36265</c:v>
                </c:pt>
                <c:pt idx="3027">
                  <c:v>36266</c:v>
                </c:pt>
                <c:pt idx="3028">
                  <c:v>36267</c:v>
                </c:pt>
                <c:pt idx="3029">
                  <c:v>36268</c:v>
                </c:pt>
                <c:pt idx="3030">
                  <c:v>36269</c:v>
                </c:pt>
                <c:pt idx="3031">
                  <c:v>36270</c:v>
                </c:pt>
                <c:pt idx="3032">
                  <c:v>36271</c:v>
                </c:pt>
                <c:pt idx="3033">
                  <c:v>36272</c:v>
                </c:pt>
                <c:pt idx="3034">
                  <c:v>36273</c:v>
                </c:pt>
                <c:pt idx="3035">
                  <c:v>36274</c:v>
                </c:pt>
                <c:pt idx="3036">
                  <c:v>36275</c:v>
                </c:pt>
                <c:pt idx="3037">
                  <c:v>36276</c:v>
                </c:pt>
                <c:pt idx="3038">
                  <c:v>36277</c:v>
                </c:pt>
                <c:pt idx="3039">
                  <c:v>36278</c:v>
                </c:pt>
                <c:pt idx="3040">
                  <c:v>36279</c:v>
                </c:pt>
                <c:pt idx="3041">
                  <c:v>36280</c:v>
                </c:pt>
                <c:pt idx="3042">
                  <c:v>36281</c:v>
                </c:pt>
                <c:pt idx="3043">
                  <c:v>36282</c:v>
                </c:pt>
                <c:pt idx="3044">
                  <c:v>36283</c:v>
                </c:pt>
                <c:pt idx="3045">
                  <c:v>36284</c:v>
                </c:pt>
                <c:pt idx="3046">
                  <c:v>36285</c:v>
                </c:pt>
                <c:pt idx="3047">
                  <c:v>36286</c:v>
                </c:pt>
                <c:pt idx="3048">
                  <c:v>36287</c:v>
                </c:pt>
                <c:pt idx="3049">
                  <c:v>36288</c:v>
                </c:pt>
                <c:pt idx="3050">
                  <c:v>36289</c:v>
                </c:pt>
                <c:pt idx="3051">
                  <c:v>36290</c:v>
                </c:pt>
                <c:pt idx="3052">
                  <c:v>36291</c:v>
                </c:pt>
                <c:pt idx="3053">
                  <c:v>36292</c:v>
                </c:pt>
                <c:pt idx="3054">
                  <c:v>36293</c:v>
                </c:pt>
                <c:pt idx="3055">
                  <c:v>36294</c:v>
                </c:pt>
                <c:pt idx="3056">
                  <c:v>36295</c:v>
                </c:pt>
                <c:pt idx="3057">
                  <c:v>36296</c:v>
                </c:pt>
                <c:pt idx="3058">
                  <c:v>36297</c:v>
                </c:pt>
                <c:pt idx="3059">
                  <c:v>36298</c:v>
                </c:pt>
                <c:pt idx="3060">
                  <c:v>36299</c:v>
                </c:pt>
                <c:pt idx="3061">
                  <c:v>36300</c:v>
                </c:pt>
                <c:pt idx="3062">
                  <c:v>36301</c:v>
                </c:pt>
                <c:pt idx="3063">
                  <c:v>36302</c:v>
                </c:pt>
                <c:pt idx="3064">
                  <c:v>36303</c:v>
                </c:pt>
                <c:pt idx="3065">
                  <c:v>36304</c:v>
                </c:pt>
                <c:pt idx="3066">
                  <c:v>36305</c:v>
                </c:pt>
                <c:pt idx="3067">
                  <c:v>36306</c:v>
                </c:pt>
                <c:pt idx="3068">
                  <c:v>36307</c:v>
                </c:pt>
                <c:pt idx="3069">
                  <c:v>36308</c:v>
                </c:pt>
                <c:pt idx="3070">
                  <c:v>36309</c:v>
                </c:pt>
                <c:pt idx="3071">
                  <c:v>36310</c:v>
                </c:pt>
                <c:pt idx="3072">
                  <c:v>36311</c:v>
                </c:pt>
                <c:pt idx="3073">
                  <c:v>36312</c:v>
                </c:pt>
                <c:pt idx="3074">
                  <c:v>36313</c:v>
                </c:pt>
                <c:pt idx="3075">
                  <c:v>36314</c:v>
                </c:pt>
                <c:pt idx="3076">
                  <c:v>36315</c:v>
                </c:pt>
                <c:pt idx="3077">
                  <c:v>36316</c:v>
                </c:pt>
                <c:pt idx="3078">
                  <c:v>36317</c:v>
                </c:pt>
                <c:pt idx="3079">
                  <c:v>36318</c:v>
                </c:pt>
                <c:pt idx="3080">
                  <c:v>36319</c:v>
                </c:pt>
                <c:pt idx="3081">
                  <c:v>36320</c:v>
                </c:pt>
                <c:pt idx="3082">
                  <c:v>36321</c:v>
                </c:pt>
                <c:pt idx="3083">
                  <c:v>36322</c:v>
                </c:pt>
                <c:pt idx="3084">
                  <c:v>36323</c:v>
                </c:pt>
                <c:pt idx="3085">
                  <c:v>36324</c:v>
                </c:pt>
                <c:pt idx="3086">
                  <c:v>36325</c:v>
                </c:pt>
                <c:pt idx="3087">
                  <c:v>36326</c:v>
                </c:pt>
                <c:pt idx="3088">
                  <c:v>36327</c:v>
                </c:pt>
                <c:pt idx="3089">
                  <c:v>36328</c:v>
                </c:pt>
                <c:pt idx="3090">
                  <c:v>36329</c:v>
                </c:pt>
                <c:pt idx="3091">
                  <c:v>36330</c:v>
                </c:pt>
                <c:pt idx="3092">
                  <c:v>36331</c:v>
                </c:pt>
                <c:pt idx="3093">
                  <c:v>36332</c:v>
                </c:pt>
                <c:pt idx="3094">
                  <c:v>36333</c:v>
                </c:pt>
                <c:pt idx="3095">
                  <c:v>36334</c:v>
                </c:pt>
                <c:pt idx="3096">
                  <c:v>36335</c:v>
                </c:pt>
                <c:pt idx="3097">
                  <c:v>36336</c:v>
                </c:pt>
                <c:pt idx="3098">
                  <c:v>36337</c:v>
                </c:pt>
                <c:pt idx="3099">
                  <c:v>36338</c:v>
                </c:pt>
                <c:pt idx="3100">
                  <c:v>36339</c:v>
                </c:pt>
                <c:pt idx="3101">
                  <c:v>36340</c:v>
                </c:pt>
                <c:pt idx="3102">
                  <c:v>36341</c:v>
                </c:pt>
                <c:pt idx="3103">
                  <c:v>36342</c:v>
                </c:pt>
                <c:pt idx="3104">
                  <c:v>36343</c:v>
                </c:pt>
                <c:pt idx="3105">
                  <c:v>36344</c:v>
                </c:pt>
                <c:pt idx="3106">
                  <c:v>36345</c:v>
                </c:pt>
                <c:pt idx="3107">
                  <c:v>36346</c:v>
                </c:pt>
                <c:pt idx="3108">
                  <c:v>36347</c:v>
                </c:pt>
                <c:pt idx="3109">
                  <c:v>36348</c:v>
                </c:pt>
                <c:pt idx="3110">
                  <c:v>36349</c:v>
                </c:pt>
                <c:pt idx="3111">
                  <c:v>36350</c:v>
                </c:pt>
                <c:pt idx="3112">
                  <c:v>36351</c:v>
                </c:pt>
                <c:pt idx="3113">
                  <c:v>36352</c:v>
                </c:pt>
                <c:pt idx="3114">
                  <c:v>36353</c:v>
                </c:pt>
                <c:pt idx="3115">
                  <c:v>36354</c:v>
                </c:pt>
                <c:pt idx="3116">
                  <c:v>36355</c:v>
                </c:pt>
                <c:pt idx="3117">
                  <c:v>36356</c:v>
                </c:pt>
                <c:pt idx="3118">
                  <c:v>36357</c:v>
                </c:pt>
                <c:pt idx="3119">
                  <c:v>36358</c:v>
                </c:pt>
                <c:pt idx="3120">
                  <c:v>36359</c:v>
                </c:pt>
                <c:pt idx="3121">
                  <c:v>36360</c:v>
                </c:pt>
                <c:pt idx="3122">
                  <c:v>36361</c:v>
                </c:pt>
                <c:pt idx="3123">
                  <c:v>36362</c:v>
                </c:pt>
                <c:pt idx="3124">
                  <c:v>36363</c:v>
                </c:pt>
                <c:pt idx="3125">
                  <c:v>36364</c:v>
                </c:pt>
                <c:pt idx="3126">
                  <c:v>36365</c:v>
                </c:pt>
                <c:pt idx="3127">
                  <c:v>36366</c:v>
                </c:pt>
                <c:pt idx="3128">
                  <c:v>36367</c:v>
                </c:pt>
                <c:pt idx="3129">
                  <c:v>36368</c:v>
                </c:pt>
                <c:pt idx="3130">
                  <c:v>36369</c:v>
                </c:pt>
                <c:pt idx="3131">
                  <c:v>36370</c:v>
                </c:pt>
                <c:pt idx="3132">
                  <c:v>36371</c:v>
                </c:pt>
                <c:pt idx="3133">
                  <c:v>36372</c:v>
                </c:pt>
                <c:pt idx="3134">
                  <c:v>36373</c:v>
                </c:pt>
                <c:pt idx="3135">
                  <c:v>36374</c:v>
                </c:pt>
                <c:pt idx="3136">
                  <c:v>36375</c:v>
                </c:pt>
                <c:pt idx="3137">
                  <c:v>36376</c:v>
                </c:pt>
                <c:pt idx="3138">
                  <c:v>36377</c:v>
                </c:pt>
                <c:pt idx="3139">
                  <c:v>36378</c:v>
                </c:pt>
                <c:pt idx="3140">
                  <c:v>36379</c:v>
                </c:pt>
                <c:pt idx="3141">
                  <c:v>36380</c:v>
                </c:pt>
                <c:pt idx="3142">
                  <c:v>36381</c:v>
                </c:pt>
                <c:pt idx="3143">
                  <c:v>36382</c:v>
                </c:pt>
                <c:pt idx="3144">
                  <c:v>36383</c:v>
                </c:pt>
                <c:pt idx="3145">
                  <c:v>36384</c:v>
                </c:pt>
                <c:pt idx="3146">
                  <c:v>36385</c:v>
                </c:pt>
                <c:pt idx="3147">
                  <c:v>36386</c:v>
                </c:pt>
                <c:pt idx="3148">
                  <c:v>36387</c:v>
                </c:pt>
                <c:pt idx="3149">
                  <c:v>36388</c:v>
                </c:pt>
                <c:pt idx="3150">
                  <c:v>36389</c:v>
                </c:pt>
                <c:pt idx="3151">
                  <c:v>36390</c:v>
                </c:pt>
                <c:pt idx="3152">
                  <c:v>36391</c:v>
                </c:pt>
                <c:pt idx="3153">
                  <c:v>36392</c:v>
                </c:pt>
                <c:pt idx="3154">
                  <c:v>36393</c:v>
                </c:pt>
                <c:pt idx="3155">
                  <c:v>36394</c:v>
                </c:pt>
                <c:pt idx="3156">
                  <c:v>36395</c:v>
                </c:pt>
                <c:pt idx="3157">
                  <c:v>36396</c:v>
                </c:pt>
                <c:pt idx="3158">
                  <c:v>36397</c:v>
                </c:pt>
                <c:pt idx="3159">
                  <c:v>36398</c:v>
                </c:pt>
                <c:pt idx="3160">
                  <c:v>36399</c:v>
                </c:pt>
                <c:pt idx="3161">
                  <c:v>36400</c:v>
                </c:pt>
                <c:pt idx="3162">
                  <c:v>36401</c:v>
                </c:pt>
                <c:pt idx="3163">
                  <c:v>36402</c:v>
                </c:pt>
                <c:pt idx="3164">
                  <c:v>36403</c:v>
                </c:pt>
                <c:pt idx="3165">
                  <c:v>36404</c:v>
                </c:pt>
                <c:pt idx="3166">
                  <c:v>36405</c:v>
                </c:pt>
                <c:pt idx="3167">
                  <c:v>36406</c:v>
                </c:pt>
                <c:pt idx="3168">
                  <c:v>36407</c:v>
                </c:pt>
                <c:pt idx="3169">
                  <c:v>36408</c:v>
                </c:pt>
                <c:pt idx="3170">
                  <c:v>36409</c:v>
                </c:pt>
                <c:pt idx="3171">
                  <c:v>36410</c:v>
                </c:pt>
                <c:pt idx="3172">
                  <c:v>36411</c:v>
                </c:pt>
                <c:pt idx="3173">
                  <c:v>36412</c:v>
                </c:pt>
                <c:pt idx="3174">
                  <c:v>36413</c:v>
                </c:pt>
                <c:pt idx="3175">
                  <c:v>36414</c:v>
                </c:pt>
                <c:pt idx="3176">
                  <c:v>36415</c:v>
                </c:pt>
                <c:pt idx="3177">
                  <c:v>36416</c:v>
                </c:pt>
                <c:pt idx="3178">
                  <c:v>36417</c:v>
                </c:pt>
                <c:pt idx="3179">
                  <c:v>36418</c:v>
                </c:pt>
                <c:pt idx="3180">
                  <c:v>36419</c:v>
                </c:pt>
                <c:pt idx="3181">
                  <c:v>36420</c:v>
                </c:pt>
                <c:pt idx="3182">
                  <c:v>36421</c:v>
                </c:pt>
                <c:pt idx="3183">
                  <c:v>36422</c:v>
                </c:pt>
                <c:pt idx="3184">
                  <c:v>36423</c:v>
                </c:pt>
                <c:pt idx="3185">
                  <c:v>36424</c:v>
                </c:pt>
                <c:pt idx="3186">
                  <c:v>36425</c:v>
                </c:pt>
                <c:pt idx="3187">
                  <c:v>36426</c:v>
                </c:pt>
                <c:pt idx="3188">
                  <c:v>36427</c:v>
                </c:pt>
                <c:pt idx="3189">
                  <c:v>36428</c:v>
                </c:pt>
                <c:pt idx="3190">
                  <c:v>36429</c:v>
                </c:pt>
                <c:pt idx="3191">
                  <c:v>36430</c:v>
                </c:pt>
                <c:pt idx="3192">
                  <c:v>36431</c:v>
                </c:pt>
                <c:pt idx="3193">
                  <c:v>36432</c:v>
                </c:pt>
                <c:pt idx="3194">
                  <c:v>36433</c:v>
                </c:pt>
                <c:pt idx="3195">
                  <c:v>36434</c:v>
                </c:pt>
                <c:pt idx="3196">
                  <c:v>36435</c:v>
                </c:pt>
                <c:pt idx="3197">
                  <c:v>36436</c:v>
                </c:pt>
                <c:pt idx="3198">
                  <c:v>36437</c:v>
                </c:pt>
                <c:pt idx="3199">
                  <c:v>36438</c:v>
                </c:pt>
                <c:pt idx="3200">
                  <c:v>36439</c:v>
                </c:pt>
                <c:pt idx="3201">
                  <c:v>36440</c:v>
                </c:pt>
                <c:pt idx="3202">
                  <c:v>36441</c:v>
                </c:pt>
                <c:pt idx="3203">
                  <c:v>36442</c:v>
                </c:pt>
                <c:pt idx="3204">
                  <c:v>36443</c:v>
                </c:pt>
                <c:pt idx="3205">
                  <c:v>36444</c:v>
                </c:pt>
                <c:pt idx="3206">
                  <c:v>36445</c:v>
                </c:pt>
                <c:pt idx="3207">
                  <c:v>36446</c:v>
                </c:pt>
                <c:pt idx="3208">
                  <c:v>36447</c:v>
                </c:pt>
                <c:pt idx="3209">
                  <c:v>36448</c:v>
                </c:pt>
                <c:pt idx="3210">
                  <c:v>36449</c:v>
                </c:pt>
                <c:pt idx="3211">
                  <c:v>36450</c:v>
                </c:pt>
                <c:pt idx="3212">
                  <c:v>36451</c:v>
                </c:pt>
                <c:pt idx="3213">
                  <c:v>36452</c:v>
                </c:pt>
                <c:pt idx="3214">
                  <c:v>36453</c:v>
                </c:pt>
                <c:pt idx="3215">
                  <c:v>36454</c:v>
                </c:pt>
                <c:pt idx="3216">
                  <c:v>36455</c:v>
                </c:pt>
                <c:pt idx="3217">
                  <c:v>36456</c:v>
                </c:pt>
                <c:pt idx="3218">
                  <c:v>36457</c:v>
                </c:pt>
                <c:pt idx="3219">
                  <c:v>36458</c:v>
                </c:pt>
                <c:pt idx="3220">
                  <c:v>36459</c:v>
                </c:pt>
                <c:pt idx="3221">
                  <c:v>36460</c:v>
                </c:pt>
                <c:pt idx="3222">
                  <c:v>36461</c:v>
                </c:pt>
                <c:pt idx="3223">
                  <c:v>36462</c:v>
                </c:pt>
                <c:pt idx="3224">
                  <c:v>36463</c:v>
                </c:pt>
                <c:pt idx="3225">
                  <c:v>36464</c:v>
                </c:pt>
                <c:pt idx="3226">
                  <c:v>36465</c:v>
                </c:pt>
                <c:pt idx="3227">
                  <c:v>36466</c:v>
                </c:pt>
                <c:pt idx="3228">
                  <c:v>36467</c:v>
                </c:pt>
                <c:pt idx="3229">
                  <c:v>36468</c:v>
                </c:pt>
                <c:pt idx="3230">
                  <c:v>36469</c:v>
                </c:pt>
                <c:pt idx="3231">
                  <c:v>36470</c:v>
                </c:pt>
                <c:pt idx="3232">
                  <c:v>36471</c:v>
                </c:pt>
                <c:pt idx="3233">
                  <c:v>36472</c:v>
                </c:pt>
                <c:pt idx="3234">
                  <c:v>36473</c:v>
                </c:pt>
                <c:pt idx="3235">
                  <c:v>36474</c:v>
                </c:pt>
                <c:pt idx="3236">
                  <c:v>36475</c:v>
                </c:pt>
                <c:pt idx="3237">
                  <c:v>36476</c:v>
                </c:pt>
                <c:pt idx="3238">
                  <c:v>36477</c:v>
                </c:pt>
                <c:pt idx="3239">
                  <c:v>36478</c:v>
                </c:pt>
                <c:pt idx="3240">
                  <c:v>36479</c:v>
                </c:pt>
                <c:pt idx="3241">
                  <c:v>36480</c:v>
                </c:pt>
                <c:pt idx="3242">
                  <c:v>36481</c:v>
                </c:pt>
                <c:pt idx="3243">
                  <c:v>36482</c:v>
                </c:pt>
                <c:pt idx="3244">
                  <c:v>36483</c:v>
                </c:pt>
                <c:pt idx="3245">
                  <c:v>36484</c:v>
                </c:pt>
                <c:pt idx="3246">
                  <c:v>36485</c:v>
                </c:pt>
                <c:pt idx="3247">
                  <c:v>36486</c:v>
                </c:pt>
                <c:pt idx="3248">
                  <c:v>36487</c:v>
                </c:pt>
                <c:pt idx="3249">
                  <c:v>36488</c:v>
                </c:pt>
                <c:pt idx="3250">
                  <c:v>36489</c:v>
                </c:pt>
                <c:pt idx="3251">
                  <c:v>36490</c:v>
                </c:pt>
                <c:pt idx="3252">
                  <c:v>36491</c:v>
                </c:pt>
                <c:pt idx="3253">
                  <c:v>36492</c:v>
                </c:pt>
                <c:pt idx="3254">
                  <c:v>36493</c:v>
                </c:pt>
                <c:pt idx="3255">
                  <c:v>36494</c:v>
                </c:pt>
                <c:pt idx="3256">
                  <c:v>36495</c:v>
                </c:pt>
                <c:pt idx="3257">
                  <c:v>36496</c:v>
                </c:pt>
                <c:pt idx="3258">
                  <c:v>36497</c:v>
                </c:pt>
                <c:pt idx="3259">
                  <c:v>36498</c:v>
                </c:pt>
                <c:pt idx="3260">
                  <c:v>36499</c:v>
                </c:pt>
                <c:pt idx="3261">
                  <c:v>36500</c:v>
                </c:pt>
                <c:pt idx="3262">
                  <c:v>36501</c:v>
                </c:pt>
                <c:pt idx="3263">
                  <c:v>36502</c:v>
                </c:pt>
                <c:pt idx="3264">
                  <c:v>36503</c:v>
                </c:pt>
                <c:pt idx="3265">
                  <c:v>36504</c:v>
                </c:pt>
                <c:pt idx="3266">
                  <c:v>36505</c:v>
                </c:pt>
                <c:pt idx="3267">
                  <c:v>36506</c:v>
                </c:pt>
                <c:pt idx="3268">
                  <c:v>36507</c:v>
                </c:pt>
                <c:pt idx="3269">
                  <c:v>36508</c:v>
                </c:pt>
                <c:pt idx="3270">
                  <c:v>36509</c:v>
                </c:pt>
                <c:pt idx="3271">
                  <c:v>36510</c:v>
                </c:pt>
                <c:pt idx="3272">
                  <c:v>36511</c:v>
                </c:pt>
                <c:pt idx="3273">
                  <c:v>36512</c:v>
                </c:pt>
                <c:pt idx="3274">
                  <c:v>36513</c:v>
                </c:pt>
                <c:pt idx="3275">
                  <c:v>36514</c:v>
                </c:pt>
                <c:pt idx="3276">
                  <c:v>36515</c:v>
                </c:pt>
                <c:pt idx="3277">
                  <c:v>36516</c:v>
                </c:pt>
                <c:pt idx="3278">
                  <c:v>36517</c:v>
                </c:pt>
                <c:pt idx="3279">
                  <c:v>36518</c:v>
                </c:pt>
                <c:pt idx="3280">
                  <c:v>36519</c:v>
                </c:pt>
                <c:pt idx="3281">
                  <c:v>36520</c:v>
                </c:pt>
                <c:pt idx="3282">
                  <c:v>36521</c:v>
                </c:pt>
                <c:pt idx="3283">
                  <c:v>36522</c:v>
                </c:pt>
                <c:pt idx="3284">
                  <c:v>36523</c:v>
                </c:pt>
                <c:pt idx="3285">
                  <c:v>36524</c:v>
                </c:pt>
                <c:pt idx="3286">
                  <c:v>36525</c:v>
                </c:pt>
                <c:pt idx="3287">
                  <c:v>36526</c:v>
                </c:pt>
                <c:pt idx="3288">
                  <c:v>36527</c:v>
                </c:pt>
                <c:pt idx="3289">
                  <c:v>36528</c:v>
                </c:pt>
                <c:pt idx="3290">
                  <c:v>36529</c:v>
                </c:pt>
                <c:pt idx="3291">
                  <c:v>36530</c:v>
                </c:pt>
                <c:pt idx="3292">
                  <c:v>36531</c:v>
                </c:pt>
                <c:pt idx="3293">
                  <c:v>36532</c:v>
                </c:pt>
                <c:pt idx="3294">
                  <c:v>36533</c:v>
                </c:pt>
                <c:pt idx="3295">
                  <c:v>36534</c:v>
                </c:pt>
                <c:pt idx="3296">
                  <c:v>36535</c:v>
                </c:pt>
                <c:pt idx="3297">
                  <c:v>36536</c:v>
                </c:pt>
                <c:pt idx="3298">
                  <c:v>36537</c:v>
                </c:pt>
                <c:pt idx="3299">
                  <c:v>36538</c:v>
                </c:pt>
                <c:pt idx="3300">
                  <c:v>36539</c:v>
                </c:pt>
                <c:pt idx="3301">
                  <c:v>36540</c:v>
                </c:pt>
                <c:pt idx="3302">
                  <c:v>36541</c:v>
                </c:pt>
                <c:pt idx="3303">
                  <c:v>36542</c:v>
                </c:pt>
                <c:pt idx="3304">
                  <c:v>36543</c:v>
                </c:pt>
                <c:pt idx="3305">
                  <c:v>36544</c:v>
                </c:pt>
                <c:pt idx="3306">
                  <c:v>36545</c:v>
                </c:pt>
                <c:pt idx="3307">
                  <c:v>36546</c:v>
                </c:pt>
                <c:pt idx="3308">
                  <c:v>36547</c:v>
                </c:pt>
                <c:pt idx="3309">
                  <c:v>36548</c:v>
                </c:pt>
                <c:pt idx="3310">
                  <c:v>36549</c:v>
                </c:pt>
                <c:pt idx="3311">
                  <c:v>36550</c:v>
                </c:pt>
                <c:pt idx="3312">
                  <c:v>36551</c:v>
                </c:pt>
                <c:pt idx="3313">
                  <c:v>36552</c:v>
                </c:pt>
                <c:pt idx="3314">
                  <c:v>36553</c:v>
                </c:pt>
                <c:pt idx="3315">
                  <c:v>36554</c:v>
                </c:pt>
                <c:pt idx="3316">
                  <c:v>36555</c:v>
                </c:pt>
                <c:pt idx="3317">
                  <c:v>36556</c:v>
                </c:pt>
                <c:pt idx="3318">
                  <c:v>36557</c:v>
                </c:pt>
                <c:pt idx="3319">
                  <c:v>36558</c:v>
                </c:pt>
                <c:pt idx="3320">
                  <c:v>36559</c:v>
                </c:pt>
                <c:pt idx="3321">
                  <c:v>36560</c:v>
                </c:pt>
                <c:pt idx="3322">
                  <c:v>36561</c:v>
                </c:pt>
                <c:pt idx="3323">
                  <c:v>36562</c:v>
                </c:pt>
                <c:pt idx="3324">
                  <c:v>36563</c:v>
                </c:pt>
                <c:pt idx="3325">
                  <c:v>36564</c:v>
                </c:pt>
                <c:pt idx="3326">
                  <c:v>36565</c:v>
                </c:pt>
                <c:pt idx="3327">
                  <c:v>36566</c:v>
                </c:pt>
                <c:pt idx="3328">
                  <c:v>36567</c:v>
                </c:pt>
                <c:pt idx="3329">
                  <c:v>36568</c:v>
                </c:pt>
                <c:pt idx="3330">
                  <c:v>36569</c:v>
                </c:pt>
                <c:pt idx="3331">
                  <c:v>36570</c:v>
                </c:pt>
                <c:pt idx="3332">
                  <c:v>36571</c:v>
                </c:pt>
                <c:pt idx="3333">
                  <c:v>36572</c:v>
                </c:pt>
                <c:pt idx="3334">
                  <c:v>36573</c:v>
                </c:pt>
                <c:pt idx="3335">
                  <c:v>36574</c:v>
                </c:pt>
                <c:pt idx="3336">
                  <c:v>36575</c:v>
                </c:pt>
                <c:pt idx="3337">
                  <c:v>36576</c:v>
                </c:pt>
                <c:pt idx="3338">
                  <c:v>36577</c:v>
                </c:pt>
                <c:pt idx="3339">
                  <c:v>36578</c:v>
                </c:pt>
                <c:pt idx="3340">
                  <c:v>36579</c:v>
                </c:pt>
                <c:pt idx="3341">
                  <c:v>36580</c:v>
                </c:pt>
                <c:pt idx="3342">
                  <c:v>36581</c:v>
                </c:pt>
                <c:pt idx="3343">
                  <c:v>36582</c:v>
                </c:pt>
                <c:pt idx="3344">
                  <c:v>36583</c:v>
                </c:pt>
                <c:pt idx="3345">
                  <c:v>36584</c:v>
                </c:pt>
                <c:pt idx="3346">
                  <c:v>36585</c:v>
                </c:pt>
                <c:pt idx="3347">
                  <c:v>36586</c:v>
                </c:pt>
                <c:pt idx="3348">
                  <c:v>36587</c:v>
                </c:pt>
                <c:pt idx="3349">
                  <c:v>36588</c:v>
                </c:pt>
                <c:pt idx="3350">
                  <c:v>36589</c:v>
                </c:pt>
                <c:pt idx="3351">
                  <c:v>36590</c:v>
                </c:pt>
                <c:pt idx="3352">
                  <c:v>36591</c:v>
                </c:pt>
                <c:pt idx="3353">
                  <c:v>36592</c:v>
                </c:pt>
                <c:pt idx="3354">
                  <c:v>36593</c:v>
                </c:pt>
                <c:pt idx="3355">
                  <c:v>36594</c:v>
                </c:pt>
                <c:pt idx="3356">
                  <c:v>36595</c:v>
                </c:pt>
                <c:pt idx="3357">
                  <c:v>36596</c:v>
                </c:pt>
                <c:pt idx="3358">
                  <c:v>36597</c:v>
                </c:pt>
                <c:pt idx="3359">
                  <c:v>36598</c:v>
                </c:pt>
                <c:pt idx="3360">
                  <c:v>36599</c:v>
                </c:pt>
                <c:pt idx="3361">
                  <c:v>36600</c:v>
                </c:pt>
                <c:pt idx="3362">
                  <c:v>36601</c:v>
                </c:pt>
                <c:pt idx="3363">
                  <c:v>36602</c:v>
                </c:pt>
                <c:pt idx="3364">
                  <c:v>36603</c:v>
                </c:pt>
                <c:pt idx="3365">
                  <c:v>36604</c:v>
                </c:pt>
                <c:pt idx="3366">
                  <c:v>36605</c:v>
                </c:pt>
                <c:pt idx="3367">
                  <c:v>36606</c:v>
                </c:pt>
                <c:pt idx="3368">
                  <c:v>36607</c:v>
                </c:pt>
                <c:pt idx="3369">
                  <c:v>36608</c:v>
                </c:pt>
                <c:pt idx="3370">
                  <c:v>36609</c:v>
                </c:pt>
                <c:pt idx="3371">
                  <c:v>36610</c:v>
                </c:pt>
                <c:pt idx="3372">
                  <c:v>36611</c:v>
                </c:pt>
                <c:pt idx="3373">
                  <c:v>36612</c:v>
                </c:pt>
                <c:pt idx="3374">
                  <c:v>36613</c:v>
                </c:pt>
                <c:pt idx="3375">
                  <c:v>36614</c:v>
                </c:pt>
                <c:pt idx="3376">
                  <c:v>36615</c:v>
                </c:pt>
                <c:pt idx="3377">
                  <c:v>36616</c:v>
                </c:pt>
                <c:pt idx="3378">
                  <c:v>36617</c:v>
                </c:pt>
                <c:pt idx="3379">
                  <c:v>36618</c:v>
                </c:pt>
                <c:pt idx="3380">
                  <c:v>36619</c:v>
                </c:pt>
                <c:pt idx="3381">
                  <c:v>36620</c:v>
                </c:pt>
                <c:pt idx="3382">
                  <c:v>36621</c:v>
                </c:pt>
                <c:pt idx="3383">
                  <c:v>36622</c:v>
                </c:pt>
                <c:pt idx="3384">
                  <c:v>36623</c:v>
                </c:pt>
                <c:pt idx="3385">
                  <c:v>36624</c:v>
                </c:pt>
                <c:pt idx="3386">
                  <c:v>36625</c:v>
                </c:pt>
                <c:pt idx="3387">
                  <c:v>36626</c:v>
                </c:pt>
                <c:pt idx="3388">
                  <c:v>36627</c:v>
                </c:pt>
                <c:pt idx="3389">
                  <c:v>36628</c:v>
                </c:pt>
                <c:pt idx="3390">
                  <c:v>36629</c:v>
                </c:pt>
                <c:pt idx="3391">
                  <c:v>36630</c:v>
                </c:pt>
                <c:pt idx="3392">
                  <c:v>36631</c:v>
                </c:pt>
                <c:pt idx="3393">
                  <c:v>36632</c:v>
                </c:pt>
                <c:pt idx="3394">
                  <c:v>36633</c:v>
                </c:pt>
                <c:pt idx="3395">
                  <c:v>36634</c:v>
                </c:pt>
                <c:pt idx="3396">
                  <c:v>36635</c:v>
                </c:pt>
                <c:pt idx="3397">
                  <c:v>36636</c:v>
                </c:pt>
                <c:pt idx="3398">
                  <c:v>36637</c:v>
                </c:pt>
                <c:pt idx="3399">
                  <c:v>36638</c:v>
                </c:pt>
                <c:pt idx="3400">
                  <c:v>36639</c:v>
                </c:pt>
                <c:pt idx="3401">
                  <c:v>36640</c:v>
                </c:pt>
                <c:pt idx="3402">
                  <c:v>36641</c:v>
                </c:pt>
                <c:pt idx="3403">
                  <c:v>36642</c:v>
                </c:pt>
                <c:pt idx="3404">
                  <c:v>36643</c:v>
                </c:pt>
                <c:pt idx="3405">
                  <c:v>36644</c:v>
                </c:pt>
                <c:pt idx="3406">
                  <c:v>36645</c:v>
                </c:pt>
                <c:pt idx="3407">
                  <c:v>36646</c:v>
                </c:pt>
                <c:pt idx="3408">
                  <c:v>36647</c:v>
                </c:pt>
                <c:pt idx="3409">
                  <c:v>36648</c:v>
                </c:pt>
                <c:pt idx="3410">
                  <c:v>36649</c:v>
                </c:pt>
                <c:pt idx="3411">
                  <c:v>36650</c:v>
                </c:pt>
                <c:pt idx="3412">
                  <c:v>36651</c:v>
                </c:pt>
                <c:pt idx="3413">
                  <c:v>36652</c:v>
                </c:pt>
                <c:pt idx="3414">
                  <c:v>36653</c:v>
                </c:pt>
                <c:pt idx="3415">
                  <c:v>36654</c:v>
                </c:pt>
                <c:pt idx="3416">
                  <c:v>36655</c:v>
                </c:pt>
                <c:pt idx="3417">
                  <c:v>36656</c:v>
                </c:pt>
                <c:pt idx="3418">
                  <c:v>36657</c:v>
                </c:pt>
                <c:pt idx="3419">
                  <c:v>36658</c:v>
                </c:pt>
                <c:pt idx="3420">
                  <c:v>36659</c:v>
                </c:pt>
                <c:pt idx="3421">
                  <c:v>36660</c:v>
                </c:pt>
                <c:pt idx="3422">
                  <c:v>36661</c:v>
                </c:pt>
                <c:pt idx="3423">
                  <c:v>36662</c:v>
                </c:pt>
                <c:pt idx="3424">
                  <c:v>36663</c:v>
                </c:pt>
                <c:pt idx="3425">
                  <c:v>36664</c:v>
                </c:pt>
                <c:pt idx="3426">
                  <c:v>36665</c:v>
                </c:pt>
                <c:pt idx="3427">
                  <c:v>36666</c:v>
                </c:pt>
                <c:pt idx="3428">
                  <c:v>36667</c:v>
                </c:pt>
                <c:pt idx="3429">
                  <c:v>36668</c:v>
                </c:pt>
                <c:pt idx="3430">
                  <c:v>36669</c:v>
                </c:pt>
                <c:pt idx="3431">
                  <c:v>36670</c:v>
                </c:pt>
                <c:pt idx="3432">
                  <c:v>36671</c:v>
                </c:pt>
                <c:pt idx="3433">
                  <c:v>36672</c:v>
                </c:pt>
                <c:pt idx="3434">
                  <c:v>36673</c:v>
                </c:pt>
                <c:pt idx="3435">
                  <c:v>36674</c:v>
                </c:pt>
                <c:pt idx="3436">
                  <c:v>36675</c:v>
                </c:pt>
                <c:pt idx="3437">
                  <c:v>36676</c:v>
                </c:pt>
                <c:pt idx="3438">
                  <c:v>36677</c:v>
                </c:pt>
                <c:pt idx="3439">
                  <c:v>36678</c:v>
                </c:pt>
                <c:pt idx="3440">
                  <c:v>36679</c:v>
                </c:pt>
                <c:pt idx="3441">
                  <c:v>36680</c:v>
                </c:pt>
                <c:pt idx="3442">
                  <c:v>36681</c:v>
                </c:pt>
                <c:pt idx="3443">
                  <c:v>36682</c:v>
                </c:pt>
                <c:pt idx="3444">
                  <c:v>36683</c:v>
                </c:pt>
                <c:pt idx="3445">
                  <c:v>36684</c:v>
                </c:pt>
                <c:pt idx="3446">
                  <c:v>36685</c:v>
                </c:pt>
                <c:pt idx="3447">
                  <c:v>36686</c:v>
                </c:pt>
                <c:pt idx="3448">
                  <c:v>36687</c:v>
                </c:pt>
                <c:pt idx="3449">
                  <c:v>36688</c:v>
                </c:pt>
                <c:pt idx="3450">
                  <c:v>36689</c:v>
                </c:pt>
                <c:pt idx="3451">
                  <c:v>36690</c:v>
                </c:pt>
                <c:pt idx="3452">
                  <c:v>36691</c:v>
                </c:pt>
                <c:pt idx="3453">
                  <c:v>36692</c:v>
                </c:pt>
                <c:pt idx="3454">
                  <c:v>36693</c:v>
                </c:pt>
                <c:pt idx="3455">
                  <c:v>36694</c:v>
                </c:pt>
                <c:pt idx="3456">
                  <c:v>36695</c:v>
                </c:pt>
                <c:pt idx="3457">
                  <c:v>36696</c:v>
                </c:pt>
                <c:pt idx="3458">
                  <c:v>36697</c:v>
                </c:pt>
                <c:pt idx="3459">
                  <c:v>36698</c:v>
                </c:pt>
                <c:pt idx="3460">
                  <c:v>36699</c:v>
                </c:pt>
                <c:pt idx="3461">
                  <c:v>36700</c:v>
                </c:pt>
                <c:pt idx="3462">
                  <c:v>36701</c:v>
                </c:pt>
                <c:pt idx="3463">
                  <c:v>36702</c:v>
                </c:pt>
                <c:pt idx="3464">
                  <c:v>36703</c:v>
                </c:pt>
                <c:pt idx="3465">
                  <c:v>36704</c:v>
                </c:pt>
                <c:pt idx="3466">
                  <c:v>36705</c:v>
                </c:pt>
                <c:pt idx="3467">
                  <c:v>36706</c:v>
                </c:pt>
                <c:pt idx="3468">
                  <c:v>36707</c:v>
                </c:pt>
                <c:pt idx="3469">
                  <c:v>36708</c:v>
                </c:pt>
                <c:pt idx="3470">
                  <c:v>36709</c:v>
                </c:pt>
                <c:pt idx="3471">
                  <c:v>36710</c:v>
                </c:pt>
                <c:pt idx="3472">
                  <c:v>36711</c:v>
                </c:pt>
                <c:pt idx="3473">
                  <c:v>36712</c:v>
                </c:pt>
                <c:pt idx="3474">
                  <c:v>36713</c:v>
                </c:pt>
                <c:pt idx="3475">
                  <c:v>36714</c:v>
                </c:pt>
                <c:pt idx="3476">
                  <c:v>36715</c:v>
                </c:pt>
                <c:pt idx="3477">
                  <c:v>36716</c:v>
                </c:pt>
                <c:pt idx="3478">
                  <c:v>36717</c:v>
                </c:pt>
                <c:pt idx="3479">
                  <c:v>36718</c:v>
                </c:pt>
                <c:pt idx="3480">
                  <c:v>36719</c:v>
                </c:pt>
                <c:pt idx="3481">
                  <c:v>36720</c:v>
                </c:pt>
                <c:pt idx="3482">
                  <c:v>36721</c:v>
                </c:pt>
                <c:pt idx="3483">
                  <c:v>36722</c:v>
                </c:pt>
                <c:pt idx="3484">
                  <c:v>36723</c:v>
                </c:pt>
                <c:pt idx="3485">
                  <c:v>36724</c:v>
                </c:pt>
                <c:pt idx="3486">
                  <c:v>36725</c:v>
                </c:pt>
                <c:pt idx="3487">
                  <c:v>36726</c:v>
                </c:pt>
                <c:pt idx="3488">
                  <c:v>36727</c:v>
                </c:pt>
                <c:pt idx="3489">
                  <c:v>36728</c:v>
                </c:pt>
                <c:pt idx="3490">
                  <c:v>36729</c:v>
                </c:pt>
                <c:pt idx="3491">
                  <c:v>36730</c:v>
                </c:pt>
                <c:pt idx="3492">
                  <c:v>36731</c:v>
                </c:pt>
                <c:pt idx="3493">
                  <c:v>36732</c:v>
                </c:pt>
                <c:pt idx="3494">
                  <c:v>36733</c:v>
                </c:pt>
                <c:pt idx="3495">
                  <c:v>36734</c:v>
                </c:pt>
                <c:pt idx="3496">
                  <c:v>36735</c:v>
                </c:pt>
                <c:pt idx="3497">
                  <c:v>36736</c:v>
                </c:pt>
                <c:pt idx="3498">
                  <c:v>36737</c:v>
                </c:pt>
                <c:pt idx="3499">
                  <c:v>36738</c:v>
                </c:pt>
                <c:pt idx="3500">
                  <c:v>36739</c:v>
                </c:pt>
                <c:pt idx="3501">
                  <c:v>36740</c:v>
                </c:pt>
                <c:pt idx="3502">
                  <c:v>36741</c:v>
                </c:pt>
                <c:pt idx="3503">
                  <c:v>36742</c:v>
                </c:pt>
                <c:pt idx="3504">
                  <c:v>36743</c:v>
                </c:pt>
                <c:pt idx="3505">
                  <c:v>36744</c:v>
                </c:pt>
                <c:pt idx="3506">
                  <c:v>36745</c:v>
                </c:pt>
                <c:pt idx="3507">
                  <c:v>36746</c:v>
                </c:pt>
                <c:pt idx="3508">
                  <c:v>36747</c:v>
                </c:pt>
                <c:pt idx="3509">
                  <c:v>36748</c:v>
                </c:pt>
                <c:pt idx="3510">
                  <c:v>36749</c:v>
                </c:pt>
                <c:pt idx="3511">
                  <c:v>36750</c:v>
                </c:pt>
                <c:pt idx="3512">
                  <c:v>36751</c:v>
                </c:pt>
                <c:pt idx="3513">
                  <c:v>36752</c:v>
                </c:pt>
                <c:pt idx="3514">
                  <c:v>36753</c:v>
                </c:pt>
                <c:pt idx="3515">
                  <c:v>36754</c:v>
                </c:pt>
                <c:pt idx="3516">
                  <c:v>36755</c:v>
                </c:pt>
                <c:pt idx="3517">
                  <c:v>36756</c:v>
                </c:pt>
                <c:pt idx="3518">
                  <c:v>36757</c:v>
                </c:pt>
                <c:pt idx="3519">
                  <c:v>36758</c:v>
                </c:pt>
                <c:pt idx="3520">
                  <c:v>36759</c:v>
                </c:pt>
                <c:pt idx="3521">
                  <c:v>36760</c:v>
                </c:pt>
                <c:pt idx="3522">
                  <c:v>36761</c:v>
                </c:pt>
                <c:pt idx="3523">
                  <c:v>36762</c:v>
                </c:pt>
                <c:pt idx="3524">
                  <c:v>36763</c:v>
                </c:pt>
                <c:pt idx="3525">
                  <c:v>36764</c:v>
                </c:pt>
                <c:pt idx="3526">
                  <c:v>36765</c:v>
                </c:pt>
                <c:pt idx="3527">
                  <c:v>36766</c:v>
                </c:pt>
                <c:pt idx="3528">
                  <c:v>36767</c:v>
                </c:pt>
                <c:pt idx="3529">
                  <c:v>36768</c:v>
                </c:pt>
                <c:pt idx="3530">
                  <c:v>36769</c:v>
                </c:pt>
                <c:pt idx="3531">
                  <c:v>36770</c:v>
                </c:pt>
                <c:pt idx="3532">
                  <c:v>36771</c:v>
                </c:pt>
                <c:pt idx="3533">
                  <c:v>36772</c:v>
                </c:pt>
                <c:pt idx="3534">
                  <c:v>36773</c:v>
                </c:pt>
                <c:pt idx="3535">
                  <c:v>36774</c:v>
                </c:pt>
                <c:pt idx="3536">
                  <c:v>36775</c:v>
                </c:pt>
                <c:pt idx="3537">
                  <c:v>36776</c:v>
                </c:pt>
                <c:pt idx="3538">
                  <c:v>36777</c:v>
                </c:pt>
                <c:pt idx="3539">
                  <c:v>36778</c:v>
                </c:pt>
                <c:pt idx="3540">
                  <c:v>36779</c:v>
                </c:pt>
                <c:pt idx="3541">
                  <c:v>36780</c:v>
                </c:pt>
                <c:pt idx="3542">
                  <c:v>36781</c:v>
                </c:pt>
                <c:pt idx="3543">
                  <c:v>36782</c:v>
                </c:pt>
                <c:pt idx="3544">
                  <c:v>36783</c:v>
                </c:pt>
                <c:pt idx="3545">
                  <c:v>36784</c:v>
                </c:pt>
                <c:pt idx="3546">
                  <c:v>36785</c:v>
                </c:pt>
                <c:pt idx="3547">
                  <c:v>36786</c:v>
                </c:pt>
                <c:pt idx="3548">
                  <c:v>36787</c:v>
                </c:pt>
                <c:pt idx="3549">
                  <c:v>36788</c:v>
                </c:pt>
                <c:pt idx="3550">
                  <c:v>36789</c:v>
                </c:pt>
                <c:pt idx="3551">
                  <c:v>36790</c:v>
                </c:pt>
                <c:pt idx="3552">
                  <c:v>36791</c:v>
                </c:pt>
                <c:pt idx="3553">
                  <c:v>36792</c:v>
                </c:pt>
                <c:pt idx="3554">
                  <c:v>36793</c:v>
                </c:pt>
                <c:pt idx="3555">
                  <c:v>36794</c:v>
                </c:pt>
                <c:pt idx="3556">
                  <c:v>36795</c:v>
                </c:pt>
                <c:pt idx="3557">
                  <c:v>36796</c:v>
                </c:pt>
                <c:pt idx="3558">
                  <c:v>36797</c:v>
                </c:pt>
                <c:pt idx="3559">
                  <c:v>36798</c:v>
                </c:pt>
                <c:pt idx="3560">
                  <c:v>36799</c:v>
                </c:pt>
                <c:pt idx="3561">
                  <c:v>36800</c:v>
                </c:pt>
                <c:pt idx="3562">
                  <c:v>36801</c:v>
                </c:pt>
                <c:pt idx="3563">
                  <c:v>36802</c:v>
                </c:pt>
                <c:pt idx="3564">
                  <c:v>36803</c:v>
                </c:pt>
                <c:pt idx="3565">
                  <c:v>36804</c:v>
                </c:pt>
                <c:pt idx="3566">
                  <c:v>36805</c:v>
                </c:pt>
                <c:pt idx="3567">
                  <c:v>36806</c:v>
                </c:pt>
                <c:pt idx="3568">
                  <c:v>36807</c:v>
                </c:pt>
                <c:pt idx="3569">
                  <c:v>36808</c:v>
                </c:pt>
                <c:pt idx="3570">
                  <c:v>36809</c:v>
                </c:pt>
                <c:pt idx="3571">
                  <c:v>36810</c:v>
                </c:pt>
                <c:pt idx="3572">
                  <c:v>36811</c:v>
                </c:pt>
                <c:pt idx="3573">
                  <c:v>36812</c:v>
                </c:pt>
                <c:pt idx="3574">
                  <c:v>36813</c:v>
                </c:pt>
                <c:pt idx="3575">
                  <c:v>36814</c:v>
                </c:pt>
                <c:pt idx="3576">
                  <c:v>36815</c:v>
                </c:pt>
                <c:pt idx="3577">
                  <c:v>36816</c:v>
                </c:pt>
                <c:pt idx="3578">
                  <c:v>36817</c:v>
                </c:pt>
                <c:pt idx="3579">
                  <c:v>36818</c:v>
                </c:pt>
                <c:pt idx="3580">
                  <c:v>36819</c:v>
                </c:pt>
                <c:pt idx="3581">
                  <c:v>36820</c:v>
                </c:pt>
                <c:pt idx="3582">
                  <c:v>36821</c:v>
                </c:pt>
                <c:pt idx="3583">
                  <c:v>36822</c:v>
                </c:pt>
                <c:pt idx="3584">
                  <c:v>36823</c:v>
                </c:pt>
                <c:pt idx="3585">
                  <c:v>36824</c:v>
                </c:pt>
                <c:pt idx="3586">
                  <c:v>36825</c:v>
                </c:pt>
                <c:pt idx="3587">
                  <c:v>36826</c:v>
                </c:pt>
                <c:pt idx="3588">
                  <c:v>36827</c:v>
                </c:pt>
                <c:pt idx="3589">
                  <c:v>36828</c:v>
                </c:pt>
                <c:pt idx="3590">
                  <c:v>36829</c:v>
                </c:pt>
                <c:pt idx="3591">
                  <c:v>36830</c:v>
                </c:pt>
                <c:pt idx="3592">
                  <c:v>36831</c:v>
                </c:pt>
                <c:pt idx="3593">
                  <c:v>36832</c:v>
                </c:pt>
                <c:pt idx="3594">
                  <c:v>36833</c:v>
                </c:pt>
                <c:pt idx="3595">
                  <c:v>36834</c:v>
                </c:pt>
                <c:pt idx="3596">
                  <c:v>36835</c:v>
                </c:pt>
                <c:pt idx="3597">
                  <c:v>36836</c:v>
                </c:pt>
                <c:pt idx="3598">
                  <c:v>36837</c:v>
                </c:pt>
                <c:pt idx="3599">
                  <c:v>36838</c:v>
                </c:pt>
                <c:pt idx="3600">
                  <c:v>36839</c:v>
                </c:pt>
                <c:pt idx="3601">
                  <c:v>36840</c:v>
                </c:pt>
                <c:pt idx="3602">
                  <c:v>36841</c:v>
                </c:pt>
                <c:pt idx="3603">
                  <c:v>36842</c:v>
                </c:pt>
                <c:pt idx="3604">
                  <c:v>36843</c:v>
                </c:pt>
                <c:pt idx="3605">
                  <c:v>36844</c:v>
                </c:pt>
                <c:pt idx="3606">
                  <c:v>36845</c:v>
                </c:pt>
                <c:pt idx="3607">
                  <c:v>36846</c:v>
                </c:pt>
                <c:pt idx="3608">
                  <c:v>36847</c:v>
                </c:pt>
                <c:pt idx="3609">
                  <c:v>36848</c:v>
                </c:pt>
                <c:pt idx="3610">
                  <c:v>36849</c:v>
                </c:pt>
                <c:pt idx="3611">
                  <c:v>36850</c:v>
                </c:pt>
                <c:pt idx="3612">
                  <c:v>36851</c:v>
                </c:pt>
                <c:pt idx="3613">
                  <c:v>36852</c:v>
                </c:pt>
                <c:pt idx="3614">
                  <c:v>36853</c:v>
                </c:pt>
                <c:pt idx="3615">
                  <c:v>36854</c:v>
                </c:pt>
                <c:pt idx="3616">
                  <c:v>36855</c:v>
                </c:pt>
                <c:pt idx="3617">
                  <c:v>36856</c:v>
                </c:pt>
                <c:pt idx="3618">
                  <c:v>36857</c:v>
                </c:pt>
                <c:pt idx="3619">
                  <c:v>36858</c:v>
                </c:pt>
                <c:pt idx="3620">
                  <c:v>36859</c:v>
                </c:pt>
                <c:pt idx="3621">
                  <c:v>36860</c:v>
                </c:pt>
                <c:pt idx="3622">
                  <c:v>36861</c:v>
                </c:pt>
                <c:pt idx="3623">
                  <c:v>36862</c:v>
                </c:pt>
                <c:pt idx="3624">
                  <c:v>36863</c:v>
                </c:pt>
                <c:pt idx="3625">
                  <c:v>36864</c:v>
                </c:pt>
                <c:pt idx="3626">
                  <c:v>36865</c:v>
                </c:pt>
                <c:pt idx="3627">
                  <c:v>36866</c:v>
                </c:pt>
                <c:pt idx="3628">
                  <c:v>36867</c:v>
                </c:pt>
                <c:pt idx="3629">
                  <c:v>36868</c:v>
                </c:pt>
                <c:pt idx="3630">
                  <c:v>36869</c:v>
                </c:pt>
                <c:pt idx="3631">
                  <c:v>36870</c:v>
                </c:pt>
                <c:pt idx="3632">
                  <c:v>36871</c:v>
                </c:pt>
                <c:pt idx="3633">
                  <c:v>36872</c:v>
                </c:pt>
                <c:pt idx="3634">
                  <c:v>36873</c:v>
                </c:pt>
                <c:pt idx="3635">
                  <c:v>36874</c:v>
                </c:pt>
                <c:pt idx="3636">
                  <c:v>36875</c:v>
                </c:pt>
                <c:pt idx="3637">
                  <c:v>36876</c:v>
                </c:pt>
                <c:pt idx="3638">
                  <c:v>36877</c:v>
                </c:pt>
                <c:pt idx="3639">
                  <c:v>36878</c:v>
                </c:pt>
                <c:pt idx="3640">
                  <c:v>36879</c:v>
                </c:pt>
                <c:pt idx="3641">
                  <c:v>36880</c:v>
                </c:pt>
                <c:pt idx="3642">
                  <c:v>36881</c:v>
                </c:pt>
                <c:pt idx="3643">
                  <c:v>36882</c:v>
                </c:pt>
                <c:pt idx="3644">
                  <c:v>36883</c:v>
                </c:pt>
                <c:pt idx="3645">
                  <c:v>36884</c:v>
                </c:pt>
                <c:pt idx="3646">
                  <c:v>36885</c:v>
                </c:pt>
                <c:pt idx="3647">
                  <c:v>36886</c:v>
                </c:pt>
                <c:pt idx="3648">
                  <c:v>36887</c:v>
                </c:pt>
                <c:pt idx="3649">
                  <c:v>36888</c:v>
                </c:pt>
                <c:pt idx="3650">
                  <c:v>36889</c:v>
                </c:pt>
                <c:pt idx="3651">
                  <c:v>36890</c:v>
                </c:pt>
                <c:pt idx="3652">
                  <c:v>36891</c:v>
                </c:pt>
                <c:pt idx="3653">
                  <c:v>36892</c:v>
                </c:pt>
                <c:pt idx="3654">
                  <c:v>36893</c:v>
                </c:pt>
                <c:pt idx="3655">
                  <c:v>36894</c:v>
                </c:pt>
                <c:pt idx="3656">
                  <c:v>36895</c:v>
                </c:pt>
                <c:pt idx="3657">
                  <c:v>36896</c:v>
                </c:pt>
                <c:pt idx="3658">
                  <c:v>36897</c:v>
                </c:pt>
                <c:pt idx="3659">
                  <c:v>36898</c:v>
                </c:pt>
                <c:pt idx="3660">
                  <c:v>36899</c:v>
                </c:pt>
                <c:pt idx="3661">
                  <c:v>36900</c:v>
                </c:pt>
                <c:pt idx="3662">
                  <c:v>36901</c:v>
                </c:pt>
                <c:pt idx="3663">
                  <c:v>36902</c:v>
                </c:pt>
                <c:pt idx="3664">
                  <c:v>36903</c:v>
                </c:pt>
                <c:pt idx="3665">
                  <c:v>36904</c:v>
                </c:pt>
                <c:pt idx="3666">
                  <c:v>36905</c:v>
                </c:pt>
                <c:pt idx="3667">
                  <c:v>36906</c:v>
                </c:pt>
                <c:pt idx="3668">
                  <c:v>36907</c:v>
                </c:pt>
                <c:pt idx="3669">
                  <c:v>36908</c:v>
                </c:pt>
                <c:pt idx="3670">
                  <c:v>36909</c:v>
                </c:pt>
                <c:pt idx="3671">
                  <c:v>36910</c:v>
                </c:pt>
                <c:pt idx="3672">
                  <c:v>36911</c:v>
                </c:pt>
                <c:pt idx="3673">
                  <c:v>36912</c:v>
                </c:pt>
                <c:pt idx="3674">
                  <c:v>36913</c:v>
                </c:pt>
                <c:pt idx="3675">
                  <c:v>36914</c:v>
                </c:pt>
                <c:pt idx="3676">
                  <c:v>36915</c:v>
                </c:pt>
                <c:pt idx="3677">
                  <c:v>36916</c:v>
                </c:pt>
                <c:pt idx="3678">
                  <c:v>36917</c:v>
                </c:pt>
                <c:pt idx="3679">
                  <c:v>36918</c:v>
                </c:pt>
                <c:pt idx="3680">
                  <c:v>36919</c:v>
                </c:pt>
                <c:pt idx="3681">
                  <c:v>36920</c:v>
                </c:pt>
                <c:pt idx="3682">
                  <c:v>36921</c:v>
                </c:pt>
                <c:pt idx="3683">
                  <c:v>36922</c:v>
                </c:pt>
                <c:pt idx="3684">
                  <c:v>36923</c:v>
                </c:pt>
                <c:pt idx="3685">
                  <c:v>36924</c:v>
                </c:pt>
                <c:pt idx="3686">
                  <c:v>36925</c:v>
                </c:pt>
                <c:pt idx="3687">
                  <c:v>36926</c:v>
                </c:pt>
                <c:pt idx="3688">
                  <c:v>36927</c:v>
                </c:pt>
                <c:pt idx="3689">
                  <c:v>36928</c:v>
                </c:pt>
                <c:pt idx="3690">
                  <c:v>36929</c:v>
                </c:pt>
                <c:pt idx="3691">
                  <c:v>36930</c:v>
                </c:pt>
                <c:pt idx="3692">
                  <c:v>36931</c:v>
                </c:pt>
                <c:pt idx="3693">
                  <c:v>36932</c:v>
                </c:pt>
                <c:pt idx="3694">
                  <c:v>36933</c:v>
                </c:pt>
                <c:pt idx="3695">
                  <c:v>36934</c:v>
                </c:pt>
                <c:pt idx="3696">
                  <c:v>36935</c:v>
                </c:pt>
                <c:pt idx="3697">
                  <c:v>36936</c:v>
                </c:pt>
                <c:pt idx="3698">
                  <c:v>36937</c:v>
                </c:pt>
                <c:pt idx="3699">
                  <c:v>36938</c:v>
                </c:pt>
                <c:pt idx="3700">
                  <c:v>36939</c:v>
                </c:pt>
                <c:pt idx="3701">
                  <c:v>36940</c:v>
                </c:pt>
                <c:pt idx="3702">
                  <c:v>36941</c:v>
                </c:pt>
                <c:pt idx="3703">
                  <c:v>36942</c:v>
                </c:pt>
                <c:pt idx="3704">
                  <c:v>36943</c:v>
                </c:pt>
                <c:pt idx="3705">
                  <c:v>36944</c:v>
                </c:pt>
                <c:pt idx="3706">
                  <c:v>36945</c:v>
                </c:pt>
                <c:pt idx="3707">
                  <c:v>36946</c:v>
                </c:pt>
                <c:pt idx="3708">
                  <c:v>36947</c:v>
                </c:pt>
                <c:pt idx="3709">
                  <c:v>36948</c:v>
                </c:pt>
                <c:pt idx="3710">
                  <c:v>36949</c:v>
                </c:pt>
                <c:pt idx="3711">
                  <c:v>36950</c:v>
                </c:pt>
                <c:pt idx="3712">
                  <c:v>36951</c:v>
                </c:pt>
                <c:pt idx="3713">
                  <c:v>36952</c:v>
                </c:pt>
                <c:pt idx="3714">
                  <c:v>36953</c:v>
                </c:pt>
                <c:pt idx="3715">
                  <c:v>36954</c:v>
                </c:pt>
                <c:pt idx="3716">
                  <c:v>36955</c:v>
                </c:pt>
                <c:pt idx="3717">
                  <c:v>36956</c:v>
                </c:pt>
                <c:pt idx="3718">
                  <c:v>36957</c:v>
                </c:pt>
                <c:pt idx="3719">
                  <c:v>36958</c:v>
                </c:pt>
                <c:pt idx="3720">
                  <c:v>36959</c:v>
                </c:pt>
                <c:pt idx="3721">
                  <c:v>36960</c:v>
                </c:pt>
                <c:pt idx="3722">
                  <c:v>36961</c:v>
                </c:pt>
                <c:pt idx="3723">
                  <c:v>36962</c:v>
                </c:pt>
                <c:pt idx="3724">
                  <c:v>36963</c:v>
                </c:pt>
                <c:pt idx="3725">
                  <c:v>36964</c:v>
                </c:pt>
                <c:pt idx="3726">
                  <c:v>36965</c:v>
                </c:pt>
                <c:pt idx="3727">
                  <c:v>36966</c:v>
                </c:pt>
                <c:pt idx="3728">
                  <c:v>36967</c:v>
                </c:pt>
                <c:pt idx="3729">
                  <c:v>36968</c:v>
                </c:pt>
                <c:pt idx="3730">
                  <c:v>36969</c:v>
                </c:pt>
                <c:pt idx="3731">
                  <c:v>36970</c:v>
                </c:pt>
                <c:pt idx="3732">
                  <c:v>36971</c:v>
                </c:pt>
                <c:pt idx="3733">
                  <c:v>36972</c:v>
                </c:pt>
                <c:pt idx="3734">
                  <c:v>36973</c:v>
                </c:pt>
                <c:pt idx="3735">
                  <c:v>36974</c:v>
                </c:pt>
                <c:pt idx="3736">
                  <c:v>36975</c:v>
                </c:pt>
                <c:pt idx="3737">
                  <c:v>36976</c:v>
                </c:pt>
                <c:pt idx="3738">
                  <c:v>36977</c:v>
                </c:pt>
                <c:pt idx="3739">
                  <c:v>36978</c:v>
                </c:pt>
                <c:pt idx="3740">
                  <c:v>36979</c:v>
                </c:pt>
                <c:pt idx="3741">
                  <c:v>36980</c:v>
                </c:pt>
                <c:pt idx="3742">
                  <c:v>36981</c:v>
                </c:pt>
                <c:pt idx="3743">
                  <c:v>36982</c:v>
                </c:pt>
                <c:pt idx="3744">
                  <c:v>36983</c:v>
                </c:pt>
                <c:pt idx="3745">
                  <c:v>36984</c:v>
                </c:pt>
                <c:pt idx="3746">
                  <c:v>36985</c:v>
                </c:pt>
                <c:pt idx="3747">
                  <c:v>36986</c:v>
                </c:pt>
                <c:pt idx="3748">
                  <c:v>36987</c:v>
                </c:pt>
                <c:pt idx="3749">
                  <c:v>36988</c:v>
                </c:pt>
                <c:pt idx="3750">
                  <c:v>36989</c:v>
                </c:pt>
                <c:pt idx="3751">
                  <c:v>36990</c:v>
                </c:pt>
                <c:pt idx="3752">
                  <c:v>36991</c:v>
                </c:pt>
                <c:pt idx="3753">
                  <c:v>36992</c:v>
                </c:pt>
                <c:pt idx="3754">
                  <c:v>36993</c:v>
                </c:pt>
                <c:pt idx="3755">
                  <c:v>36994</c:v>
                </c:pt>
                <c:pt idx="3756">
                  <c:v>36995</c:v>
                </c:pt>
                <c:pt idx="3757">
                  <c:v>36996</c:v>
                </c:pt>
                <c:pt idx="3758">
                  <c:v>36997</c:v>
                </c:pt>
                <c:pt idx="3759">
                  <c:v>36998</c:v>
                </c:pt>
                <c:pt idx="3760">
                  <c:v>36999</c:v>
                </c:pt>
                <c:pt idx="3761">
                  <c:v>37000</c:v>
                </c:pt>
                <c:pt idx="3762">
                  <c:v>37001</c:v>
                </c:pt>
                <c:pt idx="3763">
                  <c:v>37002</c:v>
                </c:pt>
                <c:pt idx="3764">
                  <c:v>37003</c:v>
                </c:pt>
                <c:pt idx="3765">
                  <c:v>37004</c:v>
                </c:pt>
                <c:pt idx="3766">
                  <c:v>37005</c:v>
                </c:pt>
                <c:pt idx="3767">
                  <c:v>37006</c:v>
                </c:pt>
                <c:pt idx="3768">
                  <c:v>37007</c:v>
                </c:pt>
                <c:pt idx="3769">
                  <c:v>37008</c:v>
                </c:pt>
                <c:pt idx="3770">
                  <c:v>37009</c:v>
                </c:pt>
                <c:pt idx="3771">
                  <c:v>37010</c:v>
                </c:pt>
                <c:pt idx="3772">
                  <c:v>37011</c:v>
                </c:pt>
                <c:pt idx="3773">
                  <c:v>37012</c:v>
                </c:pt>
                <c:pt idx="3774">
                  <c:v>37013</c:v>
                </c:pt>
                <c:pt idx="3775">
                  <c:v>37014</c:v>
                </c:pt>
                <c:pt idx="3776">
                  <c:v>37015</c:v>
                </c:pt>
                <c:pt idx="3777">
                  <c:v>37016</c:v>
                </c:pt>
                <c:pt idx="3778">
                  <c:v>37017</c:v>
                </c:pt>
                <c:pt idx="3779">
                  <c:v>37018</c:v>
                </c:pt>
                <c:pt idx="3780">
                  <c:v>37019</c:v>
                </c:pt>
                <c:pt idx="3781">
                  <c:v>37020</c:v>
                </c:pt>
                <c:pt idx="3782">
                  <c:v>37021</c:v>
                </c:pt>
                <c:pt idx="3783">
                  <c:v>37022</c:v>
                </c:pt>
                <c:pt idx="3784">
                  <c:v>37023</c:v>
                </c:pt>
                <c:pt idx="3785">
                  <c:v>37024</c:v>
                </c:pt>
                <c:pt idx="3786">
                  <c:v>37025</c:v>
                </c:pt>
                <c:pt idx="3787">
                  <c:v>37026</c:v>
                </c:pt>
                <c:pt idx="3788">
                  <c:v>37027</c:v>
                </c:pt>
                <c:pt idx="3789">
                  <c:v>37028</c:v>
                </c:pt>
                <c:pt idx="3790">
                  <c:v>37029</c:v>
                </c:pt>
                <c:pt idx="3791">
                  <c:v>37030</c:v>
                </c:pt>
                <c:pt idx="3792">
                  <c:v>37031</c:v>
                </c:pt>
                <c:pt idx="3793">
                  <c:v>37032</c:v>
                </c:pt>
                <c:pt idx="3794">
                  <c:v>37033</c:v>
                </c:pt>
                <c:pt idx="3795">
                  <c:v>37034</c:v>
                </c:pt>
                <c:pt idx="3796">
                  <c:v>37035</c:v>
                </c:pt>
                <c:pt idx="3797">
                  <c:v>37036</c:v>
                </c:pt>
                <c:pt idx="3798">
                  <c:v>37037</c:v>
                </c:pt>
                <c:pt idx="3799">
                  <c:v>37038</c:v>
                </c:pt>
                <c:pt idx="3800">
                  <c:v>37039</c:v>
                </c:pt>
                <c:pt idx="3801">
                  <c:v>37040</c:v>
                </c:pt>
                <c:pt idx="3802">
                  <c:v>37041</c:v>
                </c:pt>
                <c:pt idx="3803">
                  <c:v>37042</c:v>
                </c:pt>
                <c:pt idx="3804">
                  <c:v>37043</c:v>
                </c:pt>
                <c:pt idx="3805">
                  <c:v>37044</c:v>
                </c:pt>
                <c:pt idx="3806">
                  <c:v>37045</c:v>
                </c:pt>
                <c:pt idx="3807">
                  <c:v>37046</c:v>
                </c:pt>
                <c:pt idx="3808">
                  <c:v>37047</c:v>
                </c:pt>
                <c:pt idx="3809">
                  <c:v>37048</c:v>
                </c:pt>
                <c:pt idx="3810">
                  <c:v>37049</c:v>
                </c:pt>
                <c:pt idx="3811">
                  <c:v>37050</c:v>
                </c:pt>
                <c:pt idx="3812">
                  <c:v>37051</c:v>
                </c:pt>
                <c:pt idx="3813">
                  <c:v>37052</c:v>
                </c:pt>
                <c:pt idx="3814">
                  <c:v>37053</c:v>
                </c:pt>
                <c:pt idx="3815">
                  <c:v>37054</c:v>
                </c:pt>
                <c:pt idx="3816">
                  <c:v>37055</c:v>
                </c:pt>
                <c:pt idx="3817">
                  <c:v>37056</c:v>
                </c:pt>
                <c:pt idx="3818">
                  <c:v>37057</c:v>
                </c:pt>
                <c:pt idx="3819">
                  <c:v>37058</c:v>
                </c:pt>
                <c:pt idx="3820">
                  <c:v>37059</c:v>
                </c:pt>
                <c:pt idx="3821">
                  <c:v>37060</c:v>
                </c:pt>
                <c:pt idx="3822">
                  <c:v>37061</c:v>
                </c:pt>
                <c:pt idx="3823">
                  <c:v>37062</c:v>
                </c:pt>
                <c:pt idx="3824">
                  <c:v>37063</c:v>
                </c:pt>
                <c:pt idx="3825">
                  <c:v>37064</c:v>
                </c:pt>
                <c:pt idx="3826">
                  <c:v>37065</c:v>
                </c:pt>
                <c:pt idx="3827">
                  <c:v>37066</c:v>
                </c:pt>
                <c:pt idx="3828">
                  <c:v>37067</c:v>
                </c:pt>
                <c:pt idx="3829">
                  <c:v>37068</c:v>
                </c:pt>
                <c:pt idx="3830">
                  <c:v>37069</c:v>
                </c:pt>
                <c:pt idx="3831">
                  <c:v>37070</c:v>
                </c:pt>
                <c:pt idx="3832">
                  <c:v>37071</c:v>
                </c:pt>
                <c:pt idx="3833">
                  <c:v>37072</c:v>
                </c:pt>
                <c:pt idx="3834">
                  <c:v>37073</c:v>
                </c:pt>
                <c:pt idx="3835">
                  <c:v>37074</c:v>
                </c:pt>
                <c:pt idx="3836">
                  <c:v>37075</c:v>
                </c:pt>
                <c:pt idx="3837">
                  <c:v>37076</c:v>
                </c:pt>
                <c:pt idx="3838">
                  <c:v>37077</c:v>
                </c:pt>
                <c:pt idx="3839">
                  <c:v>37078</c:v>
                </c:pt>
                <c:pt idx="3840">
                  <c:v>37079</c:v>
                </c:pt>
                <c:pt idx="3841">
                  <c:v>37080</c:v>
                </c:pt>
                <c:pt idx="3842">
                  <c:v>37081</c:v>
                </c:pt>
                <c:pt idx="3843">
                  <c:v>37082</c:v>
                </c:pt>
                <c:pt idx="3844">
                  <c:v>37083</c:v>
                </c:pt>
                <c:pt idx="3845">
                  <c:v>37084</c:v>
                </c:pt>
                <c:pt idx="3846">
                  <c:v>37085</c:v>
                </c:pt>
                <c:pt idx="3847">
                  <c:v>37086</c:v>
                </c:pt>
                <c:pt idx="3848">
                  <c:v>37087</c:v>
                </c:pt>
                <c:pt idx="3849">
                  <c:v>37088</c:v>
                </c:pt>
                <c:pt idx="3850">
                  <c:v>37089</c:v>
                </c:pt>
                <c:pt idx="3851">
                  <c:v>37090</c:v>
                </c:pt>
                <c:pt idx="3852">
                  <c:v>37091</c:v>
                </c:pt>
                <c:pt idx="3853">
                  <c:v>37092</c:v>
                </c:pt>
                <c:pt idx="3854">
                  <c:v>37093</c:v>
                </c:pt>
                <c:pt idx="3855">
                  <c:v>37094</c:v>
                </c:pt>
                <c:pt idx="3856">
                  <c:v>37095</c:v>
                </c:pt>
                <c:pt idx="3857">
                  <c:v>37096</c:v>
                </c:pt>
                <c:pt idx="3858">
                  <c:v>37097</c:v>
                </c:pt>
                <c:pt idx="3859">
                  <c:v>37098</c:v>
                </c:pt>
                <c:pt idx="3860">
                  <c:v>37099</c:v>
                </c:pt>
                <c:pt idx="3861">
                  <c:v>37100</c:v>
                </c:pt>
                <c:pt idx="3862">
                  <c:v>37101</c:v>
                </c:pt>
                <c:pt idx="3863">
                  <c:v>37102</c:v>
                </c:pt>
                <c:pt idx="3864">
                  <c:v>37103</c:v>
                </c:pt>
                <c:pt idx="3865">
                  <c:v>37104</c:v>
                </c:pt>
                <c:pt idx="3866">
                  <c:v>37105</c:v>
                </c:pt>
                <c:pt idx="3867">
                  <c:v>37106</c:v>
                </c:pt>
                <c:pt idx="3868">
                  <c:v>37107</c:v>
                </c:pt>
                <c:pt idx="3869">
                  <c:v>37108</c:v>
                </c:pt>
                <c:pt idx="3870">
                  <c:v>37109</c:v>
                </c:pt>
                <c:pt idx="3871">
                  <c:v>37110</c:v>
                </c:pt>
                <c:pt idx="3872">
                  <c:v>37111</c:v>
                </c:pt>
                <c:pt idx="3873">
                  <c:v>37112</c:v>
                </c:pt>
                <c:pt idx="3874">
                  <c:v>37113</c:v>
                </c:pt>
                <c:pt idx="3875">
                  <c:v>37114</c:v>
                </c:pt>
                <c:pt idx="3876">
                  <c:v>37115</c:v>
                </c:pt>
                <c:pt idx="3877">
                  <c:v>37116</c:v>
                </c:pt>
                <c:pt idx="3878">
                  <c:v>37117</c:v>
                </c:pt>
                <c:pt idx="3879">
                  <c:v>37118</c:v>
                </c:pt>
                <c:pt idx="3880">
                  <c:v>37119</c:v>
                </c:pt>
                <c:pt idx="3881">
                  <c:v>37120</c:v>
                </c:pt>
                <c:pt idx="3882">
                  <c:v>37121</c:v>
                </c:pt>
                <c:pt idx="3883">
                  <c:v>37122</c:v>
                </c:pt>
                <c:pt idx="3884">
                  <c:v>37123</c:v>
                </c:pt>
                <c:pt idx="3885">
                  <c:v>37124</c:v>
                </c:pt>
                <c:pt idx="3886">
                  <c:v>37125</c:v>
                </c:pt>
                <c:pt idx="3887">
                  <c:v>37126</c:v>
                </c:pt>
                <c:pt idx="3888">
                  <c:v>37127</c:v>
                </c:pt>
                <c:pt idx="3889">
                  <c:v>37128</c:v>
                </c:pt>
                <c:pt idx="3890">
                  <c:v>37129</c:v>
                </c:pt>
                <c:pt idx="3891">
                  <c:v>37130</c:v>
                </c:pt>
                <c:pt idx="3892">
                  <c:v>37131</c:v>
                </c:pt>
                <c:pt idx="3893">
                  <c:v>37132</c:v>
                </c:pt>
                <c:pt idx="3894">
                  <c:v>37133</c:v>
                </c:pt>
                <c:pt idx="3895">
                  <c:v>37134</c:v>
                </c:pt>
                <c:pt idx="3896">
                  <c:v>37135</c:v>
                </c:pt>
                <c:pt idx="3897">
                  <c:v>37136</c:v>
                </c:pt>
                <c:pt idx="3898">
                  <c:v>37137</c:v>
                </c:pt>
                <c:pt idx="3899">
                  <c:v>37138</c:v>
                </c:pt>
                <c:pt idx="3900">
                  <c:v>37139</c:v>
                </c:pt>
                <c:pt idx="3901">
                  <c:v>37140</c:v>
                </c:pt>
                <c:pt idx="3902">
                  <c:v>37141</c:v>
                </c:pt>
                <c:pt idx="3903">
                  <c:v>37142</c:v>
                </c:pt>
                <c:pt idx="3904">
                  <c:v>37143</c:v>
                </c:pt>
                <c:pt idx="3905">
                  <c:v>37144</c:v>
                </c:pt>
                <c:pt idx="3906">
                  <c:v>37145</c:v>
                </c:pt>
                <c:pt idx="3907">
                  <c:v>37146</c:v>
                </c:pt>
                <c:pt idx="3908">
                  <c:v>37147</c:v>
                </c:pt>
                <c:pt idx="3909">
                  <c:v>37148</c:v>
                </c:pt>
                <c:pt idx="3910">
                  <c:v>37149</c:v>
                </c:pt>
                <c:pt idx="3911">
                  <c:v>37150</c:v>
                </c:pt>
                <c:pt idx="3912">
                  <c:v>37151</c:v>
                </c:pt>
                <c:pt idx="3913">
                  <c:v>37152</c:v>
                </c:pt>
                <c:pt idx="3914">
                  <c:v>37153</c:v>
                </c:pt>
                <c:pt idx="3915">
                  <c:v>37154</c:v>
                </c:pt>
                <c:pt idx="3916">
                  <c:v>37155</c:v>
                </c:pt>
                <c:pt idx="3917">
                  <c:v>37156</c:v>
                </c:pt>
                <c:pt idx="3918">
                  <c:v>37157</c:v>
                </c:pt>
                <c:pt idx="3919">
                  <c:v>37158</c:v>
                </c:pt>
                <c:pt idx="3920">
                  <c:v>37159</c:v>
                </c:pt>
                <c:pt idx="3921">
                  <c:v>37160</c:v>
                </c:pt>
                <c:pt idx="3922">
                  <c:v>37161</c:v>
                </c:pt>
                <c:pt idx="3923">
                  <c:v>37162</c:v>
                </c:pt>
                <c:pt idx="3924">
                  <c:v>37163</c:v>
                </c:pt>
                <c:pt idx="3925">
                  <c:v>37164</c:v>
                </c:pt>
                <c:pt idx="3926">
                  <c:v>37165</c:v>
                </c:pt>
                <c:pt idx="3927">
                  <c:v>37166</c:v>
                </c:pt>
                <c:pt idx="3928">
                  <c:v>37167</c:v>
                </c:pt>
                <c:pt idx="3929">
                  <c:v>37168</c:v>
                </c:pt>
                <c:pt idx="3930">
                  <c:v>37169</c:v>
                </c:pt>
                <c:pt idx="3931">
                  <c:v>37170</c:v>
                </c:pt>
                <c:pt idx="3932">
                  <c:v>37171</c:v>
                </c:pt>
                <c:pt idx="3933">
                  <c:v>37172</c:v>
                </c:pt>
                <c:pt idx="3934">
                  <c:v>37173</c:v>
                </c:pt>
                <c:pt idx="3935">
                  <c:v>37174</c:v>
                </c:pt>
                <c:pt idx="3936">
                  <c:v>37175</c:v>
                </c:pt>
                <c:pt idx="3937">
                  <c:v>37176</c:v>
                </c:pt>
                <c:pt idx="3938">
                  <c:v>37177</c:v>
                </c:pt>
                <c:pt idx="3939">
                  <c:v>37178</c:v>
                </c:pt>
                <c:pt idx="3940">
                  <c:v>37179</c:v>
                </c:pt>
                <c:pt idx="3941">
                  <c:v>37180</c:v>
                </c:pt>
                <c:pt idx="3942">
                  <c:v>37181</c:v>
                </c:pt>
                <c:pt idx="3943">
                  <c:v>37182</c:v>
                </c:pt>
                <c:pt idx="3944">
                  <c:v>37183</c:v>
                </c:pt>
                <c:pt idx="3945">
                  <c:v>37184</c:v>
                </c:pt>
                <c:pt idx="3946">
                  <c:v>37185</c:v>
                </c:pt>
                <c:pt idx="3947">
                  <c:v>37186</c:v>
                </c:pt>
                <c:pt idx="3948">
                  <c:v>37187</c:v>
                </c:pt>
                <c:pt idx="3949">
                  <c:v>37188</c:v>
                </c:pt>
                <c:pt idx="3950">
                  <c:v>37189</c:v>
                </c:pt>
                <c:pt idx="3951">
                  <c:v>37190</c:v>
                </c:pt>
                <c:pt idx="3952">
                  <c:v>37191</c:v>
                </c:pt>
                <c:pt idx="3953">
                  <c:v>37192</c:v>
                </c:pt>
                <c:pt idx="3954">
                  <c:v>37193</c:v>
                </c:pt>
                <c:pt idx="3955">
                  <c:v>37194</c:v>
                </c:pt>
                <c:pt idx="3956">
                  <c:v>37195</c:v>
                </c:pt>
                <c:pt idx="3957">
                  <c:v>37196</c:v>
                </c:pt>
                <c:pt idx="3958">
                  <c:v>37197</c:v>
                </c:pt>
                <c:pt idx="3959">
                  <c:v>37198</c:v>
                </c:pt>
                <c:pt idx="3960">
                  <c:v>37199</c:v>
                </c:pt>
                <c:pt idx="3961">
                  <c:v>37200</c:v>
                </c:pt>
                <c:pt idx="3962">
                  <c:v>37201</c:v>
                </c:pt>
                <c:pt idx="3963">
                  <c:v>37202</c:v>
                </c:pt>
                <c:pt idx="3964">
                  <c:v>37203</c:v>
                </c:pt>
                <c:pt idx="3965">
                  <c:v>37204</c:v>
                </c:pt>
                <c:pt idx="3966">
                  <c:v>37205</c:v>
                </c:pt>
                <c:pt idx="3967">
                  <c:v>37206</c:v>
                </c:pt>
                <c:pt idx="3968">
                  <c:v>37207</c:v>
                </c:pt>
                <c:pt idx="3969">
                  <c:v>37208</c:v>
                </c:pt>
                <c:pt idx="3970">
                  <c:v>37209</c:v>
                </c:pt>
                <c:pt idx="3971">
                  <c:v>37210</c:v>
                </c:pt>
                <c:pt idx="3972">
                  <c:v>37211</c:v>
                </c:pt>
                <c:pt idx="3973">
                  <c:v>37212</c:v>
                </c:pt>
                <c:pt idx="3974">
                  <c:v>37213</c:v>
                </c:pt>
                <c:pt idx="3975">
                  <c:v>37214</c:v>
                </c:pt>
                <c:pt idx="3976">
                  <c:v>37215</c:v>
                </c:pt>
                <c:pt idx="3977">
                  <c:v>37216</c:v>
                </c:pt>
                <c:pt idx="3978">
                  <c:v>37217</c:v>
                </c:pt>
                <c:pt idx="3979">
                  <c:v>37218</c:v>
                </c:pt>
                <c:pt idx="3980">
                  <c:v>37219</c:v>
                </c:pt>
                <c:pt idx="3981">
                  <c:v>37220</c:v>
                </c:pt>
                <c:pt idx="3982">
                  <c:v>37221</c:v>
                </c:pt>
                <c:pt idx="3983">
                  <c:v>37222</c:v>
                </c:pt>
                <c:pt idx="3984">
                  <c:v>37223</c:v>
                </c:pt>
                <c:pt idx="3985">
                  <c:v>37224</c:v>
                </c:pt>
                <c:pt idx="3986">
                  <c:v>37225</c:v>
                </c:pt>
                <c:pt idx="3987">
                  <c:v>37226</c:v>
                </c:pt>
                <c:pt idx="3988">
                  <c:v>37227</c:v>
                </c:pt>
                <c:pt idx="3989">
                  <c:v>37228</c:v>
                </c:pt>
                <c:pt idx="3990">
                  <c:v>37229</c:v>
                </c:pt>
                <c:pt idx="3991">
                  <c:v>37230</c:v>
                </c:pt>
                <c:pt idx="3992">
                  <c:v>37231</c:v>
                </c:pt>
                <c:pt idx="3993">
                  <c:v>37232</c:v>
                </c:pt>
                <c:pt idx="3994">
                  <c:v>37233</c:v>
                </c:pt>
                <c:pt idx="3995">
                  <c:v>37234</c:v>
                </c:pt>
                <c:pt idx="3996">
                  <c:v>37235</c:v>
                </c:pt>
                <c:pt idx="3997">
                  <c:v>37236</c:v>
                </c:pt>
                <c:pt idx="3998">
                  <c:v>37237</c:v>
                </c:pt>
                <c:pt idx="3999">
                  <c:v>37238</c:v>
                </c:pt>
                <c:pt idx="4000">
                  <c:v>37239</c:v>
                </c:pt>
                <c:pt idx="4001">
                  <c:v>37240</c:v>
                </c:pt>
                <c:pt idx="4002">
                  <c:v>37241</c:v>
                </c:pt>
                <c:pt idx="4003">
                  <c:v>37242</c:v>
                </c:pt>
                <c:pt idx="4004">
                  <c:v>37243</c:v>
                </c:pt>
                <c:pt idx="4005">
                  <c:v>37244</c:v>
                </c:pt>
                <c:pt idx="4006">
                  <c:v>37245</c:v>
                </c:pt>
                <c:pt idx="4007">
                  <c:v>37246</c:v>
                </c:pt>
                <c:pt idx="4008">
                  <c:v>37247</c:v>
                </c:pt>
                <c:pt idx="4009">
                  <c:v>37248</c:v>
                </c:pt>
                <c:pt idx="4010">
                  <c:v>37249</c:v>
                </c:pt>
                <c:pt idx="4011">
                  <c:v>37250</c:v>
                </c:pt>
                <c:pt idx="4012">
                  <c:v>37251</c:v>
                </c:pt>
                <c:pt idx="4013">
                  <c:v>37252</c:v>
                </c:pt>
                <c:pt idx="4014">
                  <c:v>37253</c:v>
                </c:pt>
                <c:pt idx="4015">
                  <c:v>37254</c:v>
                </c:pt>
                <c:pt idx="4016">
                  <c:v>37255</c:v>
                </c:pt>
                <c:pt idx="4017">
                  <c:v>37256</c:v>
                </c:pt>
                <c:pt idx="4018">
                  <c:v>37257</c:v>
                </c:pt>
                <c:pt idx="4019">
                  <c:v>37258</c:v>
                </c:pt>
                <c:pt idx="4020">
                  <c:v>37259</c:v>
                </c:pt>
                <c:pt idx="4021">
                  <c:v>37260</c:v>
                </c:pt>
                <c:pt idx="4022">
                  <c:v>37261</c:v>
                </c:pt>
                <c:pt idx="4023">
                  <c:v>37262</c:v>
                </c:pt>
                <c:pt idx="4024">
                  <c:v>37263</c:v>
                </c:pt>
                <c:pt idx="4025">
                  <c:v>37264</c:v>
                </c:pt>
                <c:pt idx="4026">
                  <c:v>37265</c:v>
                </c:pt>
                <c:pt idx="4027">
                  <c:v>37266</c:v>
                </c:pt>
                <c:pt idx="4028">
                  <c:v>37267</c:v>
                </c:pt>
                <c:pt idx="4029">
                  <c:v>37268</c:v>
                </c:pt>
                <c:pt idx="4030">
                  <c:v>37269</c:v>
                </c:pt>
                <c:pt idx="4031">
                  <c:v>37270</c:v>
                </c:pt>
                <c:pt idx="4032">
                  <c:v>37271</c:v>
                </c:pt>
                <c:pt idx="4033">
                  <c:v>37272</c:v>
                </c:pt>
                <c:pt idx="4034">
                  <c:v>37273</c:v>
                </c:pt>
                <c:pt idx="4035">
                  <c:v>37274</c:v>
                </c:pt>
                <c:pt idx="4036">
                  <c:v>37275</c:v>
                </c:pt>
                <c:pt idx="4037">
                  <c:v>37276</c:v>
                </c:pt>
                <c:pt idx="4038">
                  <c:v>37277</c:v>
                </c:pt>
                <c:pt idx="4039">
                  <c:v>37278</c:v>
                </c:pt>
                <c:pt idx="4040">
                  <c:v>37279</c:v>
                </c:pt>
                <c:pt idx="4041">
                  <c:v>37280</c:v>
                </c:pt>
                <c:pt idx="4042">
                  <c:v>37281</c:v>
                </c:pt>
                <c:pt idx="4043">
                  <c:v>37282</c:v>
                </c:pt>
                <c:pt idx="4044">
                  <c:v>37283</c:v>
                </c:pt>
                <c:pt idx="4045">
                  <c:v>37284</c:v>
                </c:pt>
                <c:pt idx="4046">
                  <c:v>37285</c:v>
                </c:pt>
                <c:pt idx="4047">
                  <c:v>37286</c:v>
                </c:pt>
                <c:pt idx="4048">
                  <c:v>37287</c:v>
                </c:pt>
                <c:pt idx="4049">
                  <c:v>37288</c:v>
                </c:pt>
                <c:pt idx="4050">
                  <c:v>37289</c:v>
                </c:pt>
                <c:pt idx="4051">
                  <c:v>37290</c:v>
                </c:pt>
                <c:pt idx="4052">
                  <c:v>37291</c:v>
                </c:pt>
                <c:pt idx="4053">
                  <c:v>37292</c:v>
                </c:pt>
                <c:pt idx="4054">
                  <c:v>37293</c:v>
                </c:pt>
                <c:pt idx="4055">
                  <c:v>37294</c:v>
                </c:pt>
                <c:pt idx="4056">
                  <c:v>37295</c:v>
                </c:pt>
                <c:pt idx="4057">
                  <c:v>37296</c:v>
                </c:pt>
                <c:pt idx="4058">
                  <c:v>37297</c:v>
                </c:pt>
                <c:pt idx="4059">
                  <c:v>37298</c:v>
                </c:pt>
                <c:pt idx="4060">
                  <c:v>37299</c:v>
                </c:pt>
                <c:pt idx="4061">
                  <c:v>37300</c:v>
                </c:pt>
                <c:pt idx="4062">
                  <c:v>37301</c:v>
                </c:pt>
                <c:pt idx="4063">
                  <c:v>37302</c:v>
                </c:pt>
                <c:pt idx="4064">
                  <c:v>37303</c:v>
                </c:pt>
                <c:pt idx="4065">
                  <c:v>37304</c:v>
                </c:pt>
                <c:pt idx="4066">
                  <c:v>37305</c:v>
                </c:pt>
                <c:pt idx="4067">
                  <c:v>37306</c:v>
                </c:pt>
                <c:pt idx="4068">
                  <c:v>37307</c:v>
                </c:pt>
                <c:pt idx="4069">
                  <c:v>37308</c:v>
                </c:pt>
                <c:pt idx="4070">
                  <c:v>37309</c:v>
                </c:pt>
                <c:pt idx="4071">
                  <c:v>37310</c:v>
                </c:pt>
                <c:pt idx="4072">
                  <c:v>37311</c:v>
                </c:pt>
                <c:pt idx="4073">
                  <c:v>37312</c:v>
                </c:pt>
                <c:pt idx="4074">
                  <c:v>37313</c:v>
                </c:pt>
                <c:pt idx="4075">
                  <c:v>37314</c:v>
                </c:pt>
                <c:pt idx="4076">
                  <c:v>37315</c:v>
                </c:pt>
                <c:pt idx="4077">
                  <c:v>37316</c:v>
                </c:pt>
                <c:pt idx="4078">
                  <c:v>37317</c:v>
                </c:pt>
                <c:pt idx="4079">
                  <c:v>37318</c:v>
                </c:pt>
                <c:pt idx="4080">
                  <c:v>37319</c:v>
                </c:pt>
                <c:pt idx="4081">
                  <c:v>37320</c:v>
                </c:pt>
                <c:pt idx="4082">
                  <c:v>37321</c:v>
                </c:pt>
                <c:pt idx="4083">
                  <c:v>37322</c:v>
                </c:pt>
                <c:pt idx="4084">
                  <c:v>37323</c:v>
                </c:pt>
                <c:pt idx="4085">
                  <c:v>37324</c:v>
                </c:pt>
                <c:pt idx="4086">
                  <c:v>37325</c:v>
                </c:pt>
                <c:pt idx="4087">
                  <c:v>37326</c:v>
                </c:pt>
                <c:pt idx="4088">
                  <c:v>37327</c:v>
                </c:pt>
                <c:pt idx="4089">
                  <c:v>37328</c:v>
                </c:pt>
                <c:pt idx="4090">
                  <c:v>37329</c:v>
                </c:pt>
                <c:pt idx="4091">
                  <c:v>37330</c:v>
                </c:pt>
                <c:pt idx="4092">
                  <c:v>37331</c:v>
                </c:pt>
                <c:pt idx="4093">
                  <c:v>37332</c:v>
                </c:pt>
                <c:pt idx="4094">
                  <c:v>37333</c:v>
                </c:pt>
                <c:pt idx="4095">
                  <c:v>37334</c:v>
                </c:pt>
                <c:pt idx="4096">
                  <c:v>37335</c:v>
                </c:pt>
                <c:pt idx="4097">
                  <c:v>37336</c:v>
                </c:pt>
                <c:pt idx="4098">
                  <c:v>37337</c:v>
                </c:pt>
                <c:pt idx="4099">
                  <c:v>37338</c:v>
                </c:pt>
                <c:pt idx="4100">
                  <c:v>37339</c:v>
                </c:pt>
                <c:pt idx="4101">
                  <c:v>37340</c:v>
                </c:pt>
                <c:pt idx="4102">
                  <c:v>37341</c:v>
                </c:pt>
                <c:pt idx="4103">
                  <c:v>37342</c:v>
                </c:pt>
                <c:pt idx="4104">
                  <c:v>37343</c:v>
                </c:pt>
                <c:pt idx="4105">
                  <c:v>37344</c:v>
                </c:pt>
                <c:pt idx="4106">
                  <c:v>37345</c:v>
                </c:pt>
                <c:pt idx="4107">
                  <c:v>37346</c:v>
                </c:pt>
                <c:pt idx="4108">
                  <c:v>37347</c:v>
                </c:pt>
                <c:pt idx="4109">
                  <c:v>37348</c:v>
                </c:pt>
                <c:pt idx="4110">
                  <c:v>37349</c:v>
                </c:pt>
                <c:pt idx="4111">
                  <c:v>37350</c:v>
                </c:pt>
                <c:pt idx="4112">
                  <c:v>37351</c:v>
                </c:pt>
                <c:pt idx="4113">
                  <c:v>37352</c:v>
                </c:pt>
                <c:pt idx="4114">
                  <c:v>37353</c:v>
                </c:pt>
                <c:pt idx="4115">
                  <c:v>37354</c:v>
                </c:pt>
                <c:pt idx="4116">
                  <c:v>37355</c:v>
                </c:pt>
                <c:pt idx="4117">
                  <c:v>37356</c:v>
                </c:pt>
                <c:pt idx="4118">
                  <c:v>37357</c:v>
                </c:pt>
                <c:pt idx="4119">
                  <c:v>37358</c:v>
                </c:pt>
                <c:pt idx="4120">
                  <c:v>37359</c:v>
                </c:pt>
                <c:pt idx="4121">
                  <c:v>37360</c:v>
                </c:pt>
                <c:pt idx="4122">
                  <c:v>37361</c:v>
                </c:pt>
                <c:pt idx="4123">
                  <c:v>37362</c:v>
                </c:pt>
                <c:pt idx="4124">
                  <c:v>37363</c:v>
                </c:pt>
                <c:pt idx="4125">
                  <c:v>37364</c:v>
                </c:pt>
                <c:pt idx="4126">
                  <c:v>37365</c:v>
                </c:pt>
                <c:pt idx="4127">
                  <c:v>37366</c:v>
                </c:pt>
                <c:pt idx="4128">
                  <c:v>37367</c:v>
                </c:pt>
                <c:pt idx="4129">
                  <c:v>37368</c:v>
                </c:pt>
                <c:pt idx="4130">
                  <c:v>37369</c:v>
                </c:pt>
                <c:pt idx="4131">
                  <c:v>37370</c:v>
                </c:pt>
                <c:pt idx="4132">
                  <c:v>37371</c:v>
                </c:pt>
                <c:pt idx="4133">
                  <c:v>37372</c:v>
                </c:pt>
                <c:pt idx="4134">
                  <c:v>37373</c:v>
                </c:pt>
                <c:pt idx="4135">
                  <c:v>37374</c:v>
                </c:pt>
                <c:pt idx="4136">
                  <c:v>37375</c:v>
                </c:pt>
                <c:pt idx="4137">
                  <c:v>37376</c:v>
                </c:pt>
                <c:pt idx="4138">
                  <c:v>37377</c:v>
                </c:pt>
                <c:pt idx="4139">
                  <c:v>37378</c:v>
                </c:pt>
                <c:pt idx="4140">
                  <c:v>37379</c:v>
                </c:pt>
                <c:pt idx="4141">
                  <c:v>37380</c:v>
                </c:pt>
                <c:pt idx="4142">
                  <c:v>37381</c:v>
                </c:pt>
                <c:pt idx="4143">
                  <c:v>37382</c:v>
                </c:pt>
                <c:pt idx="4144">
                  <c:v>37383</c:v>
                </c:pt>
                <c:pt idx="4145">
                  <c:v>37384</c:v>
                </c:pt>
                <c:pt idx="4146">
                  <c:v>37385</c:v>
                </c:pt>
                <c:pt idx="4147">
                  <c:v>37386</c:v>
                </c:pt>
                <c:pt idx="4148">
                  <c:v>37387</c:v>
                </c:pt>
                <c:pt idx="4149">
                  <c:v>37388</c:v>
                </c:pt>
                <c:pt idx="4150">
                  <c:v>37389</c:v>
                </c:pt>
                <c:pt idx="4151">
                  <c:v>37390</c:v>
                </c:pt>
                <c:pt idx="4152">
                  <c:v>37391</c:v>
                </c:pt>
                <c:pt idx="4153">
                  <c:v>37392</c:v>
                </c:pt>
                <c:pt idx="4154">
                  <c:v>37393</c:v>
                </c:pt>
                <c:pt idx="4155">
                  <c:v>37394</c:v>
                </c:pt>
                <c:pt idx="4156">
                  <c:v>37395</c:v>
                </c:pt>
                <c:pt idx="4157">
                  <c:v>37396</c:v>
                </c:pt>
                <c:pt idx="4158">
                  <c:v>37397</c:v>
                </c:pt>
                <c:pt idx="4159">
                  <c:v>37398</c:v>
                </c:pt>
                <c:pt idx="4160">
                  <c:v>37399</c:v>
                </c:pt>
                <c:pt idx="4161">
                  <c:v>37400</c:v>
                </c:pt>
                <c:pt idx="4162">
                  <c:v>37401</c:v>
                </c:pt>
                <c:pt idx="4163">
                  <c:v>37402</c:v>
                </c:pt>
                <c:pt idx="4164">
                  <c:v>37403</c:v>
                </c:pt>
                <c:pt idx="4165">
                  <c:v>37404</c:v>
                </c:pt>
                <c:pt idx="4166">
                  <c:v>37405</c:v>
                </c:pt>
                <c:pt idx="4167">
                  <c:v>37406</c:v>
                </c:pt>
                <c:pt idx="4168">
                  <c:v>37407</c:v>
                </c:pt>
                <c:pt idx="4169">
                  <c:v>37408</c:v>
                </c:pt>
                <c:pt idx="4170">
                  <c:v>37409</c:v>
                </c:pt>
                <c:pt idx="4171">
                  <c:v>37410</c:v>
                </c:pt>
                <c:pt idx="4172">
                  <c:v>37411</c:v>
                </c:pt>
                <c:pt idx="4173">
                  <c:v>37412</c:v>
                </c:pt>
                <c:pt idx="4174">
                  <c:v>37413</c:v>
                </c:pt>
                <c:pt idx="4175">
                  <c:v>37414</c:v>
                </c:pt>
                <c:pt idx="4176">
                  <c:v>37415</c:v>
                </c:pt>
                <c:pt idx="4177">
                  <c:v>37416</c:v>
                </c:pt>
                <c:pt idx="4178">
                  <c:v>37417</c:v>
                </c:pt>
                <c:pt idx="4179">
                  <c:v>37418</c:v>
                </c:pt>
                <c:pt idx="4180">
                  <c:v>37419</c:v>
                </c:pt>
                <c:pt idx="4181">
                  <c:v>37420</c:v>
                </c:pt>
                <c:pt idx="4182">
                  <c:v>37421</c:v>
                </c:pt>
                <c:pt idx="4183">
                  <c:v>37422</c:v>
                </c:pt>
                <c:pt idx="4184">
                  <c:v>37423</c:v>
                </c:pt>
                <c:pt idx="4185">
                  <c:v>37424</c:v>
                </c:pt>
                <c:pt idx="4186">
                  <c:v>37425</c:v>
                </c:pt>
                <c:pt idx="4187">
                  <c:v>37426</c:v>
                </c:pt>
                <c:pt idx="4188">
                  <c:v>37427</c:v>
                </c:pt>
                <c:pt idx="4189">
                  <c:v>37428</c:v>
                </c:pt>
                <c:pt idx="4190">
                  <c:v>37429</c:v>
                </c:pt>
                <c:pt idx="4191">
                  <c:v>37430</c:v>
                </c:pt>
                <c:pt idx="4192">
                  <c:v>37431</c:v>
                </c:pt>
                <c:pt idx="4193">
                  <c:v>37432</c:v>
                </c:pt>
                <c:pt idx="4194">
                  <c:v>37433</c:v>
                </c:pt>
                <c:pt idx="4195">
                  <c:v>37434</c:v>
                </c:pt>
                <c:pt idx="4196">
                  <c:v>37435</c:v>
                </c:pt>
                <c:pt idx="4197">
                  <c:v>37436</c:v>
                </c:pt>
                <c:pt idx="4198">
                  <c:v>37437</c:v>
                </c:pt>
                <c:pt idx="4199">
                  <c:v>37438</c:v>
                </c:pt>
                <c:pt idx="4200">
                  <c:v>37439</c:v>
                </c:pt>
                <c:pt idx="4201">
                  <c:v>37440</c:v>
                </c:pt>
                <c:pt idx="4202">
                  <c:v>37441</c:v>
                </c:pt>
                <c:pt idx="4203">
                  <c:v>37442</c:v>
                </c:pt>
                <c:pt idx="4204">
                  <c:v>37443</c:v>
                </c:pt>
                <c:pt idx="4205">
                  <c:v>37444</c:v>
                </c:pt>
                <c:pt idx="4206">
                  <c:v>37445</c:v>
                </c:pt>
                <c:pt idx="4207">
                  <c:v>37446</c:v>
                </c:pt>
                <c:pt idx="4208">
                  <c:v>37447</c:v>
                </c:pt>
                <c:pt idx="4209">
                  <c:v>37448</c:v>
                </c:pt>
                <c:pt idx="4210">
                  <c:v>37449</c:v>
                </c:pt>
                <c:pt idx="4211">
                  <c:v>37450</c:v>
                </c:pt>
                <c:pt idx="4212">
                  <c:v>37451</c:v>
                </c:pt>
                <c:pt idx="4213">
                  <c:v>37452</c:v>
                </c:pt>
                <c:pt idx="4214">
                  <c:v>37453</c:v>
                </c:pt>
                <c:pt idx="4215">
                  <c:v>37454</c:v>
                </c:pt>
                <c:pt idx="4216">
                  <c:v>37455</c:v>
                </c:pt>
                <c:pt idx="4217">
                  <c:v>37456</c:v>
                </c:pt>
                <c:pt idx="4218">
                  <c:v>37457</c:v>
                </c:pt>
                <c:pt idx="4219">
                  <c:v>37458</c:v>
                </c:pt>
                <c:pt idx="4220">
                  <c:v>37459</c:v>
                </c:pt>
                <c:pt idx="4221">
                  <c:v>37460</c:v>
                </c:pt>
                <c:pt idx="4222">
                  <c:v>37461</c:v>
                </c:pt>
                <c:pt idx="4223">
                  <c:v>37462</c:v>
                </c:pt>
                <c:pt idx="4224">
                  <c:v>37463</c:v>
                </c:pt>
                <c:pt idx="4225">
                  <c:v>37464</c:v>
                </c:pt>
                <c:pt idx="4226">
                  <c:v>37465</c:v>
                </c:pt>
                <c:pt idx="4227">
                  <c:v>37466</c:v>
                </c:pt>
                <c:pt idx="4228">
                  <c:v>37467</c:v>
                </c:pt>
                <c:pt idx="4229">
                  <c:v>37468</c:v>
                </c:pt>
                <c:pt idx="4230">
                  <c:v>37469</c:v>
                </c:pt>
                <c:pt idx="4231">
                  <c:v>37470</c:v>
                </c:pt>
                <c:pt idx="4232">
                  <c:v>37471</c:v>
                </c:pt>
                <c:pt idx="4233">
                  <c:v>37472</c:v>
                </c:pt>
                <c:pt idx="4234">
                  <c:v>37473</c:v>
                </c:pt>
                <c:pt idx="4235">
                  <c:v>37474</c:v>
                </c:pt>
                <c:pt idx="4236">
                  <c:v>37475</c:v>
                </c:pt>
                <c:pt idx="4237">
                  <c:v>37476</c:v>
                </c:pt>
                <c:pt idx="4238">
                  <c:v>37477</c:v>
                </c:pt>
                <c:pt idx="4239">
                  <c:v>37478</c:v>
                </c:pt>
                <c:pt idx="4240">
                  <c:v>37479</c:v>
                </c:pt>
                <c:pt idx="4241">
                  <c:v>37480</c:v>
                </c:pt>
                <c:pt idx="4242">
                  <c:v>37481</c:v>
                </c:pt>
                <c:pt idx="4243">
                  <c:v>37482</c:v>
                </c:pt>
                <c:pt idx="4244">
                  <c:v>37483</c:v>
                </c:pt>
                <c:pt idx="4245">
                  <c:v>37484</c:v>
                </c:pt>
                <c:pt idx="4246">
                  <c:v>37485</c:v>
                </c:pt>
                <c:pt idx="4247">
                  <c:v>37486</c:v>
                </c:pt>
                <c:pt idx="4248">
                  <c:v>37487</c:v>
                </c:pt>
                <c:pt idx="4249">
                  <c:v>37488</c:v>
                </c:pt>
                <c:pt idx="4250">
                  <c:v>37489</c:v>
                </c:pt>
                <c:pt idx="4251">
                  <c:v>37490</c:v>
                </c:pt>
                <c:pt idx="4252">
                  <c:v>37491</c:v>
                </c:pt>
                <c:pt idx="4253">
                  <c:v>37492</c:v>
                </c:pt>
                <c:pt idx="4254">
                  <c:v>37493</c:v>
                </c:pt>
                <c:pt idx="4255">
                  <c:v>37494</c:v>
                </c:pt>
                <c:pt idx="4256">
                  <c:v>37495</c:v>
                </c:pt>
                <c:pt idx="4257">
                  <c:v>37496</c:v>
                </c:pt>
                <c:pt idx="4258">
                  <c:v>37497</c:v>
                </c:pt>
                <c:pt idx="4259">
                  <c:v>37498</c:v>
                </c:pt>
                <c:pt idx="4260">
                  <c:v>37499</c:v>
                </c:pt>
                <c:pt idx="4261">
                  <c:v>37500</c:v>
                </c:pt>
                <c:pt idx="4262">
                  <c:v>37501</c:v>
                </c:pt>
                <c:pt idx="4263">
                  <c:v>37502</c:v>
                </c:pt>
                <c:pt idx="4264">
                  <c:v>37503</c:v>
                </c:pt>
                <c:pt idx="4265">
                  <c:v>37504</c:v>
                </c:pt>
                <c:pt idx="4266">
                  <c:v>37505</c:v>
                </c:pt>
                <c:pt idx="4267">
                  <c:v>37506</c:v>
                </c:pt>
                <c:pt idx="4268">
                  <c:v>37507</c:v>
                </c:pt>
                <c:pt idx="4269">
                  <c:v>37508</c:v>
                </c:pt>
                <c:pt idx="4270">
                  <c:v>37509</c:v>
                </c:pt>
                <c:pt idx="4271">
                  <c:v>37510</c:v>
                </c:pt>
                <c:pt idx="4272">
                  <c:v>37511</c:v>
                </c:pt>
                <c:pt idx="4273">
                  <c:v>37512</c:v>
                </c:pt>
                <c:pt idx="4274">
                  <c:v>37513</c:v>
                </c:pt>
                <c:pt idx="4275">
                  <c:v>37514</c:v>
                </c:pt>
                <c:pt idx="4276">
                  <c:v>37515</c:v>
                </c:pt>
                <c:pt idx="4277">
                  <c:v>37516</c:v>
                </c:pt>
                <c:pt idx="4278">
                  <c:v>37517</c:v>
                </c:pt>
                <c:pt idx="4279">
                  <c:v>37518</c:v>
                </c:pt>
                <c:pt idx="4280">
                  <c:v>37519</c:v>
                </c:pt>
                <c:pt idx="4281">
                  <c:v>37520</c:v>
                </c:pt>
                <c:pt idx="4282">
                  <c:v>37521</c:v>
                </c:pt>
                <c:pt idx="4283">
                  <c:v>37522</c:v>
                </c:pt>
                <c:pt idx="4284">
                  <c:v>37523</c:v>
                </c:pt>
                <c:pt idx="4285">
                  <c:v>37524</c:v>
                </c:pt>
                <c:pt idx="4286">
                  <c:v>37525</c:v>
                </c:pt>
                <c:pt idx="4287">
                  <c:v>37526</c:v>
                </c:pt>
                <c:pt idx="4288">
                  <c:v>37527</c:v>
                </c:pt>
                <c:pt idx="4289">
                  <c:v>37528</c:v>
                </c:pt>
                <c:pt idx="4290">
                  <c:v>37529</c:v>
                </c:pt>
                <c:pt idx="4291">
                  <c:v>37530</c:v>
                </c:pt>
                <c:pt idx="4292">
                  <c:v>37531</c:v>
                </c:pt>
                <c:pt idx="4293">
                  <c:v>37532</c:v>
                </c:pt>
                <c:pt idx="4294">
                  <c:v>37533</c:v>
                </c:pt>
                <c:pt idx="4295">
                  <c:v>37534</c:v>
                </c:pt>
                <c:pt idx="4296">
                  <c:v>37535</c:v>
                </c:pt>
                <c:pt idx="4297">
                  <c:v>37536</c:v>
                </c:pt>
                <c:pt idx="4298">
                  <c:v>37537</c:v>
                </c:pt>
                <c:pt idx="4299">
                  <c:v>37538</c:v>
                </c:pt>
                <c:pt idx="4300">
                  <c:v>37539</c:v>
                </c:pt>
                <c:pt idx="4301">
                  <c:v>37540</c:v>
                </c:pt>
                <c:pt idx="4302">
                  <c:v>37541</c:v>
                </c:pt>
                <c:pt idx="4303">
                  <c:v>37542</c:v>
                </c:pt>
                <c:pt idx="4304">
                  <c:v>37543</c:v>
                </c:pt>
                <c:pt idx="4305">
                  <c:v>37544</c:v>
                </c:pt>
                <c:pt idx="4306">
                  <c:v>37545</c:v>
                </c:pt>
                <c:pt idx="4307">
                  <c:v>37546</c:v>
                </c:pt>
                <c:pt idx="4308">
                  <c:v>37547</c:v>
                </c:pt>
                <c:pt idx="4309">
                  <c:v>37548</c:v>
                </c:pt>
                <c:pt idx="4310">
                  <c:v>37549</c:v>
                </c:pt>
                <c:pt idx="4311">
                  <c:v>37550</c:v>
                </c:pt>
                <c:pt idx="4312">
                  <c:v>37551</c:v>
                </c:pt>
                <c:pt idx="4313">
                  <c:v>37552</c:v>
                </c:pt>
                <c:pt idx="4314">
                  <c:v>37553</c:v>
                </c:pt>
                <c:pt idx="4315">
                  <c:v>37554</c:v>
                </c:pt>
                <c:pt idx="4316">
                  <c:v>37555</c:v>
                </c:pt>
                <c:pt idx="4317">
                  <c:v>37556</c:v>
                </c:pt>
                <c:pt idx="4318">
                  <c:v>37557</c:v>
                </c:pt>
                <c:pt idx="4319">
                  <c:v>37558</c:v>
                </c:pt>
                <c:pt idx="4320">
                  <c:v>37559</c:v>
                </c:pt>
                <c:pt idx="4321">
                  <c:v>37560</c:v>
                </c:pt>
                <c:pt idx="4322">
                  <c:v>37561</c:v>
                </c:pt>
                <c:pt idx="4323">
                  <c:v>37562</c:v>
                </c:pt>
                <c:pt idx="4324">
                  <c:v>37563</c:v>
                </c:pt>
                <c:pt idx="4325">
                  <c:v>37564</c:v>
                </c:pt>
                <c:pt idx="4326">
                  <c:v>37565</c:v>
                </c:pt>
                <c:pt idx="4327">
                  <c:v>37566</c:v>
                </c:pt>
                <c:pt idx="4328">
                  <c:v>37567</c:v>
                </c:pt>
                <c:pt idx="4329">
                  <c:v>37568</c:v>
                </c:pt>
                <c:pt idx="4330">
                  <c:v>37569</c:v>
                </c:pt>
                <c:pt idx="4331">
                  <c:v>37570</c:v>
                </c:pt>
                <c:pt idx="4332">
                  <c:v>37571</c:v>
                </c:pt>
                <c:pt idx="4333">
                  <c:v>37572</c:v>
                </c:pt>
                <c:pt idx="4334">
                  <c:v>37573</c:v>
                </c:pt>
                <c:pt idx="4335">
                  <c:v>37574</c:v>
                </c:pt>
                <c:pt idx="4336">
                  <c:v>37575</c:v>
                </c:pt>
                <c:pt idx="4337">
                  <c:v>37576</c:v>
                </c:pt>
                <c:pt idx="4338">
                  <c:v>37577</c:v>
                </c:pt>
                <c:pt idx="4339">
                  <c:v>37578</c:v>
                </c:pt>
                <c:pt idx="4340">
                  <c:v>37579</c:v>
                </c:pt>
                <c:pt idx="4341">
                  <c:v>37580</c:v>
                </c:pt>
                <c:pt idx="4342">
                  <c:v>37581</c:v>
                </c:pt>
                <c:pt idx="4343">
                  <c:v>37582</c:v>
                </c:pt>
                <c:pt idx="4344">
                  <c:v>37583</c:v>
                </c:pt>
                <c:pt idx="4345">
                  <c:v>37584</c:v>
                </c:pt>
                <c:pt idx="4346">
                  <c:v>37585</c:v>
                </c:pt>
                <c:pt idx="4347">
                  <c:v>37586</c:v>
                </c:pt>
                <c:pt idx="4348">
                  <c:v>37587</c:v>
                </c:pt>
                <c:pt idx="4349">
                  <c:v>37588</c:v>
                </c:pt>
                <c:pt idx="4350">
                  <c:v>37589</c:v>
                </c:pt>
                <c:pt idx="4351">
                  <c:v>37590</c:v>
                </c:pt>
                <c:pt idx="4352">
                  <c:v>37591</c:v>
                </c:pt>
                <c:pt idx="4353">
                  <c:v>37592</c:v>
                </c:pt>
                <c:pt idx="4354">
                  <c:v>37593</c:v>
                </c:pt>
                <c:pt idx="4355">
                  <c:v>37594</c:v>
                </c:pt>
                <c:pt idx="4356">
                  <c:v>37595</c:v>
                </c:pt>
                <c:pt idx="4357">
                  <c:v>37596</c:v>
                </c:pt>
                <c:pt idx="4358">
                  <c:v>37597</c:v>
                </c:pt>
                <c:pt idx="4359">
                  <c:v>37598</c:v>
                </c:pt>
                <c:pt idx="4360">
                  <c:v>37599</c:v>
                </c:pt>
                <c:pt idx="4361">
                  <c:v>37600</c:v>
                </c:pt>
                <c:pt idx="4362">
                  <c:v>37601</c:v>
                </c:pt>
                <c:pt idx="4363">
                  <c:v>37602</c:v>
                </c:pt>
                <c:pt idx="4364">
                  <c:v>37603</c:v>
                </c:pt>
                <c:pt idx="4365">
                  <c:v>37604</c:v>
                </c:pt>
                <c:pt idx="4366">
                  <c:v>37605</c:v>
                </c:pt>
                <c:pt idx="4367">
                  <c:v>37606</c:v>
                </c:pt>
                <c:pt idx="4368">
                  <c:v>37607</c:v>
                </c:pt>
                <c:pt idx="4369">
                  <c:v>37608</c:v>
                </c:pt>
                <c:pt idx="4370">
                  <c:v>37609</c:v>
                </c:pt>
                <c:pt idx="4371">
                  <c:v>37610</c:v>
                </c:pt>
                <c:pt idx="4372">
                  <c:v>37611</c:v>
                </c:pt>
                <c:pt idx="4373">
                  <c:v>37612</c:v>
                </c:pt>
                <c:pt idx="4374">
                  <c:v>37613</c:v>
                </c:pt>
                <c:pt idx="4375">
                  <c:v>37614</c:v>
                </c:pt>
                <c:pt idx="4376">
                  <c:v>37615</c:v>
                </c:pt>
                <c:pt idx="4377">
                  <c:v>37616</c:v>
                </c:pt>
                <c:pt idx="4378">
                  <c:v>37617</c:v>
                </c:pt>
                <c:pt idx="4379">
                  <c:v>37618</c:v>
                </c:pt>
                <c:pt idx="4380">
                  <c:v>37619</c:v>
                </c:pt>
                <c:pt idx="4381">
                  <c:v>37620</c:v>
                </c:pt>
                <c:pt idx="4382">
                  <c:v>37621</c:v>
                </c:pt>
                <c:pt idx="4383">
                  <c:v>37622</c:v>
                </c:pt>
                <c:pt idx="4384">
                  <c:v>37623</c:v>
                </c:pt>
                <c:pt idx="4385">
                  <c:v>37624</c:v>
                </c:pt>
                <c:pt idx="4386">
                  <c:v>37625</c:v>
                </c:pt>
                <c:pt idx="4387">
                  <c:v>37626</c:v>
                </c:pt>
                <c:pt idx="4388">
                  <c:v>37627</c:v>
                </c:pt>
                <c:pt idx="4389">
                  <c:v>37628</c:v>
                </c:pt>
                <c:pt idx="4390">
                  <c:v>37629</c:v>
                </c:pt>
                <c:pt idx="4391">
                  <c:v>37630</c:v>
                </c:pt>
                <c:pt idx="4392">
                  <c:v>37631</c:v>
                </c:pt>
                <c:pt idx="4393">
                  <c:v>37632</c:v>
                </c:pt>
                <c:pt idx="4394">
                  <c:v>37633</c:v>
                </c:pt>
                <c:pt idx="4395">
                  <c:v>37634</c:v>
                </c:pt>
                <c:pt idx="4396">
                  <c:v>37635</c:v>
                </c:pt>
                <c:pt idx="4397">
                  <c:v>37636</c:v>
                </c:pt>
                <c:pt idx="4398">
                  <c:v>37637</c:v>
                </c:pt>
                <c:pt idx="4399">
                  <c:v>37638</c:v>
                </c:pt>
                <c:pt idx="4400">
                  <c:v>37639</c:v>
                </c:pt>
                <c:pt idx="4401">
                  <c:v>37640</c:v>
                </c:pt>
                <c:pt idx="4402">
                  <c:v>37641</c:v>
                </c:pt>
                <c:pt idx="4403">
                  <c:v>37642</c:v>
                </c:pt>
                <c:pt idx="4404">
                  <c:v>37643</c:v>
                </c:pt>
                <c:pt idx="4405">
                  <c:v>37644</c:v>
                </c:pt>
                <c:pt idx="4406">
                  <c:v>37645</c:v>
                </c:pt>
                <c:pt idx="4407">
                  <c:v>37646</c:v>
                </c:pt>
                <c:pt idx="4408">
                  <c:v>37647</c:v>
                </c:pt>
                <c:pt idx="4409">
                  <c:v>37648</c:v>
                </c:pt>
                <c:pt idx="4410">
                  <c:v>37649</c:v>
                </c:pt>
                <c:pt idx="4411">
                  <c:v>37650</c:v>
                </c:pt>
                <c:pt idx="4412">
                  <c:v>37651</c:v>
                </c:pt>
                <c:pt idx="4413">
                  <c:v>37652</c:v>
                </c:pt>
                <c:pt idx="4414">
                  <c:v>37653</c:v>
                </c:pt>
                <c:pt idx="4415">
                  <c:v>37654</c:v>
                </c:pt>
                <c:pt idx="4416">
                  <c:v>37655</c:v>
                </c:pt>
                <c:pt idx="4417">
                  <c:v>37656</c:v>
                </c:pt>
                <c:pt idx="4418">
                  <c:v>37657</c:v>
                </c:pt>
                <c:pt idx="4419">
                  <c:v>37658</c:v>
                </c:pt>
                <c:pt idx="4420">
                  <c:v>37659</c:v>
                </c:pt>
                <c:pt idx="4421">
                  <c:v>37660</c:v>
                </c:pt>
                <c:pt idx="4422">
                  <c:v>37661</c:v>
                </c:pt>
                <c:pt idx="4423">
                  <c:v>37662</c:v>
                </c:pt>
                <c:pt idx="4424">
                  <c:v>37663</c:v>
                </c:pt>
                <c:pt idx="4425">
                  <c:v>37664</c:v>
                </c:pt>
                <c:pt idx="4426">
                  <c:v>37665</c:v>
                </c:pt>
                <c:pt idx="4427">
                  <c:v>37666</c:v>
                </c:pt>
                <c:pt idx="4428">
                  <c:v>37667</c:v>
                </c:pt>
                <c:pt idx="4429">
                  <c:v>37668</c:v>
                </c:pt>
                <c:pt idx="4430">
                  <c:v>37669</c:v>
                </c:pt>
                <c:pt idx="4431">
                  <c:v>37670</c:v>
                </c:pt>
                <c:pt idx="4432">
                  <c:v>37671</c:v>
                </c:pt>
                <c:pt idx="4433">
                  <c:v>37672</c:v>
                </c:pt>
                <c:pt idx="4434">
                  <c:v>37673</c:v>
                </c:pt>
                <c:pt idx="4435">
                  <c:v>37674</c:v>
                </c:pt>
                <c:pt idx="4436">
                  <c:v>37675</c:v>
                </c:pt>
                <c:pt idx="4437">
                  <c:v>37676</c:v>
                </c:pt>
                <c:pt idx="4438">
                  <c:v>37677</c:v>
                </c:pt>
                <c:pt idx="4439">
                  <c:v>37678</c:v>
                </c:pt>
                <c:pt idx="4440">
                  <c:v>37679</c:v>
                </c:pt>
                <c:pt idx="4441">
                  <c:v>37680</c:v>
                </c:pt>
                <c:pt idx="4442">
                  <c:v>37681</c:v>
                </c:pt>
                <c:pt idx="4443">
                  <c:v>37682</c:v>
                </c:pt>
                <c:pt idx="4444">
                  <c:v>37683</c:v>
                </c:pt>
                <c:pt idx="4445">
                  <c:v>37684</c:v>
                </c:pt>
                <c:pt idx="4446">
                  <c:v>37685</c:v>
                </c:pt>
                <c:pt idx="4447">
                  <c:v>37686</c:v>
                </c:pt>
                <c:pt idx="4448">
                  <c:v>37687</c:v>
                </c:pt>
                <c:pt idx="4449">
                  <c:v>37688</c:v>
                </c:pt>
                <c:pt idx="4450">
                  <c:v>37689</c:v>
                </c:pt>
                <c:pt idx="4451">
                  <c:v>37690</c:v>
                </c:pt>
                <c:pt idx="4452">
                  <c:v>37691</c:v>
                </c:pt>
                <c:pt idx="4453">
                  <c:v>37692</c:v>
                </c:pt>
                <c:pt idx="4454">
                  <c:v>37693</c:v>
                </c:pt>
                <c:pt idx="4455">
                  <c:v>37694</c:v>
                </c:pt>
                <c:pt idx="4456">
                  <c:v>37695</c:v>
                </c:pt>
                <c:pt idx="4457">
                  <c:v>37696</c:v>
                </c:pt>
                <c:pt idx="4458">
                  <c:v>37697</c:v>
                </c:pt>
                <c:pt idx="4459">
                  <c:v>37698</c:v>
                </c:pt>
                <c:pt idx="4460">
                  <c:v>37699</c:v>
                </c:pt>
                <c:pt idx="4461">
                  <c:v>37700</c:v>
                </c:pt>
                <c:pt idx="4462">
                  <c:v>37701</c:v>
                </c:pt>
                <c:pt idx="4463">
                  <c:v>37702</c:v>
                </c:pt>
                <c:pt idx="4464">
                  <c:v>37703</c:v>
                </c:pt>
                <c:pt idx="4465">
                  <c:v>37704</c:v>
                </c:pt>
                <c:pt idx="4466">
                  <c:v>37705</c:v>
                </c:pt>
                <c:pt idx="4467">
                  <c:v>37706</c:v>
                </c:pt>
                <c:pt idx="4468">
                  <c:v>37707</c:v>
                </c:pt>
                <c:pt idx="4469">
                  <c:v>37708</c:v>
                </c:pt>
                <c:pt idx="4470">
                  <c:v>37709</c:v>
                </c:pt>
                <c:pt idx="4471">
                  <c:v>37710</c:v>
                </c:pt>
                <c:pt idx="4472">
                  <c:v>37711</c:v>
                </c:pt>
                <c:pt idx="4473">
                  <c:v>37712</c:v>
                </c:pt>
                <c:pt idx="4474">
                  <c:v>37713</c:v>
                </c:pt>
                <c:pt idx="4475">
                  <c:v>37714</c:v>
                </c:pt>
                <c:pt idx="4476">
                  <c:v>37715</c:v>
                </c:pt>
                <c:pt idx="4477">
                  <c:v>37716</c:v>
                </c:pt>
                <c:pt idx="4478">
                  <c:v>37717</c:v>
                </c:pt>
                <c:pt idx="4479">
                  <c:v>37718</c:v>
                </c:pt>
                <c:pt idx="4480">
                  <c:v>37719</c:v>
                </c:pt>
                <c:pt idx="4481">
                  <c:v>37720</c:v>
                </c:pt>
                <c:pt idx="4482">
                  <c:v>37721</c:v>
                </c:pt>
                <c:pt idx="4483">
                  <c:v>37722</c:v>
                </c:pt>
                <c:pt idx="4484">
                  <c:v>37723</c:v>
                </c:pt>
                <c:pt idx="4485">
                  <c:v>37724</c:v>
                </c:pt>
                <c:pt idx="4486">
                  <c:v>37725</c:v>
                </c:pt>
                <c:pt idx="4487">
                  <c:v>37726</c:v>
                </c:pt>
                <c:pt idx="4488">
                  <c:v>37727</c:v>
                </c:pt>
                <c:pt idx="4489">
                  <c:v>37728</c:v>
                </c:pt>
                <c:pt idx="4490">
                  <c:v>37729</c:v>
                </c:pt>
                <c:pt idx="4491">
                  <c:v>37730</c:v>
                </c:pt>
                <c:pt idx="4492">
                  <c:v>37731</c:v>
                </c:pt>
                <c:pt idx="4493">
                  <c:v>37732</c:v>
                </c:pt>
                <c:pt idx="4494">
                  <c:v>37733</c:v>
                </c:pt>
                <c:pt idx="4495">
                  <c:v>37734</c:v>
                </c:pt>
                <c:pt idx="4496">
                  <c:v>37735</c:v>
                </c:pt>
                <c:pt idx="4497">
                  <c:v>37736</c:v>
                </c:pt>
                <c:pt idx="4498">
                  <c:v>37737</c:v>
                </c:pt>
                <c:pt idx="4499">
                  <c:v>37738</c:v>
                </c:pt>
                <c:pt idx="4500">
                  <c:v>37739</c:v>
                </c:pt>
                <c:pt idx="4501">
                  <c:v>37740</c:v>
                </c:pt>
                <c:pt idx="4502">
                  <c:v>37741</c:v>
                </c:pt>
                <c:pt idx="4503">
                  <c:v>37742</c:v>
                </c:pt>
                <c:pt idx="4504">
                  <c:v>37743</c:v>
                </c:pt>
                <c:pt idx="4505">
                  <c:v>37744</c:v>
                </c:pt>
                <c:pt idx="4506">
                  <c:v>37745</c:v>
                </c:pt>
                <c:pt idx="4507">
                  <c:v>37746</c:v>
                </c:pt>
                <c:pt idx="4508">
                  <c:v>37747</c:v>
                </c:pt>
                <c:pt idx="4509">
                  <c:v>37748</c:v>
                </c:pt>
                <c:pt idx="4510">
                  <c:v>37749</c:v>
                </c:pt>
                <c:pt idx="4511">
                  <c:v>37750</c:v>
                </c:pt>
                <c:pt idx="4512">
                  <c:v>37751</c:v>
                </c:pt>
                <c:pt idx="4513">
                  <c:v>37752</c:v>
                </c:pt>
                <c:pt idx="4514">
                  <c:v>37753</c:v>
                </c:pt>
                <c:pt idx="4515">
                  <c:v>37754</c:v>
                </c:pt>
                <c:pt idx="4516">
                  <c:v>37755</c:v>
                </c:pt>
                <c:pt idx="4517">
                  <c:v>37756</c:v>
                </c:pt>
                <c:pt idx="4518">
                  <c:v>37757</c:v>
                </c:pt>
                <c:pt idx="4519">
                  <c:v>37758</c:v>
                </c:pt>
                <c:pt idx="4520">
                  <c:v>37759</c:v>
                </c:pt>
                <c:pt idx="4521">
                  <c:v>37760</c:v>
                </c:pt>
                <c:pt idx="4522">
                  <c:v>37761</c:v>
                </c:pt>
                <c:pt idx="4523">
                  <c:v>37762</c:v>
                </c:pt>
                <c:pt idx="4524">
                  <c:v>37763</c:v>
                </c:pt>
                <c:pt idx="4525">
                  <c:v>37764</c:v>
                </c:pt>
                <c:pt idx="4526">
                  <c:v>37765</c:v>
                </c:pt>
                <c:pt idx="4527">
                  <c:v>37766</c:v>
                </c:pt>
                <c:pt idx="4528">
                  <c:v>37767</c:v>
                </c:pt>
                <c:pt idx="4529">
                  <c:v>37768</c:v>
                </c:pt>
                <c:pt idx="4530">
                  <c:v>37769</c:v>
                </c:pt>
                <c:pt idx="4531">
                  <c:v>37770</c:v>
                </c:pt>
                <c:pt idx="4532">
                  <c:v>37771</c:v>
                </c:pt>
                <c:pt idx="4533">
                  <c:v>37772</c:v>
                </c:pt>
                <c:pt idx="4534">
                  <c:v>37773</c:v>
                </c:pt>
                <c:pt idx="4535">
                  <c:v>37774</c:v>
                </c:pt>
                <c:pt idx="4536">
                  <c:v>37775</c:v>
                </c:pt>
                <c:pt idx="4537">
                  <c:v>37776</c:v>
                </c:pt>
                <c:pt idx="4538">
                  <c:v>37777</c:v>
                </c:pt>
                <c:pt idx="4539">
                  <c:v>37778</c:v>
                </c:pt>
                <c:pt idx="4540">
                  <c:v>37779</c:v>
                </c:pt>
                <c:pt idx="4541">
                  <c:v>37780</c:v>
                </c:pt>
                <c:pt idx="4542">
                  <c:v>37781</c:v>
                </c:pt>
                <c:pt idx="4543">
                  <c:v>37782</c:v>
                </c:pt>
                <c:pt idx="4544">
                  <c:v>37783</c:v>
                </c:pt>
                <c:pt idx="4545">
                  <c:v>37784</c:v>
                </c:pt>
                <c:pt idx="4546">
                  <c:v>37785</c:v>
                </c:pt>
                <c:pt idx="4547">
                  <c:v>37786</c:v>
                </c:pt>
                <c:pt idx="4548">
                  <c:v>37787</c:v>
                </c:pt>
                <c:pt idx="4549">
                  <c:v>37788</c:v>
                </c:pt>
                <c:pt idx="4550">
                  <c:v>37789</c:v>
                </c:pt>
                <c:pt idx="4551">
                  <c:v>37790</c:v>
                </c:pt>
                <c:pt idx="4552">
                  <c:v>37791</c:v>
                </c:pt>
                <c:pt idx="4553">
                  <c:v>37792</c:v>
                </c:pt>
                <c:pt idx="4554">
                  <c:v>37793</c:v>
                </c:pt>
                <c:pt idx="4555">
                  <c:v>37794</c:v>
                </c:pt>
                <c:pt idx="4556">
                  <c:v>37795</c:v>
                </c:pt>
                <c:pt idx="4557">
                  <c:v>37796</c:v>
                </c:pt>
                <c:pt idx="4558">
                  <c:v>37797</c:v>
                </c:pt>
                <c:pt idx="4559">
                  <c:v>37798</c:v>
                </c:pt>
                <c:pt idx="4560">
                  <c:v>37799</c:v>
                </c:pt>
                <c:pt idx="4561">
                  <c:v>37800</c:v>
                </c:pt>
                <c:pt idx="4562">
                  <c:v>37801</c:v>
                </c:pt>
                <c:pt idx="4563">
                  <c:v>37802</c:v>
                </c:pt>
                <c:pt idx="4564">
                  <c:v>37803</c:v>
                </c:pt>
                <c:pt idx="4565">
                  <c:v>37804</c:v>
                </c:pt>
                <c:pt idx="4566">
                  <c:v>37805</c:v>
                </c:pt>
                <c:pt idx="4567">
                  <c:v>37806</c:v>
                </c:pt>
                <c:pt idx="4568">
                  <c:v>37807</c:v>
                </c:pt>
                <c:pt idx="4569">
                  <c:v>37808</c:v>
                </c:pt>
                <c:pt idx="4570">
                  <c:v>37809</c:v>
                </c:pt>
                <c:pt idx="4571">
                  <c:v>37810</c:v>
                </c:pt>
                <c:pt idx="4572">
                  <c:v>37811</c:v>
                </c:pt>
                <c:pt idx="4573">
                  <c:v>37812</c:v>
                </c:pt>
                <c:pt idx="4574">
                  <c:v>37813</c:v>
                </c:pt>
                <c:pt idx="4575">
                  <c:v>37814</c:v>
                </c:pt>
                <c:pt idx="4576">
                  <c:v>37815</c:v>
                </c:pt>
                <c:pt idx="4577">
                  <c:v>37816</c:v>
                </c:pt>
                <c:pt idx="4578">
                  <c:v>37817</c:v>
                </c:pt>
                <c:pt idx="4579">
                  <c:v>37818</c:v>
                </c:pt>
                <c:pt idx="4580">
                  <c:v>37819</c:v>
                </c:pt>
                <c:pt idx="4581">
                  <c:v>37820</c:v>
                </c:pt>
                <c:pt idx="4582">
                  <c:v>37821</c:v>
                </c:pt>
                <c:pt idx="4583">
                  <c:v>37822</c:v>
                </c:pt>
                <c:pt idx="4584">
                  <c:v>37823</c:v>
                </c:pt>
                <c:pt idx="4585">
                  <c:v>37824</c:v>
                </c:pt>
                <c:pt idx="4586">
                  <c:v>37825</c:v>
                </c:pt>
                <c:pt idx="4587">
                  <c:v>37826</c:v>
                </c:pt>
                <c:pt idx="4588">
                  <c:v>37827</c:v>
                </c:pt>
                <c:pt idx="4589">
                  <c:v>37828</c:v>
                </c:pt>
                <c:pt idx="4590">
                  <c:v>37829</c:v>
                </c:pt>
                <c:pt idx="4591">
                  <c:v>37830</c:v>
                </c:pt>
                <c:pt idx="4592">
                  <c:v>37831</c:v>
                </c:pt>
                <c:pt idx="4593">
                  <c:v>37832</c:v>
                </c:pt>
                <c:pt idx="4594">
                  <c:v>37833</c:v>
                </c:pt>
                <c:pt idx="4595">
                  <c:v>37834</c:v>
                </c:pt>
                <c:pt idx="4596">
                  <c:v>37835</c:v>
                </c:pt>
                <c:pt idx="4597">
                  <c:v>37836</c:v>
                </c:pt>
                <c:pt idx="4598">
                  <c:v>37837</c:v>
                </c:pt>
                <c:pt idx="4599">
                  <c:v>37838</c:v>
                </c:pt>
                <c:pt idx="4600">
                  <c:v>37839</c:v>
                </c:pt>
                <c:pt idx="4601">
                  <c:v>37840</c:v>
                </c:pt>
                <c:pt idx="4602">
                  <c:v>37841</c:v>
                </c:pt>
                <c:pt idx="4603">
                  <c:v>37842</c:v>
                </c:pt>
                <c:pt idx="4604">
                  <c:v>37843</c:v>
                </c:pt>
                <c:pt idx="4605">
                  <c:v>37844</c:v>
                </c:pt>
                <c:pt idx="4606">
                  <c:v>37845</c:v>
                </c:pt>
                <c:pt idx="4607">
                  <c:v>37846</c:v>
                </c:pt>
                <c:pt idx="4608">
                  <c:v>37847</c:v>
                </c:pt>
                <c:pt idx="4609">
                  <c:v>37848</c:v>
                </c:pt>
                <c:pt idx="4610">
                  <c:v>37849</c:v>
                </c:pt>
                <c:pt idx="4611">
                  <c:v>37850</c:v>
                </c:pt>
                <c:pt idx="4612">
                  <c:v>37851</c:v>
                </c:pt>
                <c:pt idx="4613">
                  <c:v>37852</c:v>
                </c:pt>
                <c:pt idx="4614">
                  <c:v>37853</c:v>
                </c:pt>
                <c:pt idx="4615">
                  <c:v>37854</c:v>
                </c:pt>
                <c:pt idx="4616">
                  <c:v>37855</c:v>
                </c:pt>
                <c:pt idx="4617">
                  <c:v>37856</c:v>
                </c:pt>
                <c:pt idx="4618">
                  <c:v>37857</c:v>
                </c:pt>
                <c:pt idx="4619">
                  <c:v>37858</c:v>
                </c:pt>
                <c:pt idx="4620">
                  <c:v>37859</c:v>
                </c:pt>
                <c:pt idx="4621">
                  <c:v>37860</c:v>
                </c:pt>
                <c:pt idx="4622">
                  <c:v>37861</c:v>
                </c:pt>
                <c:pt idx="4623">
                  <c:v>37862</c:v>
                </c:pt>
                <c:pt idx="4624">
                  <c:v>37863</c:v>
                </c:pt>
                <c:pt idx="4625">
                  <c:v>37864</c:v>
                </c:pt>
                <c:pt idx="4626">
                  <c:v>37865</c:v>
                </c:pt>
                <c:pt idx="4627">
                  <c:v>37866</c:v>
                </c:pt>
                <c:pt idx="4628">
                  <c:v>37867</c:v>
                </c:pt>
                <c:pt idx="4629">
                  <c:v>37868</c:v>
                </c:pt>
                <c:pt idx="4630">
                  <c:v>37869</c:v>
                </c:pt>
                <c:pt idx="4631">
                  <c:v>37870</c:v>
                </c:pt>
                <c:pt idx="4632">
                  <c:v>37871</c:v>
                </c:pt>
                <c:pt idx="4633">
                  <c:v>37872</c:v>
                </c:pt>
                <c:pt idx="4634">
                  <c:v>37873</c:v>
                </c:pt>
                <c:pt idx="4635">
                  <c:v>37874</c:v>
                </c:pt>
                <c:pt idx="4636">
                  <c:v>37875</c:v>
                </c:pt>
                <c:pt idx="4637">
                  <c:v>37876</c:v>
                </c:pt>
                <c:pt idx="4638">
                  <c:v>37877</c:v>
                </c:pt>
                <c:pt idx="4639">
                  <c:v>37878</c:v>
                </c:pt>
                <c:pt idx="4640">
                  <c:v>37879</c:v>
                </c:pt>
                <c:pt idx="4641">
                  <c:v>37880</c:v>
                </c:pt>
                <c:pt idx="4642">
                  <c:v>37881</c:v>
                </c:pt>
                <c:pt idx="4643">
                  <c:v>37882</c:v>
                </c:pt>
                <c:pt idx="4644">
                  <c:v>37883</c:v>
                </c:pt>
                <c:pt idx="4645">
                  <c:v>37884</c:v>
                </c:pt>
                <c:pt idx="4646">
                  <c:v>37885</c:v>
                </c:pt>
                <c:pt idx="4647">
                  <c:v>37886</c:v>
                </c:pt>
                <c:pt idx="4648">
                  <c:v>37887</c:v>
                </c:pt>
                <c:pt idx="4649">
                  <c:v>37888</c:v>
                </c:pt>
                <c:pt idx="4650">
                  <c:v>37889</c:v>
                </c:pt>
                <c:pt idx="4651">
                  <c:v>37890</c:v>
                </c:pt>
                <c:pt idx="4652">
                  <c:v>37891</c:v>
                </c:pt>
                <c:pt idx="4653">
                  <c:v>37892</c:v>
                </c:pt>
                <c:pt idx="4654">
                  <c:v>37893</c:v>
                </c:pt>
                <c:pt idx="4655">
                  <c:v>37894</c:v>
                </c:pt>
                <c:pt idx="4656">
                  <c:v>37895</c:v>
                </c:pt>
                <c:pt idx="4657">
                  <c:v>37896</c:v>
                </c:pt>
                <c:pt idx="4658">
                  <c:v>37897</c:v>
                </c:pt>
                <c:pt idx="4659">
                  <c:v>37898</c:v>
                </c:pt>
                <c:pt idx="4660">
                  <c:v>37899</c:v>
                </c:pt>
                <c:pt idx="4661">
                  <c:v>37900</c:v>
                </c:pt>
                <c:pt idx="4662">
                  <c:v>37901</c:v>
                </c:pt>
                <c:pt idx="4663">
                  <c:v>37902</c:v>
                </c:pt>
                <c:pt idx="4664">
                  <c:v>37903</c:v>
                </c:pt>
                <c:pt idx="4665">
                  <c:v>37904</c:v>
                </c:pt>
                <c:pt idx="4666">
                  <c:v>37905</c:v>
                </c:pt>
                <c:pt idx="4667">
                  <c:v>37906</c:v>
                </c:pt>
                <c:pt idx="4668">
                  <c:v>37907</c:v>
                </c:pt>
                <c:pt idx="4669">
                  <c:v>37908</c:v>
                </c:pt>
                <c:pt idx="4670">
                  <c:v>37909</c:v>
                </c:pt>
                <c:pt idx="4671">
                  <c:v>37910</c:v>
                </c:pt>
                <c:pt idx="4672">
                  <c:v>37911</c:v>
                </c:pt>
                <c:pt idx="4673">
                  <c:v>37912</c:v>
                </c:pt>
                <c:pt idx="4674">
                  <c:v>37913</c:v>
                </c:pt>
                <c:pt idx="4675">
                  <c:v>37914</c:v>
                </c:pt>
                <c:pt idx="4676">
                  <c:v>37915</c:v>
                </c:pt>
                <c:pt idx="4677">
                  <c:v>37916</c:v>
                </c:pt>
                <c:pt idx="4678">
                  <c:v>37917</c:v>
                </c:pt>
                <c:pt idx="4679">
                  <c:v>37918</c:v>
                </c:pt>
                <c:pt idx="4680">
                  <c:v>37919</c:v>
                </c:pt>
                <c:pt idx="4681">
                  <c:v>37920</c:v>
                </c:pt>
                <c:pt idx="4682">
                  <c:v>37921</c:v>
                </c:pt>
                <c:pt idx="4683">
                  <c:v>37922</c:v>
                </c:pt>
                <c:pt idx="4684">
                  <c:v>37923</c:v>
                </c:pt>
                <c:pt idx="4685">
                  <c:v>37924</c:v>
                </c:pt>
                <c:pt idx="4686">
                  <c:v>37925</c:v>
                </c:pt>
                <c:pt idx="4687">
                  <c:v>37926</c:v>
                </c:pt>
                <c:pt idx="4688">
                  <c:v>37927</c:v>
                </c:pt>
                <c:pt idx="4689">
                  <c:v>37928</c:v>
                </c:pt>
                <c:pt idx="4690">
                  <c:v>37929</c:v>
                </c:pt>
                <c:pt idx="4691">
                  <c:v>37930</c:v>
                </c:pt>
                <c:pt idx="4692">
                  <c:v>37931</c:v>
                </c:pt>
                <c:pt idx="4693">
                  <c:v>37932</c:v>
                </c:pt>
                <c:pt idx="4694">
                  <c:v>37933</c:v>
                </c:pt>
                <c:pt idx="4695">
                  <c:v>37934</c:v>
                </c:pt>
                <c:pt idx="4696">
                  <c:v>37935</c:v>
                </c:pt>
                <c:pt idx="4697">
                  <c:v>37936</c:v>
                </c:pt>
                <c:pt idx="4698">
                  <c:v>37937</c:v>
                </c:pt>
                <c:pt idx="4699">
                  <c:v>37938</c:v>
                </c:pt>
                <c:pt idx="4700">
                  <c:v>37939</c:v>
                </c:pt>
                <c:pt idx="4701">
                  <c:v>37940</c:v>
                </c:pt>
                <c:pt idx="4702">
                  <c:v>37941</c:v>
                </c:pt>
                <c:pt idx="4703">
                  <c:v>37942</c:v>
                </c:pt>
                <c:pt idx="4704">
                  <c:v>37943</c:v>
                </c:pt>
                <c:pt idx="4705">
                  <c:v>37944</c:v>
                </c:pt>
                <c:pt idx="4706">
                  <c:v>37945</c:v>
                </c:pt>
                <c:pt idx="4707">
                  <c:v>37946</c:v>
                </c:pt>
                <c:pt idx="4708">
                  <c:v>37947</c:v>
                </c:pt>
                <c:pt idx="4709">
                  <c:v>37948</c:v>
                </c:pt>
                <c:pt idx="4710">
                  <c:v>37949</c:v>
                </c:pt>
                <c:pt idx="4711">
                  <c:v>37950</c:v>
                </c:pt>
                <c:pt idx="4712">
                  <c:v>37951</c:v>
                </c:pt>
                <c:pt idx="4713">
                  <c:v>37952</c:v>
                </c:pt>
                <c:pt idx="4714">
                  <c:v>37953</c:v>
                </c:pt>
                <c:pt idx="4715">
                  <c:v>37954</c:v>
                </c:pt>
                <c:pt idx="4716">
                  <c:v>37955</c:v>
                </c:pt>
                <c:pt idx="4717">
                  <c:v>37956</c:v>
                </c:pt>
                <c:pt idx="4718">
                  <c:v>37957</c:v>
                </c:pt>
                <c:pt idx="4719">
                  <c:v>37958</c:v>
                </c:pt>
                <c:pt idx="4720">
                  <c:v>37959</c:v>
                </c:pt>
                <c:pt idx="4721">
                  <c:v>37960</c:v>
                </c:pt>
                <c:pt idx="4722">
                  <c:v>37961</c:v>
                </c:pt>
                <c:pt idx="4723">
                  <c:v>37962</c:v>
                </c:pt>
                <c:pt idx="4724">
                  <c:v>37963</c:v>
                </c:pt>
                <c:pt idx="4725">
                  <c:v>37964</c:v>
                </c:pt>
                <c:pt idx="4726">
                  <c:v>37965</c:v>
                </c:pt>
                <c:pt idx="4727">
                  <c:v>37966</c:v>
                </c:pt>
                <c:pt idx="4728">
                  <c:v>37967</c:v>
                </c:pt>
                <c:pt idx="4729">
                  <c:v>37968</c:v>
                </c:pt>
                <c:pt idx="4730">
                  <c:v>37969</c:v>
                </c:pt>
                <c:pt idx="4731">
                  <c:v>37970</c:v>
                </c:pt>
                <c:pt idx="4732">
                  <c:v>37971</c:v>
                </c:pt>
                <c:pt idx="4733">
                  <c:v>37972</c:v>
                </c:pt>
                <c:pt idx="4734">
                  <c:v>37973</c:v>
                </c:pt>
                <c:pt idx="4735">
                  <c:v>37974</c:v>
                </c:pt>
                <c:pt idx="4736">
                  <c:v>37975</c:v>
                </c:pt>
                <c:pt idx="4737">
                  <c:v>37976</c:v>
                </c:pt>
                <c:pt idx="4738">
                  <c:v>37977</c:v>
                </c:pt>
                <c:pt idx="4739">
                  <c:v>37978</c:v>
                </c:pt>
                <c:pt idx="4740">
                  <c:v>37979</c:v>
                </c:pt>
                <c:pt idx="4741">
                  <c:v>37980</c:v>
                </c:pt>
                <c:pt idx="4742">
                  <c:v>37981</c:v>
                </c:pt>
                <c:pt idx="4743">
                  <c:v>37982</c:v>
                </c:pt>
                <c:pt idx="4744">
                  <c:v>37983</c:v>
                </c:pt>
                <c:pt idx="4745">
                  <c:v>37984</c:v>
                </c:pt>
                <c:pt idx="4746">
                  <c:v>37985</c:v>
                </c:pt>
                <c:pt idx="4747">
                  <c:v>37986</c:v>
                </c:pt>
                <c:pt idx="4748">
                  <c:v>37987</c:v>
                </c:pt>
                <c:pt idx="4749">
                  <c:v>37988</c:v>
                </c:pt>
                <c:pt idx="4750">
                  <c:v>37989</c:v>
                </c:pt>
                <c:pt idx="4751">
                  <c:v>37990</c:v>
                </c:pt>
                <c:pt idx="4752">
                  <c:v>37991</c:v>
                </c:pt>
                <c:pt idx="4753">
                  <c:v>37992</c:v>
                </c:pt>
                <c:pt idx="4754">
                  <c:v>37993</c:v>
                </c:pt>
                <c:pt idx="4755">
                  <c:v>37994</c:v>
                </c:pt>
                <c:pt idx="4756">
                  <c:v>37995</c:v>
                </c:pt>
                <c:pt idx="4757">
                  <c:v>37996</c:v>
                </c:pt>
                <c:pt idx="4758">
                  <c:v>37997</c:v>
                </c:pt>
                <c:pt idx="4759">
                  <c:v>37998</c:v>
                </c:pt>
                <c:pt idx="4760">
                  <c:v>37999</c:v>
                </c:pt>
                <c:pt idx="4761">
                  <c:v>38000</c:v>
                </c:pt>
                <c:pt idx="4762">
                  <c:v>38001</c:v>
                </c:pt>
                <c:pt idx="4763">
                  <c:v>38002</c:v>
                </c:pt>
                <c:pt idx="4764">
                  <c:v>38003</c:v>
                </c:pt>
                <c:pt idx="4765">
                  <c:v>38004</c:v>
                </c:pt>
                <c:pt idx="4766">
                  <c:v>38005</c:v>
                </c:pt>
                <c:pt idx="4767">
                  <c:v>38006</c:v>
                </c:pt>
                <c:pt idx="4768">
                  <c:v>38007</c:v>
                </c:pt>
                <c:pt idx="4769">
                  <c:v>38008</c:v>
                </c:pt>
                <c:pt idx="4770">
                  <c:v>38009</c:v>
                </c:pt>
                <c:pt idx="4771">
                  <c:v>38010</c:v>
                </c:pt>
                <c:pt idx="4772">
                  <c:v>38011</c:v>
                </c:pt>
                <c:pt idx="4773">
                  <c:v>38012</c:v>
                </c:pt>
                <c:pt idx="4774">
                  <c:v>38013</c:v>
                </c:pt>
                <c:pt idx="4775">
                  <c:v>38014</c:v>
                </c:pt>
                <c:pt idx="4776">
                  <c:v>38015</c:v>
                </c:pt>
                <c:pt idx="4777">
                  <c:v>38016</c:v>
                </c:pt>
                <c:pt idx="4778">
                  <c:v>38017</c:v>
                </c:pt>
                <c:pt idx="4779">
                  <c:v>38018</c:v>
                </c:pt>
                <c:pt idx="4780">
                  <c:v>38019</c:v>
                </c:pt>
                <c:pt idx="4781">
                  <c:v>38020</c:v>
                </c:pt>
                <c:pt idx="4782">
                  <c:v>38021</c:v>
                </c:pt>
                <c:pt idx="4783">
                  <c:v>38022</c:v>
                </c:pt>
                <c:pt idx="4784">
                  <c:v>38023</c:v>
                </c:pt>
                <c:pt idx="4785">
                  <c:v>38024</c:v>
                </c:pt>
                <c:pt idx="4786">
                  <c:v>38025</c:v>
                </c:pt>
                <c:pt idx="4787">
                  <c:v>38026</c:v>
                </c:pt>
                <c:pt idx="4788">
                  <c:v>38027</c:v>
                </c:pt>
                <c:pt idx="4789">
                  <c:v>38028</c:v>
                </c:pt>
                <c:pt idx="4790">
                  <c:v>38029</c:v>
                </c:pt>
                <c:pt idx="4791">
                  <c:v>38030</c:v>
                </c:pt>
                <c:pt idx="4792">
                  <c:v>38031</c:v>
                </c:pt>
                <c:pt idx="4793">
                  <c:v>38032</c:v>
                </c:pt>
                <c:pt idx="4794">
                  <c:v>38033</c:v>
                </c:pt>
                <c:pt idx="4795">
                  <c:v>38034</c:v>
                </c:pt>
                <c:pt idx="4796">
                  <c:v>38035</c:v>
                </c:pt>
                <c:pt idx="4797">
                  <c:v>38036</c:v>
                </c:pt>
                <c:pt idx="4798">
                  <c:v>38037</c:v>
                </c:pt>
                <c:pt idx="4799">
                  <c:v>38038</c:v>
                </c:pt>
                <c:pt idx="4800">
                  <c:v>38039</c:v>
                </c:pt>
                <c:pt idx="4801">
                  <c:v>38040</c:v>
                </c:pt>
                <c:pt idx="4802">
                  <c:v>38041</c:v>
                </c:pt>
                <c:pt idx="4803">
                  <c:v>38042</c:v>
                </c:pt>
                <c:pt idx="4804">
                  <c:v>38043</c:v>
                </c:pt>
                <c:pt idx="4805">
                  <c:v>38044</c:v>
                </c:pt>
                <c:pt idx="4806">
                  <c:v>38045</c:v>
                </c:pt>
                <c:pt idx="4807">
                  <c:v>38046</c:v>
                </c:pt>
                <c:pt idx="4808">
                  <c:v>38047</c:v>
                </c:pt>
                <c:pt idx="4809">
                  <c:v>38048</c:v>
                </c:pt>
                <c:pt idx="4810">
                  <c:v>38049</c:v>
                </c:pt>
                <c:pt idx="4811">
                  <c:v>38050</c:v>
                </c:pt>
                <c:pt idx="4812">
                  <c:v>38051</c:v>
                </c:pt>
                <c:pt idx="4813">
                  <c:v>38052</c:v>
                </c:pt>
                <c:pt idx="4814">
                  <c:v>38053</c:v>
                </c:pt>
                <c:pt idx="4815">
                  <c:v>38054</c:v>
                </c:pt>
                <c:pt idx="4816">
                  <c:v>38055</c:v>
                </c:pt>
                <c:pt idx="4817">
                  <c:v>38056</c:v>
                </c:pt>
                <c:pt idx="4818">
                  <c:v>38057</c:v>
                </c:pt>
                <c:pt idx="4819">
                  <c:v>38058</c:v>
                </c:pt>
                <c:pt idx="4820">
                  <c:v>38059</c:v>
                </c:pt>
                <c:pt idx="4821">
                  <c:v>38060</c:v>
                </c:pt>
                <c:pt idx="4822">
                  <c:v>38061</c:v>
                </c:pt>
                <c:pt idx="4823">
                  <c:v>38062</c:v>
                </c:pt>
                <c:pt idx="4824">
                  <c:v>38063</c:v>
                </c:pt>
                <c:pt idx="4825">
                  <c:v>38064</c:v>
                </c:pt>
                <c:pt idx="4826">
                  <c:v>38065</c:v>
                </c:pt>
                <c:pt idx="4827">
                  <c:v>38066</c:v>
                </c:pt>
                <c:pt idx="4828">
                  <c:v>38067</c:v>
                </c:pt>
                <c:pt idx="4829">
                  <c:v>38068</c:v>
                </c:pt>
                <c:pt idx="4830">
                  <c:v>38069</c:v>
                </c:pt>
                <c:pt idx="4831">
                  <c:v>38070</c:v>
                </c:pt>
                <c:pt idx="4832">
                  <c:v>38071</c:v>
                </c:pt>
                <c:pt idx="4833">
                  <c:v>38072</c:v>
                </c:pt>
                <c:pt idx="4834">
                  <c:v>38073</c:v>
                </c:pt>
                <c:pt idx="4835">
                  <c:v>38074</c:v>
                </c:pt>
                <c:pt idx="4836">
                  <c:v>38075</c:v>
                </c:pt>
                <c:pt idx="4837">
                  <c:v>38076</c:v>
                </c:pt>
                <c:pt idx="4838">
                  <c:v>38077</c:v>
                </c:pt>
                <c:pt idx="4839">
                  <c:v>38078</c:v>
                </c:pt>
                <c:pt idx="4840">
                  <c:v>38079</c:v>
                </c:pt>
                <c:pt idx="4841">
                  <c:v>38080</c:v>
                </c:pt>
                <c:pt idx="4842">
                  <c:v>38081</c:v>
                </c:pt>
                <c:pt idx="4843">
                  <c:v>38082</c:v>
                </c:pt>
                <c:pt idx="4844">
                  <c:v>38083</c:v>
                </c:pt>
                <c:pt idx="4845">
                  <c:v>38084</c:v>
                </c:pt>
                <c:pt idx="4846">
                  <c:v>38085</c:v>
                </c:pt>
                <c:pt idx="4847">
                  <c:v>38086</c:v>
                </c:pt>
                <c:pt idx="4848">
                  <c:v>38087</c:v>
                </c:pt>
                <c:pt idx="4849">
                  <c:v>38088</c:v>
                </c:pt>
                <c:pt idx="4850">
                  <c:v>38089</c:v>
                </c:pt>
                <c:pt idx="4851">
                  <c:v>38090</c:v>
                </c:pt>
                <c:pt idx="4852">
                  <c:v>38091</c:v>
                </c:pt>
                <c:pt idx="4853">
                  <c:v>38092</c:v>
                </c:pt>
                <c:pt idx="4854">
                  <c:v>38093</c:v>
                </c:pt>
                <c:pt idx="4855">
                  <c:v>38094</c:v>
                </c:pt>
                <c:pt idx="4856">
                  <c:v>38095</c:v>
                </c:pt>
                <c:pt idx="4857">
                  <c:v>38096</c:v>
                </c:pt>
                <c:pt idx="4858">
                  <c:v>38097</c:v>
                </c:pt>
                <c:pt idx="4859">
                  <c:v>38098</c:v>
                </c:pt>
                <c:pt idx="4860">
                  <c:v>38099</c:v>
                </c:pt>
                <c:pt idx="4861">
                  <c:v>38100</c:v>
                </c:pt>
                <c:pt idx="4862">
                  <c:v>38101</c:v>
                </c:pt>
                <c:pt idx="4863">
                  <c:v>38102</c:v>
                </c:pt>
                <c:pt idx="4864">
                  <c:v>38103</c:v>
                </c:pt>
                <c:pt idx="4865">
                  <c:v>38104</c:v>
                </c:pt>
                <c:pt idx="4866">
                  <c:v>38105</c:v>
                </c:pt>
                <c:pt idx="4867">
                  <c:v>38106</c:v>
                </c:pt>
                <c:pt idx="4868">
                  <c:v>38107</c:v>
                </c:pt>
                <c:pt idx="4869">
                  <c:v>38108</c:v>
                </c:pt>
                <c:pt idx="4870">
                  <c:v>38109</c:v>
                </c:pt>
                <c:pt idx="4871">
                  <c:v>38110</c:v>
                </c:pt>
                <c:pt idx="4872">
                  <c:v>38111</c:v>
                </c:pt>
                <c:pt idx="4873">
                  <c:v>38112</c:v>
                </c:pt>
                <c:pt idx="4874">
                  <c:v>38113</c:v>
                </c:pt>
                <c:pt idx="4875">
                  <c:v>38114</c:v>
                </c:pt>
                <c:pt idx="4876">
                  <c:v>38115</c:v>
                </c:pt>
                <c:pt idx="4877">
                  <c:v>38116</c:v>
                </c:pt>
                <c:pt idx="4878">
                  <c:v>38117</c:v>
                </c:pt>
                <c:pt idx="4879">
                  <c:v>38118</c:v>
                </c:pt>
                <c:pt idx="4880">
                  <c:v>38119</c:v>
                </c:pt>
                <c:pt idx="4881">
                  <c:v>38120</c:v>
                </c:pt>
                <c:pt idx="4882">
                  <c:v>38121</c:v>
                </c:pt>
                <c:pt idx="4883">
                  <c:v>38122</c:v>
                </c:pt>
                <c:pt idx="4884">
                  <c:v>38123</c:v>
                </c:pt>
                <c:pt idx="4885">
                  <c:v>38124</c:v>
                </c:pt>
                <c:pt idx="4886">
                  <c:v>38125</c:v>
                </c:pt>
                <c:pt idx="4887">
                  <c:v>38126</c:v>
                </c:pt>
                <c:pt idx="4888">
                  <c:v>38127</c:v>
                </c:pt>
                <c:pt idx="4889">
                  <c:v>38128</c:v>
                </c:pt>
                <c:pt idx="4890">
                  <c:v>38129</c:v>
                </c:pt>
                <c:pt idx="4891">
                  <c:v>38130</c:v>
                </c:pt>
                <c:pt idx="4892">
                  <c:v>38131</c:v>
                </c:pt>
                <c:pt idx="4893">
                  <c:v>38132</c:v>
                </c:pt>
                <c:pt idx="4894">
                  <c:v>38133</c:v>
                </c:pt>
                <c:pt idx="4895">
                  <c:v>38134</c:v>
                </c:pt>
                <c:pt idx="4896">
                  <c:v>38135</c:v>
                </c:pt>
                <c:pt idx="4897">
                  <c:v>38136</c:v>
                </c:pt>
                <c:pt idx="4898">
                  <c:v>38137</c:v>
                </c:pt>
                <c:pt idx="4899">
                  <c:v>38138</c:v>
                </c:pt>
                <c:pt idx="4900">
                  <c:v>38139</c:v>
                </c:pt>
                <c:pt idx="4901">
                  <c:v>38140</c:v>
                </c:pt>
                <c:pt idx="4902">
                  <c:v>38141</c:v>
                </c:pt>
                <c:pt idx="4903">
                  <c:v>38142</c:v>
                </c:pt>
                <c:pt idx="4904">
                  <c:v>38143</c:v>
                </c:pt>
                <c:pt idx="4905">
                  <c:v>38144</c:v>
                </c:pt>
                <c:pt idx="4906">
                  <c:v>38145</c:v>
                </c:pt>
                <c:pt idx="4907">
                  <c:v>38146</c:v>
                </c:pt>
                <c:pt idx="4908">
                  <c:v>38147</c:v>
                </c:pt>
                <c:pt idx="4909">
                  <c:v>38148</c:v>
                </c:pt>
                <c:pt idx="4910">
                  <c:v>38149</c:v>
                </c:pt>
                <c:pt idx="4911">
                  <c:v>38150</c:v>
                </c:pt>
                <c:pt idx="4912">
                  <c:v>38151</c:v>
                </c:pt>
                <c:pt idx="4913">
                  <c:v>38152</c:v>
                </c:pt>
                <c:pt idx="4914">
                  <c:v>38153</c:v>
                </c:pt>
                <c:pt idx="4915">
                  <c:v>38154</c:v>
                </c:pt>
                <c:pt idx="4916">
                  <c:v>38155</c:v>
                </c:pt>
                <c:pt idx="4917">
                  <c:v>38156</c:v>
                </c:pt>
                <c:pt idx="4918">
                  <c:v>38157</c:v>
                </c:pt>
                <c:pt idx="4919">
                  <c:v>38158</c:v>
                </c:pt>
                <c:pt idx="4920">
                  <c:v>38159</c:v>
                </c:pt>
                <c:pt idx="4921">
                  <c:v>38160</c:v>
                </c:pt>
                <c:pt idx="4922">
                  <c:v>38161</c:v>
                </c:pt>
                <c:pt idx="4923">
                  <c:v>38162</c:v>
                </c:pt>
                <c:pt idx="4924">
                  <c:v>38163</c:v>
                </c:pt>
                <c:pt idx="4925">
                  <c:v>38164</c:v>
                </c:pt>
                <c:pt idx="4926">
                  <c:v>38165</c:v>
                </c:pt>
                <c:pt idx="4927">
                  <c:v>38166</c:v>
                </c:pt>
                <c:pt idx="4928">
                  <c:v>38167</c:v>
                </c:pt>
                <c:pt idx="4929">
                  <c:v>38168</c:v>
                </c:pt>
                <c:pt idx="4930">
                  <c:v>38169</c:v>
                </c:pt>
                <c:pt idx="4931">
                  <c:v>38170</c:v>
                </c:pt>
                <c:pt idx="4932">
                  <c:v>38171</c:v>
                </c:pt>
                <c:pt idx="4933">
                  <c:v>38172</c:v>
                </c:pt>
                <c:pt idx="4934">
                  <c:v>38173</c:v>
                </c:pt>
                <c:pt idx="4935">
                  <c:v>38174</c:v>
                </c:pt>
                <c:pt idx="4936">
                  <c:v>38175</c:v>
                </c:pt>
                <c:pt idx="4937">
                  <c:v>38176</c:v>
                </c:pt>
                <c:pt idx="4938">
                  <c:v>38177</c:v>
                </c:pt>
                <c:pt idx="4939">
                  <c:v>38178</c:v>
                </c:pt>
                <c:pt idx="4940">
                  <c:v>38179</c:v>
                </c:pt>
                <c:pt idx="4941">
                  <c:v>38180</c:v>
                </c:pt>
                <c:pt idx="4942">
                  <c:v>38181</c:v>
                </c:pt>
                <c:pt idx="4943">
                  <c:v>38182</c:v>
                </c:pt>
                <c:pt idx="4944">
                  <c:v>38183</c:v>
                </c:pt>
                <c:pt idx="4945">
                  <c:v>38184</c:v>
                </c:pt>
                <c:pt idx="4946">
                  <c:v>38185</c:v>
                </c:pt>
                <c:pt idx="4947">
                  <c:v>38186</c:v>
                </c:pt>
                <c:pt idx="4948">
                  <c:v>38187</c:v>
                </c:pt>
                <c:pt idx="4949">
                  <c:v>38188</c:v>
                </c:pt>
                <c:pt idx="4950">
                  <c:v>38189</c:v>
                </c:pt>
                <c:pt idx="4951">
                  <c:v>38190</c:v>
                </c:pt>
                <c:pt idx="4952">
                  <c:v>38191</c:v>
                </c:pt>
                <c:pt idx="4953">
                  <c:v>38192</c:v>
                </c:pt>
                <c:pt idx="4954">
                  <c:v>38193</c:v>
                </c:pt>
                <c:pt idx="4955">
                  <c:v>38194</c:v>
                </c:pt>
                <c:pt idx="4956">
                  <c:v>38195</c:v>
                </c:pt>
                <c:pt idx="4957">
                  <c:v>38196</c:v>
                </c:pt>
                <c:pt idx="4958">
                  <c:v>38197</c:v>
                </c:pt>
                <c:pt idx="4959">
                  <c:v>38198</c:v>
                </c:pt>
                <c:pt idx="4960">
                  <c:v>38199</c:v>
                </c:pt>
                <c:pt idx="4961">
                  <c:v>38200</c:v>
                </c:pt>
                <c:pt idx="4962">
                  <c:v>38201</c:v>
                </c:pt>
                <c:pt idx="4963">
                  <c:v>38202</c:v>
                </c:pt>
                <c:pt idx="4964">
                  <c:v>38203</c:v>
                </c:pt>
                <c:pt idx="4965">
                  <c:v>38204</c:v>
                </c:pt>
                <c:pt idx="4966">
                  <c:v>38205</c:v>
                </c:pt>
                <c:pt idx="4967">
                  <c:v>38206</c:v>
                </c:pt>
                <c:pt idx="4968">
                  <c:v>38207</c:v>
                </c:pt>
                <c:pt idx="4969">
                  <c:v>38208</c:v>
                </c:pt>
                <c:pt idx="4970">
                  <c:v>38209</c:v>
                </c:pt>
                <c:pt idx="4971">
                  <c:v>38210</c:v>
                </c:pt>
                <c:pt idx="4972">
                  <c:v>38211</c:v>
                </c:pt>
                <c:pt idx="4973">
                  <c:v>38212</c:v>
                </c:pt>
                <c:pt idx="4974">
                  <c:v>38213</c:v>
                </c:pt>
                <c:pt idx="4975">
                  <c:v>38214</c:v>
                </c:pt>
                <c:pt idx="4976">
                  <c:v>38215</c:v>
                </c:pt>
                <c:pt idx="4977">
                  <c:v>38216</c:v>
                </c:pt>
                <c:pt idx="4978">
                  <c:v>38217</c:v>
                </c:pt>
                <c:pt idx="4979">
                  <c:v>38218</c:v>
                </c:pt>
                <c:pt idx="4980">
                  <c:v>38219</c:v>
                </c:pt>
                <c:pt idx="4981">
                  <c:v>38220</c:v>
                </c:pt>
                <c:pt idx="4982">
                  <c:v>38221</c:v>
                </c:pt>
                <c:pt idx="4983">
                  <c:v>38222</c:v>
                </c:pt>
                <c:pt idx="4984">
                  <c:v>38223</c:v>
                </c:pt>
                <c:pt idx="4985">
                  <c:v>38224</c:v>
                </c:pt>
                <c:pt idx="4986">
                  <c:v>38225</c:v>
                </c:pt>
                <c:pt idx="4987">
                  <c:v>38226</c:v>
                </c:pt>
                <c:pt idx="4988">
                  <c:v>38227</c:v>
                </c:pt>
                <c:pt idx="4989">
                  <c:v>38228</c:v>
                </c:pt>
                <c:pt idx="4990">
                  <c:v>38229</c:v>
                </c:pt>
                <c:pt idx="4991">
                  <c:v>38230</c:v>
                </c:pt>
                <c:pt idx="4992">
                  <c:v>38231</c:v>
                </c:pt>
                <c:pt idx="4993">
                  <c:v>38232</c:v>
                </c:pt>
                <c:pt idx="4994">
                  <c:v>38233</c:v>
                </c:pt>
                <c:pt idx="4995">
                  <c:v>38234</c:v>
                </c:pt>
                <c:pt idx="4996">
                  <c:v>38235</c:v>
                </c:pt>
                <c:pt idx="4997">
                  <c:v>38236</c:v>
                </c:pt>
                <c:pt idx="4998">
                  <c:v>38237</c:v>
                </c:pt>
                <c:pt idx="4999">
                  <c:v>38238</c:v>
                </c:pt>
                <c:pt idx="5000">
                  <c:v>38239</c:v>
                </c:pt>
                <c:pt idx="5001">
                  <c:v>38240</c:v>
                </c:pt>
                <c:pt idx="5002">
                  <c:v>38241</c:v>
                </c:pt>
                <c:pt idx="5003">
                  <c:v>38242</c:v>
                </c:pt>
                <c:pt idx="5004">
                  <c:v>38243</c:v>
                </c:pt>
                <c:pt idx="5005">
                  <c:v>38244</c:v>
                </c:pt>
                <c:pt idx="5006">
                  <c:v>38245</c:v>
                </c:pt>
                <c:pt idx="5007">
                  <c:v>38246</c:v>
                </c:pt>
                <c:pt idx="5008">
                  <c:v>38247</c:v>
                </c:pt>
                <c:pt idx="5009">
                  <c:v>38248</c:v>
                </c:pt>
                <c:pt idx="5010">
                  <c:v>38249</c:v>
                </c:pt>
                <c:pt idx="5011">
                  <c:v>38250</c:v>
                </c:pt>
                <c:pt idx="5012">
                  <c:v>38251</c:v>
                </c:pt>
                <c:pt idx="5013">
                  <c:v>38252</c:v>
                </c:pt>
                <c:pt idx="5014">
                  <c:v>38253</c:v>
                </c:pt>
                <c:pt idx="5015">
                  <c:v>38254</c:v>
                </c:pt>
                <c:pt idx="5016">
                  <c:v>38255</c:v>
                </c:pt>
                <c:pt idx="5017">
                  <c:v>38256</c:v>
                </c:pt>
                <c:pt idx="5018">
                  <c:v>38257</c:v>
                </c:pt>
                <c:pt idx="5019">
                  <c:v>38258</c:v>
                </c:pt>
                <c:pt idx="5020">
                  <c:v>38259</c:v>
                </c:pt>
                <c:pt idx="5021">
                  <c:v>38260</c:v>
                </c:pt>
                <c:pt idx="5022">
                  <c:v>38261</c:v>
                </c:pt>
                <c:pt idx="5023">
                  <c:v>38262</c:v>
                </c:pt>
                <c:pt idx="5024">
                  <c:v>38263</c:v>
                </c:pt>
                <c:pt idx="5025">
                  <c:v>38264</c:v>
                </c:pt>
                <c:pt idx="5026">
                  <c:v>38265</c:v>
                </c:pt>
                <c:pt idx="5027">
                  <c:v>38266</c:v>
                </c:pt>
                <c:pt idx="5028">
                  <c:v>38267</c:v>
                </c:pt>
                <c:pt idx="5029">
                  <c:v>38268</c:v>
                </c:pt>
                <c:pt idx="5030">
                  <c:v>38269</c:v>
                </c:pt>
                <c:pt idx="5031">
                  <c:v>38270</c:v>
                </c:pt>
                <c:pt idx="5032">
                  <c:v>38271</c:v>
                </c:pt>
                <c:pt idx="5033">
                  <c:v>38272</c:v>
                </c:pt>
                <c:pt idx="5034">
                  <c:v>38273</c:v>
                </c:pt>
                <c:pt idx="5035">
                  <c:v>38274</c:v>
                </c:pt>
                <c:pt idx="5036">
                  <c:v>38275</c:v>
                </c:pt>
                <c:pt idx="5037">
                  <c:v>38276</c:v>
                </c:pt>
                <c:pt idx="5038">
                  <c:v>38277</c:v>
                </c:pt>
                <c:pt idx="5039">
                  <c:v>38278</c:v>
                </c:pt>
                <c:pt idx="5040">
                  <c:v>38279</c:v>
                </c:pt>
                <c:pt idx="5041">
                  <c:v>38280</c:v>
                </c:pt>
                <c:pt idx="5042">
                  <c:v>38281</c:v>
                </c:pt>
                <c:pt idx="5043">
                  <c:v>38282</c:v>
                </c:pt>
                <c:pt idx="5044">
                  <c:v>38283</c:v>
                </c:pt>
                <c:pt idx="5045">
                  <c:v>38284</c:v>
                </c:pt>
                <c:pt idx="5046">
                  <c:v>38285</c:v>
                </c:pt>
                <c:pt idx="5047">
                  <c:v>38286</c:v>
                </c:pt>
                <c:pt idx="5048">
                  <c:v>38287</c:v>
                </c:pt>
                <c:pt idx="5049">
                  <c:v>38288</c:v>
                </c:pt>
                <c:pt idx="5050">
                  <c:v>38289</c:v>
                </c:pt>
                <c:pt idx="5051">
                  <c:v>38290</c:v>
                </c:pt>
                <c:pt idx="5052">
                  <c:v>38291</c:v>
                </c:pt>
                <c:pt idx="5053">
                  <c:v>38292</c:v>
                </c:pt>
                <c:pt idx="5054">
                  <c:v>38293</c:v>
                </c:pt>
                <c:pt idx="5055">
                  <c:v>38294</c:v>
                </c:pt>
                <c:pt idx="5056">
                  <c:v>38295</c:v>
                </c:pt>
                <c:pt idx="5057">
                  <c:v>38296</c:v>
                </c:pt>
                <c:pt idx="5058">
                  <c:v>38297</c:v>
                </c:pt>
                <c:pt idx="5059">
                  <c:v>38298</c:v>
                </c:pt>
                <c:pt idx="5060">
                  <c:v>38299</c:v>
                </c:pt>
                <c:pt idx="5061">
                  <c:v>38300</c:v>
                </c:pt>
                <c:pt idx="5062">
                  <c:v>38301</c:v>
                </c:pt>
                <c:pt idx="5063">
                  <c:v>38302</c:v>
                </c:pt>
                <c:pt idx="5064">
                  <c:v>38303</c:v>
                </c:pt>
                <c:pt idx="5065">
                  <c:v>38304</c:v>
                </c:pt>
                <c:pt idx="5066">
                  <c:v>38305</c:v>
                </c:pt>
                <c:pt idx="5067">
                  <c:v>38306</c:v>
                </c:pt>
                <c:pt idx="5068">
                  <c:v>38307</c:v>
                </c:pt>
                <c:pt idx="5069">
                  <c:v>38308</c:v>
                </c:pt>
                <c:pt idx="5070">
                  <c:v>38309</c:v>
                </c:pt>
                <c:pt idx="5071">
                  <c:v>38310</c:v>
                </c:pt>
                <c:pt idx="5072">
                  <c:v>38311</c:v>
                </c:pt>
                <c:pt idx="5073">
                  <c:v>38312</c:v>
                </c:pt>
                <c:pt idx="5074">
                  <c:v>38313</c:v>
                </c:pt>
                <c:pt idx="5075">
                  <c:v>38314</c:v>
                </c:pt>
                <c:pt idx="5076">
                  <c:v>38315</c:v>
                </c:pt>
                <c:pt idx="5077">
                  <c:v>38316</c:v>
                </c:pt>
                <c:pt idx="5078">
                  <c:v>38317</c:v>
                </c:pt>
                <c:pt idx="5079">
                  <c:v>38318</c:v>
                </c:pt>
                <c:pt idx="5080">
                  <c:v>38319</c:v>
                </c:pt>
                <c:pt idx="5081">
                  <c:v>38320</c:v>
                </c:pt>
                <c:pt idx="5082">
                  <c:v>38321</c:v>
                </c:pt>
                <c:pt idx="5083">
                  <c:v>38322</c:v>
                </c:pt>
                <c:pt idx="5084">
                  <c:v>38323</c:v>
                </c:pt>
                <c:pt idx="5085">
                  <c:v>38324</c:v>
                </c:pt>
                <c:pt idx="5086">
                  <c:v>38325</c:v>
                </c:pt>
                <c:pt idx="5087">
                  <c:v>38326</c:v>
                </c:pt>
                <c:pt idx="5088">
                  <c:v>38327</c:v>
                </c:pt>
                <c:pt idx="5089">
                  <c:v>38328</c:v>
                </c:pt>
                <c:pt idx="5090">
                  <c:v>38329</c:v>
                </c:pt>
                <c:pt idx="5091">
                  <c:v>38330</c:v>
                </c:pt>
                <c:pt idx="5092">
                  <c:v>38331</c:v>
                </c:pt>
                <c:pt idx="5093">
                  <c:v>38332</c:v>
                </c:pt>
                <c:pt idx="5094">
                  <c:v>38333</c:v>
                </c:pt>
                <c:pt idx="5095">
                  <c:v>38334</c:v>
                </c:pt>
                <c:pt idx="5096">
                  <c:v>38335</c:v>
                </c:pt>
                <c:pt idx="5097">
                  <c:v>38336</c:v>
                </c:pt>
                <c:pt idx="5098">
                  <c:v>38337</c:v>
                </c:pt>
                <c:pt idx="5099">
                  <c:v>38338</c:v>
                </c:pt>
                <c:pt idx="5100">
                  <c:v>38339</c:v>
                </c:pt>
                <c:pt idx="5101">
                  <c:v>38340</c:v>
                </c:pt>
                <c:pt idx="5102">
                  <c:v>38341</c:v>
                </c:pt>
                <c:pt idx="5103">
                  <c:v>38342</c:v>
                </c:pt>
                <c:pt idx="5104">
                  <c:v>38343</c:v>
                </c:pt>
                <c:pt idx="5105">
                  <c:v>38344</c:v>
                </c:pt>
                <c:pt idx="5106">
                  <c:v>38345</c:v>
                </c:pt>
                <c:pt idx="5107">
                  <c:v>38346</c:v>
                </c:pt>
                <c:pt idx="5108">
                  <c:v>38347</c:v>
                </c:pt>
                <c:pt idx="5109">
                  <c:v>38348</c:v>
                </c:pt>
                <c:pt idx="5110">
                  <c:v>38349</c:v>
                </c:pt>
                <c:pt idx="5111">
                  <c:v>38350</c:v>
                </c:pt>
                <c:pt idx="5112">
                  <c:v>38351</c:v>
                </c:pt>
                <c:pt idx="5113">
                  <c:v>38352</c:v>
                </c:pt>
                <c:pt idx="5114">
                  <c:v>38353</c:v>
                </c:pt>
                <c:pt idx="5115">
                  <c:v>38354</c:v>
                </c:pt>
                <c:pt idx="5116">
                  <c:v>38355</c:v>
                </c:pt>
                <c:pt idx="5117">
                  <c:v>38356</c:v>
                </c:pt>
                <c:pt idx="5118">
                  <c:v>38357</c:v>
                </c:pt>
                <c:pt idx="5119">
                  <c:v>38358</c:v>
                </c:pt>
                <c:pt idx="5120">
                  <c:v>38359</c:v>
                </c:pt>
                <c:pt idx="5121">
                  <c:v>38360</c:v>
                </c:pt>
                <c:pt idx="5122">
                  <c:v>38361</c:v>
                </c:pt>
                <c:pt idx="5123">
                  <c:v>38362</c:v>
                </c:pt>
                <c:pt idx="5124">
                  <c:v>38363</c:v>
                </c:pt>
                <c:pt idx="5125">
                  <c:v>38364</c:v>
                </c:pt>
                <c:pt idx="5126">
                  <c:v>38365</c:v>
                </c:pt>
                <c:pt idx="5127">
                  <c:v>38366</c:v>
                </c:pt>
                <c:pt idx="5128">
                  <c:v>38367</c:v>
                </c:pt>
                <c:pt idx="5129">
                  <c:v>38368</c:v>
                </c:pt>
                <c:pt idx="5130">
                  <c:v>38369</c:v>
                </c:pt>
                <c:pt idx="5131">
                  <c:v>38370</c:v>
                </c:pt>
                <c:pt idx="5132">
                  <c:v>38371</c:v>
                </c:pt>
                <c:pt idx="5133">
                  <c:v>38372</c:v>
                </c:pt>
                <c:pt idx="5134">
                  <c:v>38373</c:v>
                </c:pt>
                <c:pt idx="5135">
                  <c:v>38374</c:v>
                </c:pt>
                <c:pt idx="5136">
                  <c:v>38375</c:v>
                </c:pt>
                <c:pt idx="5137">
                  <c:v>38376</c:v>
                </c:pt>
                <c:pt idx="5138">
                  <c:v>38377</c:v>
                </c:pt>
                <c:pt idx="5139">
                  <c:v>38378</c:v>
                </c:pt>
                <c:pt idx="5140">
                  <c:v>38379</c:v>
                </c:pt>
                <c:pt idx="5141">
                  <c:v>38380</c:v>
                </c:pt>
                <c:pt idx="5142">
                  <c:v>38381</c:v>
                </c:pt>
                <c:pt idx="5143">
                  <c:v>38382</c:v>
                </c:pt>
                <c:pt idx="5144">
                  <c:v>38383</c:v>
                </c:pt>
                <c:pt idx="5145">
                  <c:v>38384</c:v>
                </c:pt>
                <c:pt idx="5146">
                  <c:v>38385</c:v>
                </c:pt>
                <c:pt idx="5147">
                  <c:v>38386</c:v>
                </c:pt>
                <c:pt idx="5148">
                  <c:v>38387</c:v>
                </c:pt>
                <c:pt idx="5149">
                  <c:v>38388</c:v>
                </c:pt>
                <c:pt idx="5150">
                  <c:v>38389</c:v>
                </c:pt>
                <c:pt idx="5151">
                  <c:v>38390</c:v>
                </c:pt>
                <c:pt idx="5152">
                  <c:v>38391</c:v>
                </c:pt>
                <c:pt idx="5153">
                  <c:v>38392</c:v>
                </c:pt>
                <c:pt idx="5154">
                  <c:v>38393</c:v>
                </c:pt>
                <c:pt idx="5155">
                  <c:v>38394</c:v>
                </c:pt>
                <c:pt idx="5156">
                  <c:v>38395</c:v>
                </c:pt>
                <c:pt idx="5157">
                  <c:v>38396</c:v>
                </c:pt>
                <c:pt idx="5158">
                  <c:v>38397</c:v>
                </c:pt>
                <c:pt idx="5159">
                  <c:v>38398</c:v>
                </c:pt>
                <c:pt idx="5160">
                  <c:v>38399</c:v>
                </c:pt>
                <c:pt idx="5161">
                  <c:v>38400</c:v>
                </c:pt>
                <c:pt idx="5162">
                  <c:v>38401</c:v>
                </c:pt>
                <c:pt idx="5163">
                  <c:v>38402</c:v>
                </c:pt>
                <c:pt idx="5164">
                  <c:v>38403</c:v>
                </c:pt>
                <c:pt idx="5165">
                  <c:v>38404</c:v>
                </c:pt>
                <c:pt idx="5166">
                  <c:v>38405</c:v>
                </c:pt>
                <c:pt idx="5167">
                  <c:v>38406</c:v>
                </c:pt>
                <c:pt idx="5168">
                  <c:v>38407</c:v>
                </c:pt>
                <c:pt idx="5169">
                  <c:v>38408</c:v>
                </c:pt>
                <c:pt idx="5170">
                  <c:v>38409</c:v>
                </c:pt>
                <c:pt idx="5171">
                  <c:v>38410</c:v>
                </c:pt>
                <c:pt idx="5172">
                  <c:v>38411</c:v>
                </c:pt>
                <c:pt idx="5173">
                  <c:v>38412</c:v>
                </c:pt>
                <c:pt idx="5174">
                  <c:v>38413</c:v>
                </c:pt>
                <c:pt idx="5175">
                  <c:v>38414</c:v>
                </c:pt>
                <c:pt idx="5176">
                  <c:v>38415</c:v>
                </c:pt>
                <c:pt idx="5177">
                  <c:v>38416</c:v>
                </c:pt>
                <c:pt idx="5178">
                  <c:v>38417</c:v>
                </c:pt>
                <c:pt idx="5179">
                  <c:v>38418</c:v>
                </c:pt>
                <c:pt idx="5180">
                  <c:v>38419</c:v>
                </c:pt>
                <c:pt idx="5181">
                  <c:v>38420</c:v>
                </c:pt>
                <c:pt idx="5182">
                  <c:v>38421</c:v>
                </c:pt>
                <c:pt idx="5183">
                  <c:v>38422</c:v>
                </c:pt>
                <c:pt idx="5184">
                  <c:v>38423</c:v>
                </c:pt>
                <c:pt idx="5185">
                  <c:v>38424</c:v>
                </c:pt>
                <c:pt idx="5186">
                  <c:v>38425</c:v>
                </c:pt>
                <c:pt idx="5187">
                  <c:v>38426</c:v>
                </c:pt>
                <c:pt idx="5188">
                  <c:v>38427</c:v>
                </c:pt>
                <c:pt idx="5189">
                  <c:v>38428</c:v>
                </c:pt>
                <c:pt idx="5190">
                  <c:v>38429</c:v>
                </c:pt>
                <c:pt idx="5191">
                  <c:v>38430</c:v>
                </c:pt>
                <c:pt idx="5192">
                  <c:v>38431</c:v>
                </c:pt>
                <c:pt idx="5193">
                  <c:v>38432</c:v>
                </c:pt>
                <c:pt idx="5194">
                  <c:v>38433</c:v>
                </c:pt>
                <c:pt idx="5195">
                  <c:v>38434</c:v>
                </c:pt>
                <c:pt idx="5196">
                  <c:v>38435</c:v>
                </c:pt>
                <c:pt idx="5197">
                  <c:v>38436</c:v>
                </c:pt>
                <c:pt idx="5198">
                  <c:v>38437</c:v>
                </c:pt>
                <c:pt idx="5199">
                  <c:v>38438</c:v>
                </c:pt>
                <c:pt idx="5200">
                  <c:v>38439</c:v>
                </c:pt>
                <c:pt idx="5201">
                  <c:v>38440</c:v>
                </c:pt>
                <c:pt idx="5202">
                  <c:v>38441</c:v>
                </c:pt>
                <c:pt idx="5203">
                  <c:v>38442</c:v>
                </c:pt>
                <c:pt idx="5204">
                  <c:v>38443</c:v>
                </c:pt>
                <c:pt idx="5205">
                  <c:v>38444</c:v>
                </c:pt>
                <c:pt idx="5206">
                  <c:v>38445</c:v>
                </c:pt>
                <c:pt idx="5207">
                  <c:v>38446</c:v>
                </c:pt>
                <c:pt idx="5208">
                  <c:v>38447</c:v>
                </c:pt>
                <c:pt idx="5209">
                  <c:v>38448</c:v>
                </c:pt>
                <c:pt idx="5210">
                  <c:v>38449</c:v>
                </c:pt>
                <c:pt idx="5211">
                  <c:v>38450</c:v>
                </c:pt>
                <c:pt idx="5212">
                  <c:v>38451</c:v>
                </c:pt>
                <c:pt idx="5213">
                  <c:v>38452</c:v>
                </c:pt>
                <c:pt idx="5214">
                  <c:v>38453</c:v>
                </c:pt>
                <c:pt idx="5215">
                  <c:v>38454</c:v>
                </c:pt>
                <c:pt idx="5216">
                  <c:v>38455</c:v>
                </c:pt>
                <c:pt idx="5217">
                  <c:v>38456</c:v>
                </c:pt>
                <c:pt idx="5218">
                  <c:v>38457</c:v>
                </c:pt>
                <c:pt idx="5219">
                  <c:v>38458</c:v>
                </c:pt>
                <c:pt idx="5220">
                  <c:v>38459</c:v>
                </c:pt>
                <c:pt idx="5221">
                  <c:v>38460</c:v>
                </c:pt>
                <c:pt idx="5222">
                  <c:v>38461</c:v>
                </c:pt>
                <c:pt idx="5223">
                  <c:v>38462</c:v>
                </c:pt>
                <c:pt idx="5224">
                  <c:v>38463</c:v>
                </c:pt>
                <c:pt idx="5225">
                  <c:v>38464</c:v>
                </c:pt>
                <c:pt idx="5226">
                  <c:v>38465</c:v>
                </c:pt>
                <c:pt idx="5227">
                  <c:v>38466</c:v>
                </c:pt>
                <c:pt idx="5228">
                  <c:v>38467</c:v>
                </c:pt>
                <c:pt idx="5229">
                  <c:v>38468</c:v>
                </c:pt>
                <c:pt idx="5230">
                  <c:v>38469</c:v>
                </c:pt>
                <c:pt idx="5231">
                  <c:v>38470</c:v>
                </c:pt>
                <c:pt idx="5232">
                  <c:v>38471</c:v>
                </c:pt>
                <c:pt idx="5233">
                  <c:v>38472</c:v>
                </c:pt>
                <c:pt idx="5234">
                  <c:v>38473</c:v>
                </c:pt>
                <c:pt idx="5235">
                  <c:v>38474</c:v>
                </c:pt>
                <c:pt idx="5236">
                  <c:v>38475</c:v>
                </c:pt>
                <c:pt idx="5237">
                  <c:v>38476</c:v>
                </c:pt>
                <c:pt idx="5238">
                  <c:v>38477</c:v>
                </c:pt>
                <c:pt idx="5239">
                  <c:v>38478</c:v>
                </c:pt>
                <c:pt idx="5240">
                  <c:v>38479</c:v>
                </c:pt>
                <c:pt idx="5241">
                  <c:v>38480</c:v>
                </c:pt>
                <c:pt idx="5242">
                  <c:v>38481</c:v>
                </c:pt>
                <c:pt idx="5243">
                  <c:v>38482</c:v>
                </c:pt>
                <c:pt idx="5244">
                  <c:v>38483</c:v>
                </c:pt>
                <c:pt idx="5245">
                  <c:v>38484</c:v>
                </c:pt>
                <c:pt idx="5246">
                  <c:v>38485</c:v>
                </c:pt>
                <c:pt idx="5247">
                  <c:v>38486</c:v>
                </c:pt>
                <c:pt idx="5248">
                  <c:v>38487</c:v>
                </c:pt>
                <c:pt idx="5249">
                  <c:v>38488</c:v>
                </c:pt>
                <c:pt idx="5250">
                  <c:v>38489</c:v>
                </c:pt>
                <c:pt idx="5251">
                  <c:v>38490</c:v>
                </c:pt>
                <c:pt idx="5252">
                  <c:v>38491</c:v>
                </c:pt>
                <c:pt idx="5253">
                  <c:v>38492</c:v>
                </c:pt>
                <c:pt idx="5254">
                  <c:v>38493</c:v>
                </c:pt>
                <c:pt idx="5255">
                  <c:v>38494</c:v>
                </c:pt>
                <c:pt idx="5256">
                  <c:v>38495</c:v>
                </c:pt>
                <c:pt idx="5257">
                  <c:v>38496</c:v>
                </c:pt>
                <c:pt idx="5258">
                  <c:v>38497</c:v>
                </c:pt>
                <c:pt idx="5259">
                  <c:v>38498</c:v>
                </c:pt>
                <c:pt idx="5260">
                  <c:v>38499</c:v>
                </c:pt>
                <c:pt idx="5261">
                  <c:v>38500</c:v>
                </c:pt>
                <c:pt idx="5262">
                  <c:v>38501</c:v>
                </c:pt>
                <c:pt idx="5263">
                  <c:v>38502</c:v>
                </c:pt>
                <c:pt idx="5264">
                  <c:v>38503</c:v>
                </c:pt>
                <c:pt idx="5265">
                  <c:v>38504</c:v>
                </c:pt>
                <c:pt idx="5266">
                  <c:v>38505</c:v>
                </c:pt>
                <c:pt idx="5267">
                  <c:v>38506</c:v>
                </c:pt>
                <c:pt idx="5268">
                  <c:v>38507</c:v>
                </c:pt>
                <c:pt idx="5269">
                  <c:v>38508</c:v>
                </c:pt>
                <c:pt idx="5270">
                  <c:v>38509</c:v>
                </c:pt>
                <c:pt idx="5271">
                  <c:v>38510</c:v>
                </c:pt>
                <c:pt idx="5272">
                  <c:v>38511</c:v>
                </c:pt>
                <c:pt idx="5273">
                  <c:v>38512</c:v>
                </c:pt>
                <c:pt idx="5274">
                  <c:v>38513</c:v>
                </c:pt>
                <c:pt idx="5275">
                  <c:v>38514</c:v>
                </c:pt>
                <c:pt idx="5276">
                  <c:v>38515</c:v>
                </c:pt>
                <c:pt idx="5277">
                  <c:v>38516</c:v>
                </c:pt>
                <c:pt idx="5278">
                  <c:v>38517</c:v>
                </c:pt>
                <c:pt idx="5279">
                  <c:v>38518</c:v>
                </c:pt>
                <c:pt idx="5280">
                  <c:v>38519</c:v>
                </c:pt>
                <c:pt idx="5281">
                  <c:v>38520</c:v>
                </c:pt>
                <c:pt idx="5282">
                  <c:v>38521</c:v>
                </c:pt>
                <c:pt idx="5283">
                  <c:v>38522</c:v>
                </c:pt>
                <c:pt idx="5284">
                  <c:v>38523</c:v>
                </c:pt>
                <c:pt idx="5285">
                  <c:v>38524</c:v>
                </c:pt>
                <c:pt idx="5286">
                  <c:v>38525</c:v>
                </c:pt>
                <c:pt idx="5287">
                  <c:v>38526</c:v>
                </c:pt>
                <c:pt idx="5288">
                  <c:v>38527</c:v>
                </c:pt>
                <c:pt idx="5289">
                  <c:v>38528</c:v>
                </c:pt>
                <c:pt idx="5290">
                  <c:v>38529</c:v>
                </c:pt>
                <c:pt idx="5291">
                  <c:v>38530</c:v>
                </c:pt>
                <c:pt idx="5292">
                  <c:v>38531</c:v>
                </c:pt>
                <c:pt idx="5293">
                  <c:v>38532</c:v>
                </c:pt>
                <c:pt idx="5294">
                  <c:v>38533</c:v>
                </c:pt>
                <c:pt idx="5295">
                  <c:v>38534</c:v>
                </c:pt>
                <c:pt idx="5296">
                  <c:v>38535</c:v>
                </c:pt>
                <c:pt idx="5297">
                  <c:v>38536</c:v>
                </c:pt>
                <c:pt idx="5298">
                  <c:v>38537</c:v>
                </c:pt>
                <c:pt idx="5299">
                  <c:v>38538</c:v>
                </c:pt>
                <c:pt idx="5300">
                  <c:v>38539</c:v>
                </c:pt>
                <c:pt idx="5301">
                  <c:v>38540</c:v>
                </c:pt>
                <c:pt idx="5302">
                  <c:v>38541</c:v>
                </c:pt>
                <c:pt idx="5303">
                  <c:v>38542</c:v>
                </c:pt>
                <c:pt idx="5304">
                  <c:v>38543</c:v>
                </c:pt>
                <c:pt idx="5305">
                  <c:v>38544</c:v>
                </c:pt>
                <c:pt idx="5306">
                  <c:v>38545</c:v>
                </c:pt>
                <c:pt idx="5307">
                  <c:v>38546</c:v>
                </c:pt>
                <c:pt idx="5308">
                  <c:v>38547</c:v>
                </c:pt>
                <c:pt idx="5309">
                  <c:v>38548</c:v>
                </c:pt>
                <c:pt idx="5310">
                  <c:v>38549</c:v>
                </c:pt>
                <c:pt idx="5311">
                  <c:v>38550</c:v>
                </c:pt>
                <c:pt idx="5312">
                  <c:v>38551</c:v>
                </c:pt>
                <c:pt idx="5313">
                  <c:v>38552</c:v>
                </c:pt>
                <c:pt idx="5314">
                  <c:v>38553</c:v>
                </c:pt>
                <c:pt idx="5315">
                  <c:v>38554</c:v>
                </c:pt>
                <c:pt idx="5316">
                  <c:v>38555</c:v>
                </c:pt>
                <c:pt idx="5317">
                  <c:v>38556</c:v>
                </c:pt>
                <c:pt idx="5318">
                  <c:v>38557</c:v>
                </c:pt>
                <c:pt idx="5319">
                  <c:v>38558</c:v>
                </c:pt>
                <c:pt idx="5320">
                  <c:v>38559</c:v>
                </c:pt>
                <c:pt idx="5321">
                  <c:v>38560</c:v>
                </c:pt>
                <c:pt idx="5322">
                  <c:v>38561</c:v>
                </c:pt>
                <c:pt idx="5323">
                  <c:v>38562</c:v>
                </c:pt>
                <c:pt idx="5324">
                  <c:v>38563</c:v>
                </c:pt>
                <c:pt idx="5325">
                  <c:v>38564</c:v>
                </c:pt>
                <c:pt idx="5326">
                  <c:v>38565</c:v>
                </c:pt>
                <c:pt idx="5327">
                  <c:v>38566</c:v>
                </c:pt>
                <c:pt idx="5328">
                  <c:v>38567</c:v>
                </c:pt>
                <c:pt idx="5329">
                  <c:v>38568</c:v>
                </c:pt>
                <c:pt idx="5330">
                  <c:v>38569</c:v>
                </c:pt>
                <c:pt idx="5331">
                  <c:v>38570</c:v>
                </c:pt>
                <c:pt idx="5332">
                  <c:v>38571</c:v>
                </c:pt>
                <c:pt idx="5333">
                  <c:v>38572</c:v>
                </c:pt>
                <c:pt idx="5334">
                  <c:v>38573</c:v>
                </c:pt>
                <c:pt idx="5335">
                  <c:v>38574</c:v>
                </c:pt>
                <c:pt idx="5336">
                  <c:v>38575</c:v>
                </c:pt>
                <c:pt idx="5337">
                  <c:v>38576</c:v>
                </c:pt>
                <c:pt idx="5338">
                  <c:v>38577</c:v>
                </c:pt>
                <c:pt idx="5339">
                  <c:v>38578</c:v>
                </c:pt>
                <c:pt idx="5340">
                  <c:v>38579</c:v>
                </c:pt>
                <c:pt idx="5341">
                  <c:v>38580</c:v>
                </c:pt>
                <c:pt idx="5342">
                  <c:v>38581</c:v>
                </c:pt>
                <c:pt idx="5343">
                  <c:v>38582</c:v>
                </c:pt>
                <c:pt idx="5344">
                  <c:v>38583</c:v>
                </c:pt>
                <c:pt idx="5345">
                  <c:v>38584</c:v>
                </c:pt>
                <c:pt idx="5346">
                  <c:v>38585</c:v>
                </c:pt>
                <c:pt idx="5347">
                  <c:v>38586</c:v>
                </c:pt>
                <c:pt idx="5348">
                  <c:v>38587</c:v>
                </c:pt>
                <c:pt idx="5349">
                  <c:v>38588</c:v>
                </c:pt>
                <c:pt idx="5350">
                  <c:v>38589</c:v>
                </c:pt>
                <c:pt idx="5351">
                  <c:v>38590</c:v>
                </c:pt>
                <c:pt idx="5352">
                  <c:v>38591</c:v>
                </c:pt>
                <c:pt idx="5353">
                  <c:v>38592</c:v>
                </c:pt>
                <c:pt idx="5354">
                  <c:v>38593</c:v>
                </c:pt>
                <c:pt idx="5355">
                  <c:v>38594</c:v>
                </c:pt>
                <c:pt idx="5356">
                  <c:v>38595</c:v>
                </c:pt>
                <c:pt idx="5357">
                  <c:v>38596</c:v>
                </c:pt>
                <c:pt idx="5358">
                  <c:v>38597</c:v>
                </c:pt>
                <c:pt idx="5359">
                  <c:v>38598</c:v>
                </c:pt>
                <c:pt idx="5360">
                  <c:v>38599</c:v>
                </c:pt>
                <c:pt idx="5361">
                  <c:v>38600</c:v>
                </c:pt>
                <c:pt idx="5362">
                  <c:v>38601</c:v>
                </c:pt>
                <c:pt idx="5363">
                  <c:v>38602</c:v>
                </c:pt>
                <c:pt idx="5364">
                  <c:v>38603</c:v>
                </c:pt>
                <c:pt idx="5365">
                  <c:v>38604</c:v>
                </c:pt>
                <c:pt idx="5366">
                  <c:v>38605</c:v>
                </c:pt>
                <c:pt idx="5367">
                  <c:v>38606</c:v>
                </c:pt>
                <c:pt idx="5368">
                  <c:v>38607</c:v>
                </c:pt>
                <c:pt idx="5369">
                  <c:v>38608</c:v>
                </c:pt>
                <c:pt idx="5370">
                  <c:v>38609</c:v>
                </c:pt>
                <c:pt idx="5371">
                  <c:v>38610</c:v>
                </c:pt>
                <c:pt idx="5372">
                  <c:v>38611</c:v>
                </c:pt>
                <c:pt idx="5373">
                  <c:v>38612</c:v>
                </c:pt>
                <c:pt idx="5374">
                  <c:v>38613</c:v>
                </c:pt>
                <c:pt idx="5375">
                  <c:v>38614</c:v>
                </c:pt>
                <c:pt idx="5376">
                  <c:v>38615</c:v>
                </c:pt>
                <c:pt idx="5377">
                  <c:v>38616</c:v>
                </c:pt>
                <c:pt idx="5378">
                  <c:v>38617</c:v>
                </c:pt>
                <c:pt idx="5379">
                  <c:v>38618</c:v>
                </c:pt>
                <c:pt idx="5380">
                  <c:v>38619</c:v>
                </c:pt>
                <c:pt idx="5381">
                  <c:v>38620</c:v>
                </c:pt>
                <c:pt idx="5382">
                  <c:v>38621</c:v>
                </c:pt>
                <c:pt idx="5383">
                  <c:v>38622</c:v>
                </c:pt>
                <c:pt idx="5384">
                  <c:v>38623</c:v>
                </c:pt>
                <c:pt idx="5385">
                  <c:v>38624</c:v>
                </c:pt>
                <c:pt idx="5386">
                  <c:v>38625</c:v>
                </c:pt>
                <c:pt idx="5387">
                  <c:v>38626</c:v>
                </c:pt>
                <c:pt idx="5388">
                  <c:v>38627</c:v>
                </c:pt>
                <c:pt idx="5389">
                  <c:v>38628</c:v>
                </c:pt>
                <c:pt idx="5390">
                  <c:v>38629</c:v>
                </c:pt>
                <c:pt idx="5391">
                  <c:v>38630</c:v>
                </c:pt>
                <c:pt idx="5392">
                  <c:v>38631</c:v>
                </c:pt>
                <c:pt idx="5393">
                  <c:v>38632</c:v>
                </c:pt>
                <c:pt idx="5394">
                  <c:v>38633</c:v>
                </c:pt>
                <c:pt idx="5395">
                  <c:v>38634</c:v>
                </c:pt>
                <c:pt idx="5396">
                  <c:v>38635</c:v>
                </c:pt>
                <c:pt idx="5397">
                  <c:v>38636</c:v>
                </c:pt>
                <c:pt idx="5398">
                  <c:v>38637</c:v>
                </c:pt>
                <c:pt idx="5399">
                  <c:v>38638</c:v>
                </c:pt>
                <c:pt idx="5400">
                  <c:v>38639</c:v>
                </c:pt>
                <c:pt idx="5401">
                  <c:v>38640</c:v>
                </c:pt>
                <c:pt idx="5402">
                  <c:v>38641</c:v>
                </c:pt>
                <c:pt idx="5403">
                  <c:v>38642</c:v>
                </c:pt>
                <c:pt idx="5404">
                  <c:v>38643</c:v>
                </c:pt>
                <c:pt idx="5405">
                  <c:v>38644</c:v>
                </c:pt>
                <c:pt idx="5406">
                  <c:v>38645</c:v>
                </c:pt>
                <c:pt idx="5407">
                  <c:v>38646</c:v>
                </c:pt>
                <c:pt idx="5408">
                  <c:v>38647</c:v>
                </c:pt>
                <c:pt idx="5409">
                  <c:v>38648</c:v>
                </c:pt>
                <c:pt idx="5410">
                  <c:v>38649</c:v>
                </c:pt>
                <c:pt idx="5411">
                  <c:v>38650</c:v>
                </c:pt>
                <c:pt idx="5412">
                  <c:v>38651</c:v>
                </c:pt>
                <c:pt idx="5413">
                  <c:v>38652</c:v>
                </c:pt>
                <c:pt idx="5414">
                  <c:v>38653</c:v>
                </c:pt>
                <c:pt idx="5415">
                  <c:v>38654</c:v>
                </c:pt>
                <c:pt idx="5416">
                  <c:v>38655</c:v>
                </c:pt>
                <c:pt idx="5417">
                  <c:v>38656</c:v>
                </c:pt>
                <c:pt idx="5418">
                  <c:v>38657</c:v>
                </c:pt>
                <c:pt idx="5419">
                  <c:v>38658</c:v>
                </c:pt>
                <c:pt idx="5420">
                  <c:v>38659</c:v>
                </c:pt>
                <c:pt idx="5421">
                  <c:v>38660</c:v>
                </c:pt>
                <c:pt idx="5422">
                  <c:v>38661</c:v>
                </c:pt>
                <c:pt idx="5423">
                  <c:v>38662</c:v>
                </c:pt>
                <c:pt idx="5424">
                  <c:v>38663</c:v>
                </c:pt>
                <c:pt idx="5425">
                  <c:v>38664</c:v>
                </c:pt>
                <c:pt idx="5426">
                  <c:v>38665</c:v>
                </c:pt>
                <c:pt idx="5427">
                  <c:v>38666</c:v>
                </c:pt>
                <c:pt idx="5428">
                  <c:v>38667</c:v>
                </c:pt>
                <c:pt idx="5429">
                  <c:v>38668</c:v>
                </c:pt>
                <c:pt idx="5430">
                  <c:v>38669</c:v>
                </c:pt>
                <c:pt idx="5431">
                  <c:v>38670</c:v>
                </c:pt>
                <c:pt idx="5432">
                  <c:v>38671</c:v>
                </c:pt>
                <c:pt idx="5433">
                  <c:v>38672</c:v>
                </c:pt>
                <c:pt idx="5434">
                  <c:v>38673</c:v>
                </c:pt>
                <c:pt idx="5435">
                  <c:v>38674</c:v>
                </c:pt>
                <c:pt idx="5436">
                  <c:v>38675</c:v>
                </c:pt>
                <c:pt idx="5437">
                  <c:v>38676</c:v>
                </c:pt>
                <c:pt idx="5438">
                  <c:v>38677</c:v>
                </c:pt>
                <c:pt idx="5439">
                  <c:v>38678</c:v>
                </c:pt>
                <c:pt idx="5440">
                  <c:v>38679</c:v>
                </c:pt>
                <c:pt idx="5441">
                  <c:v>38680</c:v>
                </c:pt>
                <c:pt idx="5442">
                  <c:v>38681</c:v>
                </c:pt>
                <c:pt idx="5443">
                  <c:v>38682</c:v>
                </c:pt>
                <c:pt idx="5444">
                  <c:v>38683</c:v>
                </c:pt>
                <c:pt idx="5445">
                  <c:v>38684</c:v>
                </c:pt>
                <c:pt idx="5446">
                  <c:v>38685</c:v>
                </c:pt>
                <c:pt idx="5447">
                  <c:v>38686</c:v>
                </c:pt>
                <c:pt idx="5448">
                  <c:v>38687</c:v>
                </c:pt>
                <c:pt idx="5449">
                  <c:v>38688</c:v>
                </c:pt>
                <c:pt idx="5450">
                  <c:v>38689</c:v>
                </c:pt>
                <c:pt idx="5451">
                  <c:v>38690</c:v>
                </c:pt>
                <c:pt idx="5452">
                  <c:v>38691</c:v>
                </c:pt>
                <c:pt idx="5453">
                  <c:v>38692</c:v>
                </c:pt>
                <c:pt idx="5454">
                  <c:v>38693</c:v>
                </c:pt>
                <c:pt idx="5455">
                  <c:v>38694</c:v>
                </c:pt>
                <c:pt idx="5456">
                  <c:v>38695</c:v>
                </c:pt>
                <c:pt idx="5457">
                  <c:v>38696</c:v>
                </c:pt>
                <c:pt idx="5458">
                  <c:v>38697</c:v>
                </c:pt>
                <c:pt idx="5459">
                  <c:v>38698</c:v>
                </c:pt>
                <c:pt idx="5460">
                  <c:v>38699</c:v>
                </c:pt>
                <c:pt idx="5461">
                  <c:v>38700</c:v>
                </c:pt>
                <c:pt idx="5462">
                  <c:v>38701</c:v>
                </c:pt>
                <c:pt idx="5463">
                  <c:v>38702</c:v>
                </c:pt>
                <c:pt idx="5464">
                  <c:v>38703</c:v>
                </c:pt>
                <c:pt idx="5465">
                  <c:v>38704</c:v>
                </c:pt>
                <c:pt idx="5466">
                  <c:v>38705</c:v>
                </c:pt>
                <c:pt idx="5467">
                  <c:v>38706</c:v>
                </c:pt>
                <c:pt idx="5468">
                  <c:v>38707</c:v>
                </c:pt>
                <c:pt idx="5469">
                  <c:v>38708</c:v>
                </c:pt>
                <c:pt idx="5470">
                  <c:v>38709</c:v>
                </c:pt>
                <c:pt idx="5471">
                  <c:v>38710</c:v>
                </c:pt>
                <c:pt idx="5472">
                  <c:v>38711</c:v>
                </c:pt>
                <c:pt idx="5473">
                  <c:v>38712</c:v>
                </c:pt>
                <c:pt idx="5474">
                  <c:v>38713</c:v>
                </c:pt>
                <c:pt idx="5475">
                  <c:v>38714</c:v>
                </c:pt>
                <c:pt idx="5476">
                  <c:v>38715</c:v>
                </c:pt>
                <c:pt idx="5477">
                  <c:v>38716</c:v>
                </c:pt>
                <c:pt idx="5478">
                  <c:v>38717</c:v>
                </c:pt>
                <c:pt idx="5479">
                  <c:v>38718</c:v>
                </c:pt>
                <c:pt idx="5480">
                  <c:v>38719</c:v>
                </c:pt>
                <c:pt idx="5481">
                  <c:v>38720</c:v>
                </c:pt>
                <c:pt idx="5482">
                  <c:v>38721</c:v>
                </c:pt>
                <c:pt idx="5483">
                  <c:v>38722</c:v>
                </c:pt>
                <c:pt idx="5484">
                  <c:v>38723</c:v>
                </c:pt>
                <c:pt idx="5485">
                  <c:v>38724</c:v>
                </c:pt>
                <c:pt idx="5486">
                  <c:v>38725</c:v>
                </c:pt>
                <c:pt idx="5487">
                  <c:v>38726</c:v>
                </c:pt>
                <c:pt idx="5488">
                  <c:v>38727</c:v>
                </c:pt>
                <c:pt idx="5489">
                  <c:v>38728</c:v>
                </c:pt>
                <c:pt idx="5490">
                  <c:v>38729</c:v>
                </c:pt>
                <c:pt idx="5491">
                  <c:v>38730</c:v>
                </c:pt>
                <c:pt idx="5492">
                  <c:v>38731</c:v>
                </c:pt>
                <c:pt idx="5493">
                  <c:v>38732</c:v>
                </c:pt>
                <c:pt idx="5494">
                  <c:v>38733</c:v>
                </c:pt>
                <c:pt idx="5495">
                  <c:v>38734</c:v>
                </c:pt>
                <c:pt idx="5496">
                  <c:v>38735</c:v>
                </c:pt>
                <c:pt idx="5497">
                  <c:v>38736</c:v>
                </c:pt>
                <c:pt idx="5498">
                  <c:v>38737</c:v>
                </c:pt>
                <c:pt idx="5499">
                  <c:v>38738</c:v>
                </c:pt>
                <c:pt idx="5500">
                  <c:v>38739</c:v>
                </c:pt>
                <c:pt idx="5501">
                  <c:v>38740</c:v>
                </c:pt>
                <c:pt idx="5502">
                  <c:v>38741</c:v>
                </c:pt>
                <c:pt idx="5503">
                  <c:v>38742</c:v>
                </c:pt>
                <c:pt idx="5504">
                  <c:v>38743</c:v>
                </c:pt>
                <c:pt idx="5505">
                  <c:v>38744</c:v>
                </c:pt>
                <c:pt idx="5506">
                  <c:v>38745</c:v>
                </c:pt>
                <c:pt idx="5507">
                  <c:v>38746</c:v>
                </c:pt>
                <c:pt idx="5508">
                  <c:v>38747</c:v>
                </c:pt>
                <c:pt idx="5509">
                  <c:v>38748</c:v>
                </c:pt>
                <c:pt idx="5510">
                  <c:v>38749</c:v>
                </c:pt>
                <c:pt idx="5511">
                  <c:v>38750</c:v>
                </c:pt>
                <c:pt idx="5512">
                  <c:v>38751</c:v>
                </c:pt>
                <c:pt idx="5513">
                  <c:v>38752</c:v>
                </c:pt>
                <c:pt idx="5514">
                  <c:v>38753</c:v>
                </c:pt>
                <c:pt idx="5515">
                  <c:v>38754</c:v>
                </c:pt>
                <c:pt idx="5516">
                  <c:v>38755</c:v>
                </c:pt>
                <c:pt idx="5517">
                  <c:v>38756</c:v>
                </c:pt>
                <c:pt idx="5518">
                  <c:v>38757</c:v>
                </c:pt>
                <c:pt idx="5519">
                  <c:v>38758</c:v>
                </c:pt>
                <c:pt idx="5520">
                  <c:v>38759</c:v>
                </c:pt>
                <c:pt idx="5521">
                  <c:v>38760</c:v>
                </c:pt>
                <c:pt idx="5522">
                  <c:v>38761</c:v>
                </c:pt>
                <c:pt idx="5523">
                  <c:v>38762</c:v>
                </c:pt>
                <c:pt idx="5524">
                  <c:v>38763</c:v>
                </c:pt>
                <c:pt idx="5525">
                  <c:v>38764</c:v>
                </c:pt>
                <c:pt idx="5526">
                  <c:v>38765</c:v>
                </c:pt>
                <c:pt idx="5527">
                  <c:v>38766</c:v>
                </c:pt>
                <c:pt idx="5528">
                  <c:v>38767</c:v>
                </c:pt>
                <c:pt idx="5529">
                  <c:v>38768</c:v>
                </c:pt>
                <c:pt idx="5530">
                  <c:v>38769</c:v>
                </c:pt>
                <c:pt idx="5531">
                  <c:v>38770</c:v>
                </c:pt>
                <c:pt idx="5532">
                  <c:v>38771</c:v>
                </c:pt>
                <c:pt idx="5533">
                  <c:v>38772</c:v>
                </c:pt>
                <c:pt idx="5534">
                  <c:v>38773</c:v>
                </c:pt>
                <c:pt idx="5535">
                  <c:v>38774</c:v>
                </c:pt>
                <c:pt idx="5536">
                  <c:v>38775</c:v>
                </c:pt>
                <c:pt idx="5537">
                  <c:v>38776</c:v>
                </c:pt>
                <c:pt idx="5538">
                  <c:v>38777</c:v>
                </c:pt>
                <c:pt idx="5539">
                  <c:v>38778</c:v>
                </c:pt>
                <c:pt idx="5540">
                  <c:v>38779</c:v>
                </c:pt>
                <c:pt idx="5541">
                  <c:v>38780</c:v>
                </c:pt>
                <c:pt idx="5542">
                  <c:v>38781</c:v>
                </c:pt>
                <c:pt idx="5543">
                  <c:v>38782</c:v>
                </c:pt>
                <c:pt idx="5544">
                  <c:v>38783</c:v>
                </c:pt>
                <c:pt idx="5545">
                  <c:v>38784</c:v>
                </c:pt>
                <c:pt idx="5546">
                  <c:v>38785</c:v>
                </c:pt>
                <c:pt idx="5547">
                  <c:v>38786</c:v>
                </c:pt>
                <c:pt idx="5548">
                  <c:v>38787</c:v>
                </c:pt>
                <c:pt idx="5549">
                  <c:v>38788</c:v>
                </c:pt>
                <c:pt idx="5550">
                  <c:v>38789</c:v>
                </c:pt>
                <c:pt idx="5551">
                  <c:v>38790</c:v>
                </c:pt>
                <c:pt idx="5552">
                  <c:v>38791</c:v>
                </c:pt>
                <c:pt idx="5553">
                  <c:v>38792</c:v>
                </c:pt>
                <c:pt idx="5554">
                  <c:v>38793</c:v>
                </c:pt>
                <c:pt idx="5555">
                  <c:v>38794</c:v>
                </c:pt>
                <c:pt idx="5556">
                  <c:v>38795</c:v>
                </c:pt>
                <c:pt idx="5557">
                  <c:v>38796</c:v>
                </c:pt>
                <c:pt idx="5558">
                  <c:v>38797</c:v>
                </c:pt>
                <c:pt idx="5559">
                  <c:v>38798</c:v>
                </c:pt>
                <c:pt idx="5560">
                  <c:v>38799</c:v>
                </c:pt>
                <c:pt idx="5561">
                  <c:v>38800</c:v>
                </c:pt>
                <c:pt idx="5562">
                  <c:v>38801</c:v>
                </c:pt>
                <c:pt idx="5563">
                  <c:v>38802</c:v>
                </c:pt>
                <c:pt idx="5564">
                  <c:v>38803</c:v>
                </c:pt>
                <c:pt idx="5565">
                  <c:v>38804</c:v>
                </c:pt>
                <c:pt idx="5566">
                  <c:v>38805</c:v>
                </c:pt>
                <c:pt idx="5567">
                  <c:v>38806</c:v>
                </c:pt>
                <c:pt idx="5568">
                  <c:v>38807</c:v>
                </c:pt>
                <c:pt idx="5569">
                  <c:v>38808</c:v>
                </c:pt>
                <c:pt idx="5570">
                  <c:v>38809</c:v>
                </c:pt>
                <c:pt idx="5571">
                  <c:v>38810</c:v>
                </c:pt>
                <c:pt idx="5572">
                  <c:v>38811</c:v>
                </c:pt>
                <c:pt idx="5573">
                  <c:v>38812</c:v>
                </c:pt>
                <c:pt idx="5574">
                  <c:v>38813</c:v>
                </c:pt>
                <c:pt idx="5575">
                  <c:v>38814</c:v>
                </c:pt>
                <c:pt idx="5576">
                  <c:v>38815</c:v>
                </c:pt>
                <c:pt idx="5577">
                  <c:v>38816</c:v>
                </c:pt>
                <c:pt idx="5578">
                  <c:v>38817</c:v>
                </c:pt>
                <c:pt idx="5579">
                  <c:v>38818</c:v>
                </c:pt>
                <c:pt idx="5580">
                  <c:v>38819</c:v>
                </c:pt>
                <c:pt idx="5581">
                  <c:v>38820</c:v>
                </c:pt>
                <c:pt idx="5582">
                  <c:v>38821</c:v>
                </c:pt>
                <c:pt idx="5583">
                  <c:v>38822</c:v>
                </c:pt>
                <c:pt idx="5584">
                  <c:v>38823</c:v>
                </c:pt>
                <c:pt idx="5585">
                  <c:v>38824</c:v>
                </c:pt>
                <c:pt idx="5586">
                  <c:v>38825</c:v>
                </c:pt>
                <c:pt idx="5587">
                  <c:v>38826</c:v>
                </c:pt>
                <c:pt idx="5588">
                  <c:v>38827</c:v>
                </c:pt>
                <c:pt idx="5589">
                  <c:v>38828</c:v>
                </c:pt>
                <c:pt idx="5590">
                  <c:v>38829</c:v>
                </c:pt>
                <c:pt idx="5591">
                  <c:v>38830</c:v>
                </c:pt>
                <c:pt idx="5592">
                  <c:v>38831</c:v>
                </c:pt>
                <c:pt idx="5593">
                  <c:v>38832</c:v>
                </c:pt>
                <c:pt idx="5594">
                  <c:v>38833</c:v>
                </c:pt>
                <c:pt idx="5595">
                  <c:v>38834</c:v>
                </c:pt>
                <c:pt idx="5596">
                  <c:v>38835</c:v>
                </c:pt>
                <c:pt idx="5597">
                  <c:v>38836</c:v>
                </c:pt>
                <c:pt idx="5598">
                  <c:v>38837</c:v>
                </c:pt>
                <c:pt idx="5599">
                  <c:v>38838</c:v>
                </c:pt>
                <c:pt idx="5600">
                  <c:v>38839</c:v>
                </c:pt>
                <c:pt idx="5601">
                  <c:v>38840</c:v>
                </c:pt>
                <c:pt idx="5602">
                  <c:v>38841</c:v>
                </c:pt>
                <c:pt idx="5603">
                  <c:v>38842</c:v>
                </c:pt>
                <c:pt idx="5604">
                  <c:v>38843</c:v>
                </c:pt>
                <c:pt idx="5605">
                  <c:v>38844</c:v>
                </c:pt>
                <c:pt idx="5606">
                  <c:v>38845</c:v>
                </c:pt>
                <c:pt idx="5607">
                  <c:v>38846</c:v>
                </c:pt>
                <c:pt idx="5608">
                  <c:v>38847</c:v>
                </c:pt>
                <c:pt idx="5609">
                  <c:v>38848</c:v>
                </c:pt>
                <c:pt idx="5610">
                  <c:v>38849</c:v>
                </c:pt>
                <c:pt idx="5611">
                  <c:v>38850</c:v>
                </c:pt>
                <c:pt idx="5612">
                  <c:v>38851</c:v>
                </c:pt>
                <c:pt idx="5613">
                  <c:v>38852</c:v>
                </c:pt>
                <c:pt idx="5614">
                  <c:v>38853</c:v>
                </c:pt>
                <c:pt idx="5615">
                  <c:v>38854</c:v>
                </c:pt>
                <c:pt idx="5616">
                  <c:v>38855</c:v>
                </c:pt>
                <c:pt idx="5617">
                  <c:v>38856</c:v>
                </c:pt>
                <c:pt idx="5618">
                  <c:v>38857</c:v>
                </c:pt>
                <c:pt idx="5619">
                  <c:v>38858</c:v>
                </c:pt>
                <c:pt idx="5620">
                  <c:v>38859</c:v>
                </c:pt>
                <c:pt idx="5621">
                  <c:v>38860</c:v>
                </c:pt>
                <c:pt idx="5622">
                  <c:v>38861</c:v>
                </c:pt>
                <c:pt idx="5623">
                  <c:v>38862</c:v>
                </c:pt>
                <c:pt idx="5624">
                  <c:v>38863</c:v>
                </c:pt>
                <c:pt idx="5625">
                  <c:v>38864</c:v>
                </c:pt>
                <c:pt idx="5626">
                  <c:v>38865</c:v>
                </c:pt>
                <c:pt idx="5627">
                  <c:v>38866</c:v>
                </c:pt>
                <c:pt idx="5628">
                  <c:v>38867</c:v>
                </c:pt>
                <c:pt idx="5629">
                  <c:v>38868</c:v>
                </c:pt>
                <c:pt idx="5630">
                  <c:v>38869</c:v>
                </c:pt>
                <c:pt idx="5631">
                  <c:v>38870</c:v>
                </c:pt>
                <c:pt idx="5632">
                  <c:v>38871</c:v>
                </c:pt>
                <c:pt idx="5633">
                  <c:v>38872</c:v>
                </c:pt>
                <c:pt idx="5634">
                  <c:v>38873</c:v>
                </c:pt>
                <c:pt idx="5635">
                  <c:v>38874</c:v>
                </c:pt>
                <c:pt idx="5636">
                  <c:v>38875</c:v>
                </c:pt>
                <c:pt idx="5637">
                  <c:v>38876</c:v>
                </c:pt>
                <c:pt idx="5638">
                  <c:v>38877</c:v>
                </c:pt>
                <c:pt idx="5639">
                  <c:v>38878</c:v>
                </c:pt>
                <c:pt idx="5640">
                  <c:v>38879</c:v>
                </c:pt>
                <c:pt idx="5641">
                  <c:v>38880</c:v>
                </c:pt>
                <c:pt idx="5642">
                  <c:v>38881</c:v>
                </c:pt>
                <c:pt idx="5643">
                  <c:v>38882</c:v>
                </c:pt>
                <c:pt idx="5644">
                  <c:v>38883</c:v>
                </c:pt>
                <c:pt idx="5645">
                  <c:v>38884</c:v>
                </c:pt>
                <c:pt idx="5646">
                  <c:v>38885</c:v>
                </c:pt>
                <c:pt idx="5647">
                  <c:v>38886</c:v>
                </c:pt>
                <c:pt idx="5648">
                  <c:v>38887</c:v>
                </c:pt>
                <c:pt idx="5649">
                  <c:v>38888</c:v>
                </c:pt>
                <c:pt idx="5650">
                  <c:v>38889</c:v>
                </c:pt>
                <c:pt idx="5651">
                  <c:v>38890</c:v>
                </c:pt>
                <c:pt idx="5652">
                  <c:v>38891</c:v>
                </c:pt>
                <c:pt idx="5653">
                  <c:v>38892</c:v>
                </c:pt>
                <c:pt idx="5654">
                  <c:v>38893</c:v>
                </c:pt>
                <c:pt idx="5655">
                  <c:v>38894</c:v>
                </c:pt>
                <c:pt idx="5656">
                  <c:v>38895</c:v>
                </c:pt>
                <c:pt idx="5657">
                  <c:v>38896</c:v>
                </c:pt>
                <c:pt idx="5658">
                  <c:v>38897</c:v>
                </c:pt>
                <c:pt idx="5659">
                  <c:v>38898</c:v>
                </c:pt>
                <c:pt idx="5660">
                  <c:v>38899</c:v>
                </c:pt>
                <c:pt idx="5661">
                  <c:v>38900</c:v>
                </c:pt>
                <c:pt idx="5662">
                  <c:v>38901</c:v>
                </c:pt>
                <c:pt idx="5663">
                  <c:v>38902</c:v>
                </c:pt>
                <c:pt idx="5664">
                  <c:v>38903</c:v>
                </c:pt>
                <c:pt idx="5665">
                  <c:v>38904</c:v>
                </c:pt>
                <c:pt idx="5666">
                  <c:v>38905</c:v>
                </c:pt>
                <c:pt idx="5667">
                  <c:v>38906</c:v>
                </c:pt>
                <c:pt idx="5668">
                  <c:v>38907</c:v>
                </c:pt>
                <c:pt idx="5669">
                  <c:v>38908</c:v>
                </c:pt>
                <c:pt idx="5670">
                  <c:v>38909</c:v>
                </c:pt>
                <c:pt idx="5671">
                  <c:v>38910</c:v>
                </c:pt>
                <c:pt idx="5672">
                  <c:v>38911</c:v>
                </c:pt>
                <c:pt idx="5673">
                  <c:v>38912</c:v>
                </c:pt>
                <c:pt idx="5674">
                  <c:v>38913</c:v>
                </c:pt>
                <c:pt idx="5675">
                  <c:v>38914</c:v>
                </c:pt>
                <c:pt idx="5676">
                  <c:v>38915</c:v>
                </c:pt>
                <c:pt idx="5677">
                  <c:v>38916</c:v>
                </c:pt>
                <c:pt idx="5678">
                  <c:v>38917</c:v>
                </c:pt>
                <c:pt idx="5679">
                  <c:v>38918</c:v>
                </c:pt>
                <c:pt idx="5680">
                  <c:v>38919</c:v>
                </c:pt>
                <c:pt idx="5681">
                  <c:v>38920</c:v>
                </c:pt>
                <c:pt idx="5682">
                  <c:v>38921</c:v>
                </c:pt>
                <c:pt idx="5683">
                  <c:v>38922</c:v>
                </c:pt>
                <c:pt idx="5684">
                  <c:v>38923</c:v>
                </c:pt>
                <c:pt idx="5685">
                  <c:v>38924</c:v>
                </c:pt>
                <c:pt idx="5686">
                  <c:v>38925</c:v>
                </c:pt>
                <c:pt idx="5687">
                  <c:v>38926</c:v>
                </c:pt>
                <c:pt idx="5688">
                  <c:v>38927</c:v>
                </c:pt>
                <c:pt idx="5689">
                  <c:v>38928</c:v>
                </c:pt>
                <c:pt idx="5690">
                  <c:v>38929</c:v>
                </c:pt>
                <c:pt idx="5691">
                  <c:v>38930</c:v>
                </c:pt>
                <c:pt idx="5692">
                  <c:v>38931</c:v>
                </c:pt>
                <c:pt idx="5693">
                  <c:v>38932</c:v>
                </c:pt>
                <c:pt idx="5694">
                  <c:v>38933</c:v>
                </c:pt>
                <c:pt idx="5695">
                  <c:v>38934</c:v>
                </c:pt>
                <c:pt idx="5696">
                  <c:v>38935</c:v>
                </c:pt>
                <c:pt idx="5697">
                  <c:v>38936</c:v>
                </c:pt>
                <c:pt idx="5698">
                  <c:v>38937</c:v>
                </c:pt>
                <c:pt idx="5699">
                  <c:v>38938</c:v>
                </c:pt>
                <c:pt idx="5700">
                  <c:v>38939</c:v>
                </c:pt>
                <c:pt idx="5701">
                  <c:v>38940</c:v>
                </c:pt>
                <c:pt idx="5702">
                  <c:v>38941</c:v>
                </c:pt>
                <c:pt idx="5703">
                  <c:v>38942</c:v>
                </c:pt>
                <c:pt idx="5704">
                  <c:v>38943</c:v>
                </c:pt>
                <c:pt idx="5705">
                  <c:v>38944</c:v>
                </c:pt>
                <c:pt idx="5706">
                  <c:v>38945</c:v>
                </c:pt>
                <c:pt idx="5707">
                  <c:v>38946</c:v>
                </c:pt>
                <c:pt idx="5708">
                  <c:v>38947</c:v>
                </c:pt>
                <c:pt idx="5709">
                  <c:v>38948</c:v>
                </c:pt>
                <c:pt idx="5710">
                  <c:v>38949</c:v>
                </c:pt>
                <c:pt idx="5711">
                  <c:v>38950</c:v>
                </c:pt>
                <c:pt idx="5712">
                  <c:v>38951</c:v>
                </c:pt>
                <c:pt idx="5713">
                  <c:v>38952</c:v>
                </c:pt>
                <c:pt idx="5714">
                  <c:v>38953</c:v>
                </c:pt>
                <c:pt idx="5715">
                  <c:v>38954</c:v>
                </c:pt>
                <c:pt idx="5716">
                  <c:v>38955</c:v>
                </c:pt>
                <c:pt idx="5717">
                  <c:v>38956</c:v>
                </c:pt>
                <c:pt idx="5718">
                  <c:v>38957</c:v>
                </c:pt>
                <c:pt idx="5719">
                  <c:v>38958</c:v>
                </c:pt>
                <c:pt idx="5720">
                  <c:v>38959</c:v>
                </c:pt>
                <c:pt idx="5721">
                  <c:v>38960</c:v>
                </c:pt>
                <c:pt idx="5722">
                  <c:v>38961</c:v>
                </c:pt>
                <c:pt idx="5723">
                  <c:v>38962</c:v>
                </c:pt>
                <c:pt idx="5724">
                  <c:v>38963</c:v>
                </c:pt>
                <c:pt idx="5725">
                  <c:v>38964</c:v>
                </c:pt>
                <c:pt idx="5726">
                  <c:v>38965</c:v>
                </c:pt>
                <c:pt idx="5727">
                  <c:v>38966</c:v>
                </c:pt>
                <c:pt idx="5728">
                  <c:v>38967</c:v>
                </c:pt>
                <c:pt idx="5729">
                  <c:v>38968</c:v>
                </c:pt>
                <c:pt idx="5730">
                  <c:v>38969</c:v>
                </c:pt>
                <c:pt idx="5731">
                  <c:v>38970</c:v>
                </c:pt>
                <c:pt idx="5732">
                  <c:v>38971</c:v>
                </c:pt>
                <c:pt idx="5733">
                  <c:v>38972</c:v>
                </c:pt>
                <c:pt idx="5734">
                  <c:v>38973</c:v>
                </c:pt>
                <c:pt idx="5735">
                  <c:v>38974</c:v>
                </c:pt>
                <c:pt idx="5736">
                  <c:v>38975</c:v>
                </c:pt>
                <c:pt idx="5737">
                  <c:v>38976</c:v>
                </c:pt>
                <c:pt idx="5738">
                  <c:v>38977</c:v>
                </c:pt>
                <c:pt idx="5739">
                  <c:v>38978</c:v>
                </c:pt>
                <c:pt idx="5740">
                  <c:v>38979</c:v>
                </c:pt>
                <c:pt idx="5741">
                  <c:v>38980</c:v>
                </c:pt>
                <c:pt idx="5742">
                  <c:v>38981</c:v>
                </c:pt>
                <c:pt idx="5743">
                  <c:v>38982</c:v>
                </c:pt>
                <c:pt idx="5744">
                  <c:v>38983</c:v>
                </c:pt>
                <c:pt idx="5745">
                  <c:v>38984</c:v>
                </c:pt>
                <c:pt idx="5746">
                  <c:v>38985</c:v>
                </c:pt>
                <c:pt idx="5747">
                  <c:v>38986</c:v>
                </c:pt>
                <c:pt idx="5748">
                  <c:v>38987</c:v>
                </c:pt>
                <c:pt idx="5749">
                  <c:v>38988</c:v>
                </c:pt>
                <c:pt idx="5750">
                  <c:v>38989</c:v>
                </c:pt>
                <c:pt idx="5751">
                  <c:v>38990</c:v>
                </c:pt>
                <c:pt idx="5752">
                  <c:v>38991</c:v>
                </c:pt>
                <c:pt idx="5753">
                  <c:v>38992</c:v>
                </c:pt>
                <c:pt idx="5754">
                  <c:v>38993</c:v>
                </c:pt>
                <c:pt idx="5755">
                  <c:v>38994</c:v>
                </c:pt>
                <c:pt idx="5756">
                  <c:v>38995</c:v>
                </c:pt>
                <c:pt idx="5757">
                  <c:v>38996</c:v>
                </c:pt>
                <c:pt idx="5758">
                  <c:v>38997</c:v>
                </c:pt>
                <c:pt idx="5759">
                  <c:v>38998</c:v>
                </c:pt>
                <c:pt idx="5760">
                  <c:v>38999</c:v>
                </c:pt>
                <c:pt idx="5761">
                  <c:v>39000</c:v>
                </c:pt>
                <c:pt idx="5762">
                  <c:v>39001</c:v>
                </c:pt>
                <c:pt idx="5763">
                  <c:v>39002</c:v>
                </c:pt>
                <c:pt idx="5764">
                  <c:v>39003</c:v>
                </c:pt>
                <c:pt idx="5765">
                  <c:v>39004</c:v>
                </c:pt>
                <c:pt idx="5766">
                  <c:v>39005</c:v>
                </c:pt>
                <c:pt idx="5767">
                  <c:v>39006</c:v>
                </c:pt>
                <c:pt idx="5768">
                  <c:v>39007</c:v>
                </c:pt>
                <c:pt idx="5769">
                  <c:v>39008</c:v>
                </c:pt>
                <c:pt idx="5770">
                  <c:v>39009</c:v>
                </c:pt>
                <c:pt idx="5771">
                  <c:v>39010</c:v>
                </c:pt>
                <c:pt idx="5772">
                  <c:v>39011</c:v>
                </c:pt>
                <c:pt idx="5773">
                  <c:v>39012</c:v>
                </c:pt>
                <c:pt idx="5774">
                  <c:v>39013</c:v>
                </c:pt>
                <c:pt idx="5775">
                  <c:v>39014</c:v>
                </c:pt>
                <c:pt idx="5776">
                  <c:v>39015</c:v>
                </c:pt>
                <c:pt idx="5777">
                  <c:v>39016</c:v>
                </c:pt>
                <c:pt idx="5778">
                  <c:v>39017</c:v>
                </c:pt>
                <c:pt idx="5779">
                  <c:v>39018</c:v>
                </c:pt>
                <c:pt idx="5780">
                  <c:v>39019</c:v>
                </c:pt>
                <c:pt idx="5781">
                  <c:v>39020</c:v>
                </c:pt>
                <c:pt idx="5782">
                  <c:v>39021</c:v>
                </c:pt>
                <c:pt idx="5783">
                  <c:v>39022</c:v>
                </c:pt>
                <c:pt idx="5784">
                  <c:v>39023</c:v>
                </c:pt>
                <c:pt idx="5785">
                  <c:v>39024</c:v>
                </c:pt>
                <c:pt idx="5786">
                  <c:v>39025</c:v>
                </c:pt>
                <c:pt idx="5787">
                  <c:v>39026</c:v>
                </c:pt>
                <c:pt idx="5788">
                  <c:v>39027</c:v>
                </c:pt>
                <c:pt idx="5789">
                  <c:v>39028</c:v>
                </c:pt>
                <c:pt idx="5790">
                  <c:v>39029</c:v>
                </c:pt>
                <c:pt idx="5791">
                  <c:v>39030</c:v>
                </c:pt>
                <c:pt idx="5792">
                  <c:v>39031</c:v>
                </c:pt>
                <c:pt idx="5793">
                  <c:v>39032</c:v>
                </c:pt>
                <c:pt idx="5794">
                  <c:v>39033</c:v>
                </c:pt>
                <c:pt idx="5795">
                  <c:v>39034</c:v>
                </c:pt>
                <c:pt idx="5796">
                  <c:v>39035</c:v>
                </c:pt>
                <c:pt idx="5797">
                  <c:v>39036</c:v>
                </c:pt>
                <c:pt idx="5798">
                  <c:v>39037</c:v>
                </c:pt>
                <c:pt idx="5799">
                  <c:v>39038</c:v>
                </c:pt>
                <c:pt idx="5800">
                  <c:v>39039</c:v>
                </c:pt>
                <c:pt idx="5801">
                  <c:v>39040</c:v>
                </c:pt>
                <c:pt idx="5802">
                  <c:v>39041</c:v>
                </c:pt>
                <c:pt idx="5803">
                  <c:v>39042</c:v>
                </c:pt>
                <c:pt idx="5804">
                  <c:v>39043</c:v>
                </c:pt>
                <c:pt idx="5805">
                  <c:v>39044</c:v>
                </c:pt>
                <c:pt idx="5806">
                  <c:v>39045</c:v>
                </c:pt>
                <c:pt idx="5807">
                  <c:v>39046</c:v>
                </c:pt>
                <c:pt idx="5808">
                  <c:v>39047</c:v>
                </c:pt>
                <c:pt idx="5809">
                  <c:v>39048</c:v>
                </c:pt>
                <c:pt idx="5810">
                  <c:v>39049</c:v>
                </c:pt>
                <c:pt idx="5811">
                  <c:v>39050</c:v>
                </c:pt>
                <c:pt idx="5812">
                  <c:v>39051</c:v>
                </c:pt>
                <c:pt idx="5813">
                  <c:v>39052</c:v>
                </c:pt>
                <c:pt idx="5814">
                  <c:v>39053</c:v>
                </c:pt>
                <c:pt idx="5815">
                  <c:v>39054</c:v>
                </c:pt>
                <c:pt idx="5816">
                  <c:v>39055</c:v>
                </c:pt>
                <c:pt idx="5817">
                  <c:v>39056</c:v>
                </c:pt>
                <c:pt idx="5818">
                  <c:v>39057</c:v>
                </c:pt>
                <c:pt idx="5819">
                  <c:v>39058</c:v>
                </c:pt>
                <c:pt idx="5820">
                  <c:v>39059</c:v>
                </c:pt>
                <c:pt idx="5821">
                  <c:v>39060</c:v>
                </c:pt>
                <c:pt idx="5822">
                  <c:v>39061</c:v>
                </c:pt>
                <c:pt idx="5823">
                  <c:v>39062</c:v>
                </c:pt>
                <c:pt idx="5824">
                  <c:v>39063</c:v>
                </c:pt>
                <c:pt idx="5825">
                  <c:v>39064</c:v>
                </c:pt>
                <c:pt idx="5826">
                  <c:v>39065</c:v>
                </c:pt>
                <c:pt idx="5827">
                  <c:v>39066</c:v>
                </c:pt>
                <c:pt idx="5828">
                  <c:v>39067</c:v>
                </c:pt>
                <c:pt idx="5829">
                  <c:v>39068</c:v>
                </c:pt>
                <c:pt idx="5830">
                  <c:v>39069</c:v>
                </c:pt>
                <c:pt idx="5831">
                  <c:v>39070</c:v>
                </c:pt>
                <c:pt idx="5832">
                  <c:v>39071</c:v>
                </c:pt>
                <c:pt idx="5833">
                  <c:v>39072</c:v>
                </c:pt>
                <c:pt idx="5834">
                  <c:v>39073</c:v>
                </c:pt>
                <c:pt idx="5835">
                  <c:v>39074</c:v>
                </c:pt>
                <c:pt idx="5836">
                  <c:v>39075</c:v>
                </c:pt>
                <c:pt idx="5837">
                  <c:v>39076</c:v>
                </c:pt>
                <c:pt idx="5838">
                  <c:v>39077</c:v>
                </c:pt>
                <c:pt idx="5839">
                  <c:v>39078</c:v>
                </c:pt>
                <c:pt idx="5840">
                  <c:v>39079</c:v>
                </c:pt>
                <c:pt idx="5841">
                  <c:v>39080</c:v>
                </c:pt>
                <c:pt idx="5842">
                  <c:v>39081</c:v>
                </c:pt>
                <c:pt idx="5843">
                  <c:v>39082</c:v>
                </c:pt>
                <c:pt idx="5844">
                  <c:v>39083</c:v>
                </c:pt>
                <c:pt idx="5845">
                  <c:v>39084</c:v>
                </c:pt>
                <c:pt idx="5846">
                  <c:v>39085</c:v>
                </c:pt>
                <c:pt idx="5847">
                  <c:v>39086</c:v>
                </c:pt>
                <c:pt idx="5848">
                  <c:v>39087</c:v>
                </c:pt>
                <c:pt idx="5849">
                  <c:v>39088</c:v>
                </c:pt>
                <c:pt idx="5850">
                  <c:v>39089</c:v>
                </c:pt>
                <c:pt idx="5851">
                  <c:v>39090</c:v>
                </c:pt>
                <c:pt idx="5852">
                  <c:v>39091</c:v>
                </c:pt>
                <c:pt idx="5853">
                  <c:v>39092</c:v>
                </c:pt>
                <c:pt idx="5854">
                  <c:v>39093</c:v>
                </c:pt>
                <c:pt idx="5855">
                  <c:v>39094</c:v>
                </c:pt>
                <c:pt idx="5856">
                  <c:v>39095</c:v>
                </c:pt>
                <c:pt idx="5857">
                  <c:v>39096</c:v>
                </c:pt>
                <c:pt idx="5858">
                  <c:v>39097</c:v>
                </c:pt>
                <c:pt idx="5859">
                  <c:v>39098</c:v>
                </c:pt>
                <c:pt idx="5860">
                  <c:v>39099</c:v>
                </c:pt>
                <c:pt idx="5861">
                  <c:v>39100</c:v>
                </c:pt>
                <c:pt idx="5862">
                  <c:v>39101</c:v>
                </c:pt>
                <c:pt idx="5863">
                  <c:v>39102</c:v>
                </c:pt>
                <c:pt idx="5864">
                  <c:v>39103</c:v>
                </c:pt>
                <c:pt idx="5865">
                  <c:v>39104</c:v>
                </c:pt>
                <c:pt idx="5866">
                  <c:v>39105</c:v>
                </c:pt>
                <c:pt idx="5867">
                  <c:v>39106</c:v>
                </c:pt>
                <c:pt idx="5868">
                  <c:v>39107</c:v>
                </c:pt>
                <c:pt idx="5869">
                  <c:v>39108</c:v>
                </c:pt>
                <c:pt idx="5870">
                  <c:v>39109</c:v>
                </c:pt>
                <c:pt idx="5871">
                  <c:v>39110</c:v>
                </c:pt>
                <c:pt idx="5872">
                  <c:v>39111</c:v>
                </c:pt>
                <c:pt idx="5873">
                  <c:v>39112</c:v>
                </c:pt>
                <c:pt idx="5874">
                  <c:v>39113</c:v>
                </c:pt>
                <c:pt idx="5875">
                  <c:v>39114</c:v>
                </c:pt>
                <c:pt idx="5876">
                  <c:v>39115</c:v>
                </c:pt>
                <c:pt idx="5877">
                  <c:v>39116</c:v>
                </c:pt>
                <c:pt idx="5878">
                  <c:v>39117</c:v>
                </c:pt>
                <c:pt idx="5879">
                  <c:v>39118</c:v>
                </c:pt>
                <c:pt idx="5880">
                  <c:v>39119</c:v>
                </c:pt>
                <c:pt idx="5881">
                  <c:v>39120</c:v>
                </c:pt>
                <c:pt idx="5882">
                  <c:v>39121</c:v>
                </c:pt>
                <c:pt idx="5883">
                  <c:v>39122</c:v>
                </c:pt>
                <c:pt idx="5884">
                  <c:v>39123</c:v>
                </c:pt>
                <c:pt idx="5885">
                  <c:v>39124</c:v>
                </c:pt>
                <c:pt idx="5886">
                  <c:v>39125</c:v>
                </c:pt>
                <c:pt idx="5887">
                  <c:v>39126</c:v>
                </c:pt>
                <c:pt idx="5888">
                  <c:v>39127</c:v>
                </c:pt>
                <c:pt idx="5889">
                  <c:v>39128</c:v>
                </c:pt>
                <c:pt idx="5890">
                  <c:v>39129</c:v>
                </c:pt>
                <c:pt idx="5891">
                  <c:v>39130</c:v>
                </c:pt>
                <c:pt idx="5892">
                  <c:v>39131</c:v>
                </c:pt>
                <c:pt idx="5893">
                  <c:v>39132</c:v>
                </c:pt>
                <c:pt idx="5894">
                  <c:v>39133</c:v>
                </c:pt>
                <c:pt idx="5895">
                  <c:v>39134</c:v>
                </c:pt>
                <c:pt idx="5896">
                  <c:v>39135</c:v>
                </c:pt>
                <c:pt idx="5897">
                  <c:v>39136</c:v>
                </c:pt>
                <c:pt idx="5898">
                  <c:v>39137</c:v>
                </c:pt>
                <c:pt idx="5899">
                  <c:v>39138</c:v>
                </c:pt>
                <c:pt idx="5900">
                  <c:v>39139</c:v>
                </c:pt>
                <c:pt idx="5901">
                  <c:v>39140</c:v>
                </c:pt>
                <c:pt idx="5902">
                  <c:v>39141</c:v>
                </c:pt>
                <c:pt idx="5903">
                  <c:v>39142</c:v>
                </c:pt>
                <c:pt idx="5904">
                  <c:v>39143</c:v>
                </c:pt>
                <c:pt idx="5905">
                  <c:v>39144</c:v>
                </c:pt>
                <c:pt idx="5906">
                  <c:v>39145</c:v>
                </c:pt>
                <c:pt idx="5907">
                  <c:v>39146</c:v>
                </c:pt>
                <c:pt idx="5908">
                  <c:v>39147</c:v>
                </c:pt>
                <c:pt idx="5909">
                  <c:v>39148</c:v>
                </c:pt>
                <c:pt idx="5910">
                  <c:v>39149</c:v>
                </c:pt>
                <c:pt idx="5911">
                  <c:v>39150</c:v>
                </c:pt>
                <c:pt idx="5912">
                  <c:v>39151</c:v>
                </c:pt>
                <c:pt idx="5913">
                  <c:v>39152</c:v>
                </c:pt>
                <c:pt idx="5914">
                  <c:v>39153</c:v>
                </c:pt>
                <c:pt idx="5915">
                  <c:v>39154</c:v>
                </c:pt>
                <c:pt idx="5916">
                  <c:v>39155</c:v>
                </c:pt>
                <c:pt idx="5917">
                  <c:v>39156</c:v>
                </c:pt>
                <c:pt idx="5918">
                  <c:v>39157</c:v>
                </c:pt>
                <c:pt idx="5919">
                  <c:v>39158</c:v>
                </c:pt>
                <c:pt idx="5920">
                  <c:v>39159</c:v>
                </c:pt>
                <c:pt idx="5921">
                  <c:v>39160</c:v>
                </c:pt>
                <c:pt idx="5922">
                  <c:v>39161</c:v>
                </c:pt>
                <c:pt idx="5923">
                  <c:v>39162</c:v>
                </c:pt>
                <c:pt idx="5924">
                  <c:v>39163</c:v>
                </c:pt>
                <c:pt idx="5925">
                  <c:v>39164</c:v>
                </c:pt>
                <c:pt idx="5926">
                  <c:v>39165</c:v>
                </c:pt>
                <c:pt idx="5927">
                  <c:v>39166</c:v>
                </c:pt>
                <c:pt idx="5928">
                  <c:v>39167</c:v>
                </c:pt>
                <c:pt idx="5929">
                  <c:v>39168</c:v>
                </c:pt>
                <c:pt idx="5930">
                  <c:v>39169</c:v>
                </c:pt>
                <c:pt idx="5931">
                  <c:v>39170</c:v>
                </c:pt>
                <c:pt idx="5932">
                  <c:v>39171</c:v>
                </c:pt>
                <c:pt idx="5933">
                  <c:v>39172</c:v>
                </c:pt>
                <c:pt idx="5934">
                  <c:v>39173</c:v>
                </c:pt>
                <c:pt idx="5935">
                  <c:v>39174</c:v>
                </c:pt>
                <c:pt idx="5936">
                  <c:v>39175</c:v>
                </c:pt>
                <c:pt idx="5937">
                  <c:v>39176</c:v>
                </c:pt>
                <c:pt idx="5938">
                  <c:v>39177</c:v>
                </c:pt>
                <c:pt idx="5939">
                  <c:v>39178</c:v>
                </c:pt>
                <c:pt idx="5940">
                  <c:v>39179</c:v>
                </c:pt>
                <c:pt idx="5941">
                  <c:v>39180</c:v>
                </c:pt>
                <c:pt idx="5942">
                  <c:v>39181</c:v>
                </c:pt>
                <c:pt idx="5943">
                  <c:v>39182</c:v>
                </c:pt>
                <c:pt idx="5944">
                  <c:v>39183</c:v>
                </c:pt>
                <c:pt idx="5945">
                  <c:v>39184</c:v>
                </c:pt>
                <c:pt idx="5946">
                  <c:v>39185</c:v>
                </c:pt>
                <c:pt idx="5947">
                  <c:v>39186</c:v>
                </c:pt>
                <c:pt idx="5948">
                  <c:v>39187</c:v>
                </c:pt>
                <c:pt idx="5949">
                  <c:v>39188</c:v>
                </c:pt>
                <c:pt idx="5950">
                  <c:v>39189</c:v>
                </c:pt>
                <c:pt idx="5951">
                  <c:v>39190</c:v>
                </c:pt>
                <c:pt idx="5952">
                  <c:v>39191</c:v>
                </c:pt>
                <c:pt idx="5953">
                  <c:v>39192</c:v>
                </c:pt>
                <c:pt idx="5954">
                  <c:v>39193</c:v>
                </c:pt>
                <c:pt idx="5955">
                  <c:v>39194</c:v>
                </c:pt>
                <c:pt idx="5956">
                  <c:v>39195</c:v>
                </c:pt>
                <c:pt idx="5957">
                  <c:v>39196</c:v>
                </c:pt>
                <c:pt idx="5958">
                  <c:v>39197</c:v>
                </c:pt>
                <c:pt idx="5959">
                  <c:v>39198</c:v>
                </c:pt>
                <c:pt idx="5960">
                  <c:v>39199</c:v>
                </c:pt>
                <c:pt idx="5961">
                  <c:v>39200</c:v>
                </c:pt>
                <c:pt idx="5962">
                  <c:v>39201</c:v>
                </c:pt>
                <c:pt idx="5963">
                  <c:v>39202</c:v>
                </c:pt>
                <c:pt idx="5964">
                  <c:v>39203</c:v>
                </c:pt>
                <c:pt idx="5965">
                  <c:v>39204</c:v>
                </c:pt>
                <c:pt idx="5966">
                  <c:v>39205</c:v>
                </c:pt>
                <c:pt idx="5967">
                  <c:v>39206</c:v>
                </c:pt>
                <c:pt idx="5968">
                  <c:v>39207</c:v>
                </c:pt>
                <c:pt idx="5969">
                  <c:v>39208</c:v>
                </c:pt>
                <c:pt idx="5970">
                  <c:v>39209</c:v>
                </c:pt>
                <c:pt idx="5971">
                  <c:v>39210</c:v>
                </c:pt>
                <c:pt idx="5972">
                  <c:v>39211</c:v>
                </c:pt>
                <c:pt idx="5973">
                  <c:v>39212</c:v>
                </c:pt>
                <c:pt idx="5974">
                  <c:v>39213</c:v>
                </c:pt>
                <c:pt idx="5975">
                  <c:v>39214</c:v>
                </c:pt>
                <c:pt idx="5976">
                  <c:v>39215</c:v>
                </c:pt>
                <c:pt idx="5977">
                  <c:v>39216</c:v>
                </c:pt>
                <c:pt idx="5978">
                  <c:v>39217</c:v>
                </c:pt>
                <c:pt idx="5979">
                  <c:v>39218</c:v>
                </c:pt>
                <c:pt idx="5980">
                  <c:v>39219</c:v>
                </c:pt>
                <c:pt idx="5981">
                  <c:v>39220</c:v>
                </c:pt>
                <c:pt idx="5982">
                  <c:v>39221</c:v>
                </c:pt>
                <c:pt idx="5983">
                  <c:v>39222</c:v>
                </c:pt>
                <c:pt idx="5984">
                  <c:v>39223</c:v>
                </c:pt>
                <c:pt idx="5985">
                  <c:v>39224</c:v>
                </c:pt>
                <c:pt idx="5986">
                  <c:v>39225</c:v>
                </c:pt>
                <c:pt idx="5987">
                  <c:v>39226</c:v>
                </c:pt>
                <c:pt idx="5988">
                  <c:v>39227</c:v>
                </c:pt>
                <c:pt idx="5989">
                  <c:v>39228</c:v>
                </c:pt>
                <c:pt idx="5990">
                  <c:v>39229</c:v>
                </c:pt>
                <c:pt idx="5991">
                  <c:v>39230</c:v>
                </c:pt>
                <c:pt idx="5992">
                  <c:v>39231</c:v>
                </c:pt>
                <c:pt idx="5993">
                  <c:v>39232</c:v>
                </c:pt>
                <c:pt idx="5994">
                  <c:v>39233</c:v>
                </c:pt>
                <c:pt idx="5995">
                  <c:v>39234</c:v>
                </c:pt>
                <c:pt idx="5996">
                  <c:v>39235</c:v>
                </c:pt>
                <c:pt idx="5997">
                  <c:v>39236</c:v>
                </c:pt>
                <c:pt idx="5998">
                  <c:v>39237</c:v>
                </c:pt>
                <c:pt idx="5999">
                  <c:v>39238</c:v>
                </c:pt>
                <c:pt idx="6000">
                  <c:v>39239</c:v>
                </c:pt>
                <c:pt idx="6001">
                  <c:v>39240</c:v>
                </c:pt>
                <c:pt idx="6002">
                  <c:v>39241</c:v>
                </c:pt>
                <c:pt idx="6003">
                  <c:v>39242</c:v>
                </c:pt>
                <c:pt idx="6004">
                  <c:v>39243</c:v>
                </c:pt>
                <c:pt idx="6005">
                  <c:v>39244</c:v>
                </c:pt>
                <c:pt idx="6006">
                  <c:v>39245</c:v>
                </c:pt>
                <c:pt idx="6007">
                  <c:v>39246</c:v>
                </c:pt>
                <c:pt idx="6008">
                  <c:v>39247</c:v>
                </c:pt>
                <c:pt idx="6009">
                  <c:v>39248</c:v>
                </c:pt>
                <c:pt idx="6010">
                  <c:v>39249</c:v>
                </c:pt>
                <c:pt idx="6011">
                  <c:v>39250</c:v>
                </c:pt>
                <c:pt idx="6012">
                  <c:v>39251</c:v>
                </c:pt>
                <c:pt idx="6013">
                  <c:v>39252</c:v>
                </c:pt>
                <c:pt idx="6014">
                  <c:v>39253</c:v>
                </c:pt>
                <c:pt idx="6015">
                  <c:v>39254</c:v>
                </c:pt>
                <c:pt idx="6016">
                  <c:v>39255</c:v>
                </c:pt>
                <c:pt idx="6017">
                  <c:v>39256</c:v>
                </c:pt>
                <c:pt idx="6018">
                  <c:v>39257</c:v>
                </c:pt>
                <c:pt idx="6019">
                  <c:v>39258</c:v>
                </c:pt>
                <c:pt idx="6020">
                  <c:v>39259</c:v>
                </c:pt>
                <c:pt idx="6021">
                  <c:v>39260</c:v>
                </c:pt>
                <c:pt idx="6022">
                  <c:v>39261</c:v>
                </c:pt>
                <c:pt idx="6023">
                  <c:v>39262</c:v>
                </c:pt>
                <c:pt idx="6024">
                  <c:v>39263</c:v>
                </c:pt>
                <c:pt idx="6025">
                  <c:v>39264</c:v>
                </c:pt>
                <c:pt idx="6026">
                  <c:v>39265</c:v>
                </c:pt>
                <c:pt idx="6027">
                  <c:v>39266</c:v>
                </c:pt>
                <c:pt idx="6028">
                  <c:v>39267</c:v>
                </c:pt>
                <c:pt idx="6029">
                  <c:v>39268</c:v>
                </c:pt>
                <c:pt idx="6030">
                  <c:v>39269</c:v>
                </c:pt>
                <c:pt idx="6031">
                  <c:v>39270</c:v>
                </c:pt>
                <c:pt idx="6032">
                  <c:v>39271</c:v>
                </c:pt>
                <c:pt idx="6033">
                  <c:v>39272</c:v>
                </c:pt>
                <c:pt idx="6034">
                  <c:v>39273</c:v>
                </c:pt>
                <c:pt idx="6035">
                  <c:v>39274</c:v>
                </c:pt>
                <c:pt idx="6036">
                  <c:v>39275</c:v>
                </c:pt>
                <c:pt idx="6037">
                  <c:v>39276</c:v>
                </c:pt>
                <c:pt idx="6038">
                  <c:v>39277</c:v>
                </c:pt>
                <c:pt idx="6039">
                  <c:v>39278</c:v>
                </c:pt>
                <c:pt idx="6040">
                  <c:v>39279</c:v>
                </c:pt>
                <c:pt idx="6041">
                  <c:v>39280</c:v>
                </c:pt>
                <c:pt idx="6042">
                  <c:v>39281</c:v>
                </c:pt>
                <c:pt idx="6043">
                  <c:v>39282</c:v>
                </c:pt>
                <c:pt idx="6044">
                  <c:v>39283</c:v>
                </c:pt>
                <c:pt idx="6045">
                  <c:v>39284</c:v>
                </c:pt>
                <c:pt idx="6046">
                  <c:v>39285</c:v>
                </c:pt>
                <c:pt idx="6047">
                  <c:v>39286</c:v>
                </c:pt>
                <c:pt idx="6048">
                  <c:v>39287</c:v>
                </c:pt>
                <c:pt idx="6049">
                  <c:v>39288</c:v>
                </c:pt>
                <c:pt idx="6050">
                  <c:v>39289</c:v>
                </c:pt>
                <c:pt idx="6051">
                  <c:v>39290</c:v>
                </c:pt>
                <c:pt idx="6052">
                  <c:v>39291</c:v>
                </c:pt>
                <c:pt idx="6053">
                  <c:v>39292</c:v>
                </c:pt>
                <c:pt idx="6054">
                  <c:v>39293</c:v>
                </c:pt>
                <c:pt idx="6055">
                  <c:v>39294</c:v>
                </c:pt>
                <c:pt idx="6056">
                  <c:v>39295</c:v>
                </c:pt>
                <c:pt idx="6057">
                  <c:v>39296</c:v>
                </c:pt>
                <c:pt idx="6058">
                  <c:v>39297</c:v>
                </c:pt>
                <c:pt idx="6059">
                  <c:v>39298</c:v>
                </c:pt>
                <c:pt idx="6060">
                  <c:v>39299</c:v>
                </c:pt>
                <c:pt idx="6061">
                  <c:v>39300</c:v>
                </c:pt>
                <c:pt idx="6062">
                  <c:v>39301</c:v>
                </c:pt>
                <c:pt idx="6063">
                  <c:v>39302</c:v>
                </c:pt>
                <c:pt idx="6064">
                  <c:v>39303</c:v>
                </c:pt>
                <c:pt idx="6065">
                  <c:v>39304</c:v>
                </c:pt>
                <c:pt idx="6066">
                  <c:v>39305</c:v>
                </c:pt>
                <c:pt idx="6067">
                  <c:v>39306</c:v>
                </c:pt>
                <c:pt idx="6068">
                  <c:v>39307</c:v>
                </c:pt>
                <c:pt idx="6069">
                  <c:v>39308</c:v>
                </c:pt>
                <c:pt idx="6070">
                  <c:v>39309</c:v>
                </c:pt>
                <c:pt idx="6071">
                  <c:v>39310</c:v>
                </c:pt>
                <c:pt idx="6072">
                  <c:v>39311</c:v>
                </c:pt>
                <c:pt idx="6073">
                  <c:v>39312</c:v>
                </c:pt>
                <c:pt idx="6074">
                  <c:v>39313</c:v>
                </c:pt>
                <c:pt idx="6075">
                  <c:v>39314</c:v>
                </c:pt>
                <c:pt idx="6076">
                  <c:v>39315</c:v>
                </c:pt>
                <c:pt idx="6077">
                  <c:v>39316</c:v>
                </c:pt>
                <c:pt idx="6078">
                  <c:v>39317</c:v>
                </c:pt>
                <c:pt idx="6079">
                  <c:v>39318</c:v>
                </c:pt>
                <c:pt idx="6080">
                  <c:v>39319</c:v>
                </c:pt>
                <c:pt idx="6081">
                  <c:v>39320</c:v>
                </c:pt>
                <c:pt idx="6082">
                  <c:v>39321</c:v>
                </c:pt>
                <c:pt idx="6083">
                  <c:v>39322</c:v>
                </c:pt>
                <c:pt idx="6084">
                  <c:v>39323</c:v>
                </c:pt>
                <c:pt idx="6085">
                  <c:v>39324</c:v>
                </c:pt>
                <c:pt idx="6086">
                  <c:v>39325</c:v>
                </c:pt>
                <c:pt idx="6087">
                  <c:v>39326</c:v>
                </c:pt>
                <c:pt idx="6088">
                  <c:v>39327</c:v>
                </c:pt>
                <c:pt idx="6089">
                  <c:v>39328</c:v>
                </c:pt>
                <c:pt idx="6090">
                  <c:v>39329</c:v>
                </c:pt>
                <c:pt idx="6091">
                  <c:v>39330</c:v>
                </c:pt>
                <c:pt idx="6092">
                  <c:v>39331</c:v>
                </c:pt>
                <c:pt idx="6093">
                  <c:v>39332</c:v>
                </c:pt>
                <c:pt idx="6094">
                  <c:v>39333</c:v>
                </c:pt>
                <c:pt idx="6095">
                  <c:v>39334</c:v>
                </c:pt>
                <c:pt idx="6096">
                  <c:v>39335</c:v>
                </c:pt>
                <c:pt idx="6097">
                  <c:v>39336</c:v>
                </c:pt>
                <c:pt idx="6098">
                  <c:v>39337</c:v>
                </c:pt>
                <c:pt idx="6099">
                  <c:v>39338</c:v>
                </c:pt>
                <c:pt idx="6100">
                  <c:v>39339</c:v>
                </c:pt>
                <c:pt idx="6101">
                  <c:v>39340</c:v>
                </c:pt>
                <c:pt idx="6102">
                  <c:v>39341</c:v>
                </c:pt>
                <c:pt idx="6103">
                  <c:v>39342</c:v>
                </c:pt>
                <c:pt idx="6104">
                  <c:v>39343</c:v>
                </c:pt>
                <c:pt idx="6105">
                  <c:v>39344</c:v>
                </c:pt>
                <c:pt idx="6106">
                  <c:v>39345</c:v>
                </c:pt>
                <c:pt idx="6107">
                  <c:v>39346</c:v>
                </c:pt>
                <c:pt idx="6108">
                  <c:v>39347</c:v>
                </c:pt>
                <c:pt idx="6109">
                  <c:v>39348</c:v>
                </c:pt>
                <c:pt idx="6110">
                  <c:v>39349</c:v>
                </c:pt>
                <c:pt idx="6111">
                  <c:v>39350</c:v>
                </c:pt>
                <c:pt idx="6112">
                  <c:v>39351</c:v>
                </c:pt>
                <c:pt idx="6113">
                  <c:v>39352</c:v>
                </c:pt>
                <c:pt idx="6114">
                  <c:v>39353</c:v>
                </c:pt>
                <c:pt idx="6115">
                  <c:v>39354</c:v>
                </c:pt>
                <c:pt idx="6116">
                  <c:v>39355</c:v>
                </c:pt>
                <c:pt idx="6117">
                  <c:v>39356</c:v>
                </c:pt>
                <c:pt idx="6118">
                  <c:v>39357</c:v>
                </c:pt>
                <c:pt idx="6119">
                  <c:v>39358</c:v>
                </c:pt>
                <c:pt idx="6120">
                  <c:v>39359</c:v>
                </c:pt>
                <c:pt idx="6121">
                  <c:v>39360</c:v>
                </c:pt>
                <c:pt idx="6122">
                  <c:v>39361</c:v>
                </c:pt>
                <c:pt idx="6123">
                  <c:v>39362</c:v>
                </c:pt>
                <c:pt idx="6124">
                  <c:v>39363</c:v>
                </c:pt>
                <c:pt idx="6125">
                  <c:v>39364</c:v>
                </c:pt>
                <c:pt idx="6126">
                  <c:v>39365</c:v>
                </c:pt>
                <c:pt idx="6127">
                  <c:v>39366</c:v>
                </c:pt>
                <c:pt idx="6128">
                  <c:v>39367</c:v>
                </c:pt>
                <c:pt idx="6129">
                  <c:v>39368</c:v>
                </c:pt>
                <c:pt idx="6130">
                  <c:v>39369</c:v>
                </c:pt>
                <c:pt idx="6131">
                  <c:v>39370</c:v>
                </c:pt>
                <c:pt idx="6132">
                  <c:v>39371</c:v>
                </c:pt>
                <c:pt idx="6133">
                  <c:v>39372</c:v>
                </c:pt>
                <c:pt idx="6134">
                  <c:v>39373</c:v>
                </c:pt>
                <c:pt idx="6135">
                  <c:v>39374</c:v>
                </c:pt>
                <c:pt idx="6136">
                  <c:v>39375</c:v>
                </c:pt>
                <c:pt idx="6137">
                  <c:v>39376</c:v>
                </c:pt>
                <c:pt idx="6138">
                  <c:v>39377</c:v>
                </c:pt>
                <c:pt idx="6139">
                  <c:v>39378</c:v>
                </c:pt>
                <c:pt idx="6140">
                  <c:v>39379</c:v>
                </c:pt>
                <c:pt idx="6141">
                  <c:v>39380</c:v>
                </c:pt>
                <c:pt idx="6142">
                  <c:v>39381</c:v>
                </c:pt>
                <c:pt idx="6143">
                  <c:v>39382</c:v>
                </c:pt>
                <c:pt idx="6144">
                  <c:v>39383</c:v>
                </c:pt>
                <c:pt idx="6145">
                  <c:v>39384</c:v>
                </c:pt>
                <c:pt idx="6146">
                  <c:v>39385</c:v>
                </c:pt>
                <c:pt idx="6147">
                  <c:v>39386</c:v>
                </c:pt>
                <c:pt idx="6148">
                  <c:v>39387</c:v>
                </c:pt>
                <c:pt idx="6149">
                  <c:v>39388</c:v>
                </c:pt>
                <c:pt idx="6150">
                  <c:v>39389</c:v>
                </c:pt>
                <c:pt idx="6151">
                  <c:v>39390</c:v>
                </c:pt>
                <c:pt idx="6152">
                  <c:v>39391</c:v>
                </c:pt>
                <c:pt idx="6153">
                  <c:v>39392</c:v>
                </c:pt>
                <c:pt idx="6154">
                  <c:v>39393</c:v>
                </c:pt>
                <c:pt idx="6155">
                  <c:v>39394</c:v>
                </c:pt>
                <c:pt idx="6156">
                  <c:v>39395</c:v>
                </c:pt>
                <c:pt idx="6157">
                  <c:v>39396</c:v>
                </c:pt>
                <c:pt idx="6158">
                  <c:v>39397</c:v>
                </c:pt>
                <c:pt idx="6159">
                  <c:v>39398</c:v>
                </c:pt>
                <c:pt idx="6160">
                  <c:v>39399</c:v>
                </c:pt>
                <c:pt idx="6161">
                  <c:v>39400</c:v>
                </c:pt>
                <c:pt idx="6162">
                  <c:v>39401</c:v>
                </c:pt>
                <c:pt idx="6163">
                  <c:v>39402</c:v>
                </c:pt>
                <c:pt idx="6164">
                  <c:v>39403</c:v>
                </c:pt>
                <c:pt idx="6165">
                  <c:v>39404</c:v>
                </c:pt>
                <c:pt idx="6166">
                  <c:v>39405</c:v>
                </c:pt>
                <c:pt idx="6167">
                  <c:v>39406</c:v>
                </c:pt>
                <c:pt idx="6168">
                  <c:v>39407</c:v>
                </c:pt>
                <c:pt idx="6169">
                  <c:v>39408</c:v>
                </c:pt>
                <c:pt idx="6170">
                  <c:v>39409</c:v>
                </c:pt>
                <c:pt idx="6171">
                  <c:v>39410</c:v>
                </c:pt>
                <c:pt idx="6172">
                  <c:v>39411</c:v>
                </c:pt>
                <c:pt idx="6173">
                  <c:v>39412</c:v>
                </c:pt>
                <c:pt idx="6174">
                  <c:v>39413</c:v>
                </c:pt>
                <c:pt idx="6175">
                  <c:v>39414</c:v>
                </c:pt>
                <c:pt idx="6176">
                  <c:v>39415</c:v>
                </c:pt>
                <c:pt idx="6177">
                  <c:v>39416</c:v>
                </c:pt>
                <c:pt idx="6178">
                  <c:v>39417</c:v>
                </c:pt>
                <c:pt idx="6179">
                  <c:v>39418</c:v>
                </c:pt>
                <c:pt idx="6180">
                  <c:v>39419</c:v>
                </c:pt>
                <c:pt idx="6181">
                  <c:v>39420</c:v>
                </c:pt>
                <c:pt idx="6182">
                  <c:v>39421</c:v>
                </c:pt>
                <c:pt idx="6183">
                  <c:v>39422</c:v>
                </c:pt>
                <c:pt idx="6184">
                  <c:v>39423</c:v>
                </c:pt>
                <c:pt idx="6185">
                  <c:v>39424</c:v>
                </c:pt>
                <c:pt idx="6186">
                  <c:v>39425</c:v>
                </c:pt>
                <c:pt idx="6187">
                  <c:v>39426</c:v>
                </c:pt>
                <c:pt idx="6188">
                  <c:v>39427</c:v>
                </c:pt>
                <c:pt idx="6189">
                  <c:v>39428</c:v>
                </c:pt>
                <c:pt idx="6190">
                  <c:v>39429</c:v>
                </c:pt>
                <c:pt idx="6191">
                  <c:v>39430</c:v>
                </c:pt>
                <c:pt idx="6192">
                  <c:v>39431</c:v>
                </c:pt>
                <c:pt idx="6193">
                  <c:v>39432</c:v>
                </c:pt>
                <c:pt idx="6194">
                  <c:v>39433</c:v>
                </c:pt>
                <c:pt idx="6195">
                  <c:v>39434</c:v>
                </c:pt>
                <c:pt idx="6196">
                  <c:v>39435</c:v>
                </c:pt>
                <c:pt idx="6197">
                  <c:v>39436</c:v>
                </c:pt>
                <c:pt idx="6198">
                  <c:v>39437</c:v>
                </c:pt>
                <c:pt idx="6199">
                  <c:v>39438</c:v>
                </c:pt>
                <c:pt idx="6200">
                  <c:v>39439</c:v>
                </c:pt>
                <c:pt idx="6201">
                  <c:v>39440</c:v>
                </c:pt>
                <c:pt idx="6202">
                  <c:v>39441</c:v>
                </c:pt>
                <c:pt idx="6203">
                  <c:v>39442</c:v>
                </c:pt>
                <c:pt idx="6204">
                  <c:v>39443</c:v>
                </c:pt>
                <c:pt idx="6205">
                  <c:v>39444</c:v>
                </c:pt>
                <c:pt idx="6206">
                  <c:v>39445</c:v>
                </c:pt>
                <c:pt idx="6207">
                  <c:v>39446</c:v>
                </c:pt>
                <c:pt idx="6208">
                  <c:v>39447</c:v>
                </c:pt>
                <c:pt idx="6209">
                  <c:v>39448</c:v>
                </c:pt>
                <c:pt idx="6210">
                  <c:v>39449</c:v>
                </c:pt>
                <c:pt idx="6211">
                  <c:v>39450</c:v>
                </c:pt>
                <c:pt idx="6212">
                  <c:v>39451</c:v>
                </c:pt>
                <c:pt idx="6213">
                  <c:v>39452</c:v>
                </c:pt>
                <c:pt idx="6214">
                  <c:v>39453</c:v>
                </c:pt>
                <c:pt idx="6215">
                  <c:v>39454</c:v>
                </c:pt>
                <c:pt idx="6216">
                  <c:v>39455</c:v>
                </c:pt>
                <c:pt idx="6217">
                  <c:v>39456</c:v>
                </c:pt>
                <c:pt idx="6218">
                  <c:v>39457</c:v>
                </c:pt>
                <c:pt idx="6219">
                  <c:v>39458</c:v>
                </c:pt>
                <c:pt idx="6220">
                  <c:v>39459</c:v>
                </c:pt>
                <c:pt idx="6221">
                  <c:v>39460</c:v>
                </c:pt>
                <c:pt idx="6222">
                  <c:v>39461</c:v>
                </c:pt>
                <c:pt idx="6223">
                  <c:v>39462</c:v>
                </c:pt>
                <c:pt idx="6224">
                  <c:v>39463</c:v>
                </c:pt>
                <c:pt idx="6225">
                  <c:v>39464</c:v>
                </c:pt>
                <c:pt idx="6226">
                  <c:v>39465</c:v>
                </c:pt>
                <c:pt idx="6227">
                  <c:v>39466</c:v>
                </c:pt>
                <c:pt idx="6228">
                  <c:v>39467</c:v>
                </c:pt>
                <c:pt idx="6229">
                  <c:v>39468</c:v>
                </c:pt>
                <c:pt idx="6230">
                  <c:v>39469</c:v>
                </c:pt>
                <c:pt idx="6231">
                  <c:v>39470</c:v>
                </c:pt>
                <c:pt idx="6232">
                  <c:v>39471</c:v>
                </c:pt>
                <c:pt idx="6233">
                  <c:v>39472</c:v>
                </c:pt>
                <c:pt idx="6234">
                  <c:v>39473</c:v>
                </c:pt>
                <c:pt idx="6235">
                  <c:v>39474</c:v>
                </c:pt>
                <c:pt idx="6236">
                  <c:v>39475</c:v>
                </c:pt>
                <c:pt idx="6237">
                  <c:v>39476</c:v>
                </c:pt>
                <c:pt idx="6238">
                  <c:v>39477</c:v>
                </c:pt>
                <c:pt idx="6239">
                  <c:v>39478</c:v>
                </c:pt>
                <c:pt idx="6240">
                  <c:v>39479</c:v>
                </c:pt>
                <c:pt idx="6241">
                  <c:v>39480</c:v>
                </c:pt>
                <c:pt idx="6242">
                  <c:v>39481</c:v>
                </c:pt>
                <c:pt idx="6243">
                  <c:v>39482</c:v>
                </c:pt>
                <c:pt idx="6244">
                  <c:v>39483</c:v>
                </c:pt>
                <c:pt idx="6245">
                  <c:v>39484</c:v>
                </c:pt>
                <c:pt idx="6246">
                  <c:v>39485</c:v>
                </c:pt>
                <c:pt idx="6247">
                  <c:v>39486</c:v>
                </c:pt>
                <c:pt idx="6248">
                  <c:v>39487</c:v>
                </c:pt>
                <c:pt idx="6249">
                  <c:v>39488</c:v>
                </c:pt>
                <c:pt idx="6250">
                  <c:v>39489</c:v>
                </c:pt>
                <c:pt idx="6251">
                  <c:v>39490</c:v>
                </c:pt>
                <c:pt idx="6252">
                  <c:v>39491</c:v>
                </c:pt>
                <c:pt idx="6253">
                  <c:v>39492</c:v>
                </c:pt>
                <c:pt idx="6254">
                  <c:v>39493</c:v>
                </c:pt>
                <c:pt idx="6255">
                  <c:v>39494</c:v>
                </c:pt>
                <c:pt idx="6256">
                  <c:v>39495</c:v>
                </c:pt>
                <c:pt idx="6257">
                  <c:v>39496</c:v>
                </c:pt>
                <c:pt idx="6258">
                  <c:v>39497</c:v>
                </c:pt>
                <c:pt idx="6259">
                  <c:v>39498</c:v>
                </c:pt>
                <c:pt idx="6260">
                  <c:v>39499</c:v>
                </c:pt>
                <c:pt idx="6261">
                  <c:v>39500</c:v>
                </c:pt>
                <c:pt idx="6262">
                  <c:v>39501</c:v>
                </c:pt>
                <c:pt idx="6263">
                  <c:v>39502</c:v>
                </c:pt>
                <c:pt idx="6264">
                  <c:v>39503</c:v>
                </c:pt>
                <c:pt idx="6265">
                  <c:v>39504</c:v>
                </c:pt>
                <c:pt idx="6266">
                  <c:v>39505</c:v>
                </c:pt>
                <c:pt idx="6267">
                  <c:v>39506</c:v>
                </c:pt>
                <c:pt idx="6268">
                  <c:v>39507</c:v>
                </c:pt>
                <c:pt idx="6269">
                  <c:v>39508</c:v>
                </c:pt>
                <c:pt idx="6270">
                  <c:v>39509</c:v>
                </c:pt>
                <c:pt idx="6271">
                  <c:v>39510</c:v>
                </c:pt>
                <c:pt idx="6272">
                  <c:v>39511</c:v>
                </c:pt>
                <c:pt idx="6273">
                  <c:v>39512</c:v>
                </c:pt>
                <c:pt idx="6274">
                  <c:v>39513</c:v>
                </c:pt>
                <c:pt idx="6275">
                  <c:v>39514</c:v>
                </c:pt>
                <c:pt idx="6276">
                  <c:v>39515</c:v>
                </c:pt>
                <c:pt idx="6277">
                  <c:v>39516</c:v>
                </c:pt>
                <c:pt idx="6278">
                  <c:v>39517</c:v>
                </c:pt>
                <c:pt idx="6279">
                  <c:v>39518</c:v>
                </c:pt>
                <c:pt idx="6280">
                  <c:v>39519</c:v>
                </c:pt>
                <c:pt idx="6281">
                  <c:v>39520</c:v>
                </c:pt>
                <c:pt idx="6282">
                  <c:v>39521</c:v>
                </c:pt>
                <c:pt idx="6283">
                  <c:v>39522</c:v>
                </c:pt>
                <c:pt idx="6284">
                  <c:v>39523</c:v>
                </c:pt>
                <c:pt idx="6285">
                  <c:v>39524</c:v>
                </c:pt>
                <c:pt idx="6286">
                  <c:v>39525</c:v>
                </c:pt>
                <c:pt idx="6287">
                  <c:v>39526</c:v>
                </c:pt>
                <c:pt idx="6288">
                  <c:v>39527</c:v>
                </c:pt>
                <c:pt idx="6289">
                  <c:v>39528</c:v>
                </c:pt>
                <c:pt idx="6290">
                  <c:v>39529</c:v>
                </c:pt>
                <c:pt idx="6291">
                  <c:v>39530</c:v>
                </c:pt>
                <c:pt idx="6292">
                  <c:v>39531</c:v>
                </c:pt>
                <c:pt idx="6293">
                  <c:v>39532</c:v>
                </c:pt>
                <c:pt idx="6294">
                  <c:v>39533</c:v>
                </c:pt>
                <c:pt idx="6295">
                  <c:v>39534</c:v>
                </c:pt>
                <c:pt idx="6296">
                  <c:v>39535</c:v>
                </c:pt>
                <c:pt idx="6297">
                  <c:v>39536</c:v>
                </c:pt>
                <c:pt idx="6298">
                  <c:v>39537</c:v>
                </c:pt>
                <c:pt idx="6299">
                  <c:v>39538</c:v>
                </c:pt>
                <c:pt idx="6300">
                  <c:v>39539</c:v>
                </c:pt>
                <c:pt idx="6301">
                  <c:v>39540</c:v>
                </c:pt>
                <c:pt idx="6302">
                  <c:v>39541</c:v>
                </c:pt>
                <c:pt idx="6303">
                  <c:v>39542</c:v>
                </c:pt>
                <c:pt idx="6304">
                  <c:v>39543</c:v>
                </c:pt>
                <c:pt idx="6305">
                  <c:v>39544</c:v>
                </c:pt>
                <c:pt idx="6306">
                  <c:v>39545</c:v>
                </c:pt>
                <c:pt idx="6307">
                  <c:v>39546</c:v>
                </c:pt>
                <c:pt idx="6308">
                  <c:v>39547</c:v>
                </c:pt>
                <c:pt idx="6309">
                  <c:v>39548</c:v>
                </c:pt>
                <c:pt idx="6310">
                  <c:v>39549</c:v>
                </c:pt>
                <c:pt idx="6311">
                  <c:v>39550</c:v>
                </c:pt>
                <c:pt idx="6312">
                  <c:v>39551</c:v>
                </c:pt>
                <c:pt idx="6313">
                  <c:v>39552</c:v>
                </c:pt>
                <c:pt idx="6314">
                  <c:v>39553</c:v>
                </c:pt>
                <c:pt idx="6315">
                  <c:v>39554</c:v>
                </c:pt>
                <c:pt idx="6316">
                  <c:v>39555</c:v>
                </c:pt>
                <c:pt idx="6317">
                  <c:v>39556</c:v>
                </c:pt>
                <c:pt idx="6318">
                  <c:v>39557</c:v>
                </c:pt>
                <c:pt idx="6319">
                  <c:v>39558</c:v>
                </c:pt>
                <c:pt idx="6320">
                  <c:v>39559</c:v>
                </c:pt>
                <c:pt idx="6321">
                  <c:v>39560</c:v>
                </c:pt>
                <c:pt idx="6322">
                  <c:v>39561</c:v>
                </c:pt>
                <c:pt idx="6323">
                  <c:v>39562</c:v>
                </c:pt>
                <c:pt idx="6324">
                  <c:v>39563</c:v>
                </c:pt>
                <c:pt idx="6325">
                  <c:v>39564</c:v>
                </c:pt>
                <c:pt idx="6326">
                  <c:v>39565</c:v>
                </c:pt>
                <c:pt idx="6327">
                  <c:v>39566</c:v>
                </c:pt>
                <c:pt idx="6328">
                  <c:v>39567</c:v>
                </c:pt>
                <c:pt idx="6329">
                  <c:v>39568</c:v>
                </c:pt>
                <c:pt idx="6330">
                  <c:v>39569</c:v>
                </c:pt>
                <c:pt idx="6331">
                  <c:v>39570</c:v>
                </c:pt>
                <c:pt idx="6332">
                  <c:v>39571</c:v>
                </c:pt>
                <c:pt idx="6333">
                  <c:v>39572</c:v>
                </c:pt>
                <c:pt idx="6334">
                  <c:v>39573</c:v>
                </c:pt>
                <c:pt idx="6335">
                  <c:v>39574</c:v>
                </c:pt>
                <c:pt idx="6336">
                  <c:v>39575</c:v>
                </c:pt>
                <c:pt idx="6337">
                  <c:v>39576</c:v>
                </c:pt>
                <c:pt idx="6338">
                  <c:v>39577</c:v>
                </c:pt>
                <c:pt idx="6339">
                  <c:v>39578</c:v>
                </c:pt>
                <c:pt idx="6340">
                  <c:v>39579</c:v>
                </c:pt>
                <c:pt idx="6341">
                  <c:v>39580</c:v>
                </c:pt>
                <c:pt idx="6342">
                  <c:v>39581</c:v>
                </c:pt>
                <c:pt idx="6343">
                  <c:v>39582</c:v>
                </c:pt>
                <c:pt idx="6344">
                  <c:v>39583</c:v>
                </c:pt>
                <c:pt idx="6345">
                  <c:v>39584</c:v>
                </c:pt>
                <c:pt idx="6346">
                  <c:v>39585</c:v>
                </c:pt>
                <c:pt idx="6347">
                  <c:v>39586</c:v>
                </c:pt>
                <c:pt idx="6348">
                  <c:v>39587</c:v>
                </c:pt>
                <c:pt idx="6349">
                  <c:v>39588</c:v>
                </c:pt>
                <c:pt idx="6350">
                  <c:v>39589</c:v>
                </c:pt>
                <c:pt idx="6351">
                  <c:v>39590</c:v>
                </c:pt>
                <c:pt idx="6352">
                  <c:v>39591</c:v>
                </c:pt>
                <c:pt idx="6353">
                  <c:v>39592</c:v>
                </c:pt>
                <c:pt idx="6354">
                  <c:v>39593</c:v>
                </c:pt>
                <c:pt idx="6355">
                  <c:v>39594</c:v>
                </c:pt>
                <c:pt idx="6356">
                  <c:v>39595</c:v>
                </c:pt>
                <c:pt idx="6357">
                  <c:v>39596</c:v>
                </c:pt>
                <c:pt idx="6358">
                  <c:v>39597</c:v>
                </c:pt>
                <c:pt idx="6359">
                  <c:v>39598</c:v>
                </c:pt>
                <c:pt idx="6360">
                  <c:v>39599</c:v>
                </c:pt>
                <c:pt idx="6361">
                  <c:v>39600</c:v>
                </c:pt>
                <c:pt idx="6362">
                  <c:v>39601</c:v>
                </c:pt>
                <c:pt idx="6363">
                  <c:v>39602</c:v>
                </c:pt>
                <c:pt idx="6364">
                  <c:v>39603</c:v>
                </c:pt>
                <c:pt idx="6365">
                  <c:v>39604</c:v>
                </c:pt>
                <c:pt idx="6366">
                  <c:v>39605</c:v>
                </c:pt>
                <c:pt idx="6367">
                  <c:v>39606</c:v>
                </c:pt>
                <c:pt idx="6368">
                  <c:v>39607</c:v>
                </c:pt>
                <c:pt idx="6369">
                  <c:v>39608</c:v>
                </c:pt>
                <c:pt idx="6370">
                  <c:v>39609</c:v>
                </c:pt>
                <c:pt idx="6371">
                  <c:v>39610</c:v>
                </c:pt>
                <c:pt idx="6372">
                  <c:v>39611</c:v>
                </c:pt>
                <c:pt idx="6373">
                  <c:v>39612</c:v>
                </c:pt>
                <c:pt idx="6374">
                  <c:v>39613</c:v>
                </c:pt>
                <c:pt idx="6375">
                  <c:v>39614</c:v>
                </c:pt>
                <c:pt idx="6376">
                  <c:v>39615</c:v>
                </c:pt>
                <c:pt idx="6377">
                  <c:v>39616</c:v>
                </c:pt>
                <c:pt idx="6378">
                  <c:v>39617</c:v>
                </c:pt>
                <c:pt idx="6379">
                  <c:v>39618</c:v>
                </c:pt>
                <c:pt idx="6380">
                  <c:v>39619</c:v>
                </c:pt>
                <c:pt idx="6381">
                  <c:v>39620</c:v>
                </c:pt>
                <c:pt idx="6382">
                  <c:v>39621</c:v>
                </c:pt>
                <c:pt idx="6383">
                  <c:v>39622</c:v>
                </c:pt>
                <c:pt idx="6384">
                  <c:v>39623</c:v>
                </c:pt>
                <c:pt idx="6385">
                  <c:v>39624</c:v>
                </c:pt>
                <c:pt idx="6386">
                  <c:v>39625</c:v>
                </c:pt>
                <c:pt idx="6387">
                  <c:v>39626</c:v>
                </c:pt>
                <c:pt idx="6388">
                  <c:v>39627</c:v>
                </c:pt>
                <c:pt idx="6389">
                  <c:v>39628</c:v>
                </c:pt>
                <c:pt idx="6390">
                  <c:v>39629</c:v>
                </c:pt>
                <c:pt idx="6391">
                  <c:v>39630</c:v>
                </c:pt>
                <c:pt idx="6392">
                  <c:v>39631</c:v>
                </c:pt>
                <c:pt idx="6393">
                  <c:v>39632</c:v>
                </c:pt>
                <c:pt idx="6394">
                  <c:v>39633</c:v>
                </c:pt>
                <c:pt idx="6395">
                  <c:v>39634</c:v>
                </c:pt>
                <c:pt idx="6396">
                  <c:v>39635</c:v>
                </c:pt>
                <c:pt idx="6397">
                  <c:v>39636</c:v>
                </c:pt>
                <c:pt idx="6398">
                  <c:v>39637</c:v>
                </c:pt>
                <c:pt idx="6399">
                  <c:v>39638</c:v>
                </c:pt>
                <c:pt idx="6400">
                  <c:v>39639</c:v>
                </c:pt>
                <c:pt idx="6401">
                  <c:v>39640</c:v>
                </c:pt>
                <c:pt idx="6402">
                  <c:v>39641</c:v>
                </c:pt>
                <c:pt idx="6403">
                  <c:v>39642</c:v>
                </c:pt>
                <c:pt idx="6404">
                  <c:v>39643</c:v>
                </c:pt>
                <c:pt idx="6405">
                  <c:v>39644</c:v>
                </c:pt>
                <c:pt idx="6406">
                  <c:v>39645</c:v>
                </c:pt>
                <c:pt idx="6407">
                  <c:v>39646</c:v>
                </c:pt>
                <c:pt idx="6408">
                  <c:v>39647</c:v>
                </c:pt>
                <c:pt idx="6409">
                  <c:v>39648</c:v>
                </c:pt>
                <c:pt idx="6410">
                  <c:v>39649</c:v>
                </c:pt>
                <c:pt idx="6411">
                  <c:v>39650</c:v>
                </c:pt>
                <c:pt idx="6412">
                  <c:v>39651</c:v>
                </c:pt>
                <c:pt idx="6413">
                  <c:v>39652</c:v>
                </c:pt>
                <c:pt idx="6414">
                  <c:v>39653</c:v>
                </c:pt>
                <c:pt idx="6415">
                  <c:v>39654</c:v>
                </c:pt>
                <c:pt idx="6416">
                  <c:v>39655</c:v>
                </c:pt>
                <c:pt idx="6417">
                  <c:v>39656</c:v>
                </c:pt>
                <c:pt idx="6418">
                  <c:v>39657</c:v>
                </c:pt>
                <c:pt idx="6419">
                  <c:v>39658</c:v>
                </c:pt>
                <c:pt idx="6420">
                  <c:v>39659</c:v>
                </c:pt>
                <c:pt idx="6421">
                  <c:v>39660</c:v>
                </c:pt>
                <c:pt idx="6422">
                  <c:v>39661</c:v>
                </c:pt>
                <c:pt idx="6423">
                  <c:v>39662</c:v>
                </c:pt>
                <c:pt idx="6424">
                  <c:v>39663</c:v>
                </c:pt>
                <c:pt idx="6425">
                  <c:v>39664</c:v>
                </c:pt>
                <c:pt idx="6426">
                  <c:v>39665</c:v>
                </c:pt>
                <c:pt idx="6427">
                  <c:v>39666</c:v>
                </c:pt>
                <c:pt idx="6428">
                  <c:v>39667</c:v>
                </c:pt>
                <c:pt idx="6429">
                  <c:v>39668</c:v>
                </c:pt>
                <c:pt idx="6430">
                  <c:v>39669</c:v>
                </c:pt>
                <c:pt idx="6431">
                  <c:v>39670</c:v>
                </c:pt>
                <c:pt idx="6432">
                  <c:v>39671</c:v>
                </c:pt>
                <c:pt idx="6433">
                  <c:v>39672</c:v>
                </c:pt>
                <c:pt idx="6434">
                  <c:v>39673</c:v>
                </c:pt>
                <c:pt idx="6435">
                  <c:v>39674</c:v>
                </c:pt>
                <c:pt idx="6436">
                  <c:v>39675</c:v>
                </c:pt>
                <c:pt idx="6437">
                  <c:v>39676</c:v>
                </c:pt>
                <c:pt idx="6438">
                  <c:v>39677</c:v>
                </c:pt>
                <c:pt idx="6439">
                  <c:v>39678</c:v>
                </c:pt>
                <c:pt idx="6440">
                  <c:v>39679</c:v>
                </c:pt>
                <c:pt idx="6441">
                  <c:v>39680</c:v>
                </c:pt>
                <c:pt idx="6442">
                  <c:v>39681</c:v>
                </c:pt>
                <c:pt idx="6443">
                  <c:v>39682</c:v>
                </c:pt>
                <c:pt idx="6444">
                  <c:v>39683</c:v>
                </c:pt>
                <c:pt idx="6445">
                  <c:v>39684</c:v>
                </c:pt>
                <c:pt idx="6446">
                  <c:v>39685</c:v>
                </c:pt>
                <c:pt idx="6447">
                  <c:v>39686</c:v>
                </c:pt>
                <c:pt idx="6448">
                  <c:v>39687</c:v>
                </c:pt>
                <c:pt idx="6449">
                  <c:v>39688</c:v>
                </c:pt>
                <c:pt idx="6450">
                  <c:v>39689</c:v>
                </c:pt>
                <c:pt idx="6451">
                  <c:v>39690</c:v>
                </c:pt>
                <c:pt idx="6452">
                  <c:v>39691</c:v>
                </c:pt>
                <c:pt idx="6453">
                  <c:v>39692</c:v>
                </c:pt>
                <c:pt idx="6454">
                  <c:v>39693</c:v>
                </c:pt>
                <c:pt idx="6455">
                  <c:v>39694</c:v>
                </c:pt>
                <c:pt idx="6456">
                  <c:v>39695</c:v>
                </c:pt>
                <c:pt idx="6457">
                  <c:v>39696</c:v>
                </c:pt>
                <c:pt idx="6458">
                  <c:v>39697</c:v>
                </c:pt>
                <c:pt idx="6459">
                  <c:v>39698</c:v>
                </c:pt>
                <c:pt idx="6460">
                  <c:v>39699</c:v>
                </c:pt>
                <c:pt idx="6461">
                  <c:v>39700</c:v>
                </c:pt>
                <c:pt idx="6462">
                  <c:v>39701</c:v>
                </c:pt>
                <c:pt idx="6463">
                  <c:v>39702</c:v>
                </c:pt>
                <c:pt idx="6464">
                  <c:v>39703</c:v>
                </c:pt>
                <c:pt idx="6465">
                  <c:v>39704</c:v>
                </c:pt>
                <c:pt idx="6466">
                  <c:v>39705</c:v>
                </c:pt>
                <c:pt idx="6467">
                  <c:v>39706</c:v>
                </c:pt>
                <c:pt idx="6468">
                  <c:v>39707</c:v>
                </c:pt>
                <c:pt idx="6469">
                  <c:v>39708</c:v>
                </c:pt>
                <c:pt idx="6470">
                  <c:v>39709</c:v>
                </c:pt>
                <c:pt idx="6471">
                  <c:v>39710</c:v>
                </c:pt>
                <c:pt idx="6472">
                  <c:v>39711</c:v>
                </c:pt>
                <c:pt idx="6473">
                  <c:v>39712</c:v>
                </c:pt>
                <c:pt idx="6474">
                  <c:v>39713</c:v>
                </c:pt>
                <c:pt idx="6475">
                  <c:v>39714</c:v>
                </c:pt>
                <c:pt idx="6476">
                  <c:v>39715</c:v>
                </c:pt>
                <c:pt idx="6477">
                  <c:v>39716</c:v>
                </c:pt>
                <c:pt idx="6478">
                  <c:v>39717</c:v>
                </c:pt>
                <c:pt idx="6479">
                  <c:v>39718</c:v>
                </c:pt>
                <c:pt idx="6480">
                  <c:v>39719</c:v>
                </c:pt>
                <c:pt idx="6481">
                  <c:v>39720</c:v>
                </c:pt>
                <c:pt idx="6482">
                  <c:v>39721</c:v>
                </c:pt>
                <c:pt idx="6483">
                  <c:v>39722</c:v>
                </c:pt>
                <c:pt idx="6484">
                  <c:v>39723</c:v>
                </c:pt>
                <c:pt idx="6485">
                  <c:v>39724</c:v>
                </c:pt>
                <c:pt idx="6486">
                  <c:v>39725</c:v>
                </c:pt>
                <c:pt idx="6487">
                  <c:v>39726</c:v>
                </c:pt>
                <c:pt idx="6488">
                  <c:v>39727</c:v>
                </c:pt>
                <c:pt idx="6489">
                  <c:v>39728</c:v>
                </c:pt>
                <c:pt idx="6490">
                  <c:v>39729</c:v>
                </c:pt>
                <c:pt idx="6491">
                  <c:v>39730</c:v>
                </c:pt>
                <c:pt idx="6492">
                  <c:v>39731</c:v>
                </c:pt>
                <c:pt idx="6493">
                  <c:v>39732</c:v>
                </c:pt>
                <c:pt idx="6494">
                  <c:v>39733</c:v>
                </c:pt>
                <c:pt idx="6495">
                  <c:v>39734</c:v>
                </c:pt>
                <c:pt idx="6496">
                  <c:v>39735</c:v>
                </c:pt>
                <c:pt idx="6497">
                  <c:v>39736</c:v>
                </c:pt>
                <c:pt idx="6498">
                  <c:v>39737</c:v>
                </c:pt>
                <c:pt idx="6499">
                  <c:v>39738</c:v>
                </c:pt>
                <c:pt idx="6500">
                  <c:v>39739</c:v>
                </c:pt>
                <c:pt idx="6501">
                  <c:v>39740</c:v>
                </c:pt>
                <c:pt idx="6502">
                  <c:v>39741</c:v>
                </c:pt>
                <c:pt idx="6503">
                  <c:v>39742</c:v>
                </c:pt>
                <c:pt idx="6504">
                  <c:v>39743</c:v>
                </c:pt>
                <c:pt idx="6505">
                  <c:v>39744</c:v>
                </c:pt>
                <c:pt idx="6506">
                  <c:v>39745</c:v>
                </c:pt>
                <c:pt idx="6507">
                  <c:v>39746</c:v>
                </c:pt>
                <c:pt idx="6508">
                  <c:v>39747</c:v>
                </c:pt>
                <c:pt idx="6509">
                  <c:v>39748</c:v>
                </c:pt>
                <c:pt idx="6510">
                  <c:v>39749</c:v>
                </c:pt>
                <c:pt idx="6511">
                  <c:v>39750</c:v>
                </c:pt>
                <c:pt idx="6512">
                  <c:v>39751</c:v>
                </c:pt>
                <c:pt idx="6513">
                  <c:v>39752</c:v>
                </c:pt>
                <c:pt idx="6514">
                  <c:v>39753</c:v>
                </c:pt>
                <c:pt idx="6515">
                  <c:v>39754</c:v>
                </c:pt>
                <c:pt idx="6516">
                  <c:v>39755</c:v>
                </c:pt>
                <c:pt idx="6517">
                  <c:v>39756</c:v>
                </c:pt>
                <c:pt idx="6518">
                  <c:v>39757</c:v>
                </c:pt>
                <c:pt idx="6519">
                  <c:v>39758</c:v>
                </c:pt>
                <c:pt idx="6520">
                  <c:v>39759</c:v>
                </c:pt>
                <c:pt idx="6521">
                  <c:v>39760</c:v>
                </c:pt>
                <c:pt idx="6522">
                  <c:v>39761</c:v>
                </c:pt>
                <c:pt idx="6523">
                  <c:v>39762</c:v>
                </c:pt>
                <c:pt idx="6524">
                  <c:v>39763</c:v>
                </c:pt>
                <c:pt idx="6525">
                  <c:v>39764</c:v>
                </c:pt>
                <c:pt idx="6526">
                  <c:v>39765</c:v>
                </c:pt>
                <c:pt idx="6527">
                  <c:v>39766</c:v>
                </c:pt>
                <c:pt idx="6528">
                  <c:v>39767</c:v>
                </c:pt>
                <c:pt idx="6529">
                  <c:v>39768</c:v>
                </c:pt>
                <c:pt idx="6530">
                  <c:v>39769</c:v>
                </c:pt>
                <c:pt idx="6531">
                  <c:v>39770</c:v>
                </c:pt>
                <c:pt idx="6532">
                  <c:v>39771</c:v>
                </c:pt>
                <c:pt idx="6533">
                  <c:v>39772</c:v>
                </c:pt>
                <c:pt idx="6534">
                  <c:v>39773</c:v>
                </c:pt>
                <c:pt idx="6535">
                  <c:v>39774</c:v>
                </c:pt>
                <c:pt idx="6536">
                  <c:v>39775</c:v>
                </c:pt>
                <c:pt idx="6537">
                  <c:v>39776</c:v>
                </c:pt>
                <c:pt idx="6538">
                  <c:v>39777</c:v>
                </c:pt>
                <c:pt idx="6539">
                  <c:v>39778</c:v>
                </c:pt>
                <c:pt idx="6540">
                  <c:v>39779</c:v>
                </c:pt>
                <c:pt idx="6541">
                  <c:v>39780</c:v>
                </c:pt>
                <c:pt idx="6542">
                  <c:v>39781</c:v>
                </c:pt>
                <c:pt idx="6543">
                  <c:v>39782</c:v>
                </c:pt>
                <c:pt idx="6544">
                  <c:v>39783</c:v>
                </c:pt>
                <c:pt idx="6545">
                  <c:v>39784</c:v>
                </c:pt>
                <c:pt idx="6546">
                  <c:v>39785</c:v>
                </c:pt>
                <c:pt idx="6547">
                  <c:v>39786</c:v>
                </c:pt>
                <c:pt idx="6548">
                  <c:v>39787</c:v>
                </c:pt>
                <c:pt idx="6549">
                  <c:v>39788</c:v>
                </c:pt>
                <c:pt idx="6550">
                  <c:v>39789</c:v>
                </c:pt>
                <c:pt idx="6551">
                  <c:v>39790</c:v>
                </c:pt>
                <c:pt idx="6552">
                  <c:v>39791</c:v>
                </c:pt>
                <c:pt idx="6553">
                  <c:v>39792</c:v>
                </c:pt>
                <c:pt idx="6554">
                  <c:v>39793</c:v>
                </c:pt>
                <c:pt idx="6555">
                  <c:v>39794</c:v>
                </c:pt>
                <c:pt idx="6556">
                  <c:v>39795</c:v>
                </c:pt>
                <c:pt idx="6557">
                  <c:v>39796</c:v>
                </c:pt>
                <c:pt idx="6558">
                  <c:v>39797</c:v>
                </c:pt>
                <c:pt idx="6559">
                  <c:v>39798</c:v>
                </c:pt>
                <c:pt idx="6560">
                  <c:v>39799</c:v>
                </c:pt>
                <c:pt idx="6561">
                  <c:v>39800</c:v>
                </c:pt>
                <c:pt idx="6562">
                  <c:v>39801</c:v>
                </c:pt>
                <c:pt idx="6563">
                  <c:v>39802</c:v>
                </c:pt>
                <c:pt idx="6564">
                  <c:v>39803</c:v>
                </c:pt>
                <c:pt idx="6565">
                  <c:v>39804</c:v>
                </c:pt>
                <c:pt idx="6566">
                  <c:v>39805</c:v>
                </c:pt>
                <c:pt idx="6567">
                  <c:v>39806</c:v>
                </c:pt>
                <c:pt idx="6568">
                  <c:v>39807</c:v>
                </c:pt>
                <c:pt idx="6569">
                  <c:v>39808</c:v>
                </c:pt>
                <c:pt idx="6570">
                  <c:v>39809</c:v>
                </c:pt>
                <c:pt idx="6571">
                  <c:v>39810</c:v>
                </c:pt>
                <c:pt idx="6572">
                  <c:v>39811</c:v>
                </c:pt>
                <c:pt idx="6573">
                  <c:v>39812</c:v>
                </c:pt>
                <c:pt idx="6574">
                  <c:v>39813</c:v>
                </c:pt>
                <c:pt idx="6575">
                  <c:v>39814</c:v>
                </c:pt>
                <c:pt idx="6576">
                  <c:v>39815</c:v>
                </c:pt>
                <c:pt idx="6577">
                  <c:v>39816</c:v>
                </c:pt>
                <c:pt idx="6578">
                  <c:v>39817</c:v>
                </c:pt>
                <c:pt idx="6579">
                  <c:v>39818</c:v>
                </c:pt>
                <c:pt idx="6580">
                  <c:v>39819</c:v>
                </c:pt>
                <c:pt idx="6581">
                  <c:v>39820</c:v>
                </c:pt>
                <c:pt idx="6582">
                  <c:v>39821</c:v>
                </c:pt>
                <c:pt idx="6583">
                  <c:v>39822</c:v>
                </c:pt>
                <c:pt idx="6584">
                  <c:v>39823</c:v>
                </c:pt>
                <c:pt idx="6585">
                  <c:v>39824</c:v>
                </c:pt>
                <c:pt idx="6586">
                  <c:v>39825</c:v>
                </c:pt>
                <c:pt idx="6587">
                  <c:v>39826</c:v>
                </c:pt>
                <c:pt idx="6588">
                  <c:v>39827</c:v>
                </c:pt>
                <c:pt idx="6589">
                  <c:v>39828</c:v>
                </c:pt>
                <c:pt idx="6590">
                  <c:v>39829</c:v>
                </c:pt>
                <c:pt idx="6591">
                  <c:v>39830</c:v>
                </c:pt>
                <c:pt idx="6592">
                  <c:v>39831</c:v>
                </c:pt>
                <c:pt idx="6593">
                  <c:v>39832</c:v>
                </c:pt>
                <c:pt idx="6594">
                  <c:v>39833</c:v>
                </c:pt>
                <c:pt idx="6595">
                  <c:v>39834</c:v>
                </c:pt>
                <c:pt idx="6596">
                  <c:v>39835</c:v>
                </c:pt>
                <c:pt idx="6597">
                  <c:v>39836</c:v>
                </c:pt>
                <c:pt idx="6598">
                  <c:v>39837</c:v>
                </c:pt>
                <c:pt idx="6599">
                  <c:v>39838</c:v>
                </c:pt>
                <c:pt idx="6600">
                  <c:v>39839</c:v>
                </c:pt>
                <c:pt idx="6601">
                  <c:v>39840</c:v>
                </c:pt>
                <c:pt idx="6602">
                  <c:v>39841</c:v>
                </c:pt>
                <c:pt idx="6603">
                  <c:v>39842</c:v>
                </c:pt>
                <c:pt idx="6604">
                  <c:v>39843</c:v>
                </c:pt>
                <c:pt idx="6605">
                  <c:v>39844</c:v>
                </c:pt>
                <c:pt idx="6606">
                  <c:v>39845</c:v>
                </c:pt>
                <c:pt idx="6607">
                  <c:v>39846</c:v>
                </c:pt>
                <c:pt idx="6608">
                  <c:v>39847</c:v>
                </c:pt>
                <c:pt idx="6609">
                  <c:v>39848</c:v>
                </c:pt>
                <c:pt idx="6610">
                  <c:v>39849</c:v>
                </c:pt>
                <c:pt idx="6611">
                  <c:v>39850</c:v>
                </c:pt>
                <c:pt idx="6612">
                  <c:v>39851</c:v>
                </c:pt>
                <c:pt idx="6613">
                  <c:v>39852</c:v>
                </c:pt>
                <c:pt idx="6614">
                  <c:v>39853</c:v>
                </c:pt>
                <c:pt idx="6615">
                  <c:v>39854</c:v>
                </c:pt>
                <c:pt idx="6616">
                  <c:v>39855</c:v>
                </c:pt>
                <c:pt idx="6617">
                  <c:v>39856</c:v>
                </c:pt>
                <c:pt idx="6618">
                  <c:v>39857</c:v>
                </c:pt>
                <c:pt idx="6619">
                  <c:v>39858</c:v>
                </c:pt>
                <c:pt idx="6620">
                  <c:v>39859</c:v>
                </c:pt>
                <c:pt idx="6621">
                  <c:v>39860</c:v>
                </c:pt>
                <c:pt idx="6622">
                  <c:v>39861</c:v>
                </c:pt>
                <c:pt idx="6623">
                  <c:v>39862</c:v>
                </c:pt>
                <c:pt idx="6624">
                  <c:v>39863</c:v>
                </c:pt>
                <c:pt idx="6625">
                  <c:v>39864</c:v>
                </c:pt>
                <c:pt idx="6626">
                  <c:v>39865</c:v>
                </c:pt>
                <c:pt idx="6627">
                  <c:v>39866</c:v>
                </c:pt>
                <c:pt idx="6628">
                  <c:v>39867</c:v>
                </c:pt>
                <c:pt idx="6629">
                  <c:v>39868</c:v>
                </c:pt>
                <c:pt idx="6630">
                  <c:v>39869</c:v>
                </c:pt>
                <c:pt idx="6631">
                  <c:v>39870</c:v>
                </c:pt>
                <c:pt idx="6632">
                  <c:v>39871</c:v>
                </c:pt>
                <c:pt idx="6633">
                  <c:v>39872</c:v>
                </c:pt>
                <c:pt idx="6634">
                  <c:v>39873</c:v>
                </c:pt>
                <c:pt idx="6635">
                  <c:v>39874</c:v>
                </c:pt>
                <c:pt idx="6636">
                  <c:v>39875</c:v>
                </c:pt>
                <c:pt idx="6637">
                  <c:v>39876</c:v>
                </c:pt>
                <c:pt idx="6638">
                  <c:v>39877</c:v>
                </c:pt>
                <c:pt idx="6639">
                  <c:v>39878</c:v>
                </c:pt>
                <c:pt idx="6640">
                  <c:v>39879</c:v>
                </c:pt>
                <c:pt idx="6641">
                  <c:v>39880</c:v>
                </c:pt>
                <c:pt idx="6642">
                  <c:v>39881</c:v>
                </c:pt>
                <c:pt idx="6643">
                  <c:v>39882</c:v>
                </c:pt>
                <c:pt idx="6644">
                  <c:v>39883</c:v>
                </c:pt>
                <c:pt idx="6645">
                  <c:v>39884</c:v>
                </c:pt>
                <c:pt idx="6646">
                  <c:v>39885</c:v>
                </c:pt>
                <c:pt idx="6647">
                  <c:v>39886</c:v>
                </c:pt>
                <c:pt idx="6648">
                  <c:v>39887</c:v>
                </c:pt>
                <c:pt idx="6649">
                  <c:v>39888</c:v>
                </c:pt>
                <c:pt idx="6650">
                  <c:v>39889</c:v>
                </c:pt>
                <c:pt idx="6651">
                  <c:v>39890</c:v>
                </c:pt>
                <c:pt idx="6652">
                  <c:v>39891</c:v>
                </c:pt>
                <c:pt idx="6653">
                  <c:v>39892</c:v>
                </c:pt>
                <c:pt idx="6654">
                  <c:v>39893</c:v>
                </c:pt>
                <c:pt idx="6655">
                  <c:v>39894</c:v>
                </c:pt>
                <c:pt idx="6656">
                  <c:v>39895</c:v>
                </c:pt>
                <c:pt idx="6657">
                  <c:v>39896</c:v>
                </c:pt>
                <c:pt idx="6658">
                  <c:v>39897</c:v>
                </c:pt>
                <c:pt idx="6659">
                  <c:v>39898</c:v>
                </c:pt>
                <c:pt idx="6660">
                  <c:v>39899</c:v>
                </c:pt>
                <c:pt idx="6661">
                  <c:v>39900</c:v>
                </c:pt>
                <c:pt idx="6662">
                  <c:v>39901</c:v>
                </c:pt>
                <c:pt idx="6663">
                  <c:v>39902</c:v>
                </c:pt>
                <c:pt idx="6664">
                  <c:v>39903</c:v>
                </c:pt>
                <c:pt idx="6665">
                  <c:v>39904</c:v>
                </c:pt>
                <c:pt idx="6666">
                  <c:v>39905</c:v>
                </c:pt>
                <c:pt idx="6667">
                  <c:v>39906</c:v>
                </c:pt>
                <c:pt idx="6668">
                  <c:v>39907</c:v>
                </c:pt>
                <c:pt idx="6669">
                  <c:v>39908</c:v>
                </c:pt>
                <c:pt idx="6670">
                  <c:v>39909</c:v>
                </c:pt>
                <c:pt idx="6671">
                  <c:v>39910</c:v>
                </c:pt>
                <c:pt idx="6672">
                  <c:v>39911</c:v>
                </c:pt>
                <c:pt idx="6673">
                  <c:v>39912</c:v>
                </c:pt>
                <c:pt idx="6674">
                  <c:v>39913</c:v>
                </c:pt>
                <c:pt idx="6675">
                  <c:v>39914</c:v>
                </c:pt>
                <c:pt idx="6676">
                  <c:v>39915</c:v>
                </c:pt>
                <c:pt idx="6677">
                  <c:v>39916</c:v>
                </c:pt>
                <c:pt idx="6678">
                  <c:v>39917</c:v>
                </c:pt>
                <c:pt idx="6679">
                  <c:v>39918</c:v>
                </c:pt>
                <c:pt idx="6680">
                  <c:v>39919</c:v>
                </c:pt>
                <c:pt idx="6681">
                  <c:v>39920</c:v>
                </c:pt>
                <c:pt idx="6682">
                  <c:v>39921</c:v>
                </c:pt>
                <c:pt idx="6683">
                  <c:v>39922</c:v>
                </c:pt>
                <c:pt idx="6684">
                  <c:v>39923</c:v>
                </c:pt>
                <c:pt idx="6685">
                  <c:v>39924</c:v>
                </c:pt>
                <c:pt idx="6686">
                  <c:v>39925</c:v>
                </c:pt>
                <c:pt idx="6687">
                  <c:v>39926</c:v>
                </c:pt>
                <c:pt idx="6688">
                  <c:v>39927</c:v>
                </c:pt>
                <c:pt idx="6689">
                  <c:v>39928</c:v>
                </c:pt>
                <c:pt idx="6690">
                  <c:v>39929</c:v>
                </c:pt>
                <c:pt idx="6691">
                  <c:v>39930</c:v>
                </c:pt>
                <c:pt idx="6692">
                  <c:v>39931</c:v>
                </c:pt>
                <c:pt idx="6693">
                  <c:v>39932</c:v>
                </c:pt>
                <c:pt idx="6694">
                  <c:v>39933</c:v>
                </c:pt>
                <c:pt idx="6695">
                  <c:v>39934</c:v>
                </c:pt>
                <c:pt idx="6696">
                  <c:v>39935</c:v>
                </c:pt>
                <c:pt idx="6697">
                  <c:v>39936</c:v>
                </c:pt>
                <c:pt idx="6698">
                  <c:v>39937</c:v>
                </c:pt>
                <c:pt idx="6699">
                  <c:v>39938</c:v>
                </c:pt>
                <c:pt idx="6700">
                  <c:v>39939</c:v>
                </c:pt>
                <c:pt idx="6701">
                  <c:v>39940</c:v>
                </c:pt>
                <c:pt idx="6702">
                  <c:v>39941</c:v>
                </c:pt>
                <c:pt idx="6703">
                  <c:v>39942</c:v>
                </c:pt>
                <c:pt idx="6704">
                  <c:v>39943</c:v>
                </c:pt>
                <c:pt idx="6705">
                  <c:v>39944</c:v>
                </c:pt>
                <c:pt idx="6706">
                  <c:v>39945</c:v>
                </c:pt>
                <c:pt idx="6707">
                  <c:v>39946</c:v>
                </c:pt>
                <c:pt idx="6708">
                  <c:v>39947</c:v>
                </c:pt>
                <c:pt idx="6709">
                  <c:v>39948</c:v>
                </c:pt>
                <c:pt idx="6710">
                  <c:v>39949</c:v>
                </c:pt>
                <c:pt idx="6711">
                  <c:v>39950</c:v>
                </c:pt>
                <c:pt idx="6712">
                  <c:v>39951</c:v>
                </c:pt>
                <c:pt idx="6713">
                  <c:v>39952</c:v>
                </c:pt>
                <c:pt idx="6714">
                  <c:v>39953</c:v>
                </c:pt>
                <c:pt idx="6715">
                  <c:v>39954</c:v>
                </c:pt>
                <c:pt idx="6716">
                  <c:v>39955</c:v>
                </c:pt>
                <c:pt idx="6717">
                  <c:v>39956</c:v>
                </c:pt>
                <c:pt idx="6718">
                  <c:v>39957</c:v>
                </c:pt>
                <c:pt idx="6719">
                  <c:v>39958</c:v>
                </c:pt>
                <c:pt idx="6720">
                  <c:v>39959</c:v>
                </c:pt>
                <c:pt idx="6721">
                  <c:v>39960</c:v>
                </c:pt>
                <c:pt idx="6722">
                  <c:v>39961</c:v>
                </c:pt>
                <c:pt idx="6723">
                  <c:v>39962</c:v>
                </c:pt>
                <c:pt idx="6724">
                  <c:v>39963</c:v>
                </c:pt>
                <c:pt idx="6725">
                  <c:v>39964</c:v>
                </c:pt>
                <c:pt idx="6726">
                  <c:v>39965</c:v>
                </c:pt>
                <c:pt idx="6727">
                  <c:v>39966</c:v>
                </c:pt>
                <c:pt idx="6728">
                  <c:v>39967</c:v>
                </c:pt>
                <c:pt idx="6729">
                  <c:v>39968</c:v>
                </c:pt>
                <c:pt idx="6730">
                  <c:v>39969</c:v>
                </c:pt>
                <c:pt idx="6731">
                  <c:v>39970</c:v>
                </c:pt>
                <c:pt idx="6732">
                  <c:v>39971</c:v>
                </c:pt>
                <c:pt idx="6733">
                  <c:v>39972</c:v>
                </c:pt>
                <c:pt idx="6734">
                  <c:v>39973</c:v>
                </c:pt>
                <c:pt idx="6735">
                  <c:v>39974</c:v>
                </c:pt>
                <c:pt idx="6736">
                  <c:v>39975</c:v>
                </c:pt>
                <c:pt idx="6737">
                  <c:v>39976</c:v>
                </c:pt>
                <c:pt idx="6738">
                  <c:v>39977</c:v>
                </c:pt>
                <c:pt idx="6739">
                  <c:v>39978</c:v>
                </c:pt>
                <c:pt idx="6740">
                  <c:v>39979</c:v>
                </c:pt>
                <c:pt idx="6741">
                  <c:v>39980</c:v>
                </c:pt>
                <c:pt idx="6742">
                  <c:v>39981</c:v>
                </c:pt>
                <c:pt idx="6743">
                  <c:v>39982</c:v>
                </c:pt>
                <c:pt idx="6744">
                  <c:v>39983</c:v>
                </c:pt>
                <c:pt idx="6745">
                  <c:v>39984</c:v>
                </c:pt>
                <c:pt idx="6746">
                  <c:v>39985</c:v>
                </c:pt>
                <c:pt idx="6747">
                  <c:v>39986</c:v>
                </c:pt>
                <c:pt idx="6748">
                  <c:v>39987</c:v>
                </c:pt>
                <c:pt idx="6749">
                  <c:v>39988</c:v>
                </c:pt>
                <c:pt idx="6750">
                  <c:v>39989</c:v>
                </c:pt>
                <c:pt idx="6751">
                  <c:v>39990</c:v>
                </c:pt>
                <c:pt idx="6752">
                  <c:v>39991</c:v>
                </c:pt>
                <c:pt idx="6753">
                  <c:v>39992</c:v>
                </c:pt>
                <c:pt idx="6754">
                  <c:v>39993</c:v>
                </c:pt>
                <c:pt idx="6755">
                  <c:v>39994</c:v>
                </c:pt>
                <c:pt idx="6756">
                  <c:v>39995</c:v>
                </c:pt>
                <c:pt idx="6757">
                  <c:v>39996</c:v>
                </c:pt>
                <c:pt idx="6758">
                  <c:v>39997</c:v>
                </c:pt>
                <c:pt idx="6759">
                  <c:v>39998</c:v>
                </c:pt>
                <c:pt idx="6760">
                  <c:v>39999</c:v>
                </c:pt>
                <c:pt idx="6761">
                  <c:v>40000</c:v>
                </c:pt>
                <c:pt idx="6762">
                  <c:v>40001</c:v>
                </c:pt>
                <c:pt idx="6763">
                  <c:v>40002</c:v>
                </c:pt>
                <c:pt idx="6764">
                  <c:v>40003</c:v>
                </c:pt>
                <c:pt idx="6765">
                  <c:v>40004</c:v>
                </c:pt>
                <c:pt idx="6766">
                  <c:v>40005</c:v>
                </c:pt>
                <c:pt idx="6767">
                  <c:v>40006</c:v>
                </c:pt>
                <c:pt idx="6768">
                  <c:v>40007</c:v>
                </c:pt>
                <c:pt idx="6769">
                  <c:v>40008</c:v>
                </c:pt>
                <c:pt idx="6770">
                  <c:v>40009</c:v>
                </c:pt>
                <c:pt idx="6771">
                  <c:v>40010</c:v>
                </c:pt>
                <c:pt idx="6772">
                  <c:v>40011</c:v>
                </c:pt>
                <c:pt idx="6773">
                  <c:v>40012</c:v>
                </c:pt>
                <c:pt idx="6774">
                  <c:v>40013</c:v>
                </c:pt>
                <c:pt idx="6775">
                  <c:v>40014</c:v>
                </c:pt>
                <c:pt idx="6776">
                  <c:v>40015</c:v>
                </c:pt>
                <c:pt idx="6777">
                  <c:v>40016</c:v>
                </c:pt>
                <c:pt idx="6778">
                  <c:v>40017</c:v>
                </c:pt>
                <c:pt idx="6779">
                  <c:v>40018</c:v>
                </c:pt>
                <c:pt idx="6780">
                  <c:v>40019</c:v>
                </c:pt>
                <c:pt idx="6781">
                  <c:v>40020</c:v>
                </c:pt>
                <c:pt idx="6782">
                  <c:v>40021</c:v>
                </c:pt>
                <c:pt idx="6783">
                  <c:v>40022</c:v>
                </c:pt>
                <c:pt idx="6784">
                  <c:v>40023</c:v>
                </c:pt>
                <c:pt idx="6785">
                  <c:v>40024</c:v>
                </c:pt>
                <c:pt idx="6786">
                  <c:v>40025</c:v>
                </c:pt>
                <c:pt idx="6787">
                  <c:v>40026</c:v>
                </c:pt>
                <c:pt idx="6788">
                  <c:v>40027</c:v>
                </c:pt>
                <c:pt idx="6789">
                  <c:v>40028</c:v>
                </c:pt>
                <c:pt idx="6790">
                  <c:v>40029</c:v>
                </c:pt>
                <c:pt idx="6791">
                  <c:v>40030</c:v>
                </c:pt>
                <c:pt idx="6792">
                  <c:v>40031</c:v>
                </c:pt>
                <c:pt idx="6793">
                  <c:v>40032</c:v>
                </c:pt>
                <c:pt idx="6794">
                  <c:v>40033</c:v>
                </c:pt>
                <c:pt idx="6795">
                  <c:v>40034</c:v>
                </c:pt>
                <c:pt idx="6796">
                  <c:v>40035</c:v>
                </c:pt>
                <c:pt idx="6797">
                  <c:v>40036</c:v>
                </c:pt>
                <c:pt idx="6798">
                  <c:v>40037</c:v>
                </c:pt>
                <c:pt idx="6799">
                  <c:v>40038</c:v>
                </c:pt>
                <c:pt idx="6800">
                  <c:v>40039</c:v>
                </c:pt>
                <c:pt idx="6801">
                  <c:v>40040</c:v>
                </c:pt>
                <c:pt idx="6802">
                  <c:v>40041</c:v>
                </c:pt>
                <c:pt idx="6803">
                  <c:v>40042</c:v>
                </c:pt>
                <c:pt idx="6804">
                  <c:v>40043</c:v>
                </c:pt>
                <c:pt idx="6805">
                  <c:v>40044</c:v>
                </c:pt>
                <c:pt idx="6806">
                  <c:v>40045</c:v>
                </c:pt>
                <c:pt idx="6807">
                  <c:v>40046</c:v>
                </c:pt>
                <c:pt idx="6808">
                  <c:v>40047</c:v>
                </c:pt>
                <c:pt idx="6809">
                  <c:v>40048</c:v>
                </c:pt>
                <c:pt idx="6810">
                  <c:v>40049</c:v>
                </c:pt>
                <c:pt idx="6811">
                  <c:v>40050</c:v>
                </c:pt>
                <c:pt idx="6812">
                  <c:v>40051</c:v>
                </c:pt>
                <c:pt idx="6813">
                  <c:v>40052</c:v>
                </c:pt>
                <c:pt idx="6814">
                  <c:v>40053</c:v>
                </c:pt>
                <c:pt idx="6815">
                  <c:v>40054</c:v>
                </c:pt>
                <c:pt idx="6816">
                  <c:v>40055</c:v>
                </c:pt>
                <c:pt idx="6817">
                  <c:v>40056</c:v>
                </c:pt>
                <c:pt idx="6818">
                  <c:v>40057</c:v>
                </c:pt>
                <c:pt idx="6819">
                  <c:v>40058</c:v>
                </c:pt>
                <c:pt idx="6820">
                  <c:v>40059</c:v>
                </c:pt>
                <c:pt idx="6821">
                  <c:v>40060</c:v>
                </c:pt>
                <c:pt idx="6822">
                  <c:v>40061</c:v>
                </c:pt>
                <c:pt idx="6823">
                  <c:v>40062</c:v>
                </c:pt>
                <c:pt idx="6824">
                  <c:v>40063</c:v>
                </c:pt>
                <c:pt idx="6825">
                  <c:v>40064</c:v>
                </c:pt>
                <c:pt idx="6826">
                  <c:v>40065</c:v>
                </c:pt>
                <c:pt idx="6827">
                  <c:v>40066</c:v>
                </c:pt>
                <c:pt idx="6828">
                  <c:v>40067</c:v>
                </c:pt>
                <c:pt idx="6829">
                  <c:v>40068</c:v>
                </c:pt>
                <c:pt idx="6830">
                  <c:v>40069</c:v>
                </c:pt>
                <c:pt idx="6831">
                  <c:v>40070</c:v>
                </c:pt>
                <c:pt idx="6832">
                  <c:v>40071</c:v>
                </c:pt>
                <c:pt idx="6833">
                  <c:v>40072</c:v>
                </c:pt>
                <c:pt idx="6834">
                  <c:v>40073</c:v>
                </c:pt>
                <c:pt idx="6835">
                  <c:v>40074</c:v>
                </c:pt>
                <c:pt idx="6836">
                  <c:v>40075</c:v>
                </c:pt>
                <c:pt idx="6837">
                  <c:v>40076</c:v>
                </c:pt>
                <c:pt idx="6838">
                  <c:v>40077</c:v>
                </c:pt>
                <c:pt idx="6839">
                  <c:v>40078</c:v>
                </c:pt>
                <c:pt idx="6840">
                  <c:v>40079</c:v>
                </c:pt>
                <c:pt idx="6841">
                  <c:v>40080</c:v>
                </c:pt>
                <c:pt idx="6842">
                  <c:v>40081</c:v>
                </c:pt>
                <c:pt idx="6843">
                  <c:v>40082</c:v>
                </c:pt>
                <c:pt idx="6844">
                  <c:v>40083</c:v>
                </c:pt>
                <c:pt idx="6845">
                  <c:v>40084</c:v>
                </c:pt>
                <c:pt idx="6846">
                  <c:v>40085</c:v>
                </c:pt>
                <c:pt idx="6847">
                  <c:v>40086</c:v>
                </c:pt>
                <c:pt idx="6848">
                  <c:v>40087</c:v>
                </c:pt>
                <c:pt idx="6849">
                  <c:v>40088</c:v>
                </c:pt>
                <c:pt idx="6850">
                  <c:v>40089</c:v>
                </c:pt>
                <c:pt idx="6851">
                  <c:v>40090</c:v>
                </c:pt>
                <c:pt idx="6852">
                  <c:v>40091</c:v>
                </c:pt>
                <c:pt idx="6853">
                  <c:v>40092</c:v>
                </c:pt>
                <c:pt idx="6854">
                  <c:v>40093</c:v>
                </c:pt>
                <c:pt idx="6855">
                  <c:v>40094</c:v>
                </c:pt>
                <c:pt idx="6856">
                  <c:v>40095</c:v>
                </c:pt>
                <c:pt idx="6857">
                  <c:v>40096</c:v>
                </c:pt>
                <c:pt idx="6858">
                  <c:v>40097</c:v>
                </c:pt>
                <c:pt idx="6859">
                  <c:v>40098</c:v>
                </c:pt>
                <c:pt idx="6860">
                  <c:v>40099</c:v>
                </c:pt>
                <c:pt idx="6861">
                  <c:v>40100</c:v>
                </c:pt>
                <c:pt idx="6862">
                  <c:v>40101</c:v>
                </c:pt>
                <c:pt idx="6863">
                  <c:v>40102</c:v>
                </c:pt>
                <c:pt idx="6864">
                  <c:v>40103</c:v>
                </c:pt>
                <c:pt idx="6865">
                  <c:v>40104</c:v>
                </c:pt>
                <c:pt idx="6866">
                  <c:v>40105</c:v>
                </c:pt>
                <c:pt idx="6867">
                  <c:v>40106</c:v>
                </c:pt>
                <c:pt idx="6868">
                  <c:v>40107</c:v>
                </c:pt>
                <c:pt idx="6869">
                  <c:v>40108</c:v>
                </c:pt>
                <c:pt idx="6870">
                  <c:v>40109</c:v>
                </c:pt>
                <c:pt idx="6871">
                  <c:v>40110</c:v>
                </c:pt>
                <c:pt idx="6872">
                  <c:v>40111</c:v>
                </c:pt>
                <c:pt idx="6873">
                  <c:v>40112</c:v>
                </c:pt>
                <c:pt idx="6874">
                  <c:v>40113</c:v>
                </c:pt>
                <c:pt idx="6875">
                  <c:v>40114</c:v>
                </c:pt>
                <c:pt idx="6876">
                  <c:v>40115</c:v>
                </c:pt>
                <c:pt idx="6877">
                  <c:v>40116</c:v>
                </c:pt>
                <c:pt idx="6878">
                  <c:v>40117</c:v>
                </c:pt>
                <c:pt idx="6879">
                  <c:v>40118</c:v>
                </c:pt>
                <c:pt idx="6880">
                  <c:v>40119</c:v>
                </c:pt>
                <c:pt idx="6881">
                  <c:v>40120</c:v>
                </c:pt>
                <c:pt idx="6882">
                  <c:v>40121</c:v>
                </c:pt>
                <c:pt idx="6883">
                  <c:v>40122</c:v>
                </c:pt>
                <c:pt idx="6884">
                  <c:v>40123</c:v>
                </c:pt>
                <c:pt idx="6885">
                  <c:v>40124</c:v>
                </c:pt>
                <c:pt idx="6886">
                  <c:v>40125</c:v>
                </c:pt>
                <c:pt idx="6887">
                  <c:v>40126</c:v>
                </c:pt>
                <c:pt idx="6888">
                  <c:v>40127</c:v>
                </c:pt>
                <c:pt idx="6889">
                  <c:v>40128</c:v>
                </c:pt>
                <c:pt idx="6890">
                  <c:v>40129</c:v>
                </c:pt>
                <c:pt idx="6891">
                  <c:v>40130</c:v>
                </c:pt>
                <c:pt idx="6892">
                  <c:v>40131</c:v>
                </c:pt>
                <c:pt idx="6893">
                  <c:v>40132</c:v>
                </c:pt>
                <c:pt idx="6894">
                  <c:v>40133</c:v>
                </c:pt>
                <c:pt idx="6895">
                  <c:v>40134</c:v>
                </c:pt>
                <c:pt idx="6896">
                  <c:v>40135</c:v>
                </c:pt>
                <c:pt idx="6897">
                  <c:v>40136</c:v>
                </c:pt>
                <c:pt idx="6898">
                  <c:v>40137</c:v>
                </c:pt>
                <c:pt idx="6899">
                  <c:v>40138</c:v>
                </c:pt>
                <c:pt idx="6900">
                  <c:v>40139</c:v>
                </c:pt>
                <c:pt idx="6901">
                  <c:v>40140</c:v>
                </c:pt>
                <c:pt idx="6902">
                  <c:v>40141</c:v>
                </c:pt>
                <c:pt idx="6903">
                  <c:v>40142</c:v>
                </c:pt>
                <c:pt idx="6904">
                  <c:v>40143</c:v>
                </c:pt>
                <c:pt idx="6905">
                  <c:v>40144</c:v>
                </c:pt>
                <c:pt idx="6906">
                  <c:v>40145</c:v>
                </c:pt>
                <c:pt idx="6907">
                  <c:v>40146</c:v>
                </c:pt>
                <c:pt idx="6908">
                  <c:v>40147</c:v>
                </c:pt>
                <c:pt idx="6909">
                  <c:v>40148</c:v>
                </c:pt>
                <c:pt idx="6910">
                  <c:v>40149</c:v>
                </c:pt>
                <c:pt idx="6911">
                  <c:v>40150</c:v>
                </c:pt>
                <c:pt idx="6912">
                  <c:v>40151</c:v>
                </c:pt>
                <c:pt idx="6913">
                  <c:v>40152</c:v>
                </c:pt>
                <c:pt idx="6914">
                  <c:v>40153</c:v>
                </c:pt>
                <c:pt idx="6915">
                  <c:v>40154</c:v>
                </c:pt>
                <c:pt idx="6916">
                  <c:v>40155</c:v>
                </c:pt>
                <c:pt idx="6917">
                  <c:v>40156</c:v>
                </c:pt>
                <c:pt idx="6918">
                  <c:v>40157</c:v>
                </c:pt>
                <c:pt idx="6919">
                  <c:v>40158</c:v>
                </c:pt>
                <c:pt idx="6920">
                  <c:v>40159</c:v>
                </c:pt>
                <c:pt idx="6921">
                  <c:v>40160</c:v>
                </c:pt>
                <c:pt idx="6922">
                  <c:v>40161</c:v>
                </c:pt>
                <c:pt idx="6923">
                  <c:v>40162</c:v>
                </c:pt>
                <c:pt idx="6924">
                  <c:v>40163</c:v>
                </c:pt>
                <c:pt idx="6925">
                  <c:v>40164</c:v>
                </c:pt>
                <c:pt idx="6926">
                  <c:v>40165</c:v>
                </c:pt>
                <c:pt idx="6927">
                  <c:v>40166</c:v>
                </c:pt>
                <c:pt idx="6928">
                  <c:v>40167</c:v>
                </c:pt>
                <c:pt idx="6929">
                  <c:v>40168</c:v>
                </c:pt>
                <c:pt idx="6930">
                  <c:v>40169</c:v>
                </c:pt>
                <c:pt idx="6931">
                  <c:v>40170</c:v>
                </c:pt>
                <c:pt idx="6932">
                  <c:v>40171</c:v>
                </c:pt>
                <c:pt idx="6933">
                  <c:v>40172</c:v>
                </c:pt>
                <c:pt idx="6934">
                  <c:v>40173</c:v>
                </c:pt>
                <c:pt idx="6935">
                  <c:v>40174</c:v>
                </c:pt>
                <c:pt idx="6936">
                  <c:v>40175</c:v>
                </c:pt>
                <c:pt idx="6937">
                  <c:v>40176</c:v>
                </c:pt>
                <c:pt idx="6938">
                  <c:v>40177</c:v>
                </c:pt>
                <c:pt idx="6939">
                  <c:v>40178</c:v>
                </c:pt>
                <c:pt idx="6940">
                  <c:v>40179</c:v>
                </c:pt>
                <c:pt idx="6941">
                  <c:v>40180</c:v>
                </c:pt>
                <c:pt idx="6942">
                  <c:v>40181</c:v>
                </c:pt>
                <c:pt idx="6943">
                  <c:v>40182</c:v>
                </c:pt>
                <c:pt idx="6944">
                  <c:v>40183</c:v>
                </c:pt>
                <c:pt idx="6945">
                  <c:v>40184</c:v>
                </c:pt>
                <c:pt idx="6946">
                  <c:v>40185</c:v>
                </c:pt>
                <c:pt idx="6947">
                  <c:v>40186</c:v>
                </c:pt>
                <c:pt idx="6948">
                  <c:v>40187</c:v>
                </c:pt>
                <c:pt idx="6949">
                  <c:v>40188</c:v>
                </c:pt>
                <c:pt idx="6950">
                  <c:v>40189</c:v>
                </c:pt>
                <c:pt idx="6951">
                  <c:v>40190</c:v>
                </c:pt>
                <c:pt idx="6952">
                  <c:v>40191</c:v>
                </c:pt>
                <c:pt idx="6953">
                  <c:v>40192</c:v>
                </c:pt>
                <c:pt idx="6954">
                  <c:v>40193</c:v>
                </c:pt>
                <c:pt idx="6955">
                  <c:v>40194</c:v>
                </c:pt>
                <c:pt idx="6956">
                  <c:v>40195</c:v>
                </c:pt>
                <c:pt idx="6957">
                  <c:v>40196</c:v>
                </c:pt>
                <c:pt idx="6958">
                  <c:v>40197</c:v>
                </c:pt>
                <c:pt idx="6959">
                  <c:v>40198</c:v>
                </c:pt>
                <c:pt idx="6960">
                  <c:v>40199</c:v>
                </c:pt>
                <c:pt idx="6961">
                  <c:v>40200</c:v>
                </c:pt>
                <c:pt idx="6962">
                  <c:v>40201</c:v>
                </c:pt>
                <c:pt idx="6963">
                  <c:v>40202</c:v>
                </c:pt>
                <c:pt idx="6964">
                  <c:v>40203</c:v>
                </c:pt>
                <c:pt idx="6965">
                  <c:v>40204</c:v>
                </c:pt>
                <c:pt idx="6966">
                  <c:v>40205</c:v>
                </c:pt>
                <c:pt idx="6967">
                  <c:v>40206</c:v>
                </c:pt>
                <c:pt idx="6968">
                  <c:v>40207</c:v>
                </c:pt>
                <c:pt idx="6969">
                  <c:v>40208</c:v>
                </c:pt>
                <c:pt idx="6970">
                  <c:v>40209</c:v>
                </c:pt>
                <c:pt idx="6971">
                  <c:v>40210</c:v>
                </c:pt>
                <c:pt idx="6972">
                  <c:v>40211</c:v>
                </c:pt>
                <c:pt idx="6973">
                  <c:v>40212</c:v>
                </c:pt>
                <c:pt idx="6974">
                  <c:v>40213</c:v>
                </c:pt>
                <c:pt idx="6975">
                  <c:v>40214</c:v>
                </c:pt>
                <c:pt idx="6976">
                  <c:v>40215</c:v>
                </c:pt>
                <c:pt idx="6977">
                  <c:v>40216</c:v>
                </c:pt>
                <c:pt idx="6978">
                  <c:v>40217</c:v>
                </c:pt>
                <c:pt idx="6979">
                  <c:v>40218</c:v>
                </c:pt>
                <c:pt idx="6980">
                  <c:v>40219</c:v>
                </c:pt>
                <c:pt idx="6981">
                  <c:v>40220</c:v>
                </c:pt>
                <c:pt idx="6982">
                  <c:v>40221</c:v>
                </c:pt>
                <c:pt idx="6983">
                  <c:v>40222</c:v>
                </c:pt>
                <c:pt idx="6984">
                  <c:v>40223</c:v>
                </c:pt>
                <c:pt idx="6985">
                  <c:v>40224</c:v>
                </c:pt>
                <c:pt idx="6986">
                  <c:v>40225</c:v>
                </c:pt>
                <c:pt idx="6987">
                  <c:v>40226</c:v>
                </c:pt>
                <c:pt idx="6988">
                  <c:v>40227</c:v>
                </c:pt>
                <c:pt idx="6989">
                  <c:v>40228</c:v>
                </c:pt>
                <c:pt idx="6990">
                  <c:v>40229</c:v>
                </c:pt>
                <c:pt idx="6991">
                  <c:v>40230</c:v>
                </c:pt>
                <c:pt idx="6992">
                  <c:v>40231</c:v>
                </c:pt>
                <c:pt idx="6993">
                  <c:v>40232</c:v>
                </c:pt>
                <c:pt idx="6994">
                  <c:v>40233</c:v>
                </c:pt>
                <c:pt idx="6995">
                  <c:v>40234</c:v>
                </c:pt>
                <c:pt idx="6996">
                  <c:v>40235</c:v>
                </c:pt>
                <c:pt idx="6997">
                  <c:v>40236</c:v>
                </c:pt>
                <c:pt idx="6998">
                  <c:v>40237</c:v>
                </c:pt>
                <c:pt idx="6999">
                  <c:v>40238</c:v>
                </c:pt>
                <c:pt idx="7000">
                  <c:v>40239</c:v>
                </c:pt>
                <c:pt idx="7001">
                  <c:v>40240</c:v>
                </c:pt>
                <c:pt idx="7002">
                  <c:v>40241</c:v>
                </c:pt>
                <c:pt idx="7003">
                  <c:v>40242</c:v>
                </c:pt>
                <c:pt idx="7004">
                  <c:v>40243</c:v>
                </c:pt>
                <c:pt idx="7005">
                  <c:v>40244</c:v>
                </c:pt>
                <c:pt idx="7006">
                  <c:v>40245</c:v>
                </c:pt>
                <c:pt idx="7007">
                  <c:v>40246</c:v>
                </c:pt>
                <c:pt idx="7008">
                  <c:v>40247</c:v>
                </c:pt>
                <c:pt idx="7009">
                  <c:v>40248</c:v>
                </c:pt>
                <c:pt idx="7010">
                  <c:v>40249</c:v>
                </c:pt>
                <c:pt idx="7011">
                  <c:v>40250</c:v>
                </c:pt>
                <c:pt idx="7012">
                  <c:v>40251</c:v>
                </c:pt>
                <c:pt idx="7013">
                  <c:v>40252</c:v>
                </c:pt>
                <c:pt idx="7014">
                  <c:v>40253</c:v>
                </c:pt>
                <c:pt idx="7015">
                  <c:v>40254</c:v>
                </c:pt>
                <c:pt idx="7016">
                  <c:v>40255</c:v>
                </c:pt>
                <c:pt idx="7017">
                  <c:v>40256</c:v>
                </c:pt>
                <c:pt idx="7018">
                  <c:v>40257</c:v>
                </c:pt>
                <c:pt idx="7019">
                  <c:v>40258</c:v>
                </c:pt>
                <c:pt idx="7020">
                  <c:v>40259</c:v>
                </c:pt>
                <c:pt idx="7021">
                  <c:v>40260</c:v>
                </c:pt>
                <c:pt idx="7022">
                  <c:v>40261</c:v>
                </c:pt>
                <c:pt idx="7023">
                  <c:v>40262</c:v>
                </c:pt>
                <c:pt idx="7024">
                  <c:v>40263</c:v>
                </c:pt>
                <c:pt idx="7025">
                  <c:v>40264</c:v>
                </c:pt>
                <c:pt idx="7026">
                  <c:v>40265</c:v>
                </c:pt>
                <c:pt idx="7027">
                  <c:v>40266</c:v>
                </c:pt>
                <c:pt idx="7028">
                  <c:v>40267</c:v>
                </c:pt>
                <c:pt idx="7029">
                  <c:v>40268</c:v>
                </c:pt>
                <c:pt idx="7030">
                  <c:v>40269</c:v>
                </c:pt>
                <c:pt idx="7031">
                  <c:v>40270</c:v>
                </c:pt>
                <c:pt idx="7032">
                  <c:v>40271</c:v>
                </c:pt>
                <c:pt idx="7033">
                  <c:v>40272</c:v>
                </c:pt>
                <c:pt idx="7034">
                  <c:v>40273</c:v>
                </c:pt>
                <c:pt idx="7035">
                  <c:v>40274</c:v>
                </c:pt>
                <c:pt idx="7036">
                  <c:v>40275</c:v>
                </c:pt>
                <c:pt idx="7037">
                  <c:v>40276</c:v>
                </c:pt>
                <c:pt idx="7038">
                  <c:v>40277</c:v>
                </c:pt>
                <c:pt idx="7039">
                  <c:v>40278</c:v>
                </c:pt>
                <c:pt idx="7040">
                  <c:v>40279</c:v>
                </c:pt>
                <c:pt idx="7041">
                  <c:v>40280</c:v>
                </c:pt>
                <c:pt idx="7042">
                  <c:v>40281</c:v>
                </c:pt>
                <c:pt idx="7043">
                  <c:v>40282</c:v>
                </c:pt>
                <c:pt idx="7044">
                  <c:v>40283</c:v>
                </c:pt>
                <c:pt idx="7045">
                  <c:v>40284</c:v>
                </c:pt>
                <c:pt idx="7046">
                  <c:v>40285</c:v>
                </c:pt>
                <c:pt idx="7047">
                  <c:v>40286</c:v>
                </c:pt>
                <c:pt idx="7048">
                  <c:v>40287</c:v>
                </c:pt>
                <c:pt idx="7049">
                  <c:v>40288</c:v>
                </c:pt>
                <c:pt idx="7050">
                  <c:v>40289</c:v>
                </c:pt>
                <c:pt idx="7051">
                  <c:v>40290</c:v>
                </c:pt>
                <c:pt idx="7052">
                  <c:v>40291</c:v>
                </c:pt>
                <c:pt idx="7053">
                  <c:v>40292</c:v>
                </c:pt>
                <c:pt idx="7054">
                  <c:v>40293</c:v>
                </c:pt>
                <c:pt idx="7055">
                  <c:v>40294</c:v>
                </c:pt>
                <c:pt idx="7056">
                  <c:v>40295</c:v>
                </c:pt>
                <c:pt idx="7057">
                  <c:v>40296</c:v>
                </c:pt>
                <c:pt idx="7058">
                  <c:v>40297</c:v>
                </c:pt>
                <c:pt idx="7059">
                  <c:v>40298</c:v>
                </c:pt>
                <c:pt idx="7060">
                  <c:v>40299</c:v>
                </c:pt>
                <c:pt idx="7061">
                  <c:v>40300</c:v>
                </c:pt>
                <c:pt idx="7062">
                  <c:v>40301</c:v>
                </c:pt>
                <c:pt idx="7063">
                  <c:v>40302</c:v>
                </c:pt>
                <c:pt idx="7064">
                  <c:v>40303</c:v>
                </c:pt>
                <c:pt idx="7065">
                  <c:v>40304</c:v>
                </c:pt>
                <c:pt idx="7066">
                  <c:v>40305</c:v>
                </c:pt>
                <c:pt idx="7067">
                  <c:v>40306</c:v>
                </c:pt>
                <c:pt idx="7068">
                  <c:v>40307</c:v>
                </c:pt>
                <c:pt idx="7069">
                  <c:v>40308</c:v>
                </c:pt>
                <c:pt idx="7070">
                  <c:v>40309</c:v>
                </c:pt>
                <c:pt idx="7071">
                  <c:v>40310</c:v>
                </c:pt>
                <c:pt idx="7072">
                  <c:v>40311</c:v>
                </c:pt>
                <c:pt idx="7073">
                  <c:v>40312</c:v>
                </c:pt>
                <c:pt idx="7074">
                  <c:v>40313</c:v>
                </c:pt>
                <c:pt idx="7075">
                  <c:v>40314</c:v>
                </c:pt>
                <c:pt idx="7076">
                  <c:v>40315</c:v>
                </c:pt>
                <c:pt idx="7077">
                  <c:v>40316</c:v>
                </c:pt>
                <c:pt idx="7078">
                  <c:v>40317</c:v>
                </c:pt>
                <c:pt idx="7079">
                  <c:v>40318</c:v>
                </c:pt>
                <c:pt idx="7080">
                  <c:v>40319</c:v>
                </c:pt>
                <c:pt idx="7081">
                  <c:v>40320</c:v>
                </c:pt>
                <c:pt idx="7082">
                  <c:v>40321</c:v>
                </c:pt>
                <c:pt idx="7083">
                  <c:v>40322</c:v>
                </c:pt>
                <c:pt idx="7084">
                  <c:v>40323</c:v>
                </c:pt>
                <c:pt idx="7085">
                  <c:v>40324</c:v>
                </c:pt>
                <c:pt idx="7086">
                  <c:v>40325</c:v>
                </c:pt>
                <c:pt idx="7087">
                  <c:v>40326</c:v>
                </c:pt>
                <c:pt idx="7088">
                  <c:v>40327</c:v>
                </c:pt>
                <c:pt idx="7089">
                  <c:v>40328</c:v>
                </c:pt>
                <c:pt idx="7090">
                  <c:v>40329</c:v>
                </c:pt>
                <c:pt idx="7091">
                  <c:v>40330</c:v>
                </c:pt>
                <c:pt idx="7092">
                  <c:v>40331</c:v>
                </c:pt>
                <c:pt idx="7093">
                  <c:v>40332</c:v>
                </c:pt>
                <c:pt idx="7094">
                  <c:v>40333</c:v>
                </c:pt>
                <c:pt idx="7095">
                  <c:v>40334</c:v>
                </c:pt>
                <c:pt idx="7096">
                  <c:v>40335</c:v>
                </c:pt>
                <c:pt idx="7097">
                  <c:v>40336</c:v>
                </c:pt>
                <c:pt idx="7098">
                  <c:v>40337</c:v>
                </c:pt>
                <c:pt idx="7099">
                  <c:v>40338</c:v>
                </c:pt>
                <c:pt idx="7100">
                  <c:v>40339</c:v>
                </c:pt>
                <c:pt idx="7101">
                  <c:v>40340</c:v>
                </c:pt>
                <c:pt idx="7102">
                  <c:v>40341</c:v>
                </c:pt>
                <c:pt idx="7103">
                  <c:v>40342</c:v>
                </c:pt>
                <c:pt idx="7104">
                  <c:v>40343</c:v>
                </c:pt>
                <c:pt idx="7105">
                  <c:v>40344</c:v>
                </c:pt>
                <c:pt idx="7106">
                  <c:v>40345</c:v>
                </c:pt>
                <c:pt idx="7107">
                  <c:v>40346</c:v>
                </c:pt>
                <c:pt idx="7108">
                  <c:v>40347</c:v>
                </c:pt>
                <c:pt idx="7109">
                  <c:v>40348</c:v>
                </c:pt>
                <c:pt idx="7110">
                  <c:v>40349</c:v>
                </c:pt>
                <c:pt idx="7111">
                  <c:v>40350</c:v>
                </c:pt>
                <c:pt idx="7112">
                  <c:v>40351</c:v>
                </c:pt>
                <c:pt idx="7113">
                  <c:v>40352</c:v>
                </c:pt>
                <c:pt idx="7114">
                  <c:v>40353</c:v>
                </c:pt>
                <c:pt idx="7115">
                  <c:v>40354</c:v>
                </c:pt>
                <c:pt idx="7116">
                  <c:v>40355</c:v>
                </c:pt>
                <c:pt idx="7117">
                  <c:v>40356</c:v>
                </c:pt>
                <c:pt idx="7118">
                  <c:v>40357</c:v>
                </c:pt>
                <c:pt idx="7119">
                  <c:v>40358</c:v>
                </c:pt>
                <c:pt idx="7120">
                  <c:v>40359</c:v>
                </c:pt>
                <c:pt idx="7121">
                  <c:v>40360</c:v>
                </c:pt>
                <c:pt idx="7122">
                  <c:v>40361</c:v>
                </c:pt>
                <c:pt idx="7123">
                  <c:v>40362</c:v>
                </c:pt>
                <c:pt idx="7124">
                  <c:v>40363</c:v>
                </c:pt>
                <c:pt idx="7125">
                  <c:v>40364</c:v>
                </c:pt>
                <c:pt idx="7126">
                  <c:v>40365</c:v>
                </c:pt>
                <c:pt idx="7127">
                  <c:v>40366</c:v>
                </c:pt>
                <c:pt idx="7128">
                  <c:v>40367</c:v>
                </c:pt>
                <c:pt idx="7129">
                  <c:v>40368</c:v>
                </c:pt>
                <c:pt idx="7130">
                  <c:v>40369</c:v>
                </c:pt>
                <c:pt idx="7131">
                  <c:v>40370</c:v>
                </c:pt>
                <c:pt idx="7132">
                  <c:v>40371</c:v>
                </c:pt>
                <c:pt idx="7133">
                  <c:v>40372</c:v>
                </c:pt>
                <c:pt idx="7134">
                  <c:v>40373</c:v>
                </c:pt>
                <c:pt idx="7135">
                  <c:v>40374</c:v>
                </c:pt>
                <c:pt idx="7136">
                  <c:v>40375</c:v>
                </c:pt>
                <c:pt idx="7137">
                  <c:v>40376</c:v>
                </c:pt>
                <c:pt idx="7138">
                  <c:v>40377</c:v>
                </c:pt>
                <c:pt idx="7139">
                  <c:v>40378</c:v>
                </c:pt>
                <c:pt idx="7140">
                  <c:v>40379</c:v>
                </c:pt>
                <c:pt idx="7141">
                  <c:v>40380</c:v>
                </c:pt>
                <c:pt idx="7142">
                  <c:v>40381</c:v>
                </c:pt>
                <c:pt idx="7143">
                  <c:v>40382</c:v>
                </c:pt>
                <c:pt idx="7144">
                  <c:v>40383</c:v>
                </c:pt>
                <c:pt idx="7145">
                  <c:v>40384</c:v>
                </c:pt>
                <c:pt idx="7146">
                  <c:v>40385</c:v>
                </c:pt>
                <c:pt idx="7147">
                  <c:v>40386</c:v>
                </c:pt>
                <c:pt idx="7148">
                  <c:v>40387</c:v>
                </c:pt>
                <c:pt idx="7149">
                  <c:v>40388</c:v>
                </c:pt>
                <c:pt idx="7150">
                  <c:v>40389</c:v>
                </c:pt>
                <c:pt idx="7151">
                  <c:v>40390</c:v>
                </c:pt>
                <c:pt idx="7152">
                  <c:v>40391</c:v>
                </c:pt>
                <c:pt idx="7153">
                  <c:v>40392</c:v>
                </c:pt>
                <c:pt idx="7154">
                  <c:v>40393</c:v>
                </c:pt>
                <c:pt idx="7155">
                  <c:v>40394</c:v>
                </c:pt>
                <c:pt idx="7156">
                  <c:v>40395</c:v>
                </c:pt>
                <c:pt idx="7157">
                  <c:v>40396</c:v>
                </c:pt>
                <c:pt idx="7158">
                  <c:v>40397</c:v>
                </c:pt>
                <c:pt idx="7159">
                  <c:v>40398</c:v>
                </c:pt>
                <c:pt idx="7160">
                  <c:v>40399</c:v>
                </c:pt>
                <c:pt idx="7161">
                  <c:v>40400</c:v>
                </c:pt>
                <c:pt idx="7162">
                  <c:v>40401</c:v>
                </c:pt>
                <c:pt idx="7163">
                  <c:v>40402</c:v>
                </c:pt>
                <c:pt idx="7164">
                  <c:v>40403</c:v>
                </c:pt>
                <c:pt idx="7165">
                  <c:v>40404</c:v>
                </c:pt>
                <c:pt idx="7166">
                  <c:v>40405</c:v>
                </c:pt>
                <c:pt idx="7167">
                  <c:v>40406</c:v>
                </c:pt>
                <c:pt idx="7168">
                  <c:v>40407</c:v>
                </c:pt>
                <c:pt idx="7169">
                  <c:v>40408</c:v>
                </c:pt>
                <c:pt idx="7170">
                  <c:v>40409</c:v>
                </c:pt>
                <c:pt idx="7171">
                  <c:v>40410</c:v>
                </c:pt>
                <c:pt idx="7172">
                  <c:v>40411</c:v>
                </c:pt>
                <c:pt idx="7173">
                  <c:v>40412</c:v>
                </c:pt>
                <c:pt idx="7174">
                  <c:v>40413</c:v>
                </c:pt>
                <c:pt idx="7175">
                  <c:v>40414</c:v>
                </c:pt>
                <c:pt idx="7176">
                  <c:v>40415</c:v>
                </c:pt>
                <c:pt idx="7177">
                  <c:v>40416</c:v>
                </c:pt>
                <c:pt idx="7178">
                  <c:v>40417</c:v>
                </c:pt>
                <c:pt idx="7179">
                  <c:v>40418</c:v>
                </c:pt>
                <c:pt idx="7180">
                  <c:v>40419</c:v>
                </c:pt>
                <c:pt idx="7181">
                  <c:v>40420</c:v>
                </c:pt>
                <c:pt idx="7182">
                  <c:v>40421</c:v>
                </c:pt>
                <c:pt idx="7183">
                  <c:v>40422</c:v>
                </c:pt>
                <c:pt idx="7184">
                  <c:v>40423</c:v>
                </c:pt>
                <c:pt idx="7185">
                  <c:v>40424</c:v>
                </c:pt>
                <c:pt idx="7186">
                  <c:v>40425</c:v>
                </c:pt>
                <c:pt idx="7187">
                  <c:v>40426</c:v>
                </c:pt>
                <c:pt idx="7188">
                  <c:v>40427</c:v>
                </c:pt>
                <c:pt idx="7189">
                  <c:v>40428</c:v>
                </c:pt>
                <c:pt idx="7190">
                  <c:v>40429</c:v>
                </c:pt>
                <c:pt idx="7191">
                  <c:v>40430</c:v>
                </c:pt>
                <c:pt idx="7192">
                  <c:v>40431</c:v>
                </c:pt>
                <c:pt idx="7193">
                  <c:v>40432</c:v>
                </c:pt>
                <c:pt idx="7194">
                  <c:v>40433</c:v>
                </c:pt>
                <c:pt idx="7195">
                  <c:v>40434</c:v>
                </c:pt>
                <c:pt idx="7196">
                  <c:v>40435</c:v>
                </c:pt>
                <c:pt idx="7197">
                  <c:v>40436</c:v>
                </c:pt>
                <c:pt idx="7198">
                  <c:v>40437</c:v>
                </c:pt>
                <c:pt idx="7199">
                  <c:v>40438</c:v>
                </c:pt>
                <c:pt idx="7200">
                  <c:v>40439</c:v>
                </c:pt>
                <c:pt idx="7201">
                  <c:v>40440</c:v>
                </c:pt>
                <c:pt idx="7202">
                  <c:v>40441</c:v>
                </c:pt>
                <c:pt idx="7203">
                  <c:v>40442</c:v>
                </c:pt>
                <c:pt idx="7204">
                  <c:v>40443</c:v>
                </c:pt>
                <c:pt idx="7205">
                  <c:v>40444</c:v>
                </c:pt>
                <c:pt idx="7206">
                  <c:v>40445</c:v>
                </c:pt>
                <c:pt idx="7207">
                  <c:v>40446</c:v>
                </c:pt>
                <c:pt idx="7208">
                  <c:v>40447</c:v>
                </c:pt>
                <c:pt idx="7209">
                  <c:v>40448</c:v>
                </c:pt>
                <c:pt idx="7210">
                  <c:v>40449</c:v>
                </c:pt>
                <c:pt idx="7211">
                  <c:v>40450</c:v>
                </c:pt>
                <c:pt idx="7212">
                  <c:v>40451</c:v>
                </c:pt>
                <c:pt idx="7213">
                  <c:v>40452</c:v>
                </c:pt>
                <c:pt idx="7214">
                  <c:v>40453</c:v>
                </c:pt>
                <c:pt idx="7215">
                  <c:v>40454</c:v>
                </c:pt>
                <c:pt idx="7216">
                  <c:v>40455</c:v>
                </c:pt>
                <c:pt idx="7217">
                  <c:v>40456</c:v>
                </c:pt>
                <c:pt idx="7218">
                  <c:v>40457</c:v>
                </c:pt>
                <c:pt idx="7219">
                  <c:v>40458</c:v>
                </c:pt>
                <c:pt idx="7220">
                  <c:v>40459</c:v>
                </c:pt>
                <c:pt idx="7221">
                  <c:v>40460</c:v>
                </c:pt>
                <c:pt idx="7222">
                  <c:v>40461</c:v>
                </c:pt>
                <c:pt idx="7223">
                  <c:v>40462</c:v>
                </c:pt>
                <c:pt idx="7224">
                  <c:v>40463</c:v>
                </c:pt>
                <c:pt idx="7225">
                  <c:v>40464</c:v>
                </c:pt>
                <c:pt idx="7226">
                  <c:v>40465</c:v>
                </c:pt>
                <c:pt idx="7227">
                  <c:v>40466</c:v>
                </c:pt>
                <c:pt idx="7228">
                  <c:v>40467</c:v>
                </c:pt>
                <c:pt idx="7229">
                  <c:v>40468</c:v>
                </c:pt>
                <c:pt idx="7230">
                  <c:v>40469</c:v>
                </c:pt>
                <c:pt idx="7231">
                  <c:v>40470</c:v>
                </c:pt>
                <c:pt idx="7232">
                  <c:v>40471</c:v>
                </c:pt>
                <c:pt idx="7233">
                  <c:v>40472</c:v>
                </c:pt>
                <c:pt idx="7234">
                  <c:v>40473</c:v>
                </c:pt>
                <c:pt idx="7235">
                  <c:v>40474</c:v>
                </c:pt>
                <c:pt idx="7236">
                  <c:v>40475</c:v>
                </c:pt>
                <c:pt idx="7237">
                  <c:v>40476</c:v>
                </c:pt>
                <c:pt idx="7238">
                  <c:v>40477</c:v>
                </c:pt>
                <c:pt idx="7239">
                  <c:v>40478</c:v>
                </c:pt>
                <c:pt idx="7240">
                  <c:v>40479</c:v>
                </c:pt>
                <c:pt idx="7241">
                  <c:v>40480</c:v>
                </c:pt>
                <c:pt idx="7242">
                  <c:v>40481</c:v>
                </c:pt>
                <c:pt idx="7243">
                  <c:v>40482</c:v>
                </c:pt>
                <c:pt idx="7244">
                  <c:v>40483</c:v>
                </c:pt>
                <c:pt idx="7245">
                  <c:v>40484</c:v>
                </c:pt>
                <c:pt idx="7246">
                  <c:v>40485</c:v>
                </c:pt>
                <c:pt idx="7247">
                  <c:v>40486</c:v>
                </c:pt>
                <c:pt idx="7248">
                  <c:v>40487</c:v>
                </c:pt>
                <c:pt idx="7249">
                  <c:v>40488</c:v>
                </c:pt>
                <c:pt idx="7250">
                  <c:v>40489</c:v>
                </c:pt>
                <c:pt idx="7251">
                  <c:v>40490</c:v>
                </c:pt>
                <c:pt idx="7252">
                  <c:v>40491</c:v>
                </c:pt>
                <c:pt idx="7253">
                  <c:v>40492</c:v>
                </c:pt>
                <c:pt idx="7254">
                  <c:v>40493</c:v>
                </c:pt>
                <c:pt idx="7255">
                  <c:v>40494</c:v>
                </c:pt>
                <c:pt idx="7256">
                  <c:v>40495</c:v>
                </c:pt>
                <c:pt idx="7257">
                  <c:v>40496</c:v>
                </c:pt>
                <c:pt idx="7258">
                  <c:v>40497</c:v>
                </c:pt>
                <c:pt idx="7259">
                  <c:v>40498</c:v>
                </c:pt>
                <c:pt idx="7260">
                  <c:v>40499</c:v>
                </c:pt>
                <c:pt idx="7261">
                  <c:v>40500</c:v>
                </c:pt>
                <c:pt idx="7262">
                  <c:v>40501</c:v>
                </c:pt>
                <c:pt idx="7263">
                  <c:v>40502</c:v>
                </c:pt>
                <c:pt idx="7264">
                  <c:v>40503</c:v>
                </c:pt>
                <c:pt idx="7265">
                  <c:v>40504</c:v>
                </c:pt>
                <c:pt idx="7266">
                  <c:v>40505</c:v>
                </c:pt>
                <c:pt idx="7267">
                  <c:v>40506</c:v>
                </c:pt>
                <c:pt idx="7268">
                  <c:v>40507</c:v>
                </c:pt>
                <c:pt idx="7269">
                  <c:v>40508</c:v>
                </c:pt>
                <c:pt idx="7270">
                  <c:v>40509</c:v>
                </c:pt>
                <c:pt idx="7271">
                  <c:v>40510</c:v>
                </c:pt>
                <c:pt idx="7272">
                  <c:v>40511</c:v>
                </c:pt>
                <c:pt idx="7273">
                  <c:v>40512</c:v>
                </c:pt>
                <c:pt idx="7274">
                  <c:v>40513</c:v>
                </c:pt>
                <c:pt idx="7275">
                  <c:v>40514</c:v>
                </c:pt>
                <c:pt idx="7276">
                  <c:v>40515</c:v>
                </c:pt>
                <c:pt idx="7277">
                  <c:v>40516</c:v>
                </c:pt>
                <c:pt idx="7278">
                  <c:v>40517</c:v>
                </c:pt>
                <c:pt idx="7279">
                  <c:v>40518</c:v>
                </c:pt>
                <c:pt idx="7280">
                  <c:v>40519</c:v>
                </c:pt>
                <c:pt idx="7281">
                  <c:v>40520</c:v>
                </c:pt>
                <c:pt idx="7282">
                  <c:v>40521</c:v>
                </c:pt>
                <c:pt idx="7283">
                  <c:v>40522</c:v>
                </c:pt>
                <c:pt idx="7284">
                  <c:v>40523</c:v>
                </c:pt>
                <c:pt idx="7285">
                  <c:v>40524</c:v>
                </c:pt>
                <c:pt idx="7286">
                  <c:v>40525</c:v>
                </c:pt>
                <c:pt idx="7287">
                  <c:v>40526</c:v>
                </c:pt>
                <c:pt idx="7288">
                  <c:v>40527</c:v>
                </c:pt>
                <c:pt idx="7289">
                  <c:v>40528</c:v>
                </c:pt>
                <c:pt idx="7290">
                  <c:v>40529</c:v>
                </c:pt>
                <c:pt idx="7291">
                  <c:v>40530</c:v>
                </c:pt>
                <c:pt idx="7292">
                  <c:v>40531</c:v>
                </c:pt>
                <c:pt idx="7293">
                  <c:v>40532</c:v>
                </c:pt>
                <c:pt idx="7294">
                  <c:v>40533</c:v>
                </c:pt>
                <c:pt idx="7295">
                  <c:v>40534</c:v>
                </c:pt>
                <c:pt idx="7296">
                  <c:v>40535</c:v>
                </c:pt>
                <c:pt idx="7297">
                  <c:v>40536</c:v>
                </c:pt>
                <c:pt idx="7298">
                  <c:v>40537</c:v>
                </c:pt>
                <c:pt idx="7299">
                  <c:v>40538</c:v>
                </c:pt>
                <c:pt idx="7300">
                  <c:v>40539</c:v>
                </c:pt>
                <c:pt idx="7301">
                  <c:v>40540</c:v>
                </c:pt>
                <c:pt idx="7302">
                  <c:v>40541</c:v>
                </c:pt>
                <c:pt idx="7303">
                  <c:v>40542</c:v>
                </c:pt>
                <c:pt idx="7304">
                  <c:v>40543</c:v>
                </c:pt>
                <c:pt idx="7305">
                  <c:v>40544</c:v>
                </c:pt>
                <c:pt idx="7306">
                  <c:v>40545</c:v>
                </c:pt>
                <c:pt idx="7307">
                  <c:v>40546</c:v>
                </c:pt>
                <c:pt idx="7308">
                  <c:v>40547</c:v>
                </c:pt>
                <c:pt idx="7309">
                  <c:v>40548</c:v>
                </c:pt>
                <c:pt idx="7310">
                  <c:v>40549</c:v>
                </c:pt>
                <c:pt idx="7311">
                  <c:v>40550</c:v>
                </c:pt>
                <c:pt idx="7312">
                  <c:v>40551</c:v>
                </c:pt>
                <c:pt idx="7313">
                  <c:v>40552</c:v>
                </c:pt>
                <c:pt idx="7314">
                  <c:v>40553</c:v>
                </c:pt>
                <c:pt idx="7315">
                  <c:v>40554</c:v>
                </c:pt>
                <c:pt idx="7316">
                  <c:v>40555</c:v>
                </c:pt>
                <c:pt idx="7317">
                  <c:v>40556</c:v>
                </c:pt>
                <c:pt idx="7318">
                  <c:v>40557</c:v>
                </c:pt>
                <c:pt idx="7319">
                  <c:v>40558</c:v>
                </c:pt>
                <c:pt idx="7320">
                  <c:v>40559</c:v>
                </c:pt>
                <c:pt idx="7321">
                  <c:v>40560</c:v>
                </c:pt>
                <c:pt idx="7322">
                  <c:v>40561</c:v>
                </c:pt>
                <c:pt idx="7323">
                  <c:v>40562</c:v>
                </c:pt>
                <c:pt idx="7324">
                  <c:v>40563</c:v>
                </c:pt>
                <c:pt idx="7325">
                  <c:v>40564</c:v>
                </c:pt>
                <c:pt idx="7326">
                  <c:v>40565</c:v>
                </c:pt>
                <c:pt idx="7327">
                  <c:v>40566</c:v>
                </c:pt>
                <c:pt idx="7328">
                  <c:v>40567</c:v>
                </c:pt>
                <c:pt idx="7329">
                  <c:v>40568</c:v>
                </c:pt>
                <c:pt idx="7330">
                  <c:v>40569</c:v>
                </c:pt>
                <c:pt idx="7331">
                  <c:v>40570</c:v>
                </c:pt>
                <c:pt idx="7332">
                  <c:v>40571</c:v>
                </c:pt>
                <c:pt idx="7333">
                  <c:v>40572</c:v>
                </c:pt>
                <c:pt idx="7334">
                  <c:v>40573</c:v>
                </c:pt>
                <c:pt idx="7335">
                  <c:v>40574</c:v>
                </c:pt>
                <c:pt idx="7336">
                  <c:v>40575</c:v>
                </c:pt>
                <c:pt idx="7337">
                  <c:v>40576</c:v>
                </c:pt>
                <c:pt idx="7338">
                  <c:v>40577</c:v>
                </c:pt>
                <c:pt idx="7339">
                  <c:v>40578</c:v>
                </c:pt>
                <c:pt idx="7340">
                  <c:v>40579</c:v>
                </c:pt>
                <c:pt idx="7341">
                  <c:v>40580</c:v>
                </c:pt>
                <c:pt idx="7342">
                  <c:v>40581</c:v>
                </c:pt>
                <c:pt idx="7343">
                  <c:v>40582</c:v>
                </c:pt>
                <c:pt idx="7344">
                  <c:v>40583</c:v>
                </c:pt>
                <c:pt idx="7345">
                  <c:v>40584</c:v>
                </c:pt>
                <c:pt idx="7346">
                  <c:v>40585</c:v>
                </c:pt>
                <c:pt idx="7347">
                  <c:v>40586</c:v>
                </c:pt>
                <c:pt idx="7348">
                  <c:v>40587</c:v>
                </c:pt>
                <c:pt idx="7349">
                  <c:v>40588</c:v>
                </c:pt>
                <c:pt idx="7350">
                  <c:v>40589</c:v>
                </c:pt>
                <c:pt idx="7351">
                  <c:v>40590</c:v>
                </c:pt>
                <c:pt idx="7352">
                  <c:v>40591</c:v>
                </c:pt>
                <c:pt idx="7353">
                  <c:v>40592</c:v>
                </c:pt>
                <c:pt idx="7354">
                  <c:v>40593</c:v>
                </c:pt>
                <c:pt idx="7355">
                  <c:v>40594</c:v>
                </c:pt>
                <c:pt idx="7356">
                  <c:v>40595</c:v>
                </c:pt>
                <c:pt idx="7357">
                  <c:v>40596</c:v>
                </c:pt>
                <c:pt idx="7358">
                  <c:v>40597</c:v>
                </c:pt>
                <c:pt idx="7359">
                  <c:v>40598</c:v>
                </c:pt>
                <c:pt idx="7360">
                  <c:v>40599</c:v>
                </c:pt>
                <c:pt idx="7361">
                  <c:v>40600</c:v>
                </c:pt>
                <c:pt idx="7362">
                  <c:v>40601</c:v>
                </c:pt>
                <c:pt idx="7363">
                  <c:v>40602</c:v>
                </c:pt>
                <c:pt idx="7364">
                  <c:v>40603</c:v>
                </c:pt>
                <c:pt idx="7365">
                  <c:v>40604</c:v>
                </c:pt>
                <c:pt idx="7366">
                  <c:v>40605</c:v>
                </c:pt>
                <c:pt idx="7367">
                  <c:v>40606</c:v>
                </c:pt>
                <c:pt idx="7368">
                  <c:v>40607</c:v>
                </c:pt>
                <c:pt idx="7369">
                  <c:v>40608</c:v>
                </c:pt>
                <c:pt idx="7370">
                  <c:v>40609</c:v>
                </c:pt>
                <c:pt idx="7371">
                  <c:v>40610</c:v>
                </c:pt>
                <c:pt idx="7372">
                  <c:v>40611</c:v>
                </c:pt>
                <c:pt idx="7373">
                  <c:v>40612</c:v>
                </c:pt>
                <c:pt idx="7374">
                  <c:v>40613</c:v>
                </c:pt>
                <c:pt idx="7375">
                  <c:v>40614</c:v>
                </c:pt>
                <c:pt idx="7376">
                  <c:v>40615</c:v>
                </c:pt>
                <c:pt idx="7377">
                  <c:v>40616</c:v>
                </c:pt>
                <c:pt idx="7378">
                  <c:v>40617</c:v>
                </c:pt>
                <c:pt idx="7379">
                  <c:v>40618</c:v>
                </c:pt>
                <c:pt idx="7380">
                  <c:v>40619</c:v>
                </c:pt>
                <c:pt idx="7381">
                  <c:v>40620</c:v>
                </c:pt>
                <c:pt idx="7382">
                  <c:v>40621</c:v>
                </c:pt>
                <c:pt idx="7383">
                  <c:v>40622</c:v>
                </c:pt>
                <c:pt idx="7384">
                  <c:v>40623</c:v>
                </c:pt>
                <c:pt idx="7385">
                  <c:v>40624</c:v>
                </c:pt>
                <c:pt idx="7386">
                  <c:v>40625</c:v>
                </c:pt>
                <c:pt idx="7387">
                  <c:v>40626</c:v>
                </c:pt>
                <c:pt idx="7388">
                  <c:v>40627</c:v>
                </c:pt>
                <c:pt idx="7389">
                  <c:v>40628</c:v>
                </c:pt>
                <c:pt idx="7390">
                  <c:v>40629</c:v>
                </c:pt>
                <c:pt idx="7391">
                  <c:v>40630</c:v>
                </c:pt>
                <c:pt idx="7392">
                  <c:v>40631</c:v>
                </c:pt>
                <c:pt idx="7393">
                  <c:v>40632</c:v>
                </c:pt>
                <c:pt idx="7394">
                  <c:v>40633</c:v>
                </c:pt>
                <c:pt idx="7395">
                  <c:v>40634</c:v>
                </c:pt>
                <c:pt idx="7396">
                  <c:v>40635</c:v>
                </c:pt>
                <c:pt idx="7397">
                  <c:v>40636</c:v>
                </c:pt>
                <c:pt idx="7398">
                  <c:v>40637</c:v>
                </c:pt>
                <c:pt idx="7399">
                  <c:v>40638</c:v>
                </c:pt>
                <c:pt idx="7400">
                  <c:v>40639</c:v>
                </c:pt>
                <c:pt idx="7401">
                  <c:v>40640</c:v>
                </c:pt>
                <c:pt idx="7402">
                  <c:v>40641</c:v>
                </c:pt>
                <c:pt idx="7403">
                  <c:v>40642</c:v>
                </c:pt>
                <c:pt idx="7404">
                  <c:v>40643</c:v>
                </c:pt>
                <c:pt idx="7405">
                  <c:v>40644</c:v>
                </c:pt>
                <c:pt idx="7406">
                  <c:v>40645</c:v>
                </c:pt>
                <c:pt idx="7407">
                  <c:v>40646</c:v>
                </c:pt>
                <c:pt idx="7408">
                  <c:v>40647</c:v>
                </c:pt>
                <c:pt idx="7409">
                  <c:v>40648</c:v>
                </c:pt>
                <c:pt idx="7410">
                  <c:v>40649</c:v>
                </c:pt>
                <c:pt idx="7411">
                  <c:v>40650</c:v>
                </c:pt>
                <c:pt idx="7412">
                  <c:v>40651</c:v>
                </c:pt>
                <c:pt idx="7413">
                  <c:v>40652</c:v>
                </c:pt>
                <c:pt idx="7414">
                  <c:v>40653</c:v>
                </c:pt>
                <c:pt idx="7415">
                  <c:v>40654</c:v>
                </c:pt>
                <c:pt idx="7416">
                  <c:v>40655</c:v>
                </c:pt>
                <c:pt idx="7417">
                  <c:v>40656</c:v>
                </c:pt>
                <c:pt idx="7418">
                  <c:v>40657</c:v>
                </c:pt>
                <c:pt idx="7419">
                  <c:v>40658</c:v>
                </c:pt>
                <c:pt idx="7420">
                  <c:v>40659</c:v>
                </c:pt>
                <c:pt idx="7421">
                  <c:v>40660</c:v>
                </c:pt>
                <c:pt idx="7422">
                  <c:v>40661</c:v>
                </c:pt>
                <c:pt idx="7423">
                  <c:v>40662</c:v>
                </c:pt>
                <c:pt idx="7424">
                  <c:v>40663</c:v>
                </c:pt>
                <c:pt idx="7425">
                  <c:v>40664</c:v>
                </c:pt>
                <c:pt idx="7426">
                  <c:v>40665</c:v>
                </c:pt>
                <c:pt idx="7427">
                  <c:v>40666</c:v>
                </c:pt>
                <c:pt idx="7428">
                  <c:v>40667</c:v>
                </c:pt>
                <c:pt idx="7429">
                  <c:v>40668</c:v>
                </c:pt>
                <c:pt idx="7430">
                  <c:v>40669</c:v>
                </c:pt>
                <c:pt idx="7431">
                  <c:v>40670</c:v>
                </c:pt>
                <c:pt idx="7432">
                  <c:v>40671</c:v>
                </c:pt>
                <c:pt idx="7433">
                  <c:v>40672</c:v>
                </c:pt>
                <c:pt idx="7434">
                  <c:v>40673</c:v>
                </c:pt>
                <c:pt idx="7435">
                  <c:v>40674</c:v>
                </c:pt>
                <c:pt idx="7436">
                  <c:v>40675</c:v>
                </c:pt>
                <c:pt idx="7437">
                  <c:v>40676</c:v>
                </c:pt>
                <c:pt idx="7438">
                  <c:v>40677</c:v>
                </c:pt>
                <c:pt idx="7439">
                  <c:v>40678</c:v>
                </c:pt>
                <c:pt idx="7440">
                  <c:v>40679</c:v>
                </c:pt>
                <c:pt idx="7441">
                  <c:v>40680</c:v>
                </c:pt>
                <c:pt idx="7442">
                  <c:v>40681</c:v>
                </c:pt>
                <c:pt idx="7443">
                  <c:v>40682</c:v>
                </c:pt>
                <c:pt idx="7444">
                  <c:v>40683</c:v>
                </c:pt>
                <c:pt idx="7445">
                  <c:v>40684</c:v>
                </c:pt>
                <c:pt idx="7446">
                  <c:v>40685</c:v>
                </c:pt>
                <c:pt idx="7447">
                  <c:v>40686</c:v>
                </c:pt>
                <c:pt idx="7448">
                  <c:v>40687</c:v>
                </c:pt>
                <c:pt idx="7449">
                  <c:v>40688</c:v>
                </c:pt>
                <c:pt idx="7450">
                  <c:v>40689</c:v>
                </c:pt>
                <c:pt idx="7451">
                  <c:v>40690</c:v>
                </c:pt>
                <c:pt idx="7452">
                  <c:v>40691</c:v>
                </c:pt>
                <c:pt idx="7453">
                  <c:v>40692</c:v>
                </c:pt>
                <c:pt idx="7454">
                  <c:v>40693</c:v>
                </c:pt>
                <c:pt idx="7455">
                  <c:v>40694</c:v>
                </c:pt>
                <c:pt idx="7456">
                  <c:v>40695</c:v>
                </c:pt>
                <c:pt idx="7457">
                  <c:v>40696</c:v>
                </c:pt>
                <c:pt idx="7458">
                  <c:v>40697</c:v>
                </c:pt>
                <c:pt idx="7459">
                  <c:v>40698</c:v>
                </c:pt>
                <c:pt idx="7460">
                  <c:v>40699</c:v>
                </c:pt>
                <c:pt idx="7461">
                  <c:v>40700</c:v>
                </c:pt>
                <c:pt idx="7462">
                  <c:v>40701</c:v>
                </c:pt>
                <c:pt idx="7463">
                  <c:v>40702</c:v>
                </c:pt>
                <c:pt idx="7464">
                  <c:v>40703</c:v>
                </c:pt>
                <c:pt idx="7465">
                  <c:v>40704</c:v>
                </c:pt>
                <c:pt idx="7466">
                  <c:v>40705</c:v>
                </c:pt>
                <c:pt idx="7467">
                  <c:v>40706</c:v>
                </c:pt>
                <c:pt idx="7468">
                  <c:v>40707</c:v>
                </c:pt>
                <c:pt idx="7469">
                  <c:v>40708</c:v>
                </c:pt>
                <c:pt idx="7470">
                  <c:v>40709</c:v>
                </c:pt>
                <c:pt idx="7471">
                  <c:v>40710</c:v>
                </c:pt>
                <c:pt idx="7472">
                  <c:v>40711</c:v>
                </c:pt>
                <c:pt idx="7473">
                  <c:v>40712</c:v>
                </c:pt>
                <c:pt idx="7474">
                  <c:v>40713</c:v>
                </c:pt>
                <c:pt idx="7475">
                  <c:v>40714</c:v>
                </c:pt>
                <c:pt idx="7476">
                  <c:v>40715</c:v>
                </c:pt>
                <c:pt idx="7477">
                  <c:v>40716</c:v>
                </c:pt>
                <c:pt idx="7478">
                  <c:v>40717</c:v>
                </c:pt>
                <c:pt idx="7479">
                  <c:v>40718</c:v>
                </c:pt>
                <c:pt idx="7480">
                  <c:v>40719</c:v>
                </c:pt>
                <c:pt idx="7481">
                  <c:v>40720</c:v>
                </c:pt>
                <c:pt idx="7482">
                  <c:v>40721</c:v>
                </c:pt>
                <c:pt idx="7483">
                  <c:v>40722</c:v>
                </c:pt>
                <c:pt idx="7484">
                  <c:v>40723</c:v>
                </c:pt>
                <c:pt idx="7485">
                  <c:v>40724</c:v>
                </c:pt>
                <c:pt idx="7486">
                  <c:v>40725</c:v>
                </c:pt>
                <c:pt idx="7487">
                  <c:v>40726</c:v>
                </c:pt>
                <c:pt idx="7488">
                  <c:v>40727</c:v>
                </c:pt>
                <c:pt idx="7489">
                  <c:v>40728</c:v>
                </c:pt>
                <c:pt idx="7490">
                  <c:v>40729</c:v>
                </c:pt>
                <c:pt idx="7491">
                  <c:v>40730</c:v>
                </c:pt>
                <c:pt idx="7492">
                  <c:v>40731</c:v>
                </c:pt>
                <c:pt idx="7493">
                  <c:v>40732</c:v>
                </c:pt>
                <c:pt idx="7494">
                  <c:v>40733</c:v>
                </c:pt>
                <c:pt idx="7495">
                  <c:v>40734</c:v>
                </c:pt>
                <c:pt idx="7496">
                  <c:v>40735</c:v>
                </c:pt>
                <c:pt idx="7497">
                  <c:v>40736</c:v>
                </c:pt>
                <c:pt idx="7498">
                  <c:v>40737</c:v>
                </c:pt>
                <c:pt idx="7499">
                  <c:v>40738</c:v>
                </c:pt>
                <c:pt idx="7500">
                  <c:v>40739</c:v>
                </c:pt>
                <c:pt idx="7501">
                  <c:v>40740</c:v>
                </c:pt>
                <c:pt idx="7502">
                  <c:v>40741</c:v>
                </c:pt>
                <c:pt idx="7503">
                  <c:v>40742</c:v>
                </c:pt>
                <c:pt idx="7504">
                  <c:v>40743</c:v>
                </c:pt>
                <c:pt idx="7505">
                  <c:v>40744</c:v>
                </c:pt>
                <c:pt idx="7506">
                  <c:v>40745</c:v>
                </c:pt>
                <c:pt idx="7507">
                  <c:v>40746</c:v>
                </c:pt>
                <c:pt idx="7508">
                  <c:v>40747</c:v>
                </c:pt>
                <c:pt idx="7509">
                  <c:v>40748</c:v>
                </c:pt>
                <c:pt idx="7510">
                  <c:v>40749</c:v>
                </c:pt>
                <c:pt idx="7511">
                  <c:v>40750</c:v>
                </c:pt>
                <c:pt idx="7512">
                  <c:v>40751</c:v>
                </c:pt>
                <c:pt idx="7513">
                  <c:v>40752</c:v>
                </c:pt>
                <c:pt idx="7514">
                  <c:v>40753</c:v>
                </c:pt>
                <c:pt idx="7515">
                  <c:v>40754</c:v>
                </c:pt>
                <c:pt idx="7516">
                  <c:v>40755</c:v>
                </c:pt>
                <c:pt idx="7517">
                  <c:v>40756</c:v>
                </c:pt>
                <c:pt idx="7518">
                  <c:v>40757</c:v>
                </c:pt>
                <c:pt idx="7519">
                  <c:v>40758</c:v>
                </c:pt>
                <c:pt idx="7520">
                  <c:v>40759</c:v>
                </c:pt>
                <c:pt idx="7521">
                  <c:v>40760</c:v>
                </c:pt>
                <c:pt idx="7522">
                  <c:v>40761</c:v>
                </c:pt>
                <c:pt idx="7523">
                  <c:v>40762</c:v>
                </c:pt>
                <c:pt idx="7524">
                  <c:v>40763</c:v>
                </c:pt>
                <c:pt idx="7525">
                  <c:v>40764</c:v>
                </c:pt>
                <c:pt idx="7526">
                  <c:v>40765</c:v>
                </c:pt>
                <c:pt idx="7527">
                  <c:v>40766</c:v>
                </c:pt>
                <c:pt idx="7528">
                  <c:v>40767</c:v>
                </c:pt>
                <c:pt idx="7529">
                  <c:v>40768</c:v>
                </c:pt>
                <c:pt idx="7530">
                  <c:v>40769</c:v>
                </c:pt>
                <c:pt idx="7531">
                  <c:v>40770</c:v>
                </c:pt>
                <c:pt idx="7532">
                  <c:v>40771</c:v>
                </c:pt>
                <c:pt idx="7533">
                  <c:v>40772</c:v>
                </c:pt>
                <c:pt idx="7534">
                  <c:v>40773</c:v>
                </c:pt>
                <c:pt idx="7535">
                  <c:v>40774</c:v>
                </c:pt>
                <c:pt idx="7536">
                  <c:v>40775</c:v>
                </c:pt>
                <c:pt idx="7537">
                  <c:v>40776</c:v>
                </c:pt>
                <c:pt idx="7538">
                  <c:v>40777</c:v>
                </c:pt>
                <c:pt idx="7539">
                  <c:v>40778</c:v>
                </c:pt>
                <c:pt idx="7540">
                  <c:v>40779</c:v>
                </c:pt>
                <c:pt idx="7541">
                  <c:v>40780</c:v>
                </c:pt>
                <c:pt idx="7542">
                  <c:v>40781</c:v>
                </c:pt>
                <c:pt idx="7543">
                  <c:v>40782</c:v>
                </c:pt>
                <c:pt idx="7544">
                  <c:v>40783</c:v>
                </c:pt>
                <c:pt idx="7545">
                  <c:v>40784</c:v>
                </c:pt>
                <c:pt idx="7546">
                  <c:v>40785</c:v>
                </c:pt>
                <c:pt idx="7547">
                  <c:v>40786</c:v>
                </c:pt>
                <c:pt idx="7548">
                  <c:v>40787</c:v>
                </c:pt>
                <c:pt idx="7549">
                  <c:v>40788</c:v>
                </c:pt>
                <c:pt idx="7550">
                  <c:v>40789</c:v>
                </c:pt>
                <c:pt idx="7551">
                  <c:v>40790</c:v>
                </c:pt>
                <c:pt idx="7552">
                  <c:v>40791</c:v>
                </c:pt>
                <c:pt idx="7553">
                  <c:v>40792</c:v>
                </c:pt>
                <c:pt idx="7554">
                  <c:v>40793</c:v>
                </c:pt>
                <c:pt idx="7555">
                  <c:v>40794</c:v>
                </c:pt>
                <c:pt idx="7556">
                  <c:v>40795</c:v>
                </c:pt>
                <c:pt idx="7557">
                  <c:v>40796</c:v>
                </c:pt>
                <c:pt idx="7558">
                  <c:v>40797</c:v>
                </c:pt>
                <c:pt idx="7559">
                  <c:v>40798</c:v>
                </c:pt>
                <c:pt idx="7560">
                  <c:v>40799</c:v>
                </c:pt>
                <c:pt idx="7561">
                  <c:v>40800</c:v>
                </c:pt>
                <c:pt idx="7562">
                  <c:v>40801</c:v>
                </c:pt>
                <c:pt idx="7563">
                  <c:v>40802</c:v>
                </c:pt>
                <c:pt idx="7564">
                  <c:v>40803</c:v>
                </c:pt>
                <c:pt idx="7565">
                  <c:v>40804</c:v>
                </c:pt>
                <c:pt idx="7566">
                  <c:v>40805</c:v>
                </c:pt>
                <c:pt idx="7567">
                  <c:v>40806</c:v>
                </c:pt>
                <c:pt idx="7568">
                  <c:v>40807</c:v>
                </c:pt>
                <c:pt idx="7569">
                  <c:v>40808</c:v>
                </c:pt>
                <c:pt idx="7570">
                  <c:v>40809</c:v>
                </c:pt>
                <c:pt idx="7571">
                  <c:v>40810</c:v>
                </c:pt>
                <c:pt idx="7572">
                  <c:v>40811</c:v>
                </c:pt>
                <c:pt idx="7573">
                  <c:v>40812</c:v>
                </c:pt>
                <c:pt idx="7574">
                  <c:v>40813</c:v>
                </c:pt>
                <c:pt idx="7575">
                  <c:v>40814</c:v>
                </c:pt>
                <c:pt idx="7576">
                  <c:v>40815</c:v>
                </c:pt>
                <c:pt idx="7577">
                  <c:v>40816</c:v>
                </c:pt>
                <c:pt idx="7578">
                  <c:v>40817</c:v>
                </c:pt>
                <c:pt idx="7579">
                  <c:v>40818</c:v>
                </c:pt>
                <c:pt idx="7580">
                  <c:v>40819</c:v>
                </c:pt>
                <c:pt idx="7581">
                  <c:v>40820</c:v>
                </c:pt>
                <c:pt idx="7582">
                  <c:v>40821</c:v>
                </c:pt>
                <c:pt idx="7583">
                  <c:v>40822</c:v>
                </c:pt>
                <c:pt idx="7584">
                  <c:v>40823</c:v>
                </c:pt>
                <c:pt idx="7585">
                  <c:v>40824</c:v>
                </c:pt>
                <c:pt idx="7586">
                  <c:v>40825</c:v>
                </c:pt>
                <c:pt idx="7587">
                  <c:v>40826</c:v>
                </c:pt>
                <c:pt idx="7588">
                  <c:v>40827</c:v>
                </c:pt>
                <c:pt idx="7589">
                  <c:v>40828</c:v>
                </c:pt>
                <c:pt idx="7590">
                  <c:v>40829</c:v>
                </c:pt>
                <c:pt idx="7591">
                  <c:v>40830</c:v>
                </c:pt>
                <c:pt idx="7592">
                  <c:v>40831</c:v>
                </c:pt>
                <c:pt idx="7593">
                  <c:v>40832</c:v>
                </c:pt>
                <c:pt idx="7594">
                  <c:v>40833</c:v>
                </c:pt>
                <c:pt idx="7595">
                  <c:v>40834</c:v>
                </c:pt>
                <c:pt idx="7596">
                  <c:v>40835</c:v>
                </c:pt>
                <c:pt idx="7597">
                  <c:v>40836</c:v>
                </c:pt>
                <c:pt idx="7598">
                  <c:v>40837</c:v>
                </c:pt>
                <c:pt idx="7599">
                  <c:v>40838</c:v>
                </c:pt>
                <c:pt idx="7600">
                  <c:v>40839</c:v>
                </c:pt>
                <c:pt idx="7601">
                  <c:v>40840</c:v>
                </c:pt>
                <c:pt idx="7602">
                  <c:v>40841</c:v>
                </c:pt>
                <c:pt idx="7603">
                  <c:v>40842</c:v>
                </c:pt>
                <c:pt idx="7604">
                  <c:v>40843</c:v>
                </c:pt>
                <c:pt idx="7605">
                  <c:v>40844</c:v>
                </c:pt>
                <c:pt idx="7606">
                  <c:v>40845</c:v>
                </c:pt>
                <c:pt idx="7607">
                  <c:v>40846</c:v>
                </c:pt>
                <c:pt idx="7608">
                  <c:v>40847</c:v>
                </c:pt>
                <c:pt idx="7609">
                  <c:v>40848</c:v>
                </c:pt>
                <c:pt idx="7610">
                  <c:v>40849</c:v>
                </c:pt>
                <c:pt idx="7611">
                  <c:v>40850</c:v>
                </c:pt>
                <c:pt idx="7612">
                  <c:v>40851</c:v>
                </c:pt>
                <c:pt idx="7613">
                  <c:v>40852</c:v>
                </c:pt>
                <c:pt idx="7614">
                  <c:v>40853</c:v>
                </c:pt>
                <c:pt idx="7615">
                  <c:v>40854</c:v>
                </c:pt>
                <c:pt idx="7616">
                  <c:v>40855</c:v>
                </c:pt>
                <c:pt idx="7617">
                  <c:v>40856</c:v>
                </c:pt>
                <c:pt idx="7618">
                  <c:v>40857</c:v>
                </c:pt>
                <c:pt idx="7619">
                  <c:v>40858</c:v>
                </c:pt>
                <c:pt idx="7620">
                  <c:v>40859</c:v>
                </c:pt>
                <c:pt idx="7621">
                  <c:v>40860</c:v>
                </c:pt>
                <c:pt idx="7622">
                  <c:v>40861</c:v>
                </c:pt>
                <c:pt idx="7623">
                  <c:v>40862</c:v>
                </c:pt>
                <c:pt idx="7624">
                  <c:v>40863</c:v>
                </c:pt>
                <c:pt idx="7625">
                  <c:v>40864</c:v>
                </c:pt>
                <c:pt idx="7626">
                  <c:v>40865</c:v>
                </c:pt>
                <c:pt idx="7627">
                  <c:v>40866</c:v>
                </c:pt>
                <c:pt idx="7628">
                  <c:v>40867</c:v>
                </c:pt>
                <c:pt idx="7629">
                  <c:v>40868</c:v>
                </c:pt>
                <c:pt idx="7630">
                  <c:v>40869</c:v>
                </c:pt>
                <c:pt idx="7631">
                  <c:v>40870</c:v>
                </c:pt>
                <c:pt idx="7632">
                  <c:v>40871</c:v>
                </c:pt>
                <c:pt idx="7633">
                  <c:v>40872</c:v>
                </c:pt>
                <c:pt idx="7634">
                  <c:v>40873</c:v>
                </c:pt>
                <c:pt idx="7635">
                  <c:v>40874</c:v>
                </c:pt>
                <c:pt idx="7636">
                  <c:v>40875</c:v>
                </c:pt>
                <c:pt idx="7637">
                  <c:v>40876</c:v>
                </c:pt>
                <c:pt idx="7638">
                  <c:v>40877</c:v>
                </c:pt>
                <c:pt idx="7639">
                  <c:v>40878</c:v>
                </c:pt>
                <c:pt idx="7640">
                  <c:v>40879</c:v>
                </c:pt>
                <c:pt idx="7641">
                  <c:v>40880</c:v>
                </c:pt>
                <c:pt idx="7642">
                  <c:v>40881</c:v>
                </c:pt>
                <c:pt idx="7643">
                  <c:v>40882</c:v>
                </c:pt>
                <c:pt idx="7644">
                  <c:v>40883</c:v>
                </c:pt>
                <c:pt idx="7645">
                  <c:v>40884</c:v>
                </c:pt>
                <c:pt idx="7646">
                  <c:v>40885</c:v>
                </c:pt>
                <c:pt idx="7647">
                  <c:v>40886</c:v>
                </c:pt>
                <c:pt idx="7648">
                  <c:v>40887</c:v>
                </c:pt>
                <c:pt idx="7649">
                  <c:v>40888</c:v>
                </c:pt>
                <c:pt idx="7650">
                  <c:v>40889</c:v>
                </c:pt>
                <c:pt idx="7651">
                  <c:v>40890</c:v>
                </c:pt>
                <c:pt idx="7652">
                  <c:v>40891</c:v>
                </c:pt>
                <c:pt idx="7653">
                  <c:v>40892</c:v>
                </c:pt>
                <c:pt idx="7654">
                  <c:v>40893</c:v>
                </c:pt>
                <c:pt idx="7655">
                  <c:v>40894</c:v>
                </c:pt>
                <c:pt idx="7656">
                  <c:v>40895</c:v>
                </c:pt>
                <c:pt idx="7657">
                  <c:v>40896</c:v>
                </c:pt>
                <c:pt idx="7658">
                  <c:v>40897</c:v>
                </c:pt>
                <c:pt idx="7659">
                  <c:v>40898</c:v>
                </c:pt>
                <c:pt idx="7660">
                  <c:v>40899</c:v>
                </c:pt>
                <c:pt idx="7661">
                  <c:v>40900</c:v>
                </c:pt>
                <c:pt idx="7662">
                  <c:v>40901</c:v>
                </c:pt>
                <c:pt idx="7663">
                  <c:v>40902</c:v>
                </c:pt>
                <c:pt idx="7664">
                  <c:v>40903</c:v>
                </c:pt>
                <c:pt idx="7665">
                  <c:v>40904</c:v>
                </c:pt>
                <c:pt idx="7666">
                  <c:v>40905</c:v>
                </c:pt>
                <c:pt idx="7667">
                  <c:v>40906</c:v>
                </c:pt>
                <c:pt idx="7668">
                  <c:v>40907</c:v>
                </c:pt>
                <c:pt idx="7669">
                  <c:v>40908</c:v>
                </c:pt>
              </c:numCache>
            </c:numRef>
          </c:xVal>
          <c:yVal>
            <c:numRef>
              <c:f>'1000'!$G$27:$G$7696</c:f>
              <c:numCache>
                <c:formatCode>0.00E+00</c:formatCode>
                <c:ptCount val="7670"/>
                <c:pt idx="0">
                  <c:v>17.853098961600001</c:v>
                </c:pt>
                <c:pt idx="1">
                  <c:v>16.888840940070001</c:v>
                </c:pt>
                <c:pt idx="2">
                  <c:v>16.085135613119981</c:v>
                </c:pt>
                <c:pt idx="3">
                  <c:v>15.35462298843</c:v>
                </c:pt>
                <c:pt idx="4">
                  <c:v>14.8673135238</c:v>
                </c:pt>
                <c:pt idx="5">
                  <c:v>15.85723957653</c:v>
                </c:pt>
                <c:pt idx="6">
                  <c:v>15.406372620539999</c:v>
                </c:pt>
                <c:pt idx="7">
                  <c:v>15.21045286935</c:v>
                </c:pt>
                <c:pt idx="8">
                  <c:v>13.85392563824</c:v>
                </c:pt>
                <c:pt idx="9">
                  <c:v>12.968279848330001</c:v>
                </c:pt>
                <c:pt idx="10">
                  <c:v>12.50753403008</c:v>
                </c:pt>
                <c:pt idx="11">
                  <c:v>19.069160644589999</c:v>
                </c:pt>
                <c:pt idx="12">
                  <c:v>25.764598571040001</c:v>
                </c:pt>
                <c:pt idx="13">
                  <c:v>51.219365455239988</c:v>
                </c:pt>
                <c:pt idx="14">
                  <c:v>28.516678483429999</c:v>
                </c:pt>
                <c:pt idx="15">
                  <c:v>21.42712279177</c:v>
                </c:pt>
                <c:pt idx="16">
                  <c:v>17.93361042235</c:v>
                </c:pt>
                <c:pt idx="17">
                  <c:v>15.89014564893</c:v>
                </c:pt>
                <c:pt idx="18">
                  <c:v>14.544264618730001</c:v>
                </c:pt>
                <c:pt idx="19">
                  <c:v>15.73037278923</c:v>
                </c:pt>
                <c:pt idx="20">
                  <c:v>14.670027324679999</c:v>
                </c:pt>
                <c:pt idx="21">
                  <c:v>13.65832460873</c:v>
                </c:pt>
                <c:pt idx="22">
                  <c:v>12.771616772910001</c:v>
                </c:pt>
                <c:pt idx="23">
                  <c:v>12.018360213519999</c:v>
                </c:pt>
                <c:pt idx="24">
                  <c:v>11.41363745694</c:v>
                </c:pt>
                <c:pt idx="25">
                  <c:v>10.86215228455</c:v>
                </c:pt>
                <c:pt idx="26">
                  <c:v>10.32723118248</c:v>
                </c:pt>
                <c:pt idx="27">
                  <c:v>9.8345692351860006</c:v>
                </c:pt>
                <c:pt idx="28">
                  <c:v>9.3720579385080001</c:v>
                </c:pt>
                <c:pt idx="29">
                  <c:v>8.9304069215710005</c:v>
                </c:pt>
                <c:pt idx="30">
                  <c:v>8.5059323848829997</c:v>
                </c:pt>
                <c:pt idx="31">
                  <c:v>8.0953418010410001</c:v>
                </c:pt>
                <c:pt idx="32">
                  <c:v>7.7019998490230002</c:v>
                </c:pt>
                <c:pt idx="33">
                  <c:v>7.3228684507369977</c:v>
                </c:pt>
                <c:pt idx="34">
                  <c:v>6.959507888255998</c:v>
                </c:pt>
                <c:pt idx="35">
                  <c:v>6.6124317673439963</c:v>
                </c:pt>
                <c:pt idx="36">
                  <c:v>6.2762169037050004</c:v>
                </c:pt>
                <c:pt idx="37">
                  <c:v>5.9562234574559998</c:v>
                </c:pt>
                <c:pt idx="38">
                  <c:v>5.6448201868169976</c:v>
                </c:pt>
                <c:pt idx="39">
                  <c:v>5.3481873415389973</c:v>
                </c:pt>
                <c:pt idx="40">
                  <c:v>5.0644189199279968</c:v>
                </c:pt>
                <c:pt idx="41">
                  <c:v>4.7980457632220004</c:v>
                </c:pt>
                <c:pt idx="42">
                  <c:v>4.5413764446010001</c:v>
                </c:pt>
                <c:pt idx="43">
                  <c:v>4.2949888141939976</c:v>
                </c:pt>
                <c:pt idx="44">
                  <c:v>4.0567354047519997</c:v>
                </c:pt>
                <c:pt idx="45">
                  <c:v>3.8296577866649999</c:v>
                </c:pt>
                <c:pt idx="46">
                  <c:v>3.6180179277779998</c:v>
                </c:pt>
                <c:pt idx="47">
                  <c:v>3.4155777502659999</c:v>
                </c:pt>
                <c:pt idx="48">
                  <c:v>3.2241569572930011</c:v>
                </c:pt>
                <c:pt idx="49">
                  <c:v>4.5915784969800004</c:v>
                </c:pt>
                <c:pt idx="50">
                  <c:v>11.947337921540001</c:v>
                </c:pt>
                <c:pt idx="51">
                  <c:v>15.36714633377</c:v>
                </c:pt>
                <c:pt idx="52">
                  <c:v>15.114542138379999</c:v>
                </c:pt>
                <c:pt idx="53">
                  <c:v>13.515427484670001</c:v>
                </c:pt>
                <c:pt idx="54">
                  <c:v>11.598316218700001</c:v>
                </c:pt>
                <c:pt idx="55">
                  <c:v>10.09623268603</c:v>
                </c:pt>
                <c:pt idx="56">
                  <c:v>9.071281746951998</c:v>
                </c:pt>
                <c:pt idx="57">
                  <c:v>8.3536943809669992</c:v>
                </c:pt>
                <c:pt idx="58">
                  <c:v>7.8003960080540002</c:v>
                </c:pt>
                <c:pt idx="59">
                  <c:v>7.3265507564189969</c:v>
                </c:pt>
                <c:pt idx="60">
                  <c:v>6.9052761145570001</c:v>
                </c:pt>
                <c:pt idx="61">
                  <c:v>6.5815133967820003</c:v>
                </c:pt>
                <c:pt idx="62">
                  <c:v>6.3484850459949982</c:v>
                </c:pt>
                <c:pt idx="63">
                  <c:v>6.0653097412520003</c:v>
                </c:pt>
                <c:pt idx="64">
                  <c:v>5.6564972411099976</c:v>
                </c:pt>
                <c:pt idx="65">
                  <c:v>5.3174821273849977</c:v>
                </c:pt>
                <c:pt idx="66">
                  <c:v>5.0069432563369984</c:v>
                </c:pt>
                <c:pt idx="67">
                  <c:v>4.7174458727989963</c:v>
                </c:pt>
                <c:pt idx="68">
                  <c:v>4.4251766554559966</c:v>
                </c:pt>
                <c:pt idx="69">
                  <c:v>4.1616706073590004</c:v>
                </c:pt>
                <c:pt idx="70">
                  <c:v>3.9487603521270001</c:v>
                </c:pt>
                <c:pt idx="71">
                  <c:v>3.7623623311940002</c:v>
                </c:pt>
                <c:pt idx="72">
                  <c:v>3.573417668831</c:v>
                </c:pt>
                <c:pt idx="73">
                  <c:v>3.3696614130039979</c:v>
                </c:pt>
                <c:pt idx="74">
                  <c:v>3.1600146170380001</c:v>
                </c:pt>
                <c:pt idx="75">
                  <c:v>3.9509237481409998</c:v>
                </c:pt>
                <c:pt idx="76">
                  <c:v>4.6053417961229997</c:v>
                </c:pt>
                <c:pt idx="77">
                  <c:v>3.7064243287809999</c:v>
                </c:pt>
                <c:pt idx="78">
                  <c:v>3.301717894432</c:v>
                </c:pt>
                <c:pt idx="79">
                  <c:v>3.1034535859910002</c:v>
                </c:pt>
                <c:pt idx="80">
                  <c:v>2.9043005086060001</c:v>
                </c:pt>
                <c:pt idx="81">
                  <c:v>2.684297829953</c:v>
                </c:pt>
                <c:pt idx="82">
                  <c:v>2.5153005173279999</c:v>
                </c:pt>
                <c:pt idx="83">
                  <c:v>2.3795308885519999</c:v>
                </c:pt>
                <c:pt idx="84">
                  <c:v>2.2459938287880008</c:v>
                </c:pt>
                <c:pt idx="85">
                  <c:v>3.1582002970829999</c:v>
                </c:pt>
                <c:pt idx="86">
                  <c:v>3.4125809690229989</c:v>
                </c:pt>
                <c:pt idx="87">
                  <c:v>2.759071870783</c:v>
                </c:pt>
                <c:pt idx="88">
                  <c:v>2.4258857633000002</c:v>
                </c:pt>
                <c:pt idx="89">
                  <c:v>2.2081079764430012</c:v>
                </c:pt>
                <c:pt idx="90">
                  <c:v>2.0420634824219999</c:v>
                </c:pt>
                <c:pt idx="91">
                  <c:v>1.914391601895</c:v>
                </c:pt>
                <c:pt idx="92">
                  <c:v>1.8128803679509999</c:v>
                </c:pt>
                <c:pt idx="93">
                  <c:v>1.7153935432039999</c:v>
                </c:pt>
                <c:pt idx="94">
                  <c:v>1.611959905118</c:v>
                </c:pt>
                <c:pt idx="95">
                  <c:v>1.517136283098</c:v>
                </c:pt>
                <c:pt idx="96">
                  <c:v>1.4346404555450001</c:v>
                </c:pt>
                <c:pt idx="97">
                  <c:v>1.3533013233519999</c:v>
                </c:pt>
                <c:pt idx="98">
                  <c:v>1.273913519847</c:v>
                </c:pt>
                <c:pt idx="99">
                  <c:v>1.2049673306319999</c:v>
                </c:pt>
                <c:pt idx="100">
                  <c:v>1.1427101109540001</c:v>
                </c:pt>
                <c:pt idx="101">
                  <c:v>1.1669313439069999</c:v>
                </c:pt>
                <c:pt idx="102">
                  <c:v>5.5524645235619978</c:v>
                </c:pt>
                <c:pt idx="103">
                  <c:v>34.768836728719997</c:v>
                </c:pt>
                <c:pt idx="104">
                  <c:v>20.231765951789999</c:v>
                </c:pt>
                <c:pt idx="105">
                  <c:v>19.04990866504</c:v>
                </c:pt>
                <c:pt idx="106">
                  <c:v>12.7539501349</c:v>
                </c:pt>
                <c:pt idx="107">
                  <c:v>10.404369004559999</c:v>
                </c:pt>
                <c:pt idx="108">
                  <c:v>8.2439303467339986</c:v>
                </c:pt>
                <c:pt idx="109">
                  <c:v>7.0579568861879958</c:v>
                </c:pt>
                <c:pt idx="110">
                  <c:v>6.2343669869570002</c:v>
                </c:pt>
                <c:pt idx="111">
                  <c:v>6.3823530264259967</c:v>
                </c:pt>
                <c:pt idx="112">
                  <c:v>9.3568691047599994</c:v>
                </c:pt>
                <c:pt idx="113">
                  <c:v>8.0367102941590005</c:v>
                </c:pt>
                <c:pt idx="114">
                  <c:v>7.6799660294859979</c:v>
                </c:pt>
                <c:pt idx="115">
                  <c:v>6.9117767926309996</c:v>
                </c:pt>
                <c:pt idx="116">
                  <c:v>6.1512429807200002</c:v>
                </c:pt>
                <c:pt idx="117">
                  <c:v>5.6525621366429979</c:v>
                </c:pt>
                <c:pt idx="118">
                  <c:v>5.2663339052599998</c:v>
                </c:pt>
                <c:pt idx="119">
                  <c:v>4.8903811628969978</c:v>
                </c:pt>
                <c:pt idx="120">
                  <c:v>5.4727833982140002</c:v>
                </c:pt>
                <c:pt idx="121">
                  <c:v>5.4136552852559996</c:v>
                </c:pt>
                <c:pt idx="122">
                  <c:v>4.7552222908640003</c:v>
                </c:pt>
                <c:pt idx="123">
                  <c:v>4.3706960817510003</c:v>
                </c:pt>
                <c:pt idx="124">
                  <c:v>4.1133943797289962</c:v>
                </c:pt>
                <c:pt idx="125">
                  <c:v>4.3168763999920001</c:v>
                </c:pt>
                <c:pt idx="126">
                  <c:v>3.952734023222999</c:v>
                </c:pt>
                <c:pt idx="127">
                  <c:v>3.6473881527000001</c:v>
                </c:pt>
                <c:pt idx="128">
                  <c:v>4.575845475525</c:v>
                </c:pt>
                <c:pt idx="129">
                  <c:v>5.547942740797998</c:v>
                </c:pt>
                <c:pt idx="130">
                  <c:v>5.1731020523389981</c:v>
                </c:pt>
                <c:pt idx="131">
                  <c:v>5.3242558829169964</c:v>
                </c:pt>
                <c:pt idx="132">
                  <c:v>5.0002494347699997</c:v>
                </c:pt>
                <c:pt idx="133">
                  <c:v>4.4982326090919997</c:v>
                </c:pt>
                <c:pt idx="134">
                  <c:v>5.5033392799169976</c:v>
                </c:pt>
                <c:pt idx="135">
                  <c:v>4.9883496805760004</c:v>
                </c:pt>
                <c:pt idx="136">
                  <c:v>4.4541609861649976</c:v>
                </c:pt>
                <c:pt idx="137">
                  <c:v>4.0205858936929966</c:v>
                </c:pt>
                <c:pt idx="138">
                  <c:v>4.7598954893230001</c:v>
                </c:pt>
                <c:pt idx="139">
                  <c:v>7.611691736209</c:v>
                </c:pt>
                <c:pt idx="140">
                  <c:v>5.9726519028620002</c:v>
                </c:pt>
                <c:pt idx="141">
                  <c:v>5.1464987403639997</c:v>
                </c:pt>
                <c:pt idx="142">
                  <c:v>4.5975384813120002</c:v>
                </c:pt>
                <c:pt idx="143">
                  <c:v>4.2135456280419978</c:v>
                </c:pt>
                <c:pt idx="144">
                  <c:v>3.9867238681470001</c:v>
                </c:pt>
                <c:pt idx="145">
                  <c:v>3.7227468851259999</c:v>
                </c:pt>
                <c:pt idx="146">
                  <c:v>3.417817042102</c:v>
                </c:pt>
                <c:pt idx="147">
                  <c:v>3.175827366444</c:v>
                </c:pt>
                <c:pt idx="148">
                  <c:v>2.970469290787999</c:v>
                </c:pt>
                <c:pt idx="149">
                  <c:v>2.9916165930479992</c:v>
                </c:pt>
                <c:pt idx="150">
                  <c:v>23.84404894739</c:v>
                </c:pt>
                <c:pt idx="151">
                  <c:v>15.40924625627</c:v>
                </c:pt>
                <c:pt idx="152">
                  <c:v>10.789687828190001</c:v>
                </c:pt>
                <c:pt idx="153">
                  <c:v>8.6781303082080008</c:v>
                </c:pt>
                <c:pt idx="154">
                  <c:v>8.7172224812549963</c:v>
                </c:pt>
                <c:pt idx="155">
                  <c:v>8.6062020087109996</c:v>
                </c:pt>
                <c:pt idx="156">
                  <c:v>7.4682943376749984</c:v>
                </c:pt>
                <c:pt idx="157">
                  <c:v>6.6084863847949986</c:v>
                </c:pt>
                <c:pt idx="158">
                  <c:v>5.9973290343189998</c:v>
                </c:pt>
                <c:pt idx="159">
                  <c:v>5.5608547926130001</c:v>
                </c:pt>
                <c:pt idx="160">
                  <c:v>5.1468585123219981</c:v>
                </c:pt>
                <c:pt idx="161">
                  <c:v>4.7885939221709997</c:v>
                </c:pt>
                <c:pt idx="162">
                  <c:v>4.5382962445080004</c:v>
                </c:pt>
                <c:pt idx="163">
                  <c:v>5.6688892406999969</c:v>
                </c:pt>
                <c:pt idx="164">
                  <c:v>6.1767684279289998</c:v>
                </c:pt>
                <c:pt idx="165">
                  <c:v>8.0431264939529985</c:v>
                </c:pt>
                <c:pt idx="166">
                  <c:v>13.314566286790001</c:v>
                </c:pt>
                <c:pt idx="167">
                  <c:v>14.401887240480001</c:v>
                </c:pt>
                <c:pt idx="168">
                  <c:v>11.77885670783</c:v>
                </c:pt>
                <c:pt idx="169">
                  <c:v>10.06881068799</c:v>
                </c:pt>
                <c:pt idx="170">
                  <c:v>8.9307880883759996</c:v>
                </c:pt>
                <c:pt idx="171">
                  <c:v>8.5465722495689995</c:v>
                </c:pt>
                <c:pt idx="172">
                  <c:v>8.3594942188450005</c:v>
                </c:pt>
                <c:pt idx="173">
                  <c:v>8.3720983051320008</c:v>
                </c:pt>
                <c:pt idx="174">
                  <c:v>8.1886249450439994</c:v>
                </c:pt>
                <c:pt idx="175">
                  <c:v>7.985144775907</c:v>
                </c:pt>
                <c:pt idx="176">
                  <c:v>8.07373160717</c:v>
                </c:pt>
                <c:pt idx="177">
                  <c:v>7.6372013865139996</c:v>
                </c:pt>
                <c:pt idx="178">
                  <c:v>7.036605708552</c:v>
                </c:pt>
                <c:pt idx="179">
                  <c:v>6.5262148867249978</c:v>
                </c:pt>
                <c:pt idx="180">
                  <c:v>6.1678205322839963</c:v>
                </c:pt>
                <c:pt idx="181">
                  <c:v>5.8685073683329962</c:v>
                </c:pt>
                <c:pt idx="182">
                  <c:v>5.8405631029430003</c:v>
                </c:pt>
                <c:pt idx="183">
                  <c:v>5.5735149556189976</c:v>
                </c:pt>
                <c:pt idx="184">
                  <c:v>5.0871697012989996</c:v>
                </c:pt>
                <c:pt idx="185">
                  <c:v>4.7222434360559982</c:v>
                </c:pt>
                <c:pt idx="186">
                  <c:v>4.4287073331829996</c:v>
                </c:pt>
                <c:pt idx="187">
                  <c:v>4.4519546269589974</c:v>
                </c:pt>
                <c:pt idx="188">
                  <c:v>4.2620487904440001</c:v>
                </c:pt>
                <c:pt idx="189">
                  <c:v>3.8672809266249999</c:v>
                </c:pt>
                <c:pt idx="190">
                  <c:v>3.6516106805879991</c:v>
                </c:pt>
                <c:pt idx="191">
                  <c:v>3.6071870462270001</c:v>
                </c:pt>
                <c:pt idx="192">
                  <c:v>6.2019515224599981</c:v>
                </c:pt>
                <c:pt idx="193">
                  <c:v>8.87691900009</c:v>
                </c:pt>
                <c:pt idx="194">
                  <c:v>7.1419735103159976</c:v>
                </c:pt>
                <c:pt idx="195">
                  <c:v>6.2976647727930004</c:v>
                </c:pt>
                <c:pt idx="196">
                  <c:v>6.1703605598409981</c:v>
                </c:pt>
                <c:pt idx="197">
                  <c:v>9.0491504767809996</c:v>
                </c:pt>
                <c:pt idx="198">
                  <c:v>13.83448706247</c:v>
                </c:pt>
                <c:pt idx="199">
                  <c:v>27.5567667089</c:v>
                </c:pt>
                <c:pt idx="200">
                  <c:v>37.150222056620002</c:v>
                </c:pt>
                <c:pt idx="201">
                  <c:v>37.162824710960003</c:v>
                </c:pt>
                <c:pt idx="202">
                  <c:v>41.420350764719998</c:v>
                </c:pt>
                <c:pt idx="203">
                  <c:v>37.122803265600012</c:v>
                </c:pt>
                <c:pt idx="204">
                  <c:v>28.52692013779</c:v>
                </c:pt>
                <c:pt idx="205">
                  <c:v>23.797315521560002</c:v>
                </c:pt>
                <c:pt idx="206">
                  <c:v>20.872397697299991</c:v>
                </c:pt>
                <c:pt idx="207">
                  <c:v>18.888530781229981</c:v>
                </c:pt>
                <c:pt idx="208">
                  <c:v>17.487108181789999</c:v>
                </c:pt>
                <c:pt idx="209">
                  <c:v>16.376572602180001</c:v>
                </c:pt>
                <c:pt idx="210">
                  <c:v>15.453872295309999</c:v>
                </c:pt>
                <c:pt idx="211">
                  <c:v>14.633739736080001</c:v>
                </c:pt>
                <c:pt idx="212">
                  <c:v>13.850777160610001</c:v>
                </c:pt>
                <c:pt idx="213">
                  <c:v>13.157206548850001</c:v>
                </c:pt>
                <c:pt idx="214">
                  <c:v>12.517768207890001</c:v>
                </c:pt>
                <c:pt idx="215">
                  <c:v>11.89391119834</c:v>
                </c:pt>
                <c:pt idx="216">
                  <c:v>11.32781261465</c:v>
                </c:pt>
                <c:pt idx="217">
                  <c:v>10.781102417310001</c:v>
                </c:pt>
                <c:pt idx="218">
                  <c:v>10.22230601025</c:v>
                </c:pt>
                <c:pt idx="219">
                  <c:v>9.6952447878230004</c:v>
                </c:pt>
                <c:pt idx="220">
                  <c:v>9.2307302144819996</c:v>
                </c:pt>
                <c:pt idx="221">
                  <c:v>8.8601274235100007</c:v>
                </c:pt>
                <c:pt idx="222">
                  <c:v>8.5294302674430007</c:v>
                </c:pt>
                <c:pt idx="223">
                  <c:v>8.1444358928380005</c:v>
                </c:pt>
                <c:pt idx="224">
                  <c:v>7.7333538172029996</c:v>
                </c:pt>
                <c:pt idx="225">
                  <c:v>7.2760894438369998</c:v>
                </c:pt>
                <c:pt idx="226">
                  <c:v>6.8498949540530001</c:v>
                </c:pt>
                <c:pt idx="227">
                  <c:v>6.5330257228499997</c:v>
                </c:pt>
                <c:pt idx="228">
                  <c:v>6.260033539684998</c:v>
                </c:pt>
                <c:pt idx="229">
                  <c:v>5.9406640232579999</c:v>
                </c:pt>
                <c:pt idx="230">
                  <c:v>5.6018356777639964</c:v>
                </c:pt>
                <c:pt idx="231">
                  <c:v>5.3190846196849977</c:v>
                </c:pt>
                <c:pt idx="232">
                  <c:v>5.1172473911549998</c:v>
                </c:pt>
                <c:pt idx="233">
                  <c:v>4.8618326290209977</c:v>
                </c:pt>
                <c:pt idx="234">
                  <c:v>4.5355880310659966</c:v>
                </c:pt>
                <c:pt idx="235">
                  <c:v>4.2442095389959977</c:v>
                </c:pt>
                <c:pt idx="236">
                  <c:v>3.9961572739359998</c:v>
                </c:pt>
                <c:pt idx="237">
                  <c:v>3.7641856721820002</c:v>
                </c:pt>
                <c:pt idx="238">
                  <c:v>3.5421560770370002</c:v>
                </c:pt>
                <c:pt idx="239">
                  <c:v>28.515634692990002</c:v>
                </c:pt>
                <c:pt idx="240">
                  <c:v>35.783751651709998</c:v>
                </c:pt>
                <c:pt idx="241">
                  <c:v>21.465781191430001</c:v>
                </c:pt>
                <c:pt idx="242">
                  <c:v>16.487443275819981</c:v>
                </c:pt>
                <c:pt idx="243">
                  <c:v>13.50693831477</c:v>
                </c:pt>
                <c:pt idx="244">
                  <c:v>18.407870046079999</c:v>
                </c:pt>
                <c:pt idx="245">
                  <c:v>21.33431935102</c:v>
                </c:pt>
                <c:pt idx="246">
                  <c:v>18.91287790778</c:v>
                </c:pt>
                <c:pt idx="247">
                  <c:v>17.104171499500001</c:v>
                </c:pt>
                <c:pt idx="248">
                  <c:v>15.351010355250001</c:v>
                </c:pt>
                <c:pt idx="249">
                  <c:v>23.926459348190001</c:v>
                </c:pt>
                <c:pt idx="250">
                  <c:v>26.595780153490001</c:v>
                </c:pt>
                <c:pt idx="251">
                  <c:v>21.116439542110001</c:v>
                </c:pt>
                <c:pt idx="252">
                  <c:v>20.430765205949999</c:v>
                </c:pt>
                <c:pt idx="253">
                  <c:v>20.682329965939982</c:v>
                </c:pt>
                <c:pt idx="254">
                  <c:v>18.73151989658</c:v>
                </c:pt>
                <c:pt idx="255">
                  <c:v>17.157854777619999</c:v>
                </c:pt>
                <c:pt idx="256">
                  <c:v>21.40803737429998</c:v>
                </c:pt>
                <c:pt idx="257">
                  <c:v>23.578014181029999</c:v>
                </c:pt>
                <c:pt idx="258">
                  <c:v>20.238099941319991</c:v>
                </c:pt>
                <c:pt idx="259">
                  <c:v>18.052035261810001</c:v>
                </c:pt>
                <c:pt idx="260">
                  <c:v>16.575473259700001</c:v>
                </c:pt>
                <c:pt idx="261">
                  <c:v>16.1324722775</c:v>
                </c:pt>
                <c:pt idx="262">
                  <c:v>16.34555788063</c:v>
                </c:pt>
                <c:pt idx="263">
                  <c:v>15.73077753309</c:v>
                </c:pt>
                <c:pt idx="264">
                  <c:v>16.223943994020001</c:v>
                </c:pt>
                <c:pt idx="265">
                  <c:v>41.881248801029997</c:v>
                </c:pt>
                <c:pt idx="266">
                  <c:v>45.042315932380028</c:v>
                </c:pt>
                <c:pt idx="267">
                  <c:v>29.99771155853</c:v>
                </c:pt>
                <c:pt idx="268">
                  <c:v>24.560801877799999</c:v>
                </c:pt>
                <c:pt idx="269">
                  <c:v>21.752158088409999</c:v>
                </c:pt>
                <c:pt idx="270">
                  <c:v>24.45320453375998</c:v>
                </c:pt>
                <c:pt idx="271">
                  <c:v>30.593595515090001</c:v>
                </c:pt>
                <c:pt idx="272">
                  <c:v>32.979495560819998</c:v>
                </c:pt>
                <c:pt idx="273">
                  <c:v>32.205392163730011</c:v>
                </c:pt>
                <c:pt idx="274">
                  <c:v>30.518258207710009</c:v>
                </c:pt>
                <c:pt idx="275">
                  <c:v>164.5210023169</c:v>
                </c:pt>
                <c:pt idx="276">
                  <c:v>161.40944619929999</c:v>
                </c:pt>
                <c:pt idx="277">
                  <c:v>80.40855381998</c:v>
                </c:pt>
                <c:pt idx="278">
                  <c:v>52.058346515819999</c:v>
                </c:pt>
                <c:pt idx="279">
                  <c:v>40.21015810734</c:v>
                </c:pt>
                <c:pt idx="280">
                  <c:v>34.159498134380001</c:v>
                </c:pt>
                <c:pt idx="281">
                  <c:v>30.7454431894</c:v>
                </c:pt>
                <c:pt idx="282">
                  <c:v>28.731494853699999</c:v>
                </c:pt>
                <c:pt idx="283">
                  <c:v>27.21682936142</c:v>
                </c:pt>
                <c:pt idx="284">
                  <c:v>25.876531696459999</c:v>
                </c:pt>
                <c:pt idx="285">
                  <c:v>24.657411785179999</c:v>
                </c:pt>
                <c:pt idx="286">
                  <c:v>23.52422487727998</c:v>
                </c:pt>
                <c:pt idx="287">
                  <c:v>22.45830348794</c:v>
                </c:pt>
                <c:pt idx="288">
                  <c:v>21.425192559709981</c:v>
                </c:pt>
                <c:pt idx="289">
                  <c:v>20.470664499289999</c:v>
                </c:pt>
                <c:pt idx="290">
                  <c:v>19.609655647810001</c:v>
                </c:pt>
                <c:pt idx="291">
                  <c:v>18.768572350759982</c:v>
                </c:pt>
                <c:pt idx="292">
                  <c:v>17.977730641050002</c:v>
                </c:pt>
                <c:pt idx="293">
                  <c:v>17.320062066390001</c:v>
                </c:pt>
                <c:pt idx="294">
                  <c:v>16.602773018859999</c:v>
                </c:pt>
                <c:pt idx="295">
                  <c:v>15.80931790484</c:v>
                </c:pt>
                <c:pt idx="296">
                  <c:v>15.126296380759999</c:v>
                </c:pt>
                <c:pt idx="297">
                  <c:v>14.437178370570001</c:v>
                </c:pt>
                <c:pt idx="298">
                  <c:v>13.756897991520001</c:v>
                </c:pt>
                <c:pt idx="299">
                  <c:v>13.37204671313</c:v>
                </c:pt>
                <c:pt idx="300">
                  <c:v>12.79354279276</c:v>
                </c:pt>
                <c:pt idx="301">
                  <c:v>14.404132017989999</c:v>
                </c:pt>
                <c:pt idx="302">
                  <c:v>15.351849710110001</c:v>
                </c:pt>
                <c:pt idx="303">
                  <c:v>17.26258484813998</c:v>
                </c:pt>
                <c:pt idx="304">
                  <c:v>15.34480631473</c:v>
                </c:pt>
                <c:pt idx="305">
                  <c:v>13.812319842639999</c:v>
                </c:pt>
                <c:pt idx="306">
                  <c:v>19.491031076580001</c:v>
                </c:pt>
                <c:pt idx="307">
                  <c:v>129.78671558120001</c:v>
                </c:pt>
                <c:pt idx="308">
                  <c:v>71.179025878249973</c:v>
                </c:pt>
                <c:pt idx="309">
                  <c:v>66.421521799480004</c:v>
                </c:pt>
                <c:pt idx="310">
                  <c:v>47.86307649463</c:v>
                </c:pt>
                <c:pt idx="311">
                  <c:v>35.072189157339999</c:v>
                </c:pt>
                <c:pt idx="312">
                  <c:v>27.932860172510001</c:v>
                </c:pt>
                <c:pt idx="313">
                  <c:v>24.149493253479999</c:v>
                </c:pt>
                <c:pt idx="314">
                  <c:v>21.45963524838</c:v>
                </c:pt>
                <c:pt idx="315">
                  <c:v>19.74470067923</c:v>
                </c:pt>
                <c:pt idx="316">
                  <c:v>30.22818888522</c:v>
                </c:pt>
                <c:pt idx="317">
                  <c:v>29.360574009450001</c:v>
                </c:pt>
                <c:pt idx="318">
                  <c:v>26.058111027999999</c:v>
                </c:pt>
                <c:pt idx="319">
                  <c:v>24.23687485608</c:v>
                </c:pt>
                <c:pt idx="320">
                  <c:v>21.30423909672</c:v>
                </c:pt>
                <c:pt idx="321">
                  <c:v>19.53382558633</c:v>
                </c:pt>
                <c:pt idx="322">
                  <c:v>18.070974831289991</c:v>
                </c:pt>
                <c:pt idx="323">
                  <c:v>17.238236118669999</c:v>
                </c:pt>
                <c:pt idx="324">
                  <c:v>16.449976724580001</c:v>
                </c:pt>
                <c:pt idx="325">
                  <c:v>16.23842311892</c:v>
                </c:pt>
                <c:pt idx="326">
                  <c:v>16.313298844630001</c:v>
                </c:pt>
                <c:pt idx="327">
                  <c:v>15.95454139604</c:v>
                </c:pt>
                <c:pt idx="328">
                  <c:v>15.54640239147</c:v>
                </c:pt>
                <c:pt idx="329">
                  <c:v>14.36163915871</c:v>
                </c:pt>
                <c:pt idx="330">
                  <c:v>195.758604308</c:v>
                </c:pt>
                <c:pt idx="331">
                  <c:v>459.97044378200002</c:v>
                </c:pt>
                <c:pt idx="332">
                  <c:v>133.53348299979999</c:v>
                </c:pt>
                <c:pt idx="333">
                  <c:v>66.300137085499969</c:v>
                </c:pt>
                <c:pt idx="334">
                  <c:v>41.559029141529997</c:v>
                </c:pt>
                <c:pt idx="335">
                  <c:v>30.759318858069999</c:v>
                </c:pt>
                <c:pt idx="336">
                  <c:v>25.748691096319991</c:v>
                </c:pt>
                <c:pt idx="337">
                  <c:v>22.52168231732</c:v>
                </c:pt>
                <c:pt idx="338">
                  <c:v>20.331430427360001</c:v>
                </c:pt>
                <c:pt idx="339">
                  <c:v>18.793027228650001</c:v>
                </c:pt>
                <c:pt idx="340">
                  <c:v>17.63277497237998</c:v>
                </c:pt>
                <c:pt idx="341">
                  <c:v>16.68727621943</c:v>
                </c:pt>
                <c:pt idx="342">
                  <c:v>15.86122450295</c:v>
                </c:pt>
                <c:pt idx="343">
                  <c:v>15.12151345791</c:v>
                </c:pt>
                <c:pt idx="344">
                  <c:v>14.43121295451</c:v>
                </c:pt>
                <c:pt idx="345">
                  <c:v>13.77463923326</c:v>
                </c:pt>
                <c:pt idx="346">
                  <c:v>13.15242997208</c:v>
                </c:pt>
                <c:pt idx="347">
                  <c:v>12.56051320457</c:v>
                </c:pt>
                <c:pt idx="348">
                  <c:v>11.99197005645</c:v>
                </c:pt>
                <c:pt idx="349">
                  <c:v>11.443149481380001</c:v>
                </c:pt>
                <c:pt idx="350">
                  <c:v>10.92215992899</c:v>
                </c:pt>
                <c:pt idx="351">
                  <c:v>10.41972112873</c:v>
                </c:pt>
                <c:pt idx="352">
                  <c:v>9.9352196780700002</c:v>
                </c:pt>
                <c:pt idx="353">
                  <c:v>9.4686337618189995</c:v>
                </c:pt>
                <c:pt idx="354">
                  <c:v>9.0359022085379994</c:v>
                </c:pt>
                <c:pt idx="355">
                  <c:v>8.6108724352719985</c:v>
                </c:pt>
                <c:pt idx="356">
                  <c:v>8.3082710105169983</c:v>
                </c:pt>
                <c:pt idx="357">
                  <c:v>8.2356108758330002</c:v>
                </c:pt>
                <c:pt idx="358">
                  <c:v>9.1085606260829994</c:v>
                </c:pt>
                <c:pt idx="359">
                  <c:v>8.0428981951739988</c:v>
                </c:pt>
                <c:pt idx="360">
                  <c:v>7.4087038348209999</c:v>
                </c:pt>
                <c:pt idx="361">
                  <c:v>6.8973143686929959</c:v>
                </c:pt>
                <c:pt idx="362">
                  <c:v>7.4867949325480003</c:v>
                </c:pt>
                <c:pt idx="363">
                  <c:v>7.0727800585859963</c:v>
                </c:pt>
                <c:pt idx="364">
                  <c:v>6.4359671708619999</c:v>
                </c:pt>
                <c:pt idx="365">
                  <c:v>6.0155186335649979</c:v>
                </c:pt>
                <c:pt idx="366">
                  <c:v>5.6782566222900002</c:v>
                </c:pt>
                <c:pt idx="367">
                  <c:v>5.3885141092989963</c:v>
                </c:pt>
                <c:pt idx="368">
                  <c:v>5.1766464723340002</c:v>
                </c:pt>
                <c:pt idx="369">
                  <c:v>4.9846593975019999</c:v>
                </c:pt>
                <c:pt idx="370">
                  <c:v>4.7450703616309982</c:v>
                </c:pt>
                <c:pt idx="371">
                  <c:v>4.4580690653620003</c:v>
                </c:pt>
                <c:pt idx="372">
                  <c:v>4.1746605306979978</c:v>
                </c:pt>
                <c:pt idx="373">
                  <c:v>3.9542392349069999</c:v>
                </c:pt>
                <c:pt idx="374">
                  <c:v>3.761384891229</c:v>
                </c:pt>
                <c:pt idx="375">
                  <c:v>3.5592697841769998</c:v>
                </c:pt>
                <c:pt idx="376">
                  <c:v>3.3584562422349999</c:v>
                </c:pt>
                <c:pt idx="377">
                  <c:v>3.1714117352320002</c:v>
                </c:pt>
                <c:pt idx="378">
                  <c:v>2.9885855552730001</c:v>
                </c:pt>
                <c:pt idx="379">
                  <c:v>2.7966073601480002</c:v>
                </c:pt>
                <c:pt idx="380">
                  <c:v>2.6230265669969999</c:v>
                </c:pt>
                <c:pt idx="381">
                  <c:v>2.47682059027</c:v>
                </c:pt>
                <c:pt idx="382">
                  <c:v>2.3427300969239999</c:v>
                </c:pt>
                <c:pt idx="383">
                  <c:v>2.217202652279</c:v>
                </c:pt>
                <c:pt idx="384">
                  <c:v>2.0957825664419998</c:v>
                </c:pt>
                <c:pt idx="385">
                  <c:v>1.983126608426</c:v>
                </c:pt>
                <c:pt idx="386">
                  <c:v>1.876090161105</c:v>
                </c:pt>
                <c:pt idx="387">
                  <c:v>1.7729087653540001</c:v>
                </c:pt>
                <c:pt idx="388">
                  <c:v>1.684779751617</c:v>
                </c:pt>
                <c:pt idx="389">
                  <c:v>1.6019030967200001</c:v>
                </c:pt>
                <c:pt idx="390">
                  <c:v>1.51101306252</c:v>
                </c:pt>
                <c:pt idx="391">
                  <c:v>2.609073374736</c:v>
                </c:pt>
                <c:pt idx="392">
                  <c:v>3.079910803697</c:v>
                </c:pt>
                <c:pt idx="393">
                  <c:v>2.4649411211349999</c:v>
                </c:pt>
                <c:pt idx="394">
                  <c:v>2.1789564526029999</c:v>
                </c:pt>
                <c:pt idx="395">
                  <c:v>2.0030436344960001</c:v>
                </c:pt>
                <c:pt idx="396">
                  <c:v>1.8681027102029999</c:v>
                </c:pt>
                <c:pt idx="397">
                  <c:v>1.753142641667</c:v>
                </c:pt>
                <c:pt idx="398">
                  <c:v>1.6568233726449999</c:v>
                </c:pt>
                <c:pt idx="399">
                  <c:v>1.566423565862</c:v>
                </c:pt>
                <c:pt idx="400">
                  <c:v>1.480832872688</c:v>
                </c:pt>
                <c:pt idx="401">
                  <c:v>1.4045695050839999</c:v>
                </c:pt>
                <c:pt idx="402">
                  <c:v>1.3309153494549999</c:v>
                </c:pt>
                <c:pt idx="403">
                  <c:v>1.2593860650290001</c:v>
                </c:pt>
                <c:pt idx="404">
                  <c:v>1.187495742024</c:v>
                </c:pt>
                <c:pt idx="405">
                  <c:v>1.1232874881079999</c:v>
                </c:pt>
                <c:pt idx="406">
                  <c:v>1.0630963999380001</c:v>
                </c:pt>
                <c:pt idx="407">
                  <c:v>1.00272754272</c:v>
                </c:pt>
                <c:pt idx="408">
                  <c:v>0.94529054865219997</c:v>
                </c:pt>
                <c:pt idx="409">
                  <c:v>0.8921103466261</c:v>
                </c:pt>
                <c:pt idx="410">
                  <c:v>0.84301380099400003</c:v>
                </c:pt>
                <c:pt idx="411">
                  <c:v>0.79408234602149996</c:v>
                </c:pt>
                <c:pt idx="412">
                  <c:v>0.75061396907089994</c:v>
                </c:pt>
                <c:pt idx="413">
                  <c:v>0.71052732403090002</c:v>
                </c:pt>
                <c:pt idx="414">
                  <c:v>0.67103290619209999</c:v>
                </c:pt>
                <c:pt idx="415">
                  <c:v>0.63303379977259999</c:v>
                </c:pt>
                <c:pt idx="416">
                  <c:v>0.59588959610259995</c:v>
                </c:pt>
                <c:pt idx="417">
                  <c:v>0.56098641991160003</c:v>
                </c:pt>
                <c:pt idx="418">
                  <c:v>0.52715538284810004</c:v>
                </c:pt>
                <c:pt idx="419">
                  <c:v>0.49374658324420001</c:v>
                </c:pt>
                <c:pt idx="420">
                  <c:v>0.4625722417666</c:v>
                </c:pt>
                <c:pt idx="421">
                  <c:v>0.43526233786009999</c:v>
                </c:pt>
                <c:pt idx="422">
                  <c:v>0.40882388241439999</c:v>
                </c:pt>
                <c:pt idx="423">
                  <c:v>0.38301702296059997</c:v>
                </c:pt>
                <c:pt idx="424">
                  <c:v>0.35983402096490003</c:v>
                </c:pt>
                <c:pt idx="425">
                  <c:v>0.33611609496720002</c:v>
                </c:pt>
                <c:pt idx="426">
                  <c:v>0.31469171419030001</c:v>
                </c:pt>
                <c:pt idx="427">
                  <c:v>0.29345133014289998</c:v>
                </c:pt>
                <c:pt idx="428">
                  <c:v>0.27141450715440002</c:v>
                </c:pt>
                <c:pt idx="429">
                  <c:v>0.25014424082280001</c:v>
                </c:pt>
                <c:pt idx="430">
                  <c:v>0.2306346020026</c:v>
                </c:pt>
                <c:pt idx="431">
                  <c:v>0.21261585652029999</c:v>
                </c:pt>
                <c:pt idx="432">
                  <c:v>0.1949155556587</c:v>
                </c:pt>
                <c:pt idx="433">
                  <c:v>0.17696568738400001</c:v>
                </c:pt>
                <c:pt idx="434">
                  <c:v>0.15918161394970001</c:v>
                </c:pt>
                <c:pt idx="435">
                  <c:v>0.1432628657958</c:v>
                </c:pt>
                <c:pt idx="436">
                  <c:v>0.28194562560269998</c:v>
                </c:pt>
                <c:pt idx="437">
                  <c:v>0.2343804654562</c:v>
                </c:pt>
                <c:pt idx="438">
                  <c:v>0.18084199240439999</c:v>
                </c:pt>
                <c:pt idx="439">
                  <c:v>0.1419978962705</c:v>
                </c:pt>
                <c:pt idx="440">
                  <c:v>0.1154525948306</c:v>
                </c:pt>
                <c:pt idx="441">
                  <c:v>9.9449418545889998E-2</c:v>
                </c:pt>
                <c:pt idx="442">
                  <c:v>8.9219372332039998E-2</c:v>
                </c:pt>
                <c:pt idx="443">
                  <c:v>8.0525556937120005E-2</c:v>
                </c:pt>
                <c:pt idx="444">
                  <c:v>7.2494140861800005E-2</c:v>
                </c:pt>
                <c:pt idx="445">
                  <c:v>6.5176728734360007E-2</c:v>
                </c:pt>
                <c:pt idx="446">
                  <c:v>5.8777166818489997E-2</c:v>
                </c:pt>
                <c:pt idx="447">
                  <c:v>5.2935426885719998E-2</c:v>
                </c:pt>
                <c:pt idx="448">
                  <c:v>4.7286037270589998E-2</c:v>
                </c:pt>
                <c:pt idx="449">
                  <c:v>4.1906778127690003E-2</c:v>
                </c:pt>
                <c:pt idx="450">
                  <c:v>3.7005348115379998E-2</c:v>
                </c:pt>
                <c:pt idx="451">
                  <c:v>3.2445776204170003E-2</c:v>
                </c:pt>
                <c:pt idx="452">
                  <c:v>2.8200017524460001E-2</c:v>
                </c:pt>
                <c:pt idx="453">
                  <c:v>2.4344979673960002E-2</c:v>
                </c:pt>
                <c:pt idx="454">
                  <c:v>2.0877828940919999E-2</c:v>
                </c:pt>
                <c:pt idx="455">
                  <c:v>1.785683028589E-2</c:v>
                </c:pt>
                <c:pt idx="456">
                  <c:v>1.518543367894E-2</c:v>
                </c:pt>
                <c:pt idx="457">
                  <c:v>1.2734017527780001E-2</c:v>
                </c:pt>
                <c:pt idx="458">
                  <c:v>1.0540440568149999E-2</c:v>
                </c:pt>
                <c:pt idx="459">
                  <c:v>8.6088789709840002E-3</c:v>
                </c:pt>
                <c:pt idx="460">
                  <c:v>6.9299984229049998E-3</c:v>
                </c:pt>
                <c:pt idx="461">
                  <c:v>5.5442952623109996E-3</c:v>
                </c:pt>
                <c:pt idx="462">
                  <c:v>4.391244719292E-3</c:v>
                </c:pt>
                <c:pt idx="463">
                  <c:v>3.441805679803E-3</c:v>
                </c:pt>
                <c:pt idx="464">
                  <c:v>2.6909767237840001E-3</c:v>
                </c:pt>
                <c:pt idx="465">
                  <c:v>2.0978249085119999E-3</c:v>
                </c:pt>
                <c:pt idx="466">
                  <c:v>1.6380384389590001E-3</c:v>
                </c:pt>
                <c:pt idx="467">
                  <c:v>1.2812922593509999E-3</c:v>
                </c:pt>
                <c:pt idx="468">
                  <c:v>1.0082111725820001E-3</c:v>
                </c:pt>
                <c:pt idx="469">
                  <c:v>7.9715268003950005E-4</c:v>
                </c:pt>
                <c:pt idx="470">
                  <c:v>6.2792224782830003E-4</c:v>
                </c:pt>
                <c:pt idx="471">
                  <c:v>4.9207983678490003E-4</c:v>
                </c:pt>
                <c:pt idx="472">
                  <c:v>3.8242151733960001E-4</c:v>
                </c:pt>
                <c:pt idx="473">
                  <c:v>2.9275199743640002E-4</c:v>
                </c:pt>
                <c:pt idx="474">
                  <c:v>2.2025574154769999E-4</c:v>
                </c:pt>
                <c:pt idx="475">
                  <c:v>1.62198448308E-4</c:v>
                </c:pt>
                <c:pt idx="476">
                  <c:v>1.166014970444E-4</c:v>
                </c:pt>
                <c:pt idx="477">
                  <c:v>8.2382056512949998E-5</c:v>
                </c:pt>
                <c:pt idx="478">
                  <c:v>5.7699122778919997E-5</c:v>
                </c:pt>
                <c:pt idx="479">
                  <c:v>4.0310453638639997E-5</c:v>
                </c:pt>
                <c:pt idx="480">
                  <c:v>2.8028745322879999E-5</c:v>
                </c:pt>
                <c:pt idx="481">
                  <c:v>1.9292988545780001E-5</c:v>
                </c:pt>
                <c:pt idx="482">
                  <c:v>1.314743400241E-5</c:v>
                </c:pt>
                <c:pt idx="483">
                  <c:v>8.9527085249140001E-6</c:v>
                </c:pt>
                <c:pt idx="484">
                  <c:v>6.0504774634299997E-6</c:v>
                </c:pt>
                <c:pt idx="485">
                  <c:v>3.9316439498129998E-6</c:v>
                </c:pt>
                <c:pt idx="486">
                  <c:v>2.5271833803069999E-6</c:v>
                </c:pt>
                <c:pt idx="487">
                  <c:v>1.6236864962600001E-6</c:v>
                </c:pt>
                <c:pt idx="488">
                  <c:v>1.2459847603419999E-2</c:v>
                </c:pt>
                <c:pt idx="489">
                  <c:v>2.038835619676E-2</c:v>
                </c:pt>
                <c:pt idx="490">
                  <c:v>1.427040979837E-2</c:v>
                </c:pt>
                <c:pt idx="491">
                  <c:v>2.2689621052919998E-2</c:v>
                </c:pt>
                <c:pt idx="492">
                  <c:v>2.770633517134E-2</c:v>
                </c:pt>
                <c:pt idx="493">
                  <c:v>1.9339103777900001E-2</c:v>
                </c:pt>
                <c:pt idx="494">
                  <c:v>1.3458618681909999E-2</c:v>
                </c:pt>
                <c:pt idx="495">
                  <c:v>9.3531628357049999E-3</c:v>
                </c:pt>
                <c:pt idx="496">
                  <c:v>6.4931932060970001E-3</c:v>
                </c:pt>
                <c:pt idx="497">
                  <c:v>4.4858338671040004E-3</c:v>
                </c:pt>
                <c:pt idx="498">
                  <c:v>3.0820574808830001E-3</c:v>
                </c:pt>
                <c:pt idx="499">
                  <c:v>2.115784498801E-3</c:v>
                </c:pt>
                <c:pt idx="500">
                  <c:v>1.4501175477510001E-3</c:v>
                </c:pt>
                <c:pt idx="501">
                  <c:v>9.8950284232810003E-4</c:v>
                </c:pt>
                <c:pt idx="502">
                  <c:v>6.7387315803600005E-4</c:v>
                </c:pt>
                <c:pt idx="503">
                  <c:v>4.5776908511040002E-4</c:v>
                </c:pt>
                <c:pt idx="504">
                  <c:v>3.0994339340699998E-4</c:v>
                </c:pt>
                <c:pt idx="505">
                  <c:v>2.087464807308E-4</c:v>
                </c:pt>
                <c:pt idx="506">
                  <c:v>1.402993407351E-4</c:v>
                </c:pt>
                <c:pt idx="507">
                  <c:v>9.4047344609080003E-5</c:v>
                </c:pt>
                <c:pt idx="508">
                  <c:v>6.2656994340450003E-5</c:v>
                </c:pt>
                <c:pt idx="509">
                  <c:v>4.1722221942139998E-5</c:v>
                </c:pt>
                <c:pt idx="510">
                  <c:v>2.7733517914549999E-5</c:v>
                </c:pt>
                <c:pt idx="511">
                  <c:v>1.829053401954E-5</c:v>
                </c:pt>
                <c:pt idx="512">
                  <c:v>1.207272055275E-5</c:v>
                </c:pt>
                <c:pt idx="513">
                  <c:v>1.2425184888569999E-2</c:v>
                </c:pt>
                <c:pt idx="514">
                  <c:v>2.4682594653669998</c:v>
                </c:pt>
                <c:pt idx="515">
                  <c:v>3.001064499912999</c:v>
                </c:pt>
                <c:pt idx="516">
                  <c:v>1.427688645321</c:v>
                </c:pt>
                <c:pt idx="517">
                  <c:v>0.7713913172986</c:v>
                </c:pt>
                <c:pt idx="518">
                  <c:v>0.4646753127389</c:v>
                </c:pt>
                <c:pt idx="519">
                  <c:v>0.30347653487780002</c:v>
                </c:pt>
                <c:pt idx="520">
                  <c:v>0.21103946119059999</c:v>
                </c:pt>
                <c:pt idx="521">
                  <c:v>0.14876785828940001</c:v>
                </c:pt>
                <c:pt idx="522">
                  <c:v>0.1097471420855</c:v>
                </c:pt>
                <c:pt idx="523">
                  <c:v>8.8564769380289995E-2</c:v>
                </c:pt>
                <c:pt idx="524">
                  <c:v>7.3479406369469993E-2</c:v>
                </c:pt>
                <c:pt idx="525">
                  <c:v>6.1839422479579999E-2</c:v>
                </c:pt>
                <c:pt idx="526">
                  <c:v>5.2523743223020003E-2</c:v>
                </c:pt>
                <c:pt idx="527">
                  <c:v>4.5356950371289999E-2</c:v>
                </c:pt>
                <c:pt idx="528">
                  <c:v>3.9723114263359997E-2</c:v>
                </c:pt>
                <c:pt idx="529">
                  <c:v>3.4841480688030002E-2</c:v>
                </c:pt>
                <c:pt idx="530">
                  <c:v>3.109017219607E-2</c:v>
                </c:pt>
                <c:pt idx="531">
                  <c:v>2.8073774180750001E-2</c:v>
                </c:pt>
                <c:pt idx="532">
                  <c:v>2.5452033425989999E-2</c:v>
                </c:pt>
                <c:pt idx="533">
                  <c:v>2.322752479657E-2</c:v>
                </c:pt>
                <c:pt idx="534">
                  <c:v>2.132618191535E-2</c:v>
                </c:pt>
                <c:pt idx="535">
                  <c:v>1.986665653539E-2</c:v>
                </c:pt>
                <c:pt idx="536">
                  <c:v>1.8590356166950001E-2</c:v>
                </c:pt>
                <c:pt idx="537">
                  <c:v>1.7410879384629999E-2</c:v>
                </c:pt>
                <c:pt idx="538">
                  <c:v>2.9299909912700001E-2</c:v>
                </c:pt>
                <c:pt idx="539">
                  <c:v>3.6423677708120002E-2</c:v>
                </c:pt>
                <c:pt idx="540">
                  <c:v>2.890795669925E-2</c:v>
                </c:pt>
                <c:pt idx="541">
                  <c:v>2.3397725452879999E-2</c:v>
                </c:pt>
                <c:pt idx="542">
                  <c:v>3.2607814872900001E-2</c:v>
                </c:pt>
                <c:pt idx="543">
                  <c:v>3.7945248631049998E-2</c:v>
                </c:pt>
                <c:pt idx="544">
                  <c:v>2.9133423131130001E-2</c:v>
                </c:pt>
                <c:pt idx="545">
                  <c:v>0.32577097467240002</c:v>
                </c:pt>
                <c:pt idx="546">
                  <c:v>1.1572508481420001</c:v>
                </c:pt>
                <c:pt idx="547">
                  <c:v>0.61983771339240001</c:v>
                </c:pt>
                <c:pt idx="548">
                  <c:v>0.3476757069359</c:v>
                </c:pt>
                <c:pt idx="549">
                  <c:v>0.2111505816574</c:v>
                </c:pt>
                <c:pt idx="550">
                  <c:v>0.12768904259969999</c:v>
                </c:pt>
                <c:pt idx="551">
                  <c:v>8.9635017653130006E-2</c:v>
                </c:pt>
                <c:pt idx="552">
                  <c:v>6.8899285153949996E-2</c:v>
                </c:pt>
                <c:pt idx="553">
                  <c:v>0.635535850101</c:v>
                </c:pt>
                <c:pt idx="554">
                  <c:v>0.93208304047659996</c:v>
                </c:pt>
                <c:pt idx="555">
                  <c:v>0.80151217084199999</c:v>
                </c:pt>
                <c:pt idx="556">
                  <c:v>0.67212885075990003</c:v>
                </c:pt>
                <c:pt idx="557">
                  <c:v>1.1568613370209999</c:v>
                </c:pt>
                <c:pt idx="558">
                  <c:v>2.9627989037260001</c:v>
                </c:pt>
                <c:pt idx="559">
                  <c:v>3.081590175319</c:v>
                </c:pt>
                <c:pt idx="560">
                  <c:v>2.1310309815320001</c:v>
                </c:pt>
                <c:pt idx="561">
                  <c:v>1.4752061065540001</c:v>
                </c:pt>
                <c:pt idx="562">
                  <c:v>3.943209868796</c:v>
                </c:pt>
                <c:pt idx="563">
                  <c:v>4.437960119734</c:v>
                </c:pt>
                <c:pt idx="564">
                  <c:v>2.6081442474640002</c:v>
                </c:pt>
                <c:pt idx="565">
                  <c:v>1.803672863609</c:v>
                </c:pt>
                <c:pt idx="566">
                  <c:v>1.3932376860560001</c:v>
                </c:pt>
                <c:pt idx="567">
                  <c:v>1.2157877121439999</c:v>
                </c:pt>
                <c:pt idx="568">
                  <c:v>1.093021483002</c:v>
                </c:pt>
                <c:pt idx="569">
                  <c:v>0.95892788209940005</c:v>
                </c:pt>
                <c:pt idx="570">
                  <c:v>0.86334323480749997</c:v>
                </c:pt>
                <c:pt idx="571">
                  <c:v>0.79278802713350005</c:v>
                </c:pt>
                <c:pt idx="572">
                  <c:v>0.74022231277289996</c:v>
                </c:pt>
                <c:pt idx="573">
                  <c:v>0.6934445890816</c:v>
                </c:pt>
                <c:pt idx="574">
                  <c:v>0.64726899378530001</c:v>
                </c:pt>
                <c:pt idx="575">
                  <c:v>0.60151616570559996</c:v>
                </c:pt>
                <c:pt idx="576">
                  <c:v>0.55890912294189998</c:v>
                </c:pt>
                <c:pt idx="577">
                  <c:v>0.52159271400480001</c:v>
                </c:pt>
                <c:pt idx="578">
                  <c:v>0.48763451679969999</c:v>
                </c:pt>
                <c:pt idx="579">
                  <c:v>0.45572622360170001</c:v>
                </c:pt>
                <c:pt idx="580">
                  <c:v>0.42934913155609999</c:v>
                </c:pt>
                <c:pt idx="581">
                  <c:v>0.40369016434720001</c:v>
                </c:pt>
                <c:pt idx="582">
                  <c:v>0.3743111660581</c:v>
                </c:pt>
                <c:pt idx="583">
                  <c:v>0.34595807870439998</c:v>
                </c:pt>
                <c:pt idx="584">
                  <c:v>0.3193557413575</c:v>
                </c:pt>
                <c:pt idx="585">
                  <c:v>0.29298852301810002</c:v>
                </c:pt>
                <c:pt idx="586">
                  <c:v>3.3070335928449999</c:v>
                </c:pt>
                <c:pt idx="587">
                  <c:v>8.3874040647129995</c:v>
                </c:pt>
                <c:pt idx="588">
                  <c:v>8.2240762578300011</c:v>
                </c:pt>
                <c:pt idx="589">
                  <c:v>4.4674873296149977</c:v>
                </c:pt>
                <c:pt idx="590">
                  <c:v>2.8444519046719998</c:v>
                </c:pt>
                <c:pt idx="591">
                  <c:v>2.047470843967</c:v>
                </c:pt>
                <c:pt idx="592">
                  <c:v>359.52158337690003</c:v>
                </c:pt>
                <c:pt idx="593">
                  <c:v>195.71047534499999</c:v>
                </c:pt>
                <c:pt idx="594">
                  <c:v>90.73689154198</c:v>
                </c:pt>
                <c:pt idx="595">
                  <c:v>37.333521327729997</c:v>
                </c:pt>
                <c:pt idx="596">
                  <c:v>22.682016461740002</c:v>
                </c:pt>
                <c:pt idx="597">
                  <c:v>16.37761282956</c:v>
                </c:pt>
                <c:pt idx="598">
                  <c:v>12.90909940045</c:v>
                </c:pt>
                <c:pt idx="599">
                  <c:v>14.27622762219</c:v>
                </c:pt>
                <c:pt idx="600">
                  <c:v>35.890515561050002</c:v>
                </c:pt>
                <c:pt idx="601">
                  <c:v>189.65611748480001</c:v>
                </c:pt>
                <c:pt idx="602">
                  <c:v>108.4706315618</c:v>
                </c:pt>
                <c:pt idx="603">
                  <c:v>58.101496890690001</c:v>
                </c:pt>
                <c:pt idx="604">
                  <c:v>71.082725353209952</c:v>
                </c:pt>
                <c:pt idx="605">
                  <c:v>1292.633436972</c:v>
                </c:pt>
                <c:pt idx="606">
                  <c:v>456.34552792789992</c:v>
                </c:pt>
                <c:pt idx="607">
                  <c:v>177.5261567579</c:v>
                </c:pt>
                <c:pt idx="608">
                  <c:v>91.947871463680002</c:v>
                </c:pt>
                <c:pt idx="609">
                  <c:v>60.663053700940011</c:v>
                </c:pt>
                <c:pt idx="610">
                  <c:v>46.871905393820001</c:v>
                </c:pt>
                <c:pt idx="611">
                  <c:v>39.647157603180013</c:v>
                </c:pt>
                <c:pt idx="612">
                  <c:v>37.530303386130001</c:v>
                </c:pt>
                <c:pt idx="613">
                  <c:v>50.78661805278</c:v>
                </c:pt>
                <c:pt idx="614">
                  <c:v>61.56948769748999</c:v>
                </c:pt>
                <c:pt idx="615">
                  <c:v>55.342614216580003</c:v>
                </c:pt>
                <c:pt idx="616">
                  <c:v>45.318956195049999</c:v>
                </c:pt>
                <c:pt idx="617">
                  <c:v>39.243352746790002</c:v>
                </c:pt>
                <c:pt idx="618">
                  <c:v>35.667182642200011</c:v>
                </c:pt>
                <c:pt idx="619">
                  <c:v>33.276844268429997</c:v>
                </c:pt>
                <c:pt idx="620">
                  <c:v>31.475918464500001</c:v>
                </c:pt>
                <c:pt idx="621">
                  <c:v>34.326358284540007</c:v>
                </c:pt>
                <c:pt idx="622">
                  <c:v>34.067988427780001</c:v>
                </c:pt>
                <c:pt idx="623">
                  <c:v>35.781003036660003</c:v>
                </c:pt>
                <c:pt idx="624">
                  <c:v>35.583217826880002</c:v>
                </c:pt>
                <c:pt idx="625">
                  <c:v>33.96435102193</c:v>
                </c:pt>
                <c:pt idx="626">
                  <c:v>32.498239717399997</c:v>
                </c:pt>
                <c:pt idx="627">
                  <c:v>29.675669856820001</c:v>
                </c:pt>
                <c:pt idx="628">
                  <c:v>28.468388863609999</c:v>
                </c:pt>
                <c:pt idx="629">
                  <c:v>27.006844036170001</c:v>
                </c:pt>
                <c:pt idx="630">
                  <c:v>25.47080031798</c:v>
                </c:pt>
                <c:pt idx="631">
                  <c:v>24.26122881697</c:v>
                </c:pt>
                <c:pt idx="632">
                  <c:v>23.181540553670001</c:v>
                </c:pt>
                <c:pt idx="633">
                  <c:v>22.314402453220001</c:v>
                </c:pt>
                <c:pt idx="634">
                  <c:v>21.483363412959999</c:v>
                </c:pt>
                <c:pt idx="635">
                  <c:v>20.459289247539981</c:v>
                </c:pt>
                <c:pt idx="636">
                  <c:v>19.456847239329981</c:v>
                </c:pt>
                <c:pt idx="637">
                  <c:v>27.199275653010009</c:v>
                </c:pt>
                <c:pt idx="638">
                  <c:v>30.235136589210001</c:v>
                </c:pt>
                <c:pt idx="639">
                  <c:v>91.088737373969948</c:v>
                </c:pt>
                <c:pt idx="640">
                  <c:v>118.8925920655</c:v>
                </c:pt>
                <c:pt idx="641">
                  <c:v>80.567464174820003</c:v>
                </c:pt>
                <c:pt idx="642">
                  <c:v>50.702334831980011</c:v>
                </c:pt>
                <c:pt idx="643">
                  <c:v>38.071141813060002</c:v>
                </c:pt>
                <c:pt idx="644">
                  <c:v>40.12025374732</c:v>
                </c:pt>
                <c:pt idx="645">
                  <c:v>66.948918410559955</c:v>
                </c:pt>
                <c:pt idx="646">
                  <c:v>41.366273222250001</c:v>
                </c:pt>
                <c:pt idx="647">
                  <c:v>32.06774515883</c:v>
                </c:pt>
                <c:pt idx="648">
                  <c:v>28.470909222749999</c:v>
                </c:pt>
                <c:pt idx="649">
                  <c:v>26.252255776510001</c:v>
                </c:pt>
                <c:pt idx="650">
                  <c:v>27.564963766889999</c:v>
                </c:pt>
                <c:pt idx="651">
                  <c:v>27.932578832339981</c:v>
                </c:pt>
                <c:pt idx="652">
                  <c:v>25.34770195938</c:v>
                </c:pt>
                <c:pt idx="653">
                  <c:v>23.640178151179999</c:v>
                </c:pt>
                <c:pt idx="654">
                  <c:v>22.155110608419999</c:v>
                </c:pt>
                <c:pt idx="655">
                  <c:v>20.922121962679981</c:v>
                </c:pt>
                <c:pt idx="656">
                  <c:v>19.928626831529979</c:v>
                </c:pt>
                <c:pt idx="657">
                  <c:v>18.972820406619999</c:v>
                </c:pt>
                <c:pt idx="658">
                  <c:v>18.196892782359999</c:v>
                </c:pt>
                <c:pt idx="659">
                  <c:v>324.25410038749999</c:v>
                </c:pt>
                <c:pt idx="660">
                  <c:v>439.48318223950002</c:v>
                </c:pt>
                <c:pt idx="661">
                  <c:v>120.7716213616</c:v>
                </c:pt>
                <c:pt idx="662">
                  <c:v>61.037542485860001</c:v>
                </c:pt>
                <c:pt idx="663">
                  <c:v>40.510362590430013</c:v>
                </c:pt>
                <c:pt idx="664">
                  <c:v>30.93602935961</c:v>
                </c:pt>
                <c:pt idx="665">
                  <c:v>26.779889443649999</c:v>
                </c:pt>
                <c:pt idx="666">
                  <c:v>24.109912854249991</c:v>
                </c:pt>
                <c:pt idx="667">
                  <c:v>22.2343198411</c:v>
                </c:pt>
                <c:pt idx="668">
                  <c:v>21.237723700829999</c:v>
                </c:pt>
                <c:pt idx="669">
                  <c:v>19.782965365950009</c:v>
                </c:pt>
                <c:pt idx="670">
                  <c:v>18.709365437900001</c:v>
                </c:pt>
                <c:pt idx="671">
                  <c:v>19.386720427370001</c:v>
                </c:pt>
                <c:pt idx="672">
                  <c:v>25.590943003149999</c:v>
                </c:pt>
                <c:pt idx="673">
                  <c:v>47.483471484920003</c:v>
                </c:pt>
                <c:pt idx="674">
                  <c:v>31.840737058929982</c:v>
                </c:pt>
                <c:pt idx="675">
                  <c:v>26.16611072385</c:v>
                </c:pt>
                <c:pt idx="676">
                  <c:v>22.967396575319981</c:v>
                </c:pt>
                <c:pt idx="677">
                  <c:v>20.804884976570001</c:v>
                </c:pt>
                <c:pt idx="678">
                  <c:v>19.2267170786</c:v>
                </c:pt>
                <c:pt idx="679">
                  <c:v>18.00768358841</c:v>
                </c:pt>
                <c:pt idx="680">
                  <c:v>17.055298932140001</c:v>
                </c:pt>
                <c:pt idx="681">
                  <c:v>16.207169631549981</c:v>
                </c:pt>
                <c:pt idx="682">
                  <c:v>15.490349047520001</c:v>
                </c:pt>
                <c:pt idx="683">
                  <c:v>14.82525629137</c:v>
                </c:pt>
                <c:pt idx="684">
                  <c:v>14.135491966549999</c:v>
                </c:pt>
                <c:pt idx="685">
                  <c:v>13.50022984396</c:v>
                </c:pt>
                <c:pt idx="686">
                  <c:v>12.9212254509</c:v>
                </c:pt>
                <c:pt idx="687">
                  <c:v>12.43548922403</c:v>
                </c:pt>
                <c:pt idx="688">
                  <c:v>11.91284655147</c:v>
                </c:pt>
                <c:pt idx="689">
                  <c:v>11.33808269751</c:v>
                </c:pt>
                <c:pt idx="690">
                  <c:v>11.142439414669999</c:v>
                </c:pt>
                <c:pt idx="691">
                  <c:v>10.45458935618</c:v>
                </c:pt>
                <c:pt idx="692">
                  <c:v>59.633549026540003</c:v>
                </c:pt>
                <c:pt idx="693">
                  <c:v>50.708875172340001</c:v>
                </c:pt>
                <c:pt idx="694">
                  <c:v>30.999742429449981</c:v>
                </c:pt>
                <c:pt idx="695">
                  <c:v>23.346469541529981</c:v>
                </c:pt>
                <c:pt idx="696">
                  <c:v>19.013597730690009</c:v>
                </c:pt>
                <c:pt idx="697">
                  <c:v>16.32402626172</c:v>
                </c:pt>
                <c:pt idx="698">
                  <c:v>15.079566397520001</c:v>
                </c:pt>
                <c:pt idx="699">
                  <c:v>13.789144177960001</c:v>
                </c:pt>
                <c:pt idx="700">
                  <c:v>12.704995797840001</c:v>
                </c:pt>
                <c:pt idx="701">
                  <c:v>11.92951367873</c:v>
                </c:pt>
                <c:pt idx="702">
                  <c:v>11.224817675280001</c:v>
                </c:pt>
                <c:pt idx="703">
                  <c:v>10.75146637472</c:v>
                </c:pt>
                <c:pt idx="704">
                  <c:v>10.246168518579999</c:v>
                </c:pt>
                <c:pt idx="705">
                  <c:v>9.7970141029839972</c:v>
                </c:pt>
                <c:pt idx="706">
                  <c:v>9.3059870219759997</c:v>
                </c:pt>
                <c:pt idx="707">
                  <c:v>8.7958604634769983</c:v>
                </c:pt>
                <c:pt idx="708">
                  <c:v>8.384970489810998</c:v>
                </c:pt>
                <c:pt idx="709">
                  <c:v>8.00256848209</c:v>
                </c:pt>
                <c:pt idx="710">
                  <c:v>7.6514283513869978</c:v>
                </c:pt>
                <c:pt idx="711">
                  <c:v>7.4067316006509998</c:v>
                </c:pt>
                <c:pt idx="712">
                  <c:v>7.3952353186249979</c:v>
                </c:pt>
                <c:pt idx="713">
                  <c:v>7.0020065062619974</c:v>
                </c:pt>
                <c:pt idx="714">
                  <c:v>6.378430552704998</c:v>
                </c:pt>
                <c:pt idx="715">
                  <c:v>5.9783198690949986</c:v>
                </c:pt>
                <c:pt idx="716">
                  <c:v>5.6430828405679963</c:v>
                </c:pt>
                <c:pt idx="717">
                  <c:v>5.330788961134</c:v>
                </c:pt>
                <c:pt idx="718">
                  <c:v>5.0729749687539973</c:v>
                </c:pt>
                <c:pt idx="719">
                  <c:v>4.9521353677299969</c:v>
                </c:pt>
                <c:pt idx="720">
                  <c:v>4.7457559470979973</c:v>
                </c:pt>
                <c:pt idx="721">
                  <c:v>4.450214737904</c:v>
                </c:pt>
                <c:pt idx="722">
                  <c:v>4.2053167842989998</c:v>
                </c:pt>
                <c:pt idx="723">
                  <c:v>4.0580162121079963</c:v>
                </c:pt>
                <c:pt idx="724">
                  <c:v>3.8596941660719999</c:v>
                </c:pt>
                <c:pt idx="725">
                  <c:v>3.5990584325449979</c:v>
                </c:pt>
                <c:pt idx="726">
                  <c:v>3.3831621904600002</c:v>
                </c:pt>
                <c:pt idx="727">
                  <c:v>3.2074556616350001</c:v>
                </c:pt>
                <c:pt idx="728">
                  <c:v>3.0353897220150001</c:v>
                </c:pt>
                <c:pt idx="729">
                  <c:v>2.867265451647</c:v>
                </c:pt>
                <c:pt idx="730">
                  <c:v>2.7001190964089998</c:v>
                </c:pt>
                <c:pt idx="731">
                  <c:v>2.5407657061959998</c:v>
                </c:pt>
                <c:pt idx="732">
                  <c:v>2.4034533462429999</c:v>
                </c:pt>
                <c:pt idx="733">
                  <c:v>2.272348489871999</c:v>
                </c:pt>
                <c:pt idx="734">
                  <c:v>2.1501789554230002</c:v>
                </c:pt>
                <c:pt idx="735">
                  <c:v>2.6308637697189998</c:v>
                </c:pt>
                <c:pt idx="736">
                  <c:v>2.3271851868679998</c:v>
                </c:pt>
                <c:pt idx="737">
                  <c:v>2.050390294944</c:v>
                </c:pt>
                <c:pt idx="738">
                  <c:v>1.879100208279</c:v>
                </c:pt>
                <c:pt idx="739">
                  <c:v>1.7536438351670001</c:v>
                </c:pt>
                <c:pt idx="740">
                  <c:v>1.6504580066029999</c:v>
                </c:pt>
                <c:pt idx="741">
                  <c:v>1.6160922568180001</c:v>
                </c:pt>
                <c:pt idx="742">
                  <c:v>1.549082695589</c:v>
                </c:pt>
                <c:pt idx="743">
                  <c:v>1.4348734670609999</c:v>
                </c:pt>
                <c:pt idx="744">
                  <c:v>1.4000635962529999</c:v>
                </c:pt>
                <c:pt idx="745">
                  <c:v>1.3385725589699999</c:v>
                </c:pt>
                <c:pt idx="746">
                  <c:v>1.2373701824759999</c:v>
                </c:pt>
                <c:pt idx="747">
                  <c:v>1.1544720721870001</c:v>
                </c:pt>
                <c:pt idx="748">
                  <c:v>1.0809000351439999</c:v>
                </c:pt>
                <c:pt idx="749">
                  <c:v>1.0169698706999999</c:v>
                </c:pt>
                <c:pt idx="750">
                  <c:v>0.95772275356330006</c:v>
                </c:pt>
                <c:pt idx="751">
                  <c:v>0.90323951271589997</c:v>
                </c:pt>
                <c:pt idx="752">
                  <c:v>0.85349228701409996</c:v>
                </c:pt>
                <c:pt idx="753">
                  <c:v>0.80553503076900002</c:v>
                </c:pt>
                <c:pt idx="754">
                  <c:v>0.76143489839050005</c:v>
                </c:pt>
                <c:pt idx="755">
                  <c:v>0.72042357532220003</c:v>
                </c:pt>
                <c:pt idx="756">
                  <c:v>0.68000362324550001</c:v>
                </c:pt>
                <c:pt idx="757">
                  <c:v>0.64151531865290001</c:v>
                </c:pt>
                <c:pt idx="758">
                  <c:v>0.60480864483880004</c:v>
                </c:pt>
                <c:pt idx="759">
                  <c:v>0.56790458650620002</c:v>
                </c:pt>
                <c:pt idx="760">
                  <c:v>0.53274356470530004</c:v>
                </c:pt>
                <c:pt idx="761">
                  <c:v>0.54133085777659995</c:v>
                </c:pt>
                <c:pt idx="762">
                  <c:v>0.52975096551629997</c:v>
                </c:pt>
                <c:pt idx="763">
                  <c:v>0.47660547012769999</c:v>
                </c:pt>
                <c:pt idx="764">
                  <c:v>0.58889621465599995</c:v>
                </c:pt>
                <c:pt idx="765">
                  <c:v>0.85068224178020002</c:v>
                </c:pt>
                <c:pt idx="766">
                  <c:v>0.64779061615110001</c:v>
                </c:pt>
                <c:pt idx="767">
                  <c:v>0.53391397510049998</c:v>
                </c:pt>
                <c:pt idx="768">
                  <c:v>0.4994814766008</c:v>
                </c:pt>
                <c:pt idx="769">
                  <c:v>1.0465690584659999</c:v>
                </c:pt>
                <c:pt idx="770">
                  <c:v>1.1398191645019999</c:v>
                </c:pt>
                <c:pt idx="771">
                  <c:v>0.93910902359740001</c:v>
                </c:pt>
                <c:pt idx="772">
                  <c:v>0.76865769934850003</c:v>
                </c:pt>
                <c:pt idx="773">
                  <c:v>0.78365029050470003</c:v>
                </c:pt>
                <c:pt idx="774">
                  <c:v>1.7369223713549999</c:v>
                </c:pt>
                <c:pt idx="775">
                  <c:v>1.1766056968750001</c:v>
                </c:pt>
                <c:pt idx="776">
                  <c:v>0.91640236718370005</c:v>
                </c:pt>
                <c:pt idx="777">
                  <c:v>0.81829336387100005</c:v>
                </c:pt>
                <c:pt idx="778">
                  <c:v>3.8053679758149999</c:v>
                </c:pt>
                <c:pt idx="779">
                  <c:v>4.2698886535859977</c:v>
                </c:pt>
                <c:pt idx="780">
                  <c:v>2.8296264828519999</c:v>
                </c:pt>
                <c:pt idx="781">
                  <c:v>2.1645569196159999</c:v>
                </c:pt>
                <c:pt idx="782">
                  <c:v>1.7980273200579999</c:v>
                </c:pt>
                <c:pt idx="783">
                  <c:v>1.56148358082</c:v>
                </c:pt>
                <c:pt idx="784">
                  <c:v>1.388608511553</c:v>
                </c:pt>
                <c:pt idx="785">
                  <c:v>1.2648709943650001</c:v>
                </c:pt>
                <c:pt idx="786">
                  <c:v>1.1749489503949999</c:v>
                </c:pt>
                <c:pt idx="787">
                  <c:v>1.096206446921</c:v>
                </c:pt>
                <c:pt idx="788">
                  <c:v>1.024209007494</c:v>
                </c:pt>
                <c:pt idx="789">
                  <c:v>1.1197388188999999</c:v>
                </c:pt>
                <c:pt idx="790">
                  <c:v>1.138989236364</c:v>
                </c:pt>
                <c:pt idx="791">
                  <c:v>0.98677757189189996</c:v>
                </c:pt>
                <c:pt idx="792">
                  <c:v>0.88485835716700001</c:v>
                </c:pt>
                <c:pt idx="793">
                  <c:v>0.81063698809079998</c:v>
                </c:pt>
                <c:pt idx="794">
                  <c:v>0.79903747941479997</c:v>
                </c:pt>
                <c:pt idx="795">
                  <c:v>0.77042150260550002</c:v>
                </c:pt>
                <c:pt idx="796">
                  <c:v>0.70220553114549999</c:v>
                </c:pt>
                <c:pt idx="797">
                  <c:v>0.64886195127640001</c:v>
                </c:pt>
                <c:pt idx="798">
                  <c:v>0.60486019943619995</c:v>
                </c:pt>
                <c:pt idx="799">
                  <c:v>0.56628760997719996</c:v>
                </c:pt>
                <c:pt idx="800">
                  <c:v>0.5299769607864</c:v>
                </c:pt>
                <c:pt idx="801">
                  <c:v>0.49458889828980002</c:v>
                </c:pt>
                <c:pt idx="802">
                  <c:v>0.46241258433819998</c:v>
                </c:pt>
                <c:pt idx="803">
                  <c:v>0.43284707376960002</c:v>
                </c:pt>
                <c:pt idx="804">
                  <c:v>0.40467778024459999</c:v>
                </c:pt>
                <c:pt idx="805">
                  <c:v>0.37872788552870001</c:v>
                </c:pt>
                <c:pt idx="806">
                  <c:v>0.3935470086549</c:v>
                </c:pt>
                <c:pt idx="807">
                  <c:v>0.39107596209599998</c:v>
                </c:pt>
                <c:pt idx="808">
                  <c:v>0.3884824306879</c:v>
                </c:pt>
                <c:pt idx="809">
                  <c:v>0.3755235945416</c:v>
                </c:pt>
                <c:pt idx="810">
                  <c:v>0.33096832331370002</c:v>
                </c:pt>
                <c:pt idx="811">
                  <c:v>0.29671905280310001</c:v>
                </c:pt>
                <c:pt idx="812">
                  <c:v>0.26654311274379999</c:v>
                </c:pt>
                <c:pt idx="813">
                  <c:v>0.23951602128710001</c:v>
                </c:pt>
                <c:pt idx="814">
                  <c:v>0.2472697772694</c:v>
                </c:pt>
                <c:pt idx="815">
                  <c:v>0.2438755832302</c:v>
                </c:pt>
                <c:pt idx="816">
                  <c:v>0.20746778411639999</c:v>
                </c:pt>
                <c:pt idx="817">
                  <c:v>0.1779769151933</c:v>
                </c:pt>
                <c:pt idx="818">
                  <c:v>0.15396592501680001</c:v>
                </c:pt>
                <c:pt idx="819">
                  <c:v>0.13284686955219999</c:v>
                </c:pt>
                <c:pt idx="820">
                  <c:v>0.1154193706718</c:v>
                </c:pt>
                <c:pt idx="821">
                  <c:v>0.1023624044121</c:v>
                </c:pt>
                <c:pt idx="822">
                  <c:v>9.3004479792750006E-2</c:v>
                </c:pt>
                <c:pt idx="823">
                  <c:v>8.4694986328999994E-2</c:v>
                </c:pt>
                <c:pt idx="824">
                  <c:v>0.15759904590359999</c:v>
                </c:pt>
                <c:pt idx="825">
                  <c:v>0.37597541607500001</c:v>
                </c:pt>
                <c:pt idx="826">
                  <c:v>0.2512867282747</c:v>
                </c:pt>
                <c:pt idx="827">
                  <c:v>0.1736729171535</c:v>
                </c:pt>
                <c:pt idx="828">
                  <c:v>0.12310198767949999</c:v>
                </c:pt>
                <c:pt idx="829">
                  <c:v>9.7566336510240007E-2</c:v>
                </c:pt>
                <c:pt idx="830">
                  <c:v>8.3478274742320002E-2</c:v>
                </c:pt>
                <c:pt idx="831">
                  <c:v>7.2246008818789995E-2</c:v>
                </c:pt>
                <c:pt idx="832">
                  <c:v>6.2912126290560005E-2</c:v>
                </c:pt>
                <c:pt idx="833">
                  <c:v>5.5235397239500002E-2</c:v>
                </c:pt>
                <c:pt idx="834">
                  <c:v>4.8594972660170002E-2</c:v>
                </c:pt>
                <c:pt idx="835">
                  <c:v>4.2836947797099997E-2</c:v>
                </c:pt>
                <c:pt idx="836">
                  <c:v>3.7823446803829999E-2</c:v>
                </c:pt>
                <c:pt idx="837">
                  <c:v>3.3258580338279997E-2</c:v>
                </c:pt>
                <c:pt idx="838">
                  <c:v>2.9072611037530002E-2</c:v>
                </c:pt>
                <c:pt idx="839">
                  <c:v>2.535693281852E-2</c:v>
                </c:pt>
                <c:pt idx="840">
                  <c:v>3.5458360964669998E-2</c:v>
                </c:pt>
                <c:pt idx="841">
                  <c:v>4.1307331059190003E-2</c:v>
                </c:pt>
                <c:pt idx="842">
                  <c:v>3.2535102052649999E-2</c:v>
                </c:pt>
                <c:pt idx="843">
                  <c:v>2.5857367882060001E-2</c:v>
                </c:pt>
                <c:pt idx="844">
                  <c:v>2.065338969029E-2</c:v>
                </c:pt>
                <c:pt idx="845">
                  <c:v>2.968245378484E-2</c:v>
                </c:pt>
                <c:pt idx="846">
                  <c:v>3.4840470920370001E-2</c:v>
                </c:pt>
                <c:pt idx="847">
                  <c:v>2.6019294131060001E-2</c:v>
                </c:pt>
                <c:pt idx="848">
                  <c:v>1.9729393031050001E-2</c:v>
                </c:pt>
                <c:pt idx="849">
                  <c:v>1.513855136728E-2</c:v>
                </c:pt>
                <c:pt idx="850">
                  <c:v>1.1701962255800001E-2</c:v>
                </c:pt>
                <c:pt idx="851">
                  <c:v>9.1621020733230005E-3</c:v>
                </c:pt>
                <c:pt idx="852">
                  <c:v>7.3471934926739998E-3</c:v>
                </c:pt>
                <c:pt idx="853">
                  <c:v>6.0478812028149998E-3</c:v>
                </c:pt>
                <c:pt idx="854">
                  <c:v>5.0546705329449996E-3</c:v>
                </c:pt>
                <c:pt idx="855">
                  <c:v>4.251387199863E-3</c:v>
                </c:pt>
                <c:pt idx="856">
                  <c:v>3.6065631324740002E-3</c:v>
                </c:pt>
                <c:pt idx="857">
                  <c:v>3.1047870810770001E-3</c:v>
                </c:pt>
                <c:pt idx="858">
                  <c:v>1.7049392167260001E-2</c:v>
                </c:pt>
                <c:pt idx="859">
                  <c:v>0.2591043190051</c:v>
                </c:pt>
                <c:pt idx="860">
                  <c:v>0.1426743194974</c:v>
                </c:pt>
                <c:pt idx="861">
                  <c:v>8.9857050277389994E-2</c:v>
                </c:pt>
                <c:pt idx="862">
                  <c:v>1.259099626874</c:v>
                </c:pt>
                <c:pt idx="863">
                  <c:v>3.8991486396399981</c:v>
                </c:pt>
                <c:pt idx="864">
                  <c:v>1.7719183217059999</c:v>
                </c:pt>
                <c:pt idx="865">
                  <c:v>0.97836832861089995</c:v>
                </c:pt>
                <c:pt idx="866">
                  <c:v>0.61970573207239998</c:v>
                </c:pt>
                <c:pt idx="867">
                  <c:v>0.42927316085520001</c:v>
                </c:pt>
                <c:pt idx="868">
                  <c:v>0.32274448329130001</c:v>
                </c:pt>
                <c:pt idx="869">
                  <c:v>0.25706423869329997</c:v>
                </c:pt>
                <c:pt idx="870">
                  <c:v>0.20824041051229999</c:v>
                </c:pt>
                <c:pt idx="871">
                  <c:v>0.17075041991580001</c:v>
                </c:pt>
                <c:pt idx="872">
                  <c:v>0.14049016934229999</c:v>
                </c:pt>
                <c:pt idx="873">
                  <c:v>0.11714188934979999</c:v>
                </c:pt>
                <c:pt idx="874">
                  <c:v>0.1009078244006</c:v>
                </c:pt>
                <c:pt idx="875">
                  <c:v>9.0238854543679997E-2</c:v>
                </c:pt>
                <c:pt idx="876">
                  <c:v>8.0977095997320003E-2</c:v>
                </c:pt>
                <c:pt idx="877">
                  <c:v>7.2566685413979995E-2</c:v>
                </c:pt>
                <c:pt idx="878">
                  <c:v>0.15228687894330001</c:v>
                </c:pt>
                <c:pt idx="879">
                  <c:v>0.1385704004444</c:v>
                </c:pt>
                <c:pt idx="880">
                  <c:v>9.9507150725540006E-2</c:v>
                </c:pt>
                <c:pt idx="881">
                  <c:v>8.0284175960639997E-2</c:v>
                </c:pt>
                <c:pt idx="882">
                  <c:v>6.6194481310229994E-2</c:v>
                </c:pt>
                <c:pt idx="883">
                  <c:v>5.5680635462349998E-2</c:v>
                </c:pt>
                <c:pt idx="884">
                  <c:v>4.7495743690689998E-2</c:v>
                </c:pt>
                <c:pt idx="885">
                  <c:v>4.0608775572179998E-2</c:v>
                </c:pt>
                <c:pt idx="886">
                  <c:v>3.476299565293E-2</c:v>
                </c:pt>
                <c:pt idx="887">
                  <c:v>2.9915116672039999E-2</c:v>
                </c:pt>
                <c:pt idx="888">
                  <c:v>2.5770592389420002E-2</c:v>
                </c:pt>
                <c:pt idx="889">
                  <c:v>2.2257590272450001E-2</c:v>
                </c:pt>
                <c:pt idx="890">
                  <c:v>1.9263397625590001E-2</c:v>
                </c:pt>
                <c:pt idx="891">
                  <c:v>1.6690175703950001E-2</c:v>
                </c:pt>
                <c:pt idx="892">
                  <c:v>1.4619694549890001E-2</c:v>
                </c:pt>
                <c:pt idx="893">
                  <c:v>1.2950731463550001E-2</c:v>
                </c:pt>
                <c:pt idx="894">
                  <c:v>1.158287781381E-2</c:v>
                </c:pt>
                <c:pt idx="895">
                  <c:v>1.047245675577E-2</c:v>
                </c:pt>
                <c:pt idx="896">
                  <c:v>9.5699219835520006E-3</c:v>
                </c:pt>
                <c:pt idx="897">
                  <c:v>8.7561212531129997E-3</c:v>
                </c:pt>
                <c:pt idx="898">
                  <c:v>7.9895797366540001E-3</c:v>
                </c:pt>
                <c:pt idx="899">
                  <c:v>7.3289387994319999E-3</c:v>
                </c:pt>
                <c:pt idx="900">
                  <c:v>0.68904613797390002</c:v>
                </c:pt>
                <c:pt idx="901">
                  <c:v>0.96058592800560005</c:v>
                </c:pt>
                <c:pt idx="902">
                  <c:v>0.54551491808249997</c:v>
                </c:pt>
                <c:pt idx="903">
                  <c:v>0.37741153839629998</c:v>
                </c:pt>
                <c:pt idx="904">
                  <c:v>0.78712102135840001</c:v>
                </c:pt>
                <c:pt idx="905">
                  <c:v>0.88330912432050002</c:v>
                </c:pt>
                <c:pt idx="906">
                  <c:v>0.50086140442060001</c:v>
                </c:pt>
                <c:pt idx="907">
                  <c:v>0.31373821542079999</c:v>
                </c:pt>
                <c:pt idx="908">
                  <c:v>0.21009346772570001</c:v>
                </c:pt>
                <c:pt idx="909">
                  <c:v>0.1400850667569</c:v>
                </c:pt>
                <c:pt idx="910">
                  <c:v>0.10152055820520001</c:v>
                </c:pt>
                <c:pt idx="911">
                  <c:v>8.2109157247110001E-2</c:v>
                </c:pt>
                <c:pt idx="912">
                  <c:v>6.7483937481279996E-2</c:v>
                </c:pt>
                <c:pt idx="913">
                  <c:v>5.610031636882E-2</c:v>
                </c:pt>
                <c:pt idx="914">
                  <c:v>4.733369951363E-2</c:v>
                </c:pt>
                <c:pt idx="915">
                  <c:v>4.0610750451769997E-2</c:v>
                </c:pt>
                <c:pt idx="916">
                  <c:v>3.5207801531500001E-2</c:v>
                </c:pt>
                <c:pt idx="917">
                  <c:v>3.0644113407160001E-2</c:v>
                </c:pt>
                <c:pt idx="918">
                  <c:v>7.4645426074290006E-2</c:v>
                </c:pt>
                <c:pt idx="919">
                  <c:v>0.105021084414</c:v>
                </c:pt>
                <c:pt idx="920">
                  <c:v>0.39687122723059998</c:v>
                </c:pt>
                <c:pt idx="921">
                  <c:v>0.25669627403829998</c:v>
                </c:pt>
                <c:pt idx="922">
                  <c:v>0.1502825205187</c:v>
                </c:pt>
                <c:pt idx="923">
                  <c:v>9.6875728231070005E-2</c:v>
                </c:pt>
                <c:pt idx="924">
                  <c:v>7.3019570515049995E-2</c:v>
                </c:pt>
                <c:pt idx="925">
                  <c:v>5.638781857696E-2</c:v>
                </c:pt>
                <c:pt idx="926">
                  <c:v>4.4662226242740001E-2</c:v>
                </c:pt>
                <c:pt idx="927">
                  <c:v>0.24525498906519999</c:v>
                </c:pt>
                <c:pt idx="928">
                  <c:v>3.4101474153510001</c:v>
                </c:pt>
                <c:pt idx="929">
                  <c:v>2.9900936572579999</c:v>
                </c:pt>
                <c:pt idx="930">
                  <c:v>3.3024405426090002</c:v>
                </c:pt>
                <c:pt idx="931">
                  <c:v>3.042388855529</c:v>
                </c:pt>
                <c:pt idx="932">
                  <c:v>1.7796646573699979</c:v>
                </c:pt>
                <c:pt idx="933">
                  <c:v>1.806533794643</c:v>
                </c:pt>
                <c:pt idx="934">
                  <c:v>14.60575395903</c:v>
                </c:pt>
                <c:pt idx="935">
                  <c:v>37.444396255530002</c:v>
                </c:pt>
                <c:pt idx="936">
                  <c:v>28.494762175310001</c:v>
                </c:pt>
                <c:pt idx="937">
                  <c:v>18.761224671480001</c:v>
                </c:pt>
                <c:pt idx="938">
                  <c:v>13.11947361266</c:v>
                </c:pt>
                <c:pt idx="939">
                  <c:v>9.5745182018529995</c:v>
                </c:pt>
                <c:pt idx="940">
                  <c:v>7.1674740698869943</c:v>
                </c:pt>
                <c:pt idx="941">
                  <c:v>5.73029607417</c:v>
                </c:pt>
                <c:pt idx="942">
                  <c:v>5.0527142629559956</c:v>
                </c:pt>
                <c:pt idx="943">
                  <c:v>4.5078058614259957</c:v>
                </c:pt>
                <c:pt idx="944">
                  <c:v>3.9670570753300001</c:v>
                </c:pt>
                <c:pt idx="945">
                  <c:v>4.6649619767179944</c:v>
                </c:pt>
                <c:pt idx="946">
                  <c:v>6.1691251937690001</c:v>
                </c:pt>
                <c:pt idx="947">
                  <c:v>5.4434443280879981</c:v>
                </c:pt>
                <c:pt idx="948">
                  <c:v>5.1432679759279996</c:v>
                </c:pt>
                <c:pt idx="949">
                  <c:v>4.6110404136680003</c:v>
                </c:pt>
                <c:pt idx="950">
                  <c:v>25.75507971319</c:v>
                </c:pt>
                <c:pt idx="951">
                  <c:v>33.721645776800003</c:v>
                </c:pt>
                <c:pt idx="952">
                  <c:v>35.7008952192</c:v>
                </c:pt>
                <c:pt idx="953">
                  <c:v>33.793144055990012</c:v>
                </c:pt>
                <c:pt idx="954">
                  <c:v>26.821764547499999</c:v>
                </c:pt>
                <c:pt idx="955">
                  <c:v>27.33973330245</c:v>
                </c:pt>
                <c:pt idx="956">
                  <c:v>23.647590194509991</c:v>
                </c:pt>
                <c:pt idx="957">
                  <c:v>19.435916920090001</c:v>
                </c:pt>
                <c:pt idx="958">
                  <c:v>16.21142112071</c:v>
                </c:pt>
                <c:pt idx="959">
                  <c:v>14.377214049040001</c:v>
                </c:pt>
                <c:pt idx="960">
                  <c:v>13.102165892049999</c:v>
                </c:pt>
                <c:pt idx="961">
                  <c:v>12.067035185290001</c:v>
                </c:pt>
                <c:pt idx="962">
                  <c:v>11.36745595461</c:v>
                </c:pt>
                <c:pt idx="963">
                  <c:v>10.76426291219</c:v>
                </c:pt>
                <c:pt idx="964">
                  <c:v>10.36015438864</c:v>
                </c:pt>
                <c:pt idx="965">
                  <c:v>50.052744333520003</c:v>
                </c:pt>
                <c:pt idx="966">
                  <c:v>52.964263987739997</c:v>
                </c:pt>
                <c:pt idx="967">
                  <c:v>61.183441214799998</c:v>
                </c:pt>
                <c:pt idx="968">
                  <c:v>42.387635524890001</c:v>
                </c:pt>
                <c:pt idx="969">
                  <c:v>49.77500377362</c:v>
                </c:pt>
                <c:pt idx="970">
                  <c:v>50.159934277620003</c:v>
                </c:pt>
                <c:pt idx="971">
                  <c:v>36.202075670360003</c:v>
                </c:pt>
                <c:pt idx="972">
                  <c:v>32.202093585430013</c:v>
                </c:pt>
                <c:pt idx="973">
                  <c:v>135.25693194749999</c:v>
                </c:pt>
                <c:pt idx="974">
                  <c:v>197.1542205099</c:v>
                </c:pt>
                <c:pt idx="975">
                  <c:v>85.72011200265996</c:v>
                </c:pt>
                <c:pt idx="976">
                  <c:v>48.994683676539999</c:v>
                </c:pt>
                <c:pt idx="977">
                  <c:v>35.169640458830003</c:v>
                </c:pt>
                <c:pt idx="978">
                  <c:v>29.07667542974</c:v>
                </c:pt>
                <c:pt idx="979">
                  <c:v>26.77444885804</c:v>
                </c:pt>
                <c:pt idx="980">
                  <c:v>24.289839006800001</c:v>
                </c:pt>
                <c:pt idx="981">
                  <c:v>22.268140710880001</c:v>
                </c:pt>
                <c:pt idx="982">
                  <c:v>20.807267048189999</c:v>
                </c:pt>
                <c:pt idx="983">
                  <c:v>63.021622054799998</c:v>
                </c:pt>
                <c:pt idx="984">
                  <c:v>101.45069077079999</c:v>
                </c:pt>
                <c:pt idx="985">
                  <c:v>158.40916770999999</c:v>
                </c:pt>
                <c:pt idx="986">
                  <c:v>64.209990058979983</c:v>
                </c:pt>
                <c:pt idx="987">
                  <c:v>36.992248170350003</c:v>
                </c:pt>
                <c:pt idx="988">
                  <c:v>29.176219833000001</c:v>
                </c:pt>
                <c:pt idx="989">
                  <c:v>25.915718292840001</c:v>
                </c:pt>
                <c:pt idx="990">
                  <c:v>23.680849649990002</c:v>
                </c:pt>
                <c:pt idx="991">
                  <c:v>22.040636389559982</c:v>
                </c:pt>
                <c:pt idx="992">
                  <c:v>20.726061945800001</c:v>
                </c:pt>
                <c:pt idx="993">
                  <c:v>19.61136834161</c:v>
                </c:pt>
                <c:pt idx="994">
                  <c:v>18.64961932009</c:v>
                </c:pt>
                <c:pt idx="995">
                  <c:v>17.850725759540001</c:v>
                </c:pt>
                <c:pt idx="996">
                  <c:v>17.142940541750001</c:v>
                </c:pt>
                <c:pt idx="997">
                  <c:v>16.464810340029999</c:v>
                </c:pt>
                <c:pt idx="998">
                  <c:v>15.802584305630001</c:v>
                </c:pt>
                <c:pt idx="999">
                  <c:v>15.10419391792</c:v>
                </c:pt>
                <c:pt idx="1000">
                  <c:v>14.31270786522</c:v>
                </c:pt>
                <c:pt idx="1001">
                  <c:v>13.59013559942</c:v>
                </c:pt>
                <c:pt idx="1002">
                  <c:v>12.96458598067</c:v>
                </c:pt>
                <c:pt idx="1003">
                  <c:v>12.41337609344</c:v>
                </c:pt>
                <c:pt idx="1004">
                  <c:v>11.95057990478</c:v>
                </c:pt>
                <c:pt idx="1005">
                  <c:v>11.402170814050001</c:v>
                </c:pt>
                <c:pt idx="1006">
                  <c:v>10.845564701980001</c:v>
                </c:pt>
                <c:pt idx="1007">
                  <c:v>10.32043984123</c:v>
                </c:pt>
                <c:pt idx="1008">
                  <c:v>10.09861986566</c:v>
                </c:pt>
                <c:pt idx="1009">
                  <c:v>9.9435848106930003</c:v>
                </c:pt>
                <c:pt idx="1010">
                  <c:v>11.080075520599999</c:v>
                </c:pt>
                <c:pt idx="1011">
                  <c:v>10.083227121469999</c:v>
                </c:pt>
                <c:pt idx="1012">
                  <c:v>9.2885241848559978</c:v>
                </c:pt>
                <c:pt idx="1013">
                  <c:v>8.7590749806829997</c:v>
                </c:pt>
                <c:pt idx="1014">
                  <c:v>8.2739686937249992</c:v>
                </c:pt>
                <c:pt idx="1015">
                  <c:v>7.8476166241729981</c:v>
                </c:pt>
                <c:pt idx="1016">
                  <c:v>7.4531819162959962</c:v>
                </c:pt>
                <c:pt idx="1017">
                  <c:v>7.0778545893459963</c:v>
                </c:pt>
                <c:pt idx="1018">
                  <c:v>6.7370742543999977</c:v>
                </c:pt>
                <c:pt idx="1019">
                  <c:v>6.4178932174529981</c:v>
                </c:pt>
                <c:pt idx="1020">
                  <c:v>6.1046525292809974</c:v>
                </c:pt>
                <c:pt idx="1021">
                  <c:v>5.7918714939270002</c:v>
                </c:pt>
                <c:pt idx="1022">
                  <c:v>5.5004845084949956</c:v>
                </c:pt>
                <c:pt idx="1023">
                  <c:v>5.2116180144079998</c:v>
                </c:pt>
                <c:pt idx="1024">
                  <c:v>4.9304668223650001</c:v>
                </c:pt>
                <c:pt idx="1025">
                  <c:v>4.6492357235229997</c:v>
                </c:pt>
                <c:pt idx="1026">
                  <c:v>4.3662292034789996</c:v>
                </c:pt>
                <c:pt idx="1027">
                  <c:v>4.1242088159199977</c:v>
                </c:pt>
                <c:pt idx="1028">
                  <c:v>3.9131929798499998</c:v>
                </c:pt>
                <c:pt idx="1029">
                  <c:v>3.7197821674029998</c:v>
                </c:pt>
                <c:pt idx="1030">
                  <c:v>3.5539838471770002</c:v>
                </c:pt>
                <c:pt idx="1031">
                  <c:v>3.3948811671270001</c:v>
                </c:pt>
                <c:pt idx="1032">
                  <c:v>3.2069593566160002</c:v>
                </c:pt>
                <c:pt idx="1033">
                  <c:v>3.0040602135090002</c:v>
                </c:pt>
                <c:pt idx="1034">
                  <c:v>2.8153679562459999</c:v>
                </c:pt>
                <c:pt idx="1035">
                  <c:v>2.655398818648</c:v>
                </c:pt>
                <c:pt idx="1036">
                  <c:v>2.5183666167640002</c:v>
                </c:pt>
                <c:pt idx="1037">
                  <c:v>2.3879033119719999</c:v>
                </c:pt>
                <c:pt idx="1038">
                  <c:v>2.6973908324480012</c:v>
                </c:pt>
                <c:pt idx="1039">
                  <c:v>3.869398142469</c:v>
                </c:pt>
                <c:pt idx="1040">
                  <c:v>3.1638133878980002</c:v>
                </c:pt>
                <c:pt idx="1041">
                  <c:v>4.0567102952459981</c:v>
                </c:pt>
                <c:pt idx="1042">
                  <c:v>6.9795111843640001</c:v>
                </c:pt>
                <c:pt idx="1043">
                  <c:v>5.0140409977199978</c:v>
                </c:pt>
                <c:pt idx="1044">
                  <c:v>4.2317953669910002</c:v>
                </c:pt>
                <c:pt idx="1045">
                  <c:v>3.8259315360950001</c:v>
                </c:pt>
                <c:pt idx="1046">
                  <c:v>3.5449253734720001</c:v>
                </c:pt>
                <c:pt idx="1047">
                  <c:v>3.306947932044999</c:v>
                </c:pt>
                <c:pt idx="1048">
                  <c:v>3.1147629086189998</c:v>
                </c:pt>
                <c:pt idx="1049">
                  <c:v>2.9401237339009998</c:v>
                </c:pt>
                <c:pt idx="1050">
                  <c:v>2.7703046979180002</c:v>
                </c:pt>
                <c:pt idx="1051">
                  <c:v>2.615091824546</c:v>
                </c:pt>
                <c:pt idx="1052">
                  <c:v>2.4642711299990001</c:v>
                </c:pt>
                <c:pt idx="1053">
                  <c:v>2.3221722002780001</c:v>
                </c:pt>
                <c:pt idx="1054">
                  <c:v>2.2028992728149999</c:v>
                </c:pt>
                <c:pt idx="1055">
                  <c:v>2.0817149881230002</c:v>
                </c:pt>
                <c:pt idx="1056">
                  <c:v>1.9712178614739999</c:v>
                </c:pt>
                <c:pt idx="1057">
                  <c:v>1.8779860536799999</c:v>
                </c:pt>
                <c:pt idx="1058">
                  <c:v>1.783849417124</c:v>
                </c:pt>
                <c:pt idx="1059">
                  <c:v>1.69105065879</c:v>
                </c:pt>
                <c:pt idx="1060">
                  <c:v>1.599858962948</c:v>
                </c:pt>
                <c:pt idx="1061">
                  <c:v>1.5084562940670001</c:v>
                </c:pt>
                <c:pt idx="1062">
                  <c:v>1.4200238192350001</c:v>
                </c:pt>
                <c:pt idx="1063">
                  <c:v>1.342307186745</c:v>
                </c:pt>
                <c:pt idx="1064">
                  <c:v>1.279146640794</c:v>
                </c:pt>
                <c:pt idx="1065">
                  <c:v>1.2230766240219999</c:v>
                </c:pt>
                <c:pt idx="1066">
                  <c:v>2.981775677641</c:v>
                </c:pt>
                <c:pt idx="1067">
                  <c:v>2.6039908398549998</c:v>
                </c:pt>
                <c:pt idx="1068">
                  <c:v>1.903036341999</c:v>
                </c:pt>
                <c:pt idx="1069">
                  <c:v>1.854066732615</c:v>
                </c:pt>
                <c:pt idx="1070">
                  <c:v>14.94621741826</c:v>
                </c:pt>
                <c:pt idx="1071">
                  <c:v>10.29398180948</c:v>
                </c:pt>
                <c:pt idx="1072">
                  <c:v>7.2121610838550003</c:v>
                </c:pt>
                <c:pt idx="1073">
                  <c:v>5.3469251753959979</c:v>
                </c:pt>
                <c:pt idx="1074">
                  <c:v>4.4214024858199998</c:v>
                </c:pt>
                <c:pt idx="1075">
                  <c:v>3.8583327846870001</c:v>
                </c:pt>
                <c:pt idx="1076">
                  <c:v>3.3596776175419998</c:v>
                </c:pt>
                <c:pt idx="1077">
                  <c:v>3.219787102283</c:v>
                </c:pt>
                <c:pt idx="1078">
                  <c:v>3.8064133428560001</c:v>
                </c:pt>
                <c:pt idx="1079">
                  <c:v>3.0827767375709998</c:v>
                </c:pt>
                <c:pt idx="1080">
                  <c:v>2.7076259591470002</c:v>
                </c:pt>
                <c:pt idx="1081">
                  <c:v>2.470474117418</c:v>
                </c:pt>
                <c:pt idx="1082">
                  <c:v>2.2888937001660001</c:v>
                </c:pt>
                <c:pt idx="1083">
                  <c:v>2.1432728068269999</c:v>
                </c:pt>
                <c:pt idx="1084">
                  <c:v>2.0232631503239999</c:v>
                </c:pt>
                <c:pt idx="1085">
                  <c:v>1.918248979091</c:v>
                </c:pt>
                <c:pt idx="1086">
                  <c:v>1.819869935317</c:v>
                </c:pt>
                <c:pt idx="1087">
                  <c:v>1.7281584415489999</c:v>
                </c:pt>
                <c:pt idx="1088">
                  <c:v>1.6396309675139999</c:v>
                </c:pt>
                <c:pt idx="1089">
                  <c:v>1.5480927771769999</c:v>
                </c:pt>
                <c:pt idx="1090">
                  <c:v>1.458959545608</c:v>
                </c:pt>
                <c:pt idx="1091">
                  <c:v>1.3770279640080001</c:v>
                </c:pt>
                <c:pt idx="1092">
                  <c:v>1.3071053453920001</c:v>
                </c:pt>
                <c:pt idx="1093">
                  <c:v>1.2452615501969999</c:v>
                </c:pt>
                <c:pt idx="1094">
                  <c:v>1.183437926144</c:v>
                </c:pt>
                <c:pt idx="1095">
                  <c:v>1.125838581822</c:v>
                </c:pt>
                <c:pt idx="1096">
                  <c:v>1.0683253208970001</c:v>
                </c:pt>
                <c:pt idx="1097">
                  <c:v>1.009145108102</c:v>
                </c:pt>
                <c:pt idx="1098">
                  <c:v>0.95638915728630003</c:v>
                </c:pt>
                <c:pt idx="1099">
                  <c:v>0.9047716845853</c:v>
                </c:pt>
                <c:pt idx="1100">
                  <c:v>2.8367661629919998</c:v>
                </c:pt>
                <c:pt idx="1101">
                  <c:v>2.074239254134</c:v>
                </c:pt>
                <c:pt idx="1102">
                  <c:v>1.523174223998</c:v>
                </c:pt>
                <c:pt idx="1103">
                  <c:v>1.2107876841</c:v>
                </c:pt>
                <c:pt idx="1104">
                  <c:v>1.043333285935</c:v>
                </c:pt>
                <c:pt idx="1105">
                  <c:v>0.93484365992670004</c:v>
                </c:pt>
                <c:pt idx="1106">
                  <c:v>0.85757809826919995</c:v>
                </c:pt>
                <c:pt idx="1107">
                  <c:v>0.79718832434709996</c:v>
                </c:pt>
                <c:pt idx="1108">
                  <c:v>0.750058146807</c:v>
                </c:pt>
                <c:pt idx="1109">
                  <c:v>1.193987226368</c:v>
                </c:pt>
                <c:pt idx="1110">
                  <c:v>1.0441168089420001</c:v>
                </c:pt>
                <c:pt idx="1111">
                  <c:v>0.877003913302</c:v>
                </c:pt>
                <c:pt idx="1112">
                  <c:v>0.73985636399709998</c:v>
                </c:pt>
                <c:pt idx="1113">
                  <c:v>0.65605406675040001</c:v>
                </c:pt>
                <c:pt idx="1114">
                  <c:v>0.59664624566180002</c:v>
                </c:pt>
                <c:pt idx="1115">
                  <c:v>0.54924859050429997</c:v>
                </c:pt>
                <c:pt idx="1116">
                  <c:v>0.94804421002799999</c:v>
                </c:pt>
                <c:pt idx="1117">
                  <c:v>0.79845497717610003</c:v>
                </c:pt>
                <c:pt idx="1118">
                  <c:v>0.68050402065579996</c:v>
                </c:pt>
                <c:pt idx="1119">
                  <c:v>0.60350310299580001</c:v>
                </c:pt>
                <c:pt idx="1120">
                  <c:v>0.55514038251929998</c:v>
                </c:pt>
                <c:pt idx="1121">
                  <c:v>0.51184335846270002</c:v>
                </c:pt>
                <c:pt idx="1122">
                  <c:v>0.48301833696169999</c:v>
                </c:pt>
                <c:pt idx="1123">
                  <c:v>1.305592255066</c:v>
                </c:pt>
                <c:pt idx="1124">
                  <c:v>1.416172836151</c:v>
                </c:pt>
                <c:pt idx="1125">
                  <c:v>6.3063267569849986</c:v>
                </c:pt>
                <c:pt idx="1126">
                  <c:v>16.40826418859</c:v>
                </c:pt>
                <c:pt idx="1127">
                  <c:v>8.9864105596470001</c:v>
                </c:pt>
                <c:pt idx="1128">
                  <c:v>6.5619203006279978</c:v>
                </c:pt>
                <c:pt idx="1129">
                  <c:v>5.9659690926750004</c:v>
                </c:pt>
                <c:pt idx="1130">
                  <c:v>5.5060530836439998</c:v>
                </c:pt>
                <c:pt idx="1131">
                  <c:v>4.3219950566589969</c:v>
                </c:pt>
                <c:pt idx="1132">
                  <c:v>3.6382173261439998</c:v>
                </c:pt>
                <c:pt idx="1133">
                  <c:v>3.1851364058109999</c:v>
                </c:pt>
                <c:pt idx="1134">
                  <c:v>2.8635110343229999</c:v>
                </c:pt>
                <c:pt idx="1135">
                  <c:v>2.6284899337369998</c:v>
                </c:pt>
                <c:pt idx="1136">
                  <c:v>2.4388055332149978</c:v>
                </c:pt>
                <c:pt idx="1137">
                  <c:v>2.2801302768489999</c:v>
                </c:pt>
                <c:pt idx="1138">
                  <c:v>2.1429026597299998</c:v>
                </c:pt>
                <c:pt idx="1139">
                  <c:v>2.0198549879960002</c:v>
                </c:pt>
                <c:pt idx="1140">
                  <c:v>1.911886811709</c:v>
                </c:pt>
                <c:pt idx="1141">
                  <c:v>1.810486067759</c:v>
                </c:pt>
                <c:pt idx="1142">
                  <c:v>1.716326372703</c:v>
                </c:pt>
                <c:pt idx="1143">
                  <c:v>1.633565667057</c:v>
                </c:pt>
                <c:pt idx="1144">
                  <c:v>1.857612005567</c:v>
                </c:pt>
                <c:pt idx="1145">
                  <c:v>2.5281389512099999</c:v>
                </c:pt>
                <c:pt idx="1146">
                  <c:v>2.2677766460450002</c:v>
                </c:pt>
                <c:pt idx="1147">
                  <c:v>1.9261215270159999</c:v>
                </c:pt>
                <c:pt idx="1148">
                  <c:v>1.690953999595</c:v>
                </c:pt>
                <c:pt idx="1149">
                  <c:v>1.535511114078</c:v>
                </c:pt>
                <c:pt idx="1150">
                  <c:v>1.4126479493919999</c:v>
                </c:pt>
                <c:pt idx="1151">
                  <c:v>1.3198096097150001</c:v>
                </c:pt>
                <c:pt idx="1152">
                  <c:v>1.2503061914319999</c:v>
                </c:pt>
                <c:pt idx="1153">
                  <c:v>1.1835707307050001</c:v>
                </c:pt>
                <c:pt idx="1154">
                  <c:v>1.2984024056629999</c:v>
                </c:pt>
                <c:pt idx="1155">
                  <c:v>1.8550412855789999</c:v>
                </c:pt>
                <c:pt idx="1156">
                  <c:v>3.7139842499540001</c:v>
                </c:pt>
                <c:pt idx="1157">
                  <c:v>4.2579994695669976</c:v>
                </c:pt>
                <c:pt idx="1158">
                  <c:v>2.9088503661830001</c:v>
                </c:pt>
                <c:pt idx="1159">
                  <c:v>2.2930240847140002</c:v>
                </c:pt>
                <c:pt idx="1160">
                  <c:v>1.9754133758300001</c:v>
                </c:pt>
                <c:pt idx="1161">
                  <c:v>2.1419825877540002</c:v>
                </c:pt>
                <c:pt idx="1162">
                  <c:v>2.6383410733220001</c:v>
                </c:pt>
                <c:pt idx="1163">
                  <c:v>2.509784477478</c:v>
                </c:pt>
                <c:pt idx="1164">
                  <c:v>2.5844646002929998</c:v>
                </c:pt>
                <c:pt idx="1165">
                  <c:v>2.6583319193350001</c:v>
                </c:pt>
                <c:pt idx="1166">
                  <c:v>3.1938872205859998</c:v>
                </c:pt>
                <c:pt idx="1167">
                  <c:v>2.6417039657079999</c:v>
                </c:pt>
                <c:pt idx="1168">
                  <c:v>2.2291745059369998</c:v>
                </c:pt>
                <c:pt idx="1169">
                  <c:v>1.979403483437</c:v>
                </c:pt>
                <c:pt idx="1170">
                  <c:v>1.9163375929419999</c:v>
                </c:pt>
                <c:pt idx="1171">
                  <c:v>2.0375018183080011</c:v>
                </c:pt>
                <c:pt idx="1172">
                  <c:v>2.029268619974999</c:v>
                </c:pt>
                <c:pt idx="1173">
                  <c:v>1.800529607216</c:v>
                </c:pt>
                <c:pt idx="1174">
                  <c:v>1.6033656604519999</c:v>
                </c:pt>
                <c:pt idx="1175">
                  <c:v>1.465476565411</c:v>
                </c:pt>
                <c:pt idx="1176">
                  <c:v>1.360992270291</c:v>
                </c:pt>
                <c:pt idx="1177">
                  <c:v>1.277054506022</c:v>
                </c:pt>
                <c:pt idx="1178">
                  <c:v>1.2017299949789999</c:v>
                </c:pt>
                <c:pt idx="1179">
                  <c:v>1.184862024114</c:v>
                </c:pt>
                <c:pt idx="1180">
                  <c:v>1.315005866983</c:v>
                </c:pt>
                <c:pt idx="1181">
                  <c:v>1.3745146850250001</c:v>
                </c:pt>
                <c:pt idx="1182">
                  <c:v>1.2123119702639999</c:v>
                </c:pt>
                <c:pt idx="1183">
                  <c:v>2.0401350339939999</c:v>
                </c:pt>
                <c:pt idx="1184">
                  <c:v>2.8392130929600001</c:v>
                </c:pt>
                <c:pt idx="1185">
                  <c:v>2.538347032261</c:v>
                </c:pt>
                <c:pt idx="1186">
                  <c:v>1.9443840928789999</c:v>
                </c:pt>
                <c:pt idx="1187">
                  <c:v>3.3540866813000001</c:v>
                </c:pt>
                <c:pt idx="1188">
                  <c:v>6.8406453464689978</c:v>
                </c:pt>
                <c:pt idx="1189">
                  <c:v>4.9695345190029974</c:v>
                </c:pt>
                <c:pt idx="1190">
                  <c:v>3.888394652094</c:v>
                </c:pt>
                <c:pt idx="1191">
                  <c:v>3.2914422046</c:v>
                </c:pt>
                <c:pt idx="1192">
                  <c:v>2.909758094498998</c:v>
                </c:pt>
                <c:pt idx="1193">
                  <c:v>2.6397694985069999</c:v>
                </c:pt>
                <c:pt idx="1194">
                  <c:v>2.4295788749759999</c:v>
                </c:pt>
                <c:pt idx="1195">
                  <c:v>2.2599789795070002</c:v>
                </c:pt>
                <c:pt idx="1196">
                  <c:v>2.1721326079750001</c:v>
                </c:pt>
                <c:pt idx="1197">
                  <c:v>2.0562050579350002</c:v>
                </c:pt>
                <c:pt idx="1198">
                  <c:v>1.8983525632710001</c:v>
                </c:pt>
                <c:pt idx="1199">
                  <c:v>1.7703021513199999</c:v>
                </c:pt>
                <c:pt idx="1200">
                  <c:v>1.7299273365009999</c:v>
                </c:pt>
                <c:pt idx="1201">
                  <c:v>1.7197798424290001</c:v>
                </c:pt>
                <c:pt idx="1202">
                  <c:v>1.6182430857250001</c:v>
                </c:pt>
                <c:pt idx="1203">
                  <c:v>1.5396326351259999</c:v>
                </c:pt>
                <c:pt idx="1204">
                  <c:v>2.0403754394610001</c:v>
                </c:pt>
                <c:pt idx="1205">
                  <c:v>2.1745449085450002</c:v>
                </c:pt>
                <c:pt idx="1206">
                  <c:v>1.7661166476329999</c:v>
                </c:pt>
                <c:pt idx="1207">
                  <c:v>1.6023198038549999</c:v>
                </c:pt>
                <c:pt idx="1208">
                  <c:v>1.4777965499000001</c:v>
                </c:pt>
                <c:pt idx="1209">
                  <c:v>1.5095122078230001</c:v>
                </c:pt>
                <c:pt idx="1210">
                  <c:v>1.467583648028</c:v>
                </c:pt>
                <c:pt idx="1211">
                  <c:v>1.341579404787</c:v>
                </c:pt>
                <c:pt idx="1212">
                  <c:v>1.242097190752</c:v>
                </c:pt>
                <c:pt idx="1213">
                  <c:v>1.1178961994350001</c:v>
                </c:pt>
                <c:pt idx="1214">
                  <c:v>1.0213824304429999</c:v>
                </c:pt>
                <c:pt idx="1215">
                  <c:v>0.94150726361869996</c:v>
                </c:pt>
                <c:pt idx="1216">
                  <c:v>0.87642134721010001</c:v>
                </c:pt>
                <c:pt idx="1217">
                  <c:v>0.87040134614349995</c:v>
                </c:pt>
                <c:pt idx="1218">
                  <c:v>0.84011235485860003</c:v>
                </c:pt>
                <c:pt idx="1219">
                  <c:v>0.76604612430429997</c:v>
                </c:pt>
                <c:pt idx="1220">
                  <c:v>0.70629727956970001</c:v>
                </c:pt>
                <c:pt idx="1221">
                  <c:v>0.65830397979769995</c:v>
                </c:pt>
                <c:pt idx="1222">
                  <c:v>0.61584900840909995</c:v>
                </c:pt>
                <c:pt idx="1223">
                  <c:v>0.57251400660179996</c:v>
                </c:pt>
                <c:pt idx="1224">
                  <c:v>0.53064930677220001</c:v>
                </c:pt>
                <c:pt idx="1225">
                  <c:v>0.49306413433360002</c:v>
                </c:pt>
                <c:pt idx="1226">
                  <c:v>0.45907745721889998</c:v>
                </c:pt>
                <c:pt idx="1227">
                  <c:v>0.91338042906170003</c:v>
                </c:pt>
                <c:pt idx="1228">
                  <c:v>0.93338098455980001</c:v>
                </c:pt>
                <c:pt idx="1229">
                  <c:v>1.011497662734</c:v>
                </c:pt>
                <c:pt idx="1230">
                  <c:v>1.589405362318</c:v>
                </c:pt>
                <c:pt idx="1231">
                  <c:v>2.4822088120269998</c:v>
                </c:pt>
                <c:pt idx="1232">
                  <c:v>1.539740536924</c:v>
                </c:pt>
                <c:pt idx="1233">
                  <c:v>1.1709723953960001</c:v>
                </c:pt>
                <c:pt idx="1234">
                  <c:v>3.3632439161139991</c:v>
                </c:pt>
                <c:pt idx="1235">
                  <c:v>17.232635308910002</c:v>
                </c:pt>
                <c:pt idx="1236">
                  <c:v>16.93097176066</c:v>
                </c:pt>
                <c:pt idx="1237">
                  <c:v>10.05579181932</c:v>
                </c:pt>
                <c:pt idx="1238">
                  <c:v>6.8274295795289959</c:v>
                </c:pt>
                <c:pt idx="1239">
                  <c:v>5.1280427164859974</c:v>
                </c:pt>
                <c:pt idx="1240">
                  <c:v>4.1599218072639976</c:v>
                </c:pt>
                <c:pt idx="1241">
                  <c:v>3.8005490836270002</c:v>
                </c:pt>
                <c:pt idx="1242">
                  <c:v>3.4662656221829988</c:v>
                </c:pt>
                <c:pt idx="1243">
                  <c:v>3.0561073886310002</c:v>
                </c:pt>
                <c:pt idx="1244">
                  <c:v>3.4088886908360001</c:v>
                </c:pt>
                <c:pt idx="1245">
                  <c:v>3.4880534514849999</c:v>
                </c:pt>
                <c:pt idx="1246">
                  <c:v>2.9779795300640002</c:v>
                </c:pt>
                <c:pt idx="1247">
                  <c:v>2.6894860603650002</c:v>
                </c:pt>
                <c:pt idx="1248">
                  <c:v>2.4961368445679999</c:v>
                </c:pt>
                <c:pt idx="1249">
                  <c:v>2.3398711579809999</c:v>
                </c:pt>
                <c:pt idx="1250">
                  <c:v>2.5463713309279998</c:v>
                </c:pt>
                <c:pt idx="1251">
                  <c:v>2.5637434117829998</c:v>
                </c:pt>
                <c:pt idx="1252">
                  <c:v>2.228616075253</c:v>
                </c:pt>
                <c:pt idx="1253">
                  <c:v>2.0248172761190002</c:v>
                </c:pt>
                <c:pt idx="1254">
                  <c:v>1.937201951027</c:v>
                </c:pt>
                <c:pt idx="1255">
                  <c:v>1.9034019135810001</c:v>
                </c:pt>
                <c:pt idx="1256">
                  <c:v>6.255675708309</c:v>
                </c:pt>
                <c:pt idx="1257">
                  <c:v>4.5739198301359973</c:v>
                </c:pt>
                <c:pt idx="1258">
                  <c:v>3.4720178384099998</c:v>
                </c:pt>
                <c:pt idx="1259">
                  <c:v>2.9043048535259999</c:v>
                </c:pt>
                <c:pt idx="1260">
                  <c:v>2.559376455422</c:v>
                </c:pt>
                <c:pt idx="1261">
                  <c:v>2.3161965447889998</c:v>
                </c:pt>
                <c:pt idx="1262">
                  <c:v>2.1333839397349998</c:v>
                </c:pt>
                <c:pt idx="1263">
                  <c:v>1.994759817342</c:v>
                </c:pt>
                <c:pt idx="1264">
                  <c:v>2.0224321411380002</c:v>
                </c:pt>
                <c:pt idx="1265">
                  <c:v>2.1985108501999999</c:v>
                </c:pt>
                <c:pt idx="1266">
                  <c:v>2.1937421557930001</c:v>
                </c:pt>
                <c:pt idx="1267">
                  <c:v>2.4297340769620002</c:v>
                </c:pt>
                <c:pt idx="1268">
                  <c:v>2.4557333848990002</c:v>
                </c:pt>
                <c:pt idx="1269">
                  <c:v>4.471293172767</c:v>
                </c:pt>
                <c:pt idx="1270">
                  <c:v>3.2318991576989999</c:v>
                </c:pt>
                <c:pt idx="1271">
                  <c:v>2.5939784647040001</c:v>
                </c:pt>
                <c:pt idx="1272">
                  <c:v>2.3291386959930001</c:v>
                </c:pt>
                <c:pt idx="1273">
                  <c:v>2.1659817416039999</c:v>
                </c:pt>
                <c:pt idx="1274">
                  <c:v>2.032640461657</c:v>
                </c:pt>
                <c:pt idx="1275">
                  <c:v>2.3937875458470002</c:v>
                </c:pt>
                <c:pt idx="1276">
                  <c:v>2.3738309189389999</c:v>
                </c:pt>
                <c:pt idx="1277">
                  <c:v>2.5164083743539978</c:v>
                </c:pt>
                <c:pt idx="1278">
                  <c:v>6.1374994517279982</c:v>
                </c:pt>
                <c:pt idx="1279">
                  <c:v>9.3126193790140004</c:v>
                </c:pt>
                <c:pt idx="1280">
                  <c:v>10.2514983934</c:v>
                </c:pt>
                <c:pt idx="1281">
                  <c:v>9.5880909245509987</c:v>
                </c:pt>
                <c:pt idx="1282">
                  <c:v>7.2736687019449997</c:v>
                </c:pt>
                <c:pt idx="1283">
                  <c:v>5.7718796441500002</c:v>
                </c:pt>
                <c:pt idx="1284">
                  <c:v>4.8043407268759966</c:v>
                </c:pt>
                <c:pt idx="1285">
                  <c:v>4.1877066974189976</c:v>
                </c:pt>
                <c:pt idx="1286">
                  <c:v>3.7565769937460001</c:v>
                </c:pt>
                <c:pt idx="1287">
                  <c:v>3.4410659887050001</c:v>
                </c:pt>
                <c:pt idx="1288">
                  <c:v>3.2994362615449999</c:v>
                </c:pt>
                <c:pt idx="1289">
                  <c:v>5.11762269938</c:v>
                </c:pt>
                <c:pt idx="1290">
                  <c:v>4.1229266013449974</c:v>
                </c:pt>
                <c:pt idx="1291">
                  <c:v>11.07339423508</c:v>
                </c:pt>
                <c:pt idx="1292">
                  <c:v>19.856681613389991</c:v>
                </c:pt>
                <c:pt idx="1293">
                  <c:v>13.229345605640001</c:v>
                </c:pt>
                <c:pt idx="1294">
                  <c:v>20.545554515060001</c:v>
                </c:pt>
                <c:pt idx="1295">
                  <c:v>46.799525124299997</c:v>
                </c:pt>
                <c:pt idx="1296">
                  <c:v>43.708097143240003</c:v>
                </c:pt>
                <c:pt idx="1297">
                  <c:v>23.47555280461</c:v>
                </c:pt>
                <c:pt idx="1298">
                  <c:v>22.210524358250009</c:v>
                </c:pt>
                <c:pt idx="1299">
                  <c:v>17.758097606180002</c:v>
                </c:pt>
                <c:pt idx="1300">
                  <c:v>24.818545686139981</c:v>
                </c:pt>
                <c:pt idx="1301">
                  <c:v>59.686866977329998</c:v>
                </c:pt>
                <c:pt idx="1302">
                  <c:v>120.49744321919999</c:v>
                </c:pt>
                <c:pt idx="1303">
                  <c:v>80.621692647549978</c:v>
                </c:pt>
                <c:pt idx="1304">
                  <c:v>260.62286385670001</c:v>
                </c:pt>
                <c:pt idx="1305">
                  <c:v>281.64421812239999</c:v>
                </c:pt>
                <c:pt idx="1306">
                  <c:v>296.56027686499999</c:v>
                </c:pt>
                <c:pt idx="1307">
                  <c:v>199.81466690420001</c:v>
                </c:pt>
                <c:pt idx="1308">
                  <c:v>110.42252709909999</c:v>
                </c:pt>
                <c:pt idx="1309">
                  <c:v>86.668325535509936</c:v>
                </c:pt>
                <c:pt idx="1310">
                  <c:v>61.118591554639998</c:v>
                </c:pt>
                <c:pt idx="1311">
                  <c:v>48.608383146949997</c:v>
                </c:pt>
                <c:pt idx="1312">
                  <c:v>40.805235712170003</c:v>
                </c:pt>
                <c:pt idx="1313">
                  <c:v>36.137950798170003</c:v>
                </c:pt>
                <c:pt idx="1314">
                  <c:v>33.30407135483</c:v>
                </c:pt>
                <c:pt idx="1315">
                  <c:v>31.398220097940001</c:v>
                </c:pt>
                <c:pt idx="1316">
                  <c:v>29.87000977328</c:v>
                </c:pt>
                <c:pt idx="1317">
                  <c:v>28.516101560439999</c:v>
                </c:pt>
                <c:pt idx="1318">
                  <c:v>27.541246375819981</c:v>
                </c:pt>
                <c:pt idx="1319">
                  <c:v>26.398431603430002</c:v>
                </c:pt>
                <c:pt idx="1320">
                  <c:v>25.19723500465</c:v>
                </c:pt>
                <c:pt idx="1321">
                  <c:v>24.082762799600001</c:v>
                </c:pt>
                <c:pt idx="1322">
                  <c:v>23.05305312091</c:v>
                </c:pt>
                <c:pt idx="1323">
                  <c:v>22.228921786659999</c:v>
                </c:pt>
                <c:pt idx="1324">
                  <c:v>22.394287437709991</c:v>
                </c:pt>
                <c:pt idx="1325">
                  <c:v>20.754115056669999</c:v>
                </c:pt>
                <c:pt idx="1326">
                  <c:v>19.554315216589991</c:v>
                </c:pt>
                <c:pt idx="1327">
                  <c:v>19.989834433239999</c:v>
                </c:pt>
                <c:pt idx="1328">
                  <c:v>20.203427225319999</c:v>
                </c:pt>
                <c:pt idx="1329">
                  <c:v>18.30774659955998</c:v>
                </c:pt>
                <c:pt idx="1330">
                  <c:v>19.407368160290009</c:v>
                </c:pt>
                <c:pt idx="1331">
                  <c:v>19.254079600450009</c:v>
                </c:pt>
                <c:pt idx="1332">
                  <c:v>18.81263893194</c:v>
                </c:pt>
                <c:pt idx="1333">
                  <c:v>17.302706055750001</c:v>
                </c:pt>
                <c:pt idx="1334">
                  <c:v>16.254950885429999</c:v>
                </c:pt>
                <c:pt idx="1335">
                  <c:v>15.46434038074</c:v>
                </c:pt>
                <c:pt idx="1336">
                  <c:v>16.022692317499999</c:v>
                </c:pt>
                <c:pt idx="1337">
                  <c:v>15.06171341528</c:v>
                </c:pt>
                <c:pt idx="1338">
                  <c:v>13.84911988656</c:v>
                </c:pt>
                <c:pt idx="1339">
                  <c:v>72.91258716339</c:v>
                </c:pt>
                <c:pt idx="1340">
                  <c:v>117.4253814639</c:v>
                </c:pt>
                <c:pt idx="1341">
                  <c:v>52.764392988980028</c:v>
                </c:pt>
                <c:pt idx="1342">
                  <c:v>33.125166203299997</c:v>
                </c:pt>
                <c:pt idx="1343">
                  <c:v>27.118413264819999</c:v>
                </c:pt>
                <c:pt idx="1344">
                  <c:v>22.92647616288</c:v>
                </c:pt>
                <c:pt idx="1345">
                  <c:v>20.887557662190009</c:v>
                </c:pt>
                <c:pt idx="1346">
                  <c:v>71.751116382860005</c:v>
                </c:pt>
                <c:pt idx="1347">
                  <c:v>80.39522484503</c:v>
                </c:pt>
                <c:pt idx="1348">
                  <c:v>38.252496823709997</c:v>
                </c:pt>
                <c:pt idx="1349">
                  <c:v>27.782055766709991</c:v>
                </c:pt>
                <c:pt idx="1350">
                  <c:v>69.400362900389979</c:v>
                </c:pt>
                <c:pt idx="1351">
                  <c:v>111.19616416629999</c:v>
                </c:pt>
                <c:pt idx="1352">
                  <c:v>137.98632100250001</c:v>
                </c:pt>
                <c:pt idx="1353">
                  <c:v>184.4950367694</c:v>
                </c:pt>
                <c:pt idx="1354">
                  <c:v>183.4544393404</c:v>
                </c:pt>
                <c:pt idx="1355">
                  <c:v>189.3084141624</c:v>
                </c:pt>
                <c:pt idx="1356">
                  <c:v>174.44450967360001</c:v>
                </c:pt>
                <c:pt idx="1357">
                  <c:v>91.59588356271</c:v>
                </c:pt>
                <c:pt idx="1358">
                  <c:v>264.3062989024998</c:v>
                </c:pt>
                <c:pt idx="1359">
                  <c:v>560.49269949109976</c:v>
                </c:pt>
                <c:pt idx="1360">
                  <c:v>190.683793732</c:v>
                </c:pt>
                <c:pt idx="1361">
                  <c:v>191.498490592</c:v>
                </c:pt>
                <c:pt idx="1362">
                  <c:v>186.85322127090001</c:v>
                </c:pt>
                <c:pt idx="1363">
                  <c:v>181.07422628130001</c:v>
                </c:pt>
                <c:pt idx="1364">
                  <c:v>113.8848083771</c:v>
                </c:pt>
                <c:pt idx="1365">
                  <c:v>78.0140616865</c:v>
                </c:pt>
                <c:pt idx="1366">
                  <c:v>59.775267960580003</c:v>
                </c:pt>
                <c:pt idx="1367">
                  <c:v>50.032788319490002</c:v>
                </c:pt>
                <c:pt idx="1368">
                  <c:v>44.473124865649993</c:v>
                </c:pt>
                <c:pt idx="1369">
                  <c:v>40.727368692940011</c:v>
                </c:pt>
                <c:pt idx="1370">
                  <c:v>38.035848179480013</c:v>
                </c:pt>
                <c:pt idx="1371">
                  <c:v>35.930177407759999</c:v>
                </c:pt>
                <c:pt idx="1372">
                  <c:v>36.21501620387</c:v>
                </c:pt>
                <c:pt idx="1373">
                  <c:v>37.240198243370003</c:v>
                </c:pt>
                <c:pt idx="1374">
                  <c:v>35.714550646169997</c:v>
                </c:pt>
                <c:pt idx="1375">
                  <c:v>33.695398947410013</c:v>
                </c:pt>
                <c:pt idx="1376">
                  <c:v>31.855951003929999</c:v>
                </c:pt>
                <c:pt idx="1377">
                  <c:v>30.333106045160001</c:v>
                </c:pt>
                <c:pt idx="1378">
                  <c:v>29.550874933620001</c:v>
                </c:pt>
                <c:pt idx="1379">
                  <c:v>28.103240851860001</c:v>
                </c:pt>
                <c:pt idx="1380">
                  <c:v>31.057294148920001</c:v>
                </c:pt>
                <c:pt idx="1381">
                  <c:v>31.319717439209999</c:v>
                </c:pt>
                <c:pt idx="1382">
                  <c:v>28.12492788814</c:v>
                </c:pt>
                <c:pt idx="1383">
                  <c:v>26.229917337469999</c:v>
                </c:pt>
                <c:pt idx="1384">
                  <c:v>24.719030443640001</c:v>
                </c:pt>
                <c:pt idx="1385">
                  <c:v>24.15214760273</c:v>
                </c:pt>
                <c:pt idx="1386">
                  <c:v>23.06467134008</c:v>
                </c:pt>
                <c:pt idx="1387">
                  <c:v>158.78238787880011</c:v>
                </c:pt>
                <c:pt idx="1388">
                  <c:v>159.8304429961</c:v>
                </c:pt>
                <c:pt idx="1389">
                  <c:v>96.733780288529971</c:v>
                </c:pt>
                <c:pt idx="1390">
                  <c:v>75.131068773049975</c:v>
                </c:pt>
                <c:pt idx="1391">
                  <c:v>51.540500734840002</c:v>
                </c:pt>
                <c:pt idx="1392">
                  <c:v>50.332000382190003</c:v>
                </c:pt>
                <c:pt idx="1393">
                  <c:v>191.9777030955</c:v>
                </c:pt>
                <c:pt idx="1394">
                  <c:v>174.2775689362</c:v>
                </c:pt>
                <c:pt idx="1395">
                  <c:v>91.448467197230002</c:v>
                </c:pt>
                <c:pt idx="1396">
                  <c:v>64.688654435749982</c:v>
                </c:pt>
                <c:pt idx="1397">
                  <c:v>50.909125685980001</c:v>
                </c:pt>
                <c:pt idx="1398">
                  <c:v>42.99755911442</c:v>
                </c:pt>
                <c:pt idx="1399">
                  <c:v>37.990687421619981</c:v>
                </c:pt>
                <c:pt idx="1400">
                  <c:v>35.020421258420001</c:v>
                </c:pt>
                <c:pt idx="1401">
                  <c:v>35.036052968060012</c:v>
                </c:pt>
                <c:pt idx="1402">
                  <c:v>34.553025146369997</c:v>
                </c:pt>
                <c:pt idx="1403">
                  <c:v>32.35205298871</c:v>
                </c:pt>
                <c:pt idx="1404">
                  <c:v>30.290609375999981</c:v>
                </c:pt>
                <c:pt idx="1405">
                  <c:v>28.89231081218</c:v>
                </c:pt>
                <c:pt idx="1406">
                  <c:v>27.668217037840002</c:v>
                </c:pt>
                <c:pt idx="1407">
                  <c:v>26.489513773639981</c:v>
                </c:pt>
                <c:pt idx="1408">
                  <c:v>25.518874151529999</c:v>
                </c:pt>
                <c:pt idx="1409">
                  <c:v>24.464579581139979</c:v>
                </c:pt>
                <c:pt idx="1410">
                  <c:v>23.309698855410009</c:v>
                </c:pt>
                <c:pt idx="1411">
                  <c:v>22.303460865480009</c:v>
                </c:pt>
                <c:pt idx="1412">
                  <c:v>21.39368127058</c:v>
                </c:pt>
                <c:pt idx="1413">
                  <c:v>20.65383696044</c:v>
                </c:pt>
                <c:pt idx="1414">
                  <c:v>19.765302945959981</c:v>
                </c:pt>
                <c:pt idx="1415">
                  <c:v>19.240095096760001</c:v>
                </c:pt>
                <c:pt idx="1416">
                  <c:v>22.507085377829991</c:v>
                </c:pt>
                <c:pt idx="1417">
                  <c:v>19.961152884259999</c:v>
                </c:pt>
                <c:pt idx="1418">
                  <c:v>18.313515857959999</c:v>
                </c:pt>
                <c:pt idx="1419">
                  <c:v>17.96347173641</c:v>
                </c:pt>
                <c:pt idx="1420">
                  <c:v>16.796751631149981</c:v>
                </c:pt>
                <c:pt idx="1421">
                  <c:v>15.661173420620001</c:v>
                </c:pt>
                <c:pt idx="1422">
                  <c:v>14.79759816991</c:v>
                </c:pt>
                <c:pt idx="1423">
                  <c:v>14.412547919450001</c:v>
                </c:pt>
                <c:pt idx="1424">
                  <c:v>14.473828596500001</c:v>
                </c:pt>
                <c:pt idx="1425">
                  <c:v>13.745153461039999</c:v>
                </c:pt>
                <c:pt idx="1426">
                  <c:v>12.78748737882</c:v>
                </c:pt>
                <c:pt idx="1427">
                  <c:v>12.095658670780001</c:v>
                </c:pt>
                <c:pt idx="1428">
                  <c:v>11.891684291940001</c:v>
                </c:pt>
                <c:pt idx="1429">
                  <c:v>11.110383584859999</c:v>
                </c:pt>
                <c:pt idx="1430">
                  <c:v>11.42748297586</c:v>
                </c:pt>
                <c:pt idx="1431">
                  <c:v>10.37484913858</c:v>
                </c:pt>
                <c:pt idx="1432">
                  <c:v>9.6519452972239996</c:v>
                </c:pt>
                <c:pt idx="1433">
                  <c:v>21.83112324999</c:v>
                </c:pt>
                <c:pt idx="1434">
                  <c:v>38.043841675519992</c:v>
                </c:pt>
                <c:pt idx="1435">
                  <c:v>29.25885420366</c:v>
                </c:pt>
                <c:pt idx="1436">
                  <c:v>22.558753655189999</c:v>
                </c:pt>
                <c:pt idx="1437">
                  <c:v>17.80781594866</c:v>
                </c:pt>
                <c:pt idx="1438">
                  <c:v>15.00585381886</c:v>
                </c:pt>
                <c:pt idx="1439">
                  <c:v>13.280791763570001</c:v>
                </c:pt>
                <c:pt idx="1440">
                  <c:v>12.13635232008</c:v>
                </c:pt>
                <c:pt idx="1441">
                  <c:v>11.260888462500001</c:v>
                </c:pt>
                <c:pt idx="1442">
                  <c:v>10.67960559934</c:v>
                </c:pt>
                <c:pt idx="1443">
                  <c:v>10.104285210860001</c:v>
                </c:pt>
                <c:pt idx="1444">
                  <c:v>9.5190327033500015</c:v>
                </c:pt>
                <c:pt idx="1445">
                  <c:v>9.7913050295519977</c:v>
                </c:pt>
                <c:pt idx="1446">
                  <c:v>9.5413816193309984</c:v>
                </c:pt>
                <c:pt idx="1447">
                  <c:v>8.6672183268399987</c:v>
                </c:pt>
                <c:pt idx="1448">
                  <c:v>8.0701439006440001</c:v>
                </c:pt>
                <c:pt idx="1449">
                  <c:v>7.620144889128996</c:v>
                </c:pt>
                <c:pt idx="1450">
                  <c:v>7.2522373359480001</c:v>
                </c:pt>
                <c:pt idx="1451">
                  <c:v>6.9040029725849976</c:v>
                </c:pt>
                <c:pt idx="1452">
                  <c:v>6.8004986999210004</c:v>
                </c:pt>
                <c:pt idx="1453">
                  <c:v>6.7335237797290004</c:v>
                </c:pt>
                <c:pt idx="1454">
                  <c:v>6.4690783057120003</c:v>
                </c:pt>
                <c:pt idx="1455">
                  <c:v>6.099225660815998</c:v>
                </c:pt>
                <c:pt idx="1456">
                  <c:v>5.5506429338460004</c:v>
                </c:pt>
                <c:pt idx="1457">
                  <c:v>5.1467318925549996</c:v>
                </c:pt>
                <c:pt idx="1458">
                  <c:v>4.9124404699930002</c:v>
                </c:pt>
                <c:pt idx="1459">
                  <c:v>5.1988770942739997</c:v>
                </c:pt>
                <c:pt idx="1460">
                  <c:v>4.8235927169559973</c:v>
                </c:pt>
                <c:pt idx="1461">
                  <c:v>4.3186587992070002</c:v>
                </c:pt>
                <c:pt idx="1462">
                  <c:v>3.974636048906</c:v>
                </c:pt>
                <c:pt idx="1463">
                  <c:v>3.7286121939339991</c:v>
                </c:pt>
                <c:pt idx="1464">
                  <c:v>3.5312902474980001</c:v>
                </c:pt>
                <c:pt idx="1465">
                  <c:v>3.3408053772040001</c:v>
                </c:pt>
                <c:pt idx="1466">
                  <c:v>3.1653627004509999</c:v>
                </c:pt>
                <c:pt idx="1467">
                  <c:v>2.9988065721489998</c:v>
                </c:pt>
                <c:pt idx="1468">
                  <c:v>2.8409716394290001</c:v>
                </c:pt>
                <c:pt idx="1469">
                  <c:v>2.70080194687</c:v>
                </c:pt>
                <c:pt idx="1470">
                  <c:v>2.5616802929709999</c:v>
                </c:pt>
                <c:pt idx="1471">
                  <c:v>2.4172722219730001</c:v>
                </c:pt>
                <c:pt idx="1472">
                  <c:v>2.4726177913749998</c:v>
                </c:pt>
                <c:pt idx="1473">
                  <c:v>2.317345333111998</c:v>
                </c:pt>
                <c:pt idx="1474">
                  <c:v>2.1558678544740002</c:v>
                </c:pt>
                <c:pt idx="1475">
                  <c:v>3.3635111827339998</c:v>
                </c:pt>
                <c:pt idx="1476">
                  <c:v>2.7915472643010002</c:v>
                </c:pt>
                <c:pt idx="1477">
                  <c:v>2.386354676286</c:v>
                </c:pt>
                <c:pt idx="1478">
                  <c:v>2.562038829125</c:v>
                </c:pt>
                <c:pt idx="1479">
                  <c:v>2.389236803438</c:v>
                </c:pt>
                <c:pt idx="1480">
                  <c:v>2.0693587504059998</c:v>
                </c:pt>
                <c:pt idx="1481">
                  <c:v>1.9330678915320001</c:v>
                </c:pt>
                <c:pt idx="1482">
                  <c:v>1.8186719246430001</c:v>
                </c:pt>
                <c:pt idx="1483">
                  <c:v>1.6765453943790001</c:v>
                </c:pt>
                <c:pt idx="1484">
                  <c:v>1.5696313845030001</c:v>
                </c:pt>
                <c:pt idx="1485">
                  <c:v>1.4799090991320001</c:v>
                </c:pt>
                <c:pt idx="1486">
                  <c:v>1.3950912450170001</c:v>
                </c:pt>
                <c:pt idx="1487">
                  <c:v>1.3181537770730001</c:v>
                </c:pt>
                <c:pt idx="1488">
                  <c:v>1.247907660077</c:v>
                </c:pt>
                <c:pt idx="1489">
                  <c:v>1.1789231634970001</c:v>
                </c:pt>
                <c:pt idx="1490">
                  <c:v>1.113829211217999</c:v>
                </c:pt>
                <c:pt idx="1491">
                  <c:v>1.053660762839</c:v>
                </c:pt>
                <c:pt idx="1492">
                  <c:v>0.9974348562059</c:v>
                </c:pt>
                <c:pt idx="1493">
                  <c:v>0.94109259365599995</c:v>
                </c:pt>
                <c:pt idx="1494">
                  <c:v>0.88477984367109996</c:v>
                </c:pt>
                <c:pt idx="1495">
                  <c:v>0.83355696524519995</c:v>
                </c:pt>
                <c:pt idx="1496">
                  <c:v>0.78933871168220004</c:v>
                </c:pt>
                <c:pt idx="1497">
                  <c:v>1.2661147995119999</c:v>
                </c:pt>
                <c:pt idx="1498">
                  <c:v>1.5324591466619999</c:v>
                </c:pt>
                <c:pt idx="1499">
                  <c:v>1.2598519242949999</c:v>
                </c:pt>
                <c:pt idx="1500">
                  <c:v>1.1206545323220001</c:v>
                </c:pt>
                <c:pt idx="1501">
                  <c:v>1.029554753807</c:v>
                </c:pt>
                <c:pt idx="1502">
                  <c:v>0.95807690635620002</c:v>
                </c:pt>
                <c:pt idx="1503">
                  <c:v>0.90000593389509997</c:v>
                </c:pt>
                <c:pt idx="1504">
                  <c:v>0.84976298147380003</c:v>
                </c:pt>
                <c:pt idx="1505">
                  <c:v>0.80005690994470002</c:v>
                </c:pt>
                <c:pt idx="1506">
                  <c:v>0.75545124900619998</c:v>
                </c:pt>
                <c:pt idx="1507">
                  <c:v>0.71438949716400002</c:v>
                </c:pt>
                <c:pt idx="1508">
                  <c:v>0.67377739887179999</c:v>
                </c:pt>
                <c:pt idx="1509">
                  <c:v>0.63385337341540005</c:v>
                </c:pt>
                <c:pt idx="1510">
                  <c:v>0.59505449568269997</c:v>
                </c:pt>
                <c:pt idx="1511">
                  <c:v>0.60056384646829997</c:v>
                </c:pt>
                <c:pt idx="1512">
                  <c:v>0.58512968897490003</c:v>
                </c:pt>
                <c:pt idx="1513">
                  <c:v>0.52925119338649995</c:v>
                </c:pt>
                <c:pt idx="1514">
                  <c:v>0.95959089284440002</c:v>
                </c:pt>
                <c:pt idx="1515">
                  <c:v>1.4172468382300001</c:v>
                </c:pt>
                <c:pt idx="1516">
                  <c:v>1.068652135412</c:v>
                </c:pt>
                <c:pt idx="1517">
                  <c:v>0.893227018002</c:v>
                </c:pt>
                <c:pt idx="1518">
                  <c:v>0.78933686317249996</c:v>
                </c:pt>
                <c:pt idx="1519">
                  <c:v>0.72393365104660001</c:v>
                </c:pt>
                <c:pt idx="1520">
                  <c:v>0.67425961635779996</c:v>
                </c:pt>
                <c:pt idx="1521">
                  <c:v>0.63081960340819998</c:v>
                </c:pt>
                <c:pt idx="1522">
                  <c:v>0.59105173153739998</c:v>
                </c:pt>
                <c:pt idx="1523">
                  <c:v>0.55346101657570002</c:v>
                </c:pt>
                <c:pt idx="1524">
                  <c:v>0.51969187201830003</c:v>
                </c:pt>
                <c:pt idx="1525">
                  <c:v>0.48809914583460001</c:v>
                </c:pt>
                <c:pt idx="1526">
                  <c:v>0.45558749837680002</c:v>
                </c:pt>
                <c:pt idx="1527">
                  <c:v>1.141244397428</c:v>
                </c:pt>
                <c:pt idx="1528">
                  <c:v>1.6202233163840001</c:v>
                </c:pt>
                <c:pt idx="1529">
                  <c:v>1.1655577034489999</c:v>
                </c:pt>
                <c:pt idx="1530">
                  <c:v>0.99387402779379996</c:v>
                </c:pt>
                <c:pt idx="1531">
                  <c:v>0.88426429593389999</c:v>
                </c:pt>
                <c:pt idx="1532">
                  <c:v>0.77198277906229995</c:v>
                </c:pt>
                <c:pt idx="1533">
                  <c:v>0.69745794578039999</c:v>
                </c:pt>
                <c:pt idx="1534">
                  <c:v>0.6407524130401</c:v>
                </c:pt>
                <c:pt idx="1535">
                  <c:v>0.59644904940279997</c:v>
                </c:pt>
                <c:pt idx="1536">
                  <c:v>0.55872310830750005</c:v>
                </c:pt>
                <c:pt idx="1537">
                  <c:v>0.52149588611560005</c:v>
                </c:pt>
                <c:pt idx="1538">
                  <c:v>0.48579330561360001</c:v>
                </c:pt>
                <c:pt idx="1539">
                  <c:v>0.4536370560661</c:v>
                </c:pt>
                <c:pt idx="1540">
                  <c:v>0.42512134711619998</c:v>
                </c:pt>
                <c:pt idx="1541">
                  <c:v>0.3977835232609</c:v>
                </c:pt>
                <c:pt idx="1542">
                  <c:v>0.41130408885780001</c:v>
                </c:pt>
                <c:pt idx="1543">
                  <c:v>0.40444219276639998</c:v>
                </c:pt>
                <c:pt idx="1544">
                  <c:v>0.45659444429070001</c:v>
                </c:pt>
                <c:pt idx="1545">
                  <c:v>0.78905190266900005</c:v>
                </c:pt>
                <c:pt idx="1546">
                  <c:v>0.72199086562939996</c:v>
                </c:pt>
                <c:pt idx="1547">
                  <c:v>0.53917965333090001</c:v>
                </c:pt>
                <c:pt idx="1548">
                  <c:v>0.42962546918900002</c:v>
                </c:pt>
                <c:pt idx="1549">
                  <c:v>0.36287103550810001</c:v>
                </c:pt>
                <c:pt idx="1550">
                  <c:v>0.31958539927309998</c:v>
                </c:pt>
                <c:pt idx="1551">
                  <c:v>0.28558210441010001</c:v>
                </c:pt>
                <c:pt idx="1552">
                  <c:v>0.25616568721799998</c:v>
                </c:pt>
                <c:pt idx="1553">
                  <c:v>0.2308468540793</c:v>
                </c:pt>
                <c:pt idx="1554">
                  <c:v>0.20811828720700001</c:v>
                </c:pt>
                <c:pt idx="1555">
                  <c:v>0.1867049754439</c:v>
                </c:pt>
                <c:pt idx="1556">
                  <c:v>0.1670684356514</c:v>
                </c:pt>
                <c:pt idx="1557">
                  <c:v>0.29117811170399999</c:v>
                </c:pt>
                <c:pt idx="1558">
                  <c:v>0.25883129116589998</c:v>
                </c:pt>
                <c:pt idx="1559">
                  <c:v>0.20232197581649999</c:v>
                </c:pt>
                <c:pt idx="1560">
                  <c:v>0.16068032223529999</c:v>
                </c:pt>
                <c:pt idx="1561">
                  <c:v>0.1292991801717</c:v>
                </c:pt>
                <c:pt idx="1562">
                  <c:v>0.64193666868099997</c:v>
                </c:pt>
                <c:pt idx="1563">
                  <c:v>0.9012712925659</c:v>
                </c:pt>
                <c:pt idx="1564">
                  <c:v>0.71801987090590003</c:v>
                </c:pt>
                <c:pt idx="1565">
                  <c:v>0.61405958044990006</c:v>
                </c:pt>
                <c:pt idx="1566">
                  <c:v>0.4430463647997</c:v>
                </c:pt>
                <c:pt idx="1567">
                  <c:v>0.34710365212229999</c:v>
                </c:pt>
                <c:pt idx="1568">
                  <c:v>0.2902674862597</c:v>
                </c:pt>
                <c:pt idx="1569">
                  <c:v>0.2465763279779</c:v>
                </c:pt>
                <c:pt idx="1570">
                  <c:v>0.21135102200469999</c:v>
                </c:pt>
                <c:pt idx="1571">
                  <c:v>0.18214319346540001</c:v>
                </c:pt>
                <c:pt idx="1572">
                  <c:v>0.77324559472950005</c:v>
                </c:pt>
                <c:pt idx="1573">
                  <c:v>0.80469875418790004</c:v>
                </c:pt>
                <c:pt idx="1574">
                  <c:v>0.58908737534480005</c:v>
                </c:pt>
                <c:pt idx="1575">
                  <c:v>1.1249348472859999</c:v>
                </c:pt>
                <c:pt idx="1576">
                  <c:v>0.91820411507059996</c:v>
                </c:pt>
                <c:pt idx="1577">
                  <c:v>1.0451020650059999</c:v>
                </c:pt>
                <c:pt idx="1578">
                  <c:v>0.83203771187260001</c:v>
                </c:pt>
                <c:pt idx="1579">
                  <c:v>0.59276834467299999</c:v>
                </c:pt>
                <c:pt idx="1580">
                  <c:v>0.4557922135211</c:v>
                </c:pt>
                <c:pt idx="1581">
                  <c:v>0.4093740794563</c:v>
                </c:pt>
                <c:pt idx="1582">
                  <c:v>1.177819962831</c:v>
                </c:pt>
                <c:pt idx="1583">
                  <c:v>1.0407985160419999</c:v>
                </c:pt>
                <c:pt idx="1584">
                  <c:v>0.71928457584259997</c:v>
                </c:pt>
                <c:pt idx="1585">
                  <c:v>1.984268519062</c:v>
                </c:pt>
                <c:pt idx="1586">
                  <c:v>1.6614159498859999</c:v>
                </c:pt>
                <c:pt idx="1587">
                  <c:v>1.370338244119</c:v>
                </c:pt>
                <c:pt idx="1588">
                  <c:v>1.138659388854</c:v>
                </c:pt>
                <c:pt idx="1589">
                  <c:v>0.9835051964714</c:v>
                </c:pt>
                <c:pt idx="1590">
                  <c:v>0.82147302778029996</c:v>
                </c:pt>
                <c:pt idx="1591">
                  <c:v>0.71918720513919998</c:v>
                </c:pt>
                <c:pt idx="1592">
                  <c:v>0.61437654847580003</c:v>
                </c:pt>
                <c:pt idx="1593">
                  <c:v>0.54091038915</c:v>
                </c:pt>
                <c:pt idx="1594">
                  <c:v>0.48454521681860002</c:v>
                </c:pt>
                <c:pt idx="1595">
                  <c:v>0.439485136961</c:v>
                </c:pt>
                <c:pt idx="1596">
                  <c:v>0.40207402912180001</c:v>
                </c:pt>
                <c:pt idx="1597">
                  <c:v>0.40294955004760002</c:v>
                </c:pt>
                <c:pt idx="1598">
                  <c:v>1.3899385058689999</c:v>
                </c:pt>
                <c:pt idx="1599">
                  <c:v>0.97635350351600003</c:v>
                </c:pt>
                <c:pt idx="1600">
                  <c:v>0.70716212375980003</c:v>
                </c:pt>
                <c:pt idx="1601">
                  <c:v>0.56437795888010001</c:v>
                </c:pt>
                <c:pt idx="1602">
                  <c:v>0.51711588865309999</c:v>
                </c:pt>
                <c:pt idx="1603">
                  <c:v>1.225236225343</c:v>
                </c:pt>
                <c:pt idx="1604">
                  <c:v>2.2984513364120001</c:v>
                </c:pt>
                <c:pt idx="1605">
                  <c:v>2.110939183872</c:v>
                </c:pt>
                <c:pt idx="1606">
                  <c:v>1.494571328828</c:v>
                </c:pt>
                <c:pt idx="1607">
                  <c:v>1.154558364333</c:v>
                </c:pt>
                <c:pt idx="1608">
                  <c:v>0.98052308340780003</c:v>
                </c:pt>
                <c:pt idx="1609">
                  <c:v>3.223030447942</c:v>
                </c:pt>
                <c:pt idx="1610">
                  <c:v>5.2936995435150003</c:v>
                </c:pt>
                <c:pt idx="1611">
                  <c:v>6.8621722221949977</c:v>
                </c:pt>
                <c:pt idx="1612">
                  <c:v>4.5818779847169999</c:v>
                </c:pt>
                <c:pt idx="1613">
                  <c:v>5.3781734960799996</c:v>
                </c:pt>
                <c:pt idx="1614">
                  <c:v>4.2581797149750003</c:v>
                </c:pt>
                <c:pt idx="1615">
                  <c:v>11.59198370062</c:v>
                </c:pt>
                <c:pt idx="1616">
                  <c:v>21.263863170850001</c:v>
                </c:pt>
                <c:pt idx="1617">
                  <c:v>22.286092499079999</c:v>
                </c:pt>
                <c:pt idx="1618">
                  <c:v>17.340727633610001</c:v>
                </c:pt>
                <c:pt idx="1619">
                  <c:v>17.84512061273</c:v>
                </c:pt>
                <c:pt idx="1620">
                  <c:v>14.379167912490001</c:v>
                </c:pt>
                <c:pt idx="1621">
                  <c:v>11.67068905883</c:v>
                </c:pt>
                <c:pt idx="1622">
                  <c:v>9.9095044634429996</c:v>
                </c:pt>
                <c:pt idx="1623">
                  <c:v>8.6417586368319981</c:v>
                </c:pt>
                <c:pt idx="1624">
                  <c:v>7.8131304590679962</c:v>
                </c:pt>
                <c:pt idx="1625">
                  <c:v>7.1984702227499966</c:v>
                </c:pt>
                <c:pt idx="1626">
                  <c:v>6.6702932792430003</c:v>
                </c:pt>
                <c:pt idx="1627">
                  <c:v>6.3331346889709978</c:v>
                </c:pt>
                <c:pt idx="1628">
                  <c:v>5.9891390300070002</c:v>
                </c:pt>
                <c:pt idx="1629">
                  <c:v>5.6040523439749981</c:v>
                </c:pt>
                <c:pt idx="1630">
                  <c:v>5.2803021598940001</c:v>
                </c:pt>
                <c:pt idx="1631">
                  <c:v>4.9824577885850001</c:v>
                </c:pt>
                <c:pt idx="1632">
                  <c:v>4.6823494549699998</c:v>
                </c:pt>
                <c:pt idx="1633">
                  <c:v>4.4170744035040004</c:v>
                </c:pt>
                <c:pt idx="1634">
                  <c:v>4.1725002529249977</c:v>
                </c:pt>
                <c:pt idx="1635">
                  <c:v>3.915118966024</c:v>
                </c:pt>
                <c:pt idx="1636">
                  <c:v>3.6767745508530001</c:v>
                </c:pt>
                <c:pt idx="1637">
                  <c:v>3.448811590244</c:v>
                </c:pt>
                <c:pt idx="1638">
                  <c:v>4.9817289012539998</c:v>
                </c:pt>
                <c:pt idx="1639">
                  <c:v>5.4578984936069999</c:v>
                </c:pt>
                <c:pt idx="1640">
                  <c:v>4.8475454678679961</c:v>
                </c:pt>
                <c:pt idx="1641">
                  <c:v>4.5528266689899963</c:v>
                </c:pt>
                <c:pt idx="1642">
                  <c:v>4.0088664945970001</c:v>
                </c:pt>
                <c:pt idx="1643">
                  <c:v>3.896377186572999</c:v>
                </c:pt>
                <c:pt idx="1644">
                  <c:v>4.4287209918999997</c:v>
                </c:pt>
                <c:pt idx="1645">
                  <c:v>4.4295057613989979</c:v>
                </c:pt>
                <c:pt idx="1646">
                  <c:v>6.0471398406259969</c:v>
                </c:pt>
                <c:pt idx="1647">
                  <c:v>6.9505837494479978</c:v>
                </c:pt>
                <c:pt idx="1648">
                  <c:v>6.7815253851859998</c:v>
                </c:pt>
                <c:pt idx="1649">
                  <c:v>6.5859477355539999</c:v>
                </c:pt>
                <c:pt idx="1650">
                  <c:v>6.0939965459029981</c:v>
                </c:pt>
                <c:pt idx="1651">
                  <c:v>5.9509452762069968</c:v>
                </c:pt>
                <c:pt idx="1652">
                  <c:v>5.4727171768359977</c:v>
                </c:pt>
                <c:pt idx="1653">
                  <c:v>4.9669564836719999</c:v>
                </c:pt>
                <c:pt idx="1654">
                  <c:v>4.6026894763209967</c:v>
                </c:pt>
                <c:pt idx="1655">
                  <c:v>4.3254872691249959</c:v>
                </c:pt>
                <c:pt idx="1656">
                  <c:v>39.98602885359</c:v>
                </c:pt>
                <c:pt idx="1657">
                  <c:v>49.16947906075</c:v>
                </c:pt>
                <c:pt idx="1658">
                  <c:v>52.56296612189</c:v>
                </c:pt>
                <c:pt idx="1659">
                  <c:v>45.216903002709998</c:v>
                </c:pt>
                <c:pt idx="1660">
                  <c:v>27.787221509649999</c:v>
                </c:pt>
                <c:pt idx="1661">
                  <c:v>21.266361121839999</c:v>
                </c:pt>
                <c:pt idx="1662">
                  <c:v>17.748845397370001</c:v>
                </c:pt>
                <c:pt idx="1663">
                  <c:v>15.62319930922</c:v>
                </c:pt>
                <c:pt idx="1664">
                  <c:v>14.314567298609999</c:v>
                </c:pt>
                <c:pt idx="1665">
                  <c:v>14.75614846691</c:v>
                </c:pt>
                <c:pt idx="1666">
                  <c:v>14.802021293799999</c:v>
                </c:pt>
                <c:pt idx="1667">
                  <c:v>13.594798273169999</c:v>
                </c:pt>
                <c:pt idx="1668">
                  <c:v>12.602321668229999</c:v>
                </c:pt>
                <c:pt idx="1669">
                  <c:v>11.78981021796</c:v>
                </c:pt>
                <c:pt idx="1670">
                  <c:v>11.13057438888</c:v>
                </c:pt>
                <c:pt idx="1671">
                  <c:v>10.670118596969999</c:v>
                </c:pt>
                <c:pt idx="1672">
                  <c:v>10.248946565660001</c:v>
                </c:pt>
                <c:pt idx="1673">
                  <c:v>10.708582602030001</c:v>
                </c:pt>
                <c:pt idx="1674">
                  <c:v>13.125751654889999</c:v>
                </c:pt>
                <c:pt idx="1675">
                  <c:v>14.879959310469999</c:v>
                </c:pt>
                <c:pt idx="1676">
                  <c:v>99.368222281550004</c:v>
                </c:pt>
                <c:pt idx="1677">
                  <c:v>136.57308982999999</c:v>
                </c:pt>
                <c:pt idx="1678">
                  <c:v>48.817946257309977</c:v>
                </c:pt>
                <c:pt idx="1679">
                  <c:v>30.202100549800001</c:v>
                </c:pt>
                <c:pt idx="1680">
                  <c:v>24.42965585068</c:v>
                </c:pt>
                <c:pt idx="1681">
                  <c:v>23.31293264484</c:v>
                </c:pt>
                <c:pt idx="1682">
                  <c:v>20.927811944510001</c:v>
                </c:pt>
                <c:pt idx="1683">
                  <c:v>18.84174695291</c:v>
                </c:pt>
                <c:pt idx="1684">
                  <c:v>23.934134465189999</c:v>
                </c:pt>
                <c:pt idx="1685">
                  <c:v>117.4492470428</c:v>
                </c:pt>
                <c:pt idx="1686">
                  <c:v>51.061212691649999</c:v>
                </c:pt>
                <c:pt idx="1687">
                  <c:v>63.741800907490003</c:v>
                </c:pt>
                <c:pt idx="1688">
                  <c:v>73.830216081819998</c:v>
                </c:pt>
                <c:pt idx="1689">
                  <c:v>42.975397079849998</c:v>
                </c:pt>
                <c:pt idx="1690">
                  <c:v>102.7530576751</c:v>
                </c:pt>
                <c:pt idx="1691">
                  <c:v>107.4136061478</c:v>
                </c:pt>
                <c:pt idx="1692">
                  <c:v>250.33930832429999</c:v>
                </c:pt>
                <c:pt idx="1693">
                  <c:v>206.8462019934</c:v>
                </c:pt>
                <c:pt idx="1694">
                  <c:v>94.92966909355998</c:v>
                </c:pt>
                <c:pt idx="1695">
                  <c:v>98.557417100819976</c:v>
                </c:pt>
                <c:pt idx="1696">
                  <c:v>66.969102458259982</c:v>
                </c:pt>
                <c:pt idx="1697">
                  <c:v>46.659688195569998</c:v>
                </c:pt>
                <c:pt idx="1698">
                  <c:v>36.971885756079999</c:v>
                </c:pt>
                <c:pt idx="1699">
                  <c:v>35.596085556589998</c:v>
                </c:pt>
                <c:pt idx="1700">
                  <c:v>38.255383797839997</c:v>
                </c:pt>
                <c:pt idx="1701">
                  <c:v>44.345759418269999</c:v>
                </c:pt>
                <c:pt idx="1702">
                  <c:v>55.606697735440001</c:v>
                </c:pt>
                <c:pt idx="1703">
                  <c:v>52.795805368130011</c:v>
                </c:pt>
                <c:pt idx="1704">
                  <c:v>71.350233283289981</c:v>
                </c:pt>
                <c:pt idx="1705">
                  <c:v>49.09571375638</c:v>
                </c:pt>
                <c:pt idx="1706">
                  <c:v>38.065827421480002</c:v>
                </c:pt>
                <c:pt idx="1707">
                  <c:v>32.62606708861</c:v>
                </c:pt>
                <c:pt idx="1708">
                  <c:v>29.690418783430001</c:v>
                </c:pt>
                <c:pt idx="1709">
                  <c:v>27.584779004550001</c:v>
                </c:pt>
                <c:pt idx="1710">
                  <c:v>25.896684546220001</c:v>
                </c:pt>
                <c:pt idx="1711">
                  <c:v>24.971391945099999</c:v>
                </c:pt>
                <c:pt idx="1712">
                  <c:v>25.27946137624</c:v>
                </c:pt>
                <c:pt idx="1713">
                  <c:v>45.413119799329998</c:v>
                </c:pt>
                <c:pt idx="1714">
                  <c:v>45.418375488850003</c:v>
                </c:pt>
                <c:pt idx="1715">
                  <c:v>457.12255143480002</c:v>
                </c:pt>
                <c:pt idx="1716">
                  <c:v>230.48442128080001</c:v>
                </c:pt>
                <c:pt idx="1717">
                  <c:v>323.15581146030001</c:v>
                </c:pt>
                <c:pt idx="1718">
                  <c:v>509.282056823</c:v>
                </c:pt>
                <c:pt idx="1719">
                  <c:v>267.05894764890002</c:v>
                </c:pt>
                <c:pt idx="1720">
                  <c:v>154.9804485013</c:v>
                </c:pt>
                <c:pt idx="1721">
                  <c:v>189.0177887792</c:v>
                </c:pt>
                <c:pt idx="1722">
                  <c:v>174.9716154729</c:v>
                </c:pt>
                <c:pt idx="1723">
                  <c:v>91.75519092708997</c:v>
                </c:pt>
                <c:pt idx="1724">
                  <c:v>63.823444061189988</c:v>
                </c:pt>
                <c:pt idx="1725">
                  <c:v>52.615281281980003</c:v>
                </c:pt>
                <c:pt idx="1726">
                  <c:v>45.708657136749999</c:v>
                </c:pt>
                <c:pt idx="1727">
                  <c:v>41.499073320180003</c:v>
                </c:pt>
                <c:pt idx="1728">
                  <c:v>38.660364235049997</c:v>
                </c:pt>
                <c:pt idx="1729">
                  <c:v>36.787767466970003</c:v>
                </c:pt>
                <c:pt idx="1730">
                  <c:v>40.589562641630003</c:v>
                </c:pt>
                <c:pt idx="1731">
                  <c:v>36.059215085310001</c:v>
                </c:pt>
                <c:pt idx="1732">
                  <c:v>33.462656796910011</c:v>
                </c:pt>
                <c:pt idx="1733">
                  <c:v>33.472263618569997</c:v>
                </c:pt>
                <c:pt idx="1734">
                  <c:v>35.267086089140001</c:v>
                </c:pt>
                <c:pt idx="1735">
                  <c:v>31.75932752261</c:v>
                </c:pt>
                <c:pt idx="1736">
                  <c:v>29.502481283169981</c:v>
                </c:pt>
                <c:pt idx="1737">
                  <c:v>28.02801362017</c:v>
                </c:pt>
                <c:pt idx="1738">
                  <c:v>26.800014108900001</c:v>
                </c:pt>
                <c:pt idx="1739">
                  <c:v>25.830741600980001</c:v>
                </c:pt>
                <c:pt idx="1740">
                  <c:v>24.79436208569</c:v>
                </c:pt>
                <c:pt idx="1741">
                  <c:v>23.621148449130001</c:v>
                </c:pt>
                <c:pt idx="1742">
                  <c:v>22.51375577108</c:v>
                </c:pt>
                <c:pt idx="1743">
                  <c:v>21.537222837830001</c:v>
                </c:pt>
                <c:pt idx="1744">
                  <c:v>20.644153324969999</c:v>
                </c:pt>
                <c:pt idx="1745">
                  <c:v>19.818743296649981</c:v>
                </c:pt>
                <c:pt idx="1746">
                  <c:v>18.99236595012</c:v>
                </c:pt>
                <c:pt idx="1747">
                  <c:v>18.136462203539999</c:v>
                </c:pt>
                <c:pt idx="1748">
                  <c:v>17.332374679240001</c:v>
                </c:pt>
                <c:pt idx="1749">
                  <c:v>16.535329845490001</c:v>
                </c:pt>
                <c:pt idx="1750">
                  <c:v>15.76800842608</c:v>
                </c:pt>
                <c:pt idx="1751">
                  <c:v>15.08737566856</c:v>
                </c:pt>
                <c:pt idx="1752">
                  <c:v>14.397283707310001</c:v>
                </c:pt>
                <c:pt idx="1753">
                  <c:v>13.711602447800001</c:v>
                </c:pt>
                <c:pt idx="1754">
                  <c:v>13.057673246549999</c:v>
                </c:pt>
                <c:pt idx="1755">
                  <c:v>12.442899349099999</c:v>
                </c:pt>
                <c:pt idx="1756">
                  <c:v>11.8822076088</c:v>
                </c:pt>
                <c:pt idx="1757">
                  <c:v>11.34546371165</c:v>
                </c:pt>
                <c:pt idx="1758">
                  <c:v>10.84577618262</c:v>
                </c:pt>
                <c:pt idx="1759">
                  <c:v>10.410604798910001</c:v>
                </c:pt>
                <c:pt idx="1760">
                  <c:v>10.02469417486</c:v>
                </c:pt>
                <c:pt idx="1761">
                  <c:v>9.578460789427</c:v>
                </c:pt>
                <c:pt idx="1762">
                  <c:v>9.1061983623789988</c:v>
                </c:pt>
                <c:pt idx="1763">
                  <c:v>8.6572706521239997</c:v>
                </c:pt>
                <c:pt idx="1764">
                  <c:v>8.2291618919399987</c:v>
                </c:pt>
                <c:pt idx="1765">
                  <c:v>7.781854228013998</c:v>
                </c:pt>
                <c:pt idx="1766">
                  <c:v>7.4149392162209962</c:v>
                </c:pt>
                <c:pt idx="1767">
                  <c:v>7.0646240909709981</c:v>
                </c:pt>
                <c:pt idx="1768">
                  <c:v>6.6727235442310002</c:v>
                </c:pt>
                <c:pt idx="1769">
                  <c:v>6.2969639642219999</c:v>
                </c:pt>
                <c:pt idx="1770">
                  <c:v>5.9580885829190002</c:v>
                </c:pt>
                <c:pt idx="1771">
                  <c:v>5.6776362367589961</c:v>
                </c:pt>
                <c:pt idx="1772">
                  <c:v>5.4058543167839979</c:v>
                </c:pt>
                <c:pt idx="1773">
                  <c:v>9.2399244117069994</c:v>
                </c:pt>
                <c:pt idx="1774">
                  <c:v>7.4380004136190001</c:v>
                </c:pt>
                <c:pt idx="1775">
                  <c:v>6.4703161956719999</c:v>
                </c:pt>
                <c:pt idx="1776">
                  <c:v>5.911685306947998</c:v>
                </c:pt>
                <c:pt idx="1777">
                  <c:v>5.4596334186290001</c:v>
                </c:pt>
                <c:pt idx="1778">
                  <c:v>5.1170983588379961</c:v>
                </c:pt>
                <c:pt idx="1779">
                  <c:v>4.8343911816510001</c:v>
                </c:pt>
                <c:pt idx="1780">
                  <c:v>4.6793060419829997</c:v>
                </c:pt>
                <c:pt idx="1781">
                  <c:v>4.8304643637340003</c:v>
                </c:pt>
                <c:pt idx="1782">
                  <c:v>4.4797408928350002</c:v>
                </c:pt>
                <c:pt idx="1783">
                  <c:v>4.166644544132998</c:v>
                </c:pt>
                <c:pt idx="1784">
                  <c:v>3.8606250189779998</c:v>
                </c:pt>
                <c:pt idx="1785">
                  <c:v>4.2152272851810002</c:v>
                </c:pt>
                <c:pt idx="1786">
                  <c:v>4.890680330172998</c:v>
                </c:pt>
                <c:pt idx="1787">
                  <c:v>4.3250649268029964</c:v>
                </c:pt>
                <c:pt idx="1788">
                  <c:v>3.8614982302860001</c:v>
                </c:pt>
                <c:pt idx="1789">
                  <c:v>3.544712574823</c:v>
                </c:pt>
                <c:pt idx="1790">
                  <c:v>7.7906485606210003</c:v>
                </c:pt>
                <c:pt idx="1791">
                  <c:v>16.427602305400001</c:v>
                </c:pt>
                <c:pt idx="1792">
                  <c:v>12.148049121110001</c:v>
                </c:pt>
                <c:pt idx="1793">
                  <c:v>9.7927963257569992</c:v>
                </c:pt>
                <c:pt idx="1794">
                  <c:v>10.40396123094</c:v>
                </c:pt>
                <c:pt idx="1795">
                  <c:v>11.21884669126</c:v>
                </c:pt>
                <c:pt idx="1796">
                  <c:v>9.8838882969939998</c:v>
                </c:pt>
                <c:pt idx="1797">
                  <c:v>8.6624352021189992</c:v>
                </c:pt>
                <c:pt idx="1798">
                  <c:v>7.7436430478630003</c:v>
                </c:pt>
                <c:pt idx="1799">
                  <c:v>7.0648255657229964</c:v>
                </c:pt>
                <c:pt idx="1800">
                  <c:v>6.5181981745400002</c:v>
                </c:pt>
                <c:pt idx="1801">
                  <c:v>6.3059063136119979</c:v>
                </c:pt>
                <c:pt idx="1802">
                  <c:v>6.4674114891299981</c:v>
                </c:pt>
                <c:pt idx="1803">
                  <c:v>11.93719918095</c:v>
                </c:pt>
                <c:pt idx="1804">
                  <c:v>10.864772053939999</c:v>
                </c:pt>
                <c:pt idx="1805">
                  <c:v>9.1306188210799988</c:v>
                </c:pt>
                <c:pt idx="1806">
                  <c:v>8.0104931090919997</c:v>
                </c:pt>
                <c:pt idx="1807">
                  <c:v>7.4237197504579981</c:v>
                </c:pt>
                <c:pt idx="1808">
                  <c:v>6.8318011088980004</c:v>
                </c:pt>
                <c:pt idx="1809">
                  <c:v>6.2572395747779979</c:v>
                </c:pt>
                <c:pt idx="1810">
                  <c:v>6.5160483924300001</c:v>
                </c:pt>
                <c:pt idx="1811">
                  <c:v>8.6243681376789958</c:v>
                </c:pt>
                <c:pt idx="1812">
                  <c:v>9.4174278857610005</c:v>
                </c:pt>
                <c:pt idx="1813">
                  <c:v>13.40414822568</c:v>
                </c:pt>
                <c:pt idx="1814">
                  <c:v>12.43767218999</c:v>
                </c:pt>
                <c:pt idx="1815">
                  <c:v>12.78179109992</c:v>
                </c:pt>
                <c:pt idx="1816">
                  <c:v>10.93360325942</c:v>
                </c:pt>
                <c:pt idx="1817">
                  <c:v>9.5531815637730002</c:v>
                </c:pt>
                <c:pt idx="1818">
                  <c:v>8.9045446433510005</c:v>
                </c:pt>
                <c:pt idx="1819">
                  <c:v>8.1502159689379994</c:v>
                </c:pt>
                <c:pt idx="1820">
                  <c:v>7.5104223828140002</c:v>
                </c:pt>
                <c:pt idx="1821">
                  <c:v>7.1568638587259974</c:v>
                </c:pt>
                <c:pt idx="1822">
                  <c:v>7.0761049454779981</c:v>
                </c:pt>
                <c:pt idx="1823">
                  <c:v>6.8082109358989982</c:v>
                </c:pt>
                <c:pt idx="1824">
                  <c:v>6.2609675479049978</c:v>
                </c:pt>
                <c:pt idx="1825">
                  <c:v>5.8102871968449996</c:v>
                </c:pt>
                <c:pt idx="1826">
                  <c:v>5.4828265941480003</c:v>
                </c:pt>
                <c:pt idx="1827">
                  <c:v>5.1687211223040004</c:v>
                </c:pt>
                <c:pt idx="1828">
                  <c:v>4.8934691508880004</c:v>
                </c:pt>
                <c:pt idx="1829">
                  <c:v>4.646250220662</c:v>
                </c:pt>
                <c:pt idx="1830">
                  <c:v>4.393545293851</c:v>
                </c:pt>
                <c:pt idx="1831">
                  <c:v>4.1491468538699978</c:v>
                </c:pt>
                <c:pt idx="1832">
                  <c:v>3.934112249759</c:v>
                </c:pt>
                <c:pt idx="1833">
                  <c:v>3.7369233932410002</c:v>
                </c:pt>
                <c:pt idx="1834">
                  <c:v>3.5319119251819999</c:v>
                </c:pt>
                <c:pt idx="1835">
                  <c:v>3.3363559699439982</c:v>
                </c:pt>
                <c:pt idx="1836">
                  <c:v>3.1546649202160002</c:v>
                </c:pt>
                <c:pt idx="1837">
                  <c:v>3.591594207884</c:v>
                </c:pt>
                <c:pt idx="1838">
                  <c:v>7.4344757168969977</c:v>
                </c:pt>
                <c:pt idx="1839">
                  <c:v>11.244689613149999</c:v>
                </c:pt>
                <c:pt idx="1840">
                  <c:v>11.2552080314</c:v>
                </c:pt>
                <c:pt idx="1841">
                  <c:v>11.488981963160001</c:v>
                </c:pt>
                <c:pt idx="1842">
                  <c:v>12.95003306608</c:v>
                </c:pt>
                <c:pt idx="1843">
                  <c:v>11.038366645869999</c:v>
                </c:pt>
                <c:pt idx="1844">
                  <c:v>9.4009893317470006</c:v>
                </c:pt>
                <c:pt idx="1845">
                  <c:v>8.3929095821979995</c:v>
                </c:pt>
                <c:pt idx="1846">
                  <c:v>50.661794998560012</c:v>
                </c:pt>
                <c:pt idx="1847">
                  <c:v>90.063479655500004</c:v>
                </c:pt>
                <c:pt idx="1848">
                  <c:v>49.673757650390002</c:v>
                </c:pt>
                <c:pt idx="1849">
                  <c:v>33.699788483299997</c:v>
                </c:pt>
                <c:pt idx="1850">
                  <c:v>25.520793870019979</c:v>
                </c:pt>
                <c:pt idx="1851">
                  <c:v>20.429289759829999</c:v>
                </c:pt>
                <c:pt idx="1852">
                  <c:v>17.194790125650009</c:v>
                </c:pt>
                <c:pt idx="1853">
                  <c:v>15.217857284000001</c:v>
                </c:pt>
                <c:pt idx="1854">
                  <c:v>13.90087975786</c:v>
                </c:pt>
                <c:pt idx="1855">
                  <c:v>12.916205285949999</c:v>
                </c:pt>
                <c:pt idx="1856">
                  <c:v>12.163163195319999</c:v>
                </c:pt>
                <c:pt idx="1857">
                  <c:v>11.68163779899</c:v>
                </c:pt>
                <c:pt idx="1858">
                  <c:v>11.10823013317</c:v>
                </c:pt>
                <c:pt idx="1859">
                  <c:v>10.6085951962</c:v>
                </c:pt>
                <c:pt idx="1860">
                  <c:v>10.10247952464</c:v>
                </c:pt>
                <c:pt idx="1861">
                  <c:v>9.6043745696079998</c:v>
                </c:pt>
                <c:pt idx="1862">
                  <c:v>9.7076900633119987</c:v>
                </c:pt>
                <c:pt idx="1863">
                  <c:v>14.52486600001</c:v>
                </c:pt>
                <c:pt idx="1864">
                  <c:v>19.89925638839</c:v>
                </c:pt>
                <c:pt idx="1865">
                  <c:v>33.686702917230001</c:v>
                </c:pt>
                <c:pt idx="1866">
                  <c:v>104.0582364126</c:v>
                </c:pt>
                <c:pt idx="1867">
                  <c:v>72.993906911440007</c:v>
                </c:pt>
                <c:pt idx="1868">
                  <c:v>43.654919273330002</c:v>
                </c:pt>
                <c:pt idx="1869">
                  <c:v>36.75534454009</c:v>
                </c:pt>
                <c:pt idx="1870">
                  <c:v>37.955366544669999</c:v>
                </c:pt>
                <c:pt idx="1871">
                  <c:v>30.57682323369</c:v>
                </c:pt>
                <c:pt idx="1872">
                  <c:v>25.37329763664</c:v>
                </c:pt>
                <c:pt idx="1873">
                  <c:v>22.08309973411998</c:v>
                </c:pt>
                <c:pt idx="1874">
                  <c:v>19.954611980839999</c:v>
                </c:pt>
                <c:pt idx="1875">
                  <c:v>18.468067168640001</c:v>
                </c:pt>
                <c:pt idx="1876">
                  <c:v>17.34890045985</c:v>
                </c:pt>
                <c:pt idx="1877">
                  <c:v>16.598707060879999</c:v>
                </c:pt>
                <c:pt idx="1878">
                  <c:v>19.526947884849999</c:v>
                </c:pt>
                <c:pt idx="1879">
                  <c:v>21.96269705988</c:v>
                </c:pt>
                <c:pt idx="1880">
                  <c:v>19.855922823450001</c:v>
                </c:pt>
                <c:pt idx="1881">
                  <c:v>18.759457305120002</c:v>
                </c:pt>
                <c:pt idx="1882">
                  <c:v>17.80786802623</c:v>
                </c:pt>
                <c:pt idx="1883">
                  <c:v>16.44179355464</c:v>
                </c:pt>
                <c:pt idx="1884">
                  <c:v>15.92315328908</c:v>
                </c:pt>
                <c:pt idx="1885">
                  <c:v>14.924472372129999</c:v>
                </c:pt>
                <c:pt idx="1886">
                  <c:v>14.549297579939999</c:v>
                </c:pt>
                <c:pt idx="1887">
                  <c:v>13.58239752271</c:v>
                </c:pt>
                <c:pt idx="1888">
                  <c:v>12.83825028321</c:v>
                </c:pt>
                <c:pt idx="1889">
                  <c:v>12.24979068184</c:v>
                </c:pt>
                <c:pt idx="1890">
                  <c:v>11.704087050829999</c:v>
                </c:pt>
                <c:pt idx="1891">
                  <c:v>11.16957097977</c:v>
                </c:pt>
                <c:pt idx="1892">
                  <c:v>14.17149056335</c:v>
                </c:pt>
                <c:pt idx="1893">
                  <c:v>14.59523310815</c:v>
                </c:pt>
                <c:pt idx="1894">
                  <c:v>13.614712469980001</c:v>
                </c:pt>
                <c:pt idx="1895">
                  <c:v>12.96243421679001</c:v>
                </c:pt>
                <c:pt idx="1896">
                  <c:v>11.913205781129999</c:v>
                </c:pt>
                <c:pt idx="1897">
                  <c:v>11.15282434467</c:v>
                </c:pt>
                <c:pt idx="1898">
                  <c:v>10.496162990689999</c:v>
                </c:pt>
                <c:pt idx="1899">
                  <c:v>9.8905688647810006</c:v>
                </c:pt>
                <c:pt idx="1900">
                  <c:v>9.3787987089250002</c:v>
                </c:pt>
                <c:pt idx="1901">
                  <c:v>8.9069889451190001</c:v>
                </c:pt>
                <c:pt idx="1902">
                  <c:v>8.4656538608529992</c:v>
                </c:pt>
                <c:pt idx="1903">
                  <c:v>8.0505326844079992</c:v>
                </c:pt>
                <c:pt idx="1904">
                  <c:v>8.8003981535610016</c:v>
                </c:pt>
                <c:pt idx="1905">
                  <c:v>8.2959843943930007</c:v>
                </c:pt>
                <c:pt idx="1906">
                  <c:v>8.5583744077169985</c:v>
                </c:pt>
                <c:pt idx="1907">
                  <c:v>10.631909198600001</c:v>
                </c:pt>
                <c:pt idx="1908">
                  <c:v>8.9964101124579994</c:v>
                </c:pt>
                <c:pt idx="1909">
                  <c:v>8.1219433077459993</c:v>
                </c:pt>
                <c:pt idx="1910">
                  <c:v>7.5994495052540003</c:v>
                </c:pt>
                <c:pt idx="1911">
                  <c:v>9.1362401259479995</c:v>
                </c:pt>
                <c:pt idx="1912">
                  <c:v>8.5151918899200005</c:v>
                </c:pt>
                <c:pt idx="1913">
                  <c:v>7.8559833535939978</c:v>
                </c:pt>
                <c:pt idx="1914">
                  <c:v>7.246054398735998</c:v>
                </c:pt>
                <c:pt idx="1915">
                  <c:v>6.7711227838269998</c:v>
                </c:pt>
                <c:pt idx="1916">
                  <c:v>6.3922433559070004</c:v>
                </c:pt>
                <c:pt idx="1917">
                  <c:v>6.574420461501</c:v>
                </c:pt>
                <c:pt idx="1918">
                  <c:v>6.4726030432929997</c:v>
                </c:pt>
                <c:pt idx="1919">
                  <c:v>158.1727225027</c:v>
                </c:pt>
                <c:pt idx="1920">
                  <c:v>190.8874922462</c:v>
                </c:pt>
                <c:pt idx="1921">
                  <c:v>102.1068169573</c:v>
                </c:pt>
                <c:pt idx="1922">
                  <c:v>53.519918023050003</c:v>
                </c:pt>
                <c:pt idx="1923">
                  <c:v>33.267192516680012</c:v>
                </c:pt>
                <c:pt idx="1924">
                  <c:v>24.72639099617</c:v>
                </c:pt>
                <c:pt idx="1925">
                  <c:v>19.941005997769999</c:v>
                </c:pt>
                <c:pt idx="1926">
                  <c:v>16.946155765309999</c:v>
                </c:pt>
                <c:pt idx="1927">
                  <c:v>14.99479100748</c:v>
                </c:pt>
                <c:pt idx="1928">
                  <c:v>13.647240839309999</c:v>
                </c:pt>
                <c:pt idx="1929">
                  <c:v>12.66585396584</c:v>
                </c:pt>
                <c:pt idx="1930">
                  <c:v>11.91864224297</c:v>
                </c:pt>
                <c:pt idx="1931">
                  <c:v>11.415745084459999</c:v>
                </c:pt>
                <c:pt idx="1932">
                  <c:v>10.828170771250001</c:v>
                </c:pt>
                <c:pt idx="1933">
                  <c:v>10.18177798408</c:v>
                </c:pt>
                <c:pt idx="1934">
                  <c:v>9.6240959800569978</c:v>
                </c:pt>
                <c:pt idx="1935">
                  <c:v>9.464269423188</c:v>
                </c:pt>
                <c:pt idx="1936">
                  <c:v>8.888701839886</c:v>
                </c:pt>
                <c:pt idx="1937">
                  <c:v>8.4114289811119978</c:v>
                </c:pt>
                <c:pt idx="1938">
                  <c:v>7.9555652933259982</c:v>
                </c:pt>
                <c:pt idx="1939">
                  <c:v>8.2697020956589995</c:v>
                </c:pt>
                <c:pt idx="1940">
                  <c:v>7.7961783470219981</c:v>
                </c:pt>
                <c:pt idx="1941">
                  <c:v>7.2630778536499978</c:v>
                </c:pt>
                <c:pt idx="1942">
                  <c:v>6.75821058996</c:v>
                </c:pt>
                <c:pt idx="1943">
                  <c:v>6.8309358061579957</c:v>
                </c:pt>
                <c:pt idx="1944">
                  <c:v>6.681634079924998</c:v>
                </c:pt>
                <c:pt idx="1945">
                  <c:v>19.23146865767</c:v>
                </c:pt>
                <c:pt idx="1946">
                  <c:v>25.6598798331</c:v>
                </c:pt>
                <c:pt idx="1947">
                  <c:v>19.095967988310001</c:v>
                </c:pt>
                <c:pt idx="1948">
                  <c:v>15.4602060966</c:v>
                </c:pt>
                <c:pt idx="1949">
                  <c:v>13.51432495858</c:v>
                </c:pt>
                <c:pt idx="1950">
                  <c:v>11.942803528640001</c:v>
                </c:pt>
                <c:pt idx="1951">
                  <c:v>28.598621718650001</c:v>
                </c:pt>
                <c:pt idx="1952">
                  <c:v>24.067036026819999</c:v>
                </c:pt>
                <c:pt idx="1953">
                  <c:v>18.415740513109981</c:v>
                </c:pt>
                <c:pt idx="1954">
                  <c:v>15.751309627099999</c:v>
                </c:pt>
                <c:pt idx="1955">
                  <c:v>13.81214942928</c:v>
                </c:pt>
                <c:pt idx="1956">
                  <c:v>15.43700142184</c:v>
                </c:pt>
                <c:pt idx="1957">
                  <c:v>17.19513008214</c:v>
                </c:pt>
                <c:pt idx="1958">
                  <c:v>15.46246402908</c:v>
                </c:pt>
                <c:pt idx="1959">
                  <c:v>13.860523399070001</c:v>
                </c:pt>
                <c:pt idx="1960">
                  <c:v>12.70137771442</c:v>
                </c:pt>
                <c:pt idx="1961">
                  <c:v>11.7650156496</c:v>
                </c:pt>
                <c:pt idx="1962">
                  <c:v>11.89361096673</c:v>
                </c:pt>
                <c:pt idx="1963">
                  <c:v>12.581735246999999</c:v>
                </c:pt>
                <c:pt idx="1964">
                  <c:v>12.440627509900001</c:v>
                </c:pt>
                <c:pt idx="1965">
                  <c:v>11.530838526989999</c:v>
                </c:pt>
                <c:pt idx="1966">
                  <c:v>10.839002572769999</c:v>
                </c:pt>
                <c:pt idx="1967">
                  <c:v>10.482842580730001</c:v>
                </c:pt>
                <c:pt idx="1968">
                  <c:v>9.7745701775770009</c:v>
                </c:pt>
                <c:pt idx="1969">
                  <c:v>9.115209937346</c:v>
                </c:pt>
                <c:pt idx="1970">
                  <c:v>8.6132425338910004</c:v>
                </c:pt>
                <c:pt idx="1971">
                  <c:v>8.1683721277339956</c:v>
                </c:pt>
                <c:pt idx="1972">
                  <c:v>7.7458473341070002</c:v>
                </c:pt>
                <c:pt idx="1973">
                  <c:v>7.3110261210529996</c:v>
                </c:pt>
                <c:pt idx="1974">
                  <c:v>6.9659104658459974</c:v>
                </c:pt>
                <c:pt idx="1975">
                  <c:v>6.576841316995</c:v>
                </c:pt>
                <c:pt idx="1976">
                  <c:v>6.261509021258</c:v>
                </c:pt>
                <c:pt idx="1977">
                  <c:v>7.358244924445998</c:v>
                </c:pt>
                <c:pt idx="1978">
                  <c:v>7.843527052072</c:v>
                </c:pt>
                <c:pt idx="1979">
                  <c:v>7.1629435008789963</c:v>
                </c:pt>
                <c:pt idx="1980">
                  <c:v>6.7231755187959958</c:v>
                </c:pt>
                <c:pt idx="1981">
                  <c:v>6.2813655731139999</c:v>
                </c:pt>
                <c:pt idx="1982">
                  <c:v>6.7670298940139997</c:v>
                </c:pt>
                <c:pt idx="1983">
                  <c:v>6.0896564073299997</c:v>
                </c:pt>
                <c:pt idx="1984">
                  <c:v>6.5151450035859977</c:v>
                </c:pt>
                <c:pt idx="1985">
                  <c:v>5.8850091934790001</c:v>
                </c:pt>
                <c:pt idx="1986">
                  <c:v>5.3519336415529981</c:v>
                </c:pt>
                <c:pt idx="1987">
                  <c:v>5.548762626307</c:v>
                </c:pt>
                <c:pt idx="1988">
                  <c:v>5.131152838614998</c:v>
                </c:pt>
                <c:pt idx="1989">
                  <c:v>4.6670531064959961</c:v>
                </c:pt>
                <c:pt idx="1990">
                  <c:v>4.3320842942639981</c:v>
                </c:pt>
                <c:pt idx="1991">
                  <c:v>4.0473328639279984</c:v>
                </c:pt>
                <c:pt idx="1992">
                  <c:v>4.551688227280998</c:v>
                </c:pt>
                <c:pt idx="1993">
                  <c:v>4.5993475988189996</c:v>
                </c:pt>
                <c:pt idx="1994">
                  <c:v>4.9929046143900004</c:v>
                </c:pt>
                <c:pt idx="1995">
                  <c:v>4.4025802372549956</c:v>
                </c:pt>
                <c:pt idx="1996">
                  <c:v>4.6660400812210003</c:v>
                </c:pt>
                <c:pt idx="1997">
                  <c:v>4.7143003481519976</c:v>
                </c:pt>
                <c:pt idx="1998">
                  <c:v>4.8873452291909976</c:v>
                </c:pt>
                <c:pt idx="1999">
                  <c:v>4.210197209542998</c:v>
                </c:pt>
                <c:pt idx="2000">
                  <c:v>3.8484169774770001</c:v>
                </c:pt>
                <c:pt idx="2001">
                  <c:v>3.5883303537370002</c:v>
                </c:pt>
                <c:pt idx="2002">
                  <c:v>3.352473616519998</c:v>
                </c:pt>
                <c:pt idx="2003">
                  <c:v>3.1314514344479991</c:v>
                </c:pt>
                <c:pt idx="2004">
                  <c:v>3.1899111806709999</c:v>
                </c:pt>
                <c:pt idx="2005">
                  <c:v>2.9570029539560001</c:v>
                </c:pt>
                <c:pt idx="2006">
                  <c:v>3.5007069404219999</c:v>
                </c:pt>
                <c:pt idx="2007">
                  <c:v>4.1240503664649948</c:v>
                </c:pt>
                <c:pt idx="2008">
                  <c:v>5.7235800943069979</c:v>
                </c:pt>
                <c:pt idx="2009">
                  <c:v>8.2707138331919996</c:v>
                </c:pt>
                <c:pt idx="2010">
                  <c:v>6.7957460008129997</c:v>
                </c:pt>
                <c:pt idx="2011">
                  <c:v>5.7695545494789968</c:v>
                </c:pt>
                <c:pt idx="2012">
                  <c:v>5.1199285941469981</c:v>
                </c:pt>
                <c:pt idx="2013">
                  <c:v>4.5486307262130001</c:v>
                </c:pt>
                <c:pt idx="2014">
                  <c:v>8.3262355847340004</c:v>
                </c:pt>
                <c:pt idx="2015">
                  <c:v>8.3610391508800053</c:v>
                </c:pt>
                <c:pt idx="2016">
                  <c:v>6.6770633908569996</c:v>
                </c:pt>
                <c:pt idx="2017">
                  <c:v>5.6474229183219977</c:v>
                </c:pt>
                <c:pt idx="2018">
                  <c:v>5.0019691154750001</c:v>
                </c:pt>
                <c:pt idx="2019">
                  <c:v>4.803457245213</c:v>
                </c:pt>
                <c:pt idx="2020">
                  <c:v>4.7802973697419997</c:v>
                </c:pt>
                <c:pt idx="2021">
                  <c:v>4.3324724353770003</c:v>
                </c:pt>
                <c:pt idx="2022">
                  <c:v>9.0259720275600017</c:v>
                </c:pt>
                <c:pt idx="2023">
                  <c:v>26.28732759559</c:v>
                </c:pt>
                <c:pt idx="2024">
                  <c:v>65.780068061609981</c:v>
                </c:pt>
                <c:pt idx="2025">
                  <c:v>66.272923406800004</c:v>
                </c:pt>
                <c:pt idx="2026">
                  <c:v>35.773310978220003</c:v>
                </c:pt>
                <c:pt idx="2027">
                  <c:v>24.445606806119979</c:v>
                </c:pt>
                <c:pt idx="2028">
                  <c:v>18.73636218931</c:v>
                </c:pt>
                <c:pt idx="2029">
                  <c:v>22.324294384800009</c:v>
                </c:pt>
                <c:pt idx="2030">
                  <c:v>21.891353313700009</c:v>
                </c:pt>
                <c:pt idx="2031">
                  <c:v>16.932295548550002</c:v>
                </c:pt>
                <c:pt idx="2032">
                  <c:v>14.91577287534</c:v>
                </c:pt>
                <c:pt idx="2033">
                  <c:v>16.496220453500001</c:v>
                </c:pt>
                <c:pt idx="2034">
                  <c:v>158.85800434570001</c:v>
                </c:pt>
                <c:pt idx="2035">
                  <c:v>348.34813584440002</c:v>
                </c:pt>
                <c:pt idx="2036">
                  <c:v>458.78609235449977</c:v>
                </c:pt>
                <c:pt idx="2037">
                  <c:v>249.33710373529999</c:v>
                </c:pt>
                <c:pt idx="2038">
                  <c:v>196.37469442080001</c:v>
                </c:pt>
                <c:pt idx="2039">
                  <c:v>97.114799264029998</c:v>
                </c:pt>
                <c:pt idx="2040">
                  <c:v>110.07242682659999</c:v>
                </c:pt>
                <c:pt idx="2041">
                  <c:v>73.618033659329981</c:v>
                </c:pt>
                <c:pt idx="2042">
                  <c:v>52.409288163229988</c:v>
                </c:pt>
                <c:pt idx="2043">
                  <c:v>44.790737115650003</c:v>
                </c:pt>
                <c:pt idx="2044">
                  <c:v>39.463745377030001</c:v>
                </c:pt>
                <c:pt idx="2045">
                  <c:v>39.479043029309999</c:v>
                </c:pt>
                <c:pt idx="2046">
                  <c:v>101.7805026437</c:v>
                </c:pt>
                <c:pt idx="2047">
                  <c:v>103.0528652966</c:v>
                </c:pt>
                <c:pt idx="2048">
                  <c:v>60.435430961210002</c:v>
                </c:pt>
                <c:pt idx="2049">
                  <c:v>47.003344828560003</c:v>
                </c:pt>
                <c:pt idx="2050">
                  <c:v>41.263012029290003</c:v>
                </c:pt>
                <c:pt idx="2051">
                  <c:v>36.596322873930013</c:v>
                </c:pt>
                <c:pt idx="2052">
                  <c:v>33.344474610949987</c:v>
                </c:pt>
                <c:pt idx="2053">
                  <c:v>34.274327697670003</c:v>
                </c:pt>
                <c:pt idx="2054">
                  <c:v>33.151068703659988</c:v>
                </c:pt>
                <c:pt idx="2055">
                  <c:v>31.030562094770001</c:v>
                </c:pt>
                <c:pt idx="2056">
                  <c:v>29.23550263265</c:v>
                </c:pt>
                <c:pt idx="2057">
                  <c:v>27.85739527894</c:v>
                </c:pt>
                <c:pt idx="2058">
                  <c:v>185.87446613559999</c:v>
                </c:pt>
                <c:pt idx="2059">
                  <c:v>172.24647817830001</c:v>
                </c:pt>
                <c:pt idx="2060">
                  <c:v>100.84985385029999</c:v>
                </c:pt>
                <c:pt idx="2061">
                  <c:v>85.528197083340004</c:v>
                </c:pt>
                <c:pt idx="2062">
                  <c:v>75.702792038649946</c:v>
                </c:pt>
                <c:pt idx="2063">
                  <c:v>80.726238884419971</c:v>
                </c:pt>
                <c:pt idx="2064">
                  <c:v>71.370205819969954</c:v>
                </c:pt>
                <c:pt idx="2065">
                  <c:v>53.660331125910012</c:v>
                </c:pt>
                <c:pt idx="2066">
                  <c:v>44.746857383049999</c:v>
                </c:pt>
                <c:pt idx="2067">
                  <c:v>39.5804199747</c:v>
                </c:pt>
                <c:pt idx="2068">
                  <c:v>38.471079571299981</c:v>
                </c:pt>
                <c:pt idx="2069">
                  <c:v>36.05721759942999</c:v>
                </c:pt>
                <c:pt idx="2070">
                  <c:v>32.899977415839999</c:v>
                </c:pt>
                <c:pt idx="2071">
                  <c:v>75.326084024549971</c:v>
                </c:pt>
                <c:pt idx="2072">
                  <c:v>131.61034750569999</c:v>
                </c:pt>
                <c:pt idx="2073">
                  <c:v>120.5484441541</c:v>
                </c:pt>
                <c:pt idx="2074">
                  <c:v>80.939503430599999</c:v>
                </c:pt>
                <c:pt idx="2075">
                  <c:v>63.572602839000012</c:v>
                </c:pt>
                <c:pt idx="2076">
                  <c:v>79.903538521040005</c:v>
                </c:pt>
                <c:pt idx="2077">
                  <c:v>119.5676156992</c:v>
                </c:pt>
                <c:pt idx="2078">
                  <c:v>169.0182408135</c:v>
                </c:pt>
                <c:pt idx="2079">
                  <c:v>114.0397499635</c:v>
                </c:pt>
                <c:pt idx="2080">
                  <c:v>75.858444286819974</c:v>
                </c:pt>
                <c:pt idx="2081">
                  <c:v>58.022408191960011</c:v>
                </c:pt>
                <c:pt idx="2082">
                  <c:v>47.831332210349998</c:v>
                </c:pt>
                <c:pt idx="2083">
                  <c:v>102.7718754583</c:v>
                </c:pt>
                <c:pt idx="2084">
                  <c:v>88.498545098869982</c:v>
                </c:pt>
                <c:pt idx="2085">
                  <c:v>417.45740679080001</c:v>
                </c:pt>
                <c:pt idx="2086">
                  <c:v>439.23239278969982</c:v>
                </c:pt>
                <c:pt idx="2087">
                  <c:v>283.92349838050001</c:v>
                </c:pt>
                <c:pt idx="2088">
                  <c:v>152.13052368929999</c:v>
                </c:pt>
                <c:pt idx="2089">
                  <c:v>81.264300812799959</c:v>
                </c:pt>
                <c:pt idx="2090">
                  <c:v>57.799859080330002</c:v>
                </c:pt>
                <c:pt idx="2091">
                  <c:v>47.613594286149997</c:v>
                </c:pt>
                <c:pt idx="2092">
                  <c:v>42.779917550630003</c:v>
                </c:pt>
                <c:pt idx="2093">
                  <c:v>52.766243817499998</c:v>
                </c:pt>
                <c:pt idx="2094">
                  <c:v>43.763877742760002</c:v>
                </c:pt>
                <c:pt idx="2095">
                  <c:v>62.712644047220003</c:v>
                </c:pt>
                <c:pt idx="2096">
                  <c:v>169.46830288129999</c:v>
                </c:pt>
                <c:pt idx="2097">
                  <c:v>95.401058026469954</c:v>
                </c:pt>
                <c:pt idx="2098">
                  <c:v>61.487123757739987</c:v>
                </c:pt>
                <c:pt idx="2099">
                  <c:v>47.388143836410002</c:v>
                </c:pt>
                <c:pt idx="2100">
                  <c:v>39.986709231699997</c:v>
                </c:pt>
                <c:pt idx="2101">
                  <c:v>35.467765937300001</c:v>
                </c:pt>
                <c:pt idx="2102">
                  <c:v>32.702067139390003</c:v>
                </c:pt>
                <c:pt idx="2103">
                  <c:v>31.085427979979979</c:v>
                </c:pt>
                <c:pt idx="2104">
                  <c:v>29.509052331900001</c:v>
                </c:pt>
                <c:pt idx="2105">
                  <c:v>28.076888647379999</c:v>
                </c:pt>
                <c:pt idx="2106">
                  <c:v>30.155517446120001</c:v>
                </c:pt>
                <c:pt idx="2107">
                  <c:v>34.211089888549999</c:v>
                </c:pt>
                <c:pt idx="2108">
                  <c:v>34.45420013159</c:v>
                </c:pt>
                <c:pt idx="2109">
                  <c:v>30.438909923939999</c:v>
                </c:pt>
                <c:pt idx="2110">
                  <c:v>59.789932680219998</c:v>
                </c:pt>
                <c:pt idx="2111">
                  <c:v>277.02817367170002</c:v>
                </c:pt>
                <c:pt idx="2112">
                  <c:v>114.3451957283</c:v>
                </c:pt>
                <c:pt idx="2113">
                  <c:v>378.70842205930001</c:v>
                </c:pt>
                <c:pt idx="2114">
                  <c:v>213.7158015171</c:v>
                </c:pt>
                <c:pt idx="2115">
                  <c:v>90.007515808530002</c:v>
                </c:pt>
                <c:pt idx="2116">
                  <c:v>54.562637184220002</c:v>
                </c:pt>
                <c:pt idx="2117">
                  <c:v>47.612488112249999</c:v>
                </c:pt>
                <c:pt idx="2118">
                  <c:v>40.722988754569997</c:v>
                </c:pt>
                <c:pt idx="2119">
                  <c:v>35.622461330390003</c:v>
                </c:pt>
                <c:pt idx="2120">
                  <c:v>32.535837844600003</c:v>
                </c:pt>
                <c:pt idx="2121">
                  <c:v>30.460640123369981</c:v>
                </c:pt>
                <c:pt idx="2122">
                  <c:v>30.586189733609999</c:v>
                </c:pt>
                <c:pt idx="2123">
                  <c:v>28.883723430850001</c:v>
                </c:pt>
                <c:pt idx="2124">
                  <c:v>29.147483846899991</c:v>
                </c:pt>
                <c:pt idx="2125">
                  <c:v>33.754607184849988</c:v>
                </c:pt>
                <c:pt idx="2126">
                  <c:v>29.934505288370001</c:v>
                </c:pt>
                <c:pt idx="2127">
                  <c:v>27.09135613826</c:v>
                </c:pt>
                <c:pt idx="2128">
                  <c:v>25.504870078540009</c:v>
                </c:pt>
                <c:pt idx="2129">
                  <c:v>40.219400126090001</c:v>
                </c:pt>
                <c:pt idx="2130">
                  <c:v>52.225026087530011</c:v>
                </c:pt>
                <c:pt idx="2131">
                  <c:v>39.979579665800003</c:v>
                </c:pt>
                <c:pt idx="2132">
                  <c:v>35.671571914190011</c:v>
                </c:pt>
                <c:pt idx="2133">
                  <c:v>30.738921833479999</c:v>
                </c:pt>
                <c:pt idx="2134">
                  <c:v>27.64189048355</c:v>
                </c:pt>
                <c:pt idx="2135">
                  <c:v>79.695501893569926</c:v>
                </c:pt>
                <c:pt idx="2136">
                  <c:v>149.1257283921</c:v>
                </c:pt>
                <c:pt idx="2137">
                  <c:v>135.38036888720001</c:v>
                </c:pt>
                <c:pt idx="2138">
                  <c:v>168.33318714629999</c:v>
                </c:pt>
                <c:pt idx="2139">
                  <c:v>707.35176671639988</c:v>
                </c:pt>
                <c:pt idx="2140">
                  <c:v>224.07913767490001</c:v>
                </c:pt>
                <c:pt idx="2141">
                  <c:v>101.69234504569999</c:v>
                </c:pt>
                <c:pt idx="2142">
                  <c:v>61.899591035349999</c:v>
                </c:pt>
                <c:pt idx="2143">
                  <c:v>45.624195589240003</c:v>
                </c:pt>
                <c:pt idx="2144">
                  <c:v>37.097844936090013</c:v>
                </c:pt>
                <c:pt idx="2145">
                  <c:v>33.046225180050001</c:v>
                </c:pt>
                <c:pt idx="2146">
                  <c:v>29.810444778299999</c:v>
                </c:pt>
                <c:pt idx="2147">
                  <c:v>27.859696499359991</c:v>
                </c:pt>
                <c:pt idx="2148">
                  <c:v>85.361461897210006</c:v>
                </c:pt>
                <c:pt idx="2149">
                  <c:v>94.28610144358997</c:v>
                </c:pt>
                <c:pt idx="2150">
                  <c:v>71.475013634549981</c:v>
                </c:pt>
                <c:pt idx="2151">
                  <c:v>244.65857774770001</c:v>
                </c:pt>
                <c:pt idx="2152">
                  <c:v>131.08641237680001</c:v>
                </c:pt>
                <c:pt idx="2153">
                  <c:v>104.07384425799999</c:v>
                </c:pt>
                <c:pt idx="2154">
                  <c:v>159.5856341585</c:v>
                </c:pt>
                <c:pt idx="2155">
                  <c:v>157.18147647870001</c:v>
                </c:pt>
                <c:pt idx="2156">
                  <c:v>107.02197875100001</c:v>
                </c:pt>
                <c:pt idx="2157">
                  <c:v>75.429571618910003</c:v>
                </c:pt>
                <c:pt idx="2158">
                  <c:v>55.974770520130001</c:v>
                </c:pt>
                <c:pt idx="2159">
                  <c:v>62.503124280370002</c:v>
                </c:pt>
                <c:pt idx="2160">
                  <c:v>78.266640559300001</c:v>
                </c:pt>
                <c:pt idx="2161">
                  <c:v>55.27945322427</c:v>
                </c:pt>
                <c:pt idx="2162">
                  <c:v>43.069032697130012</c:v>
                </c:pt>
                <c:pt idx="2163">
                  <c:v>36.388637679329989</c:v>
                </c:pt>
                <c:pt idx="2164">
                  <c:v>32.646660446459997</c:v>
                </c:pt>
                <c:pt idx="2165">
                  <c:v>30.64320392666</c:v>
                </c:pt>
                <c:pt idx="2166">
                  <c:v>29.005255665050001</c:v>
                </c:pt>
                <c:pt idx="2167">
                  <c:v>27.506697471079999</c:v>
                </c:pt>
                <c:pt idx="2168">
                  <c:v>26.248047560789981</c:v>
                </c:pt>
                <c:pt idx="2169">
                  <c:v>25.215386026089991</c:v>
                </c:pt>
                <c:pt idx="2170">
                  <c:v>24.104459454600001</c:v>
                </c:pt>
                <c:pt idx="2171">
                  <c:v>23.016737394850001</c:v>
                </c:pt>
                <c:pt idx="2172">
                  <c:v>22.18560345118</c:v>
                </c:pt>
                <c:pt idx="2173">
                  <c:v>21.59415132945</c:v>
                </c:pt>
                <c:pt idx="2174">
                  <c:v>68.298005571990004</c:v>
                </c:pt>
                <c:pt idx="2175">
                  <c:v>40.294117425590002</c:v>
                </c:pt>
                <c:pt idx="2176">
                  <c:v>28.94733287751998</c:v>
                </c:pt>
                <c:pt idx="2177">
                  <c:v>26.345489246189981</c:v>
                </c:pt>
                <c:pt idx="2178">
                  <c:v>29.031257421079999</c:v>
                </c:pt>
                <c:pt idx="2179">
                  <c:v>29.559445327679999</c:v>
                </c:pt>
                <c:pt idx="2180">
                  <c:v>25.700435035150001</c:v>
                </c:pt>
                <c:pt idx="2181">
                  <c:v>22.677201144969999</c:v>
                </c:pt>
                <c:pt idx="2182">
                  <c:v>29.625101092800001</c:v>
                </c:pt>
                <c:pt idx="2183">
                  <c:v>450.89116501320001</c:v>
                </c:pt>
                <c:pt idx="2184">
                  <c:v>133.6724059167</c:v>
                </c:pt>
                <c:pt idx="2185">
                  <c:v>147.34391729230001</c:v>
                </c:pt>
                <c:pt idx="2186">
                  <c:v>202.2901637025</c:v>
                </c:pt>
                <c:pt idx="2187">
                  <c:v>114.8946118058</c:v>
                </c:pt>
                <c:pt idx="2188">
                  <c:v>70.73988093898997</c:v>
                </c:pt>
                <c:pt idx="2189">
                  <c:v>49.87907334898</c:v>
                </c:pt>
                <c:pt idx="2190">
                  <c:v>39.50622585536</c:v>
                </c:pt>
                <c:pt idx="2191">
                  <c:v>46.113164773119998</c:v>
                </c:pt>
                <c:pt idx="2192">
                  <c:v>48.62777421661</c:v>
                </c:pt>
                <c:pt idx="2193">
                  <c:v>40.155926143819997</c:v>
                </c:pt>
                <c:pt idx="2194">
                  <c:v>33.024967075309988</c:v>
                </c:pt>
                <c:pt idx="2195">
                  <c:v>28.922498906400001</c:v>
                </c:pt>
                <c:pt idx="2196">
                  <c:v>26.316575593349999</c:v>
                </c:pt>
                <c:pt idx="2197">
                  <c:v>24.347160918699998</c:v>
                </c:pt>
                <c:pt idx="2198">
                  <c:v>22.860540029799999</c:v>
                </c:pt>
                <c:pt idx="2199">
                  <c:v>21.65910579717</c:v>
                </c:pt>
                <c:pt idx="2200">
                  <c:v>20.582090629829999</c:v>
                </c:pt>
                <c:pt idx="2201">
                  <c:v>19.610934320159998</c:v>
                </c:pt>
                <c:pt idx="2202">
                  <c:v>18.875913818960001</c:v>
                </c:pt>
                <c:pt idx="2203">
                  <c:v>18.04032398424</c:v>
                </c:pt>
                <c:pt idx="2204">
                  <c:v>73.844549961940004</c:v>
                </c:pt>
                <c:pt idx="2205">
                  <c:v>128.81960210739999</c:v>
                </c:pt>
                <c:pt idx="2206">
                  <c:v>95.917662082060005</c:v>
                </c:pt>
                <c:pt idx="2207">
                  <c:v>62.979213814639998</c:v>
                </c:pt>
                <c:pt idx="2208">
                  <c:v>77.123927924029971</c:v>
                </c:pt>
                <c:pt idx="2209">
                  <c:v>83.281952802889961</c:v>
                </c:pt>
                <c:pt idx="2210">
                  <c:v>50.803722118819998</c:v>
                </c:pt>
                <c:pt idx="2211">
                  <c:v>36.340968469829988</c:v>
                </c:pt>
                <c:pt idx="2212">
                  <c:v>34.87717311259</c:v>
                </c:pt>
                <c:pt idx="2213">
                  <c:v>69.766666634019998</c:v>
                </c:pt>
                <c:pt idx="2214">
                  <c:v>59.865839696760013</c:v>
                </c:pt>
                <c:pt idx="2215">
                  <c:v>69.203553519180005</c:v>
                </c:pt>
                <c:pt idx="2216">
                  <c:v>130.03790836109999</c:v>
                </c:pt>
                <c:pt idx="2217">
                  <c:v>105.03268866019999</c:v>
                </c:pt>
                <c:pt idx="2218">
                  <c:v>93.49638505611</c:v>
                </c:pt>
                <c:pt idx="2219">
                  <c:v>204.4055761162</c:v>
                </c:pt>
                <c:pt idx="2220">
                  <c:v>162.2745884684</c:v>
                </c:pt>
                <c:pt idx="2221">
                  <c:v>141.38455002960001</c:v>
                </c:pt>
                <c:pt idx="2222">
                  <c:v>85.255403444199999</c:v>
                </c:pt>
                <c:pt idx="2223">
                  <c:v>56.914296907239986</c:v>
                </c:pt>
                <c:pt idx="2224">
                  <c:v>42.386167403379993</c:v>
                </c:pt>
                <c:pt idx="2225">
                  <c:v>36.346778879859997</c:v>
                </c:pt>
                <c:pt idx="2226">
                  <c:v>31.517075067570001</c:v>
                </c:pt>
                <c:pt idx="2227">
                  <c:v>28.466596852379979</c:v>
                </c:pt>
                <c:pt idx="2228">
                  <c:v>26.472357485050001</c:v>
                </c:pt>
                <c:pt idx="2229">
                  <c:v>24.89777904288</c:v>
                </c:pt>
                <c:pt idx="2230">
                  <c:v>23.547635711880009</c:v>
                </c:pt>
                <c:pt idx="2231">
                  <c:v>22.408836226799981</c:v>
                </c:pt>
                <c:pt idx="2232">
                  <c:v>21.370651498499999</c:v>
                </c:pt>
                <c:pt idx="2233">
                  <c:v>20.406127518070001</c:v>
                </c:pt>
                <c:pt idx="2234">
                  <c:v>19.49751846026</c:v>
                </c:pt>
                <c:pt idx="2235">
                  <c:v>18.632939559299999</c:v>
                </c:pt>
                <c:pt idx="2236">
                  <c:v>18.174239588559999</c:v>
                </c:pt>
                <c:pt idx="2237">
                  <c:v>17.38973835474</c:v>
                </c:pt>
                <c:pt idx="2238">
                  <c:v>16.359014509880001</c:v>
                </c:pt>
                <c:pt idx="2239">
                  <c:v>15.53516673741</c:v>
                </c:pt>
                <c:pt idx="2240">
                  <c:v>14.84391216405</c:v>
                </c:pt>
                <c:pt idx="2241">
                  <c:v>14.820630683259999</c:v>
                </c:pt>
                <c:pt idx="2242">
                  <c:v>14.122367703449999</c:v>
                </c:pt>
                <c:pt idx="2243">
                  <c:v>13.206476819940001</c:v>
                </c:pt>
                <c:pt idx="2244">
                  <c:v>12.535788564100001</c:v>
                </c:pt>
                <c:pt idx="2245">
                  <c:v>12.08163374139</c:v>
                </c:pt>
                <c:pt idx="2246">
                  <c:v>12.54613380859</c:v>
                </c:pt>
                <c:pt idx="2247">
                  <c:v>11.590167609530001</c:v>
                </c:pt>
                <c:pt idx="2248">
                  <c:v>11.13593752954</c:v>
                </c:pt>
                <c:pt idx="2249">
                  <c:v>10.54874002897</c:v>
                </c:pt>
                <c:pt idx="2250">
                  <c:v>9.7588627619029982</c:v>
                </c:pt>
                <c:pt idx="2251">
                  <c:v>9.1877335648030005</c:v>
                </c:pt>
                <c:pt idx="2252">
                  <c:v>8.6977270968379994</c:v>
                </c:pt>
                <c:pt idx="2253">
                  <c:v>8.3531080514809997</c:v>
                </c:pt>
                <c:pt idx="2254">
                  <c:v>7.9441767157680001</c:v>
                </c:pt>
                <c:pt idx="2255">
                  <c:v>8.6242333394850004</c:v>
                </c:pt>
                <c:pt idx="2256">
                  <c:v>8.1578539562650008</c:v>
                </c:pt>
                <c:pt idx="2257">
                  <c:v>7.6422912896830004</c:v>
                </c:pt>
                <c:pt idx="2258">
                  <c:v>7.4705617277430001</c:v>
                </c:pt>
                <c:pt idx="2259">
                  <c:v>7.8353494936269996</c:v>
                </c:pt>
                <c:pt idx="2260">
                  <c:v>7.4367104535430002</c:v>
                </c:pt>
                <c:pt idx="2261">
                  <c:v>6.680824422923</c:v>
                </c:pt>
                <c:pt idx="2262">
                  <c:v>6.1847041477939966</c:v>
                </c:pt>
                <c:pt idx="2263">
                  <c:v>5.8211141556949979</c:v>
                </c:pt>
                <c:pt idx="2264">
                  <c:v>5.5528827327059984</c:v>
                </c:pt>
                <c:pt idx="2265">
                  <c:v>5.2676377666679963</c:v>
                </c:pt>
                <c:pt idx="2266">
                  <c:v>5.0772377910659996</c:v>
                </c:pt>
                <c:pt idx="2267">
                  <c:v>4.8653191683929977</c:v>
                </c:pt>
                <c:pt idx="2268">
                  <c:v>6.5144397372579963</c:v>
                </c:pt>
                <c:pt idx="2269">
                  <c:v>5.9349323654899981</c:v>
                </c:pt>
                <c:pt idx="2270">
                  <c:v>4.9372817745550002</c:v>
                </c:pt>
                <c:pt idx="2271">
                  <c:v>4.4344539548680002</c:v>
                </c:pt>
                <c:pt idx="2272">
                  <c:v>4.1206132118619978</c:v>
                </c:pt>
                <c:pt idx="2273">
                  <c:v>3.8754632615550002</c:v>
                </c:pt>
                <c:pt idx="2274">
                  <c:v>3.9365680656139981</c:v>
                </c:pt>
                <c:pt idx="2275">
                  <c:v>3.5797175436309998</c:v>
                </c:pt>
                <c:pt idx="2276">
                  <c:v>4.9186177063510002</c:v>
                </c:pt>
                <c:pt idx="2277">
                  <c:v>4.6727544153779981</c:v>
                </c:pt>
                <c:pt idx="2278">
                  <c:v>4.0753107432439997</c:v>
                </c:pt>
                <c:pt idx="2279">
                  <c:v>3.696336754147</c:v>
                </c:pt>
                <c:pt idx="2280">
                  <c:v>3.6426822888319998</c:v>
                </c:pt>
                <c:pt idx="2281">
                  <c:v>3.4900986427170002</c:v>
                </c:pt>
                <c:pt idx="2282">
                  <c:v>3.3802854880769999</c:v>
                </c:pt>
                <c:pt idx="2283">
                  <c:v>3.23388216234</c:v>
                </c:pt>
                <c:pt idx="2284">
                  <c:v>2.9135339492800001</c:v>
                </c:pt>
                <c:pt idx="2285">
                  <c:v>2.7312244395069998</c:v>
                </c:pt>
                <c:pt idx="2286">
                  <c:v>2.8152563503370001</c:v>
                </c:pt>
                <c:pt idx="2287">
                  <c:v>2.5175263561799999</c:v>
                </c:pt>
                <c:pt idx="2288">
                  <c:v>3.190023025665</c:v>
                </c:pt>
                <c:pt idx="2289">
                  <c:v>3.0501317004440001</c:v>
                </c:pt>
                <c:pt idx="2290">
                  <c:v>2.718718351523</c:v>
                </c:pt>
                <c:pt idx="2291">
                  <c:v>2.503628009577</c:v>
                </c:pt>
                <c:pt idx="2292">
                  <c:v>2.3416655591599991</c:v>
                </c:pt>
                <c:pt idx="2293">
                  <c:v>2.2049153432090001</c:v>
                </c:pt>
                <c:pt idx="2294">
                  <c:v>2.094037428429</c:v>
                </c:pt>
                <c:pt idx="2295">
                  <c:v>2.4024595553819998</c:v>
                </c:pt>
                <c:pt idx="2296">
                  <c:v>2.271150322619</c:v>
                </c:pt>
                <c:pt idx="2297">
                  <c:v>2.432227915014999</c:v>
                </c:pt>
                <c:pt idx="2298">
                  <c:v>863.7756474995</c:v>
                </c:pt>
                <c:pt idx="2299">
                  <c:v>591.60435633049997</c:v>
                </c:pt>
                <c:pt idx="2300">
                  <c:v>159.66525380889999</c:v>
                </c:pt>
                <c:pt idx="2301">
                  <c:v>80.541289105580006</c:v>
                </c:pt>
                <c:pt idx="2302">
                  <c:v>46.886647557029967</c:v>
                </c:pt>
                <c:pt idx="2303">
                  <c:v>63.554415754099999</c:v>
                </c:pt>
                <c:pt idx="2304">
                  <c:v>60.629950340919997</c:v>
                </c:pt>
                <c:pt idx="2305">
                  <c:v>36.592695905070002</c:v>
                </c:pt>
                <c:pt idx="2306">
                  <c:v>27.847433298129982</c:v>
                </c:pt>
                <c:pt idx="2307">
                  <c:v>23.591142962669981</c:v>
                </c:pt>
                <c:pt idx="2308">
                  <c:v>20.77209060762998</c:v>
                </c:pt>
                <c:pt idx="2309">
                  <c:v>18.876898356510001</c:v>
                </c:pt>
                <c:pt idx="2310">
                  <c:v>21.30853668009</c:v>
                </c:pt>
                <c:pt idx="2311">
                  <c:v>20.866741522230001</c:v>
                </c:pt>
                <c:pt idx="2312">
                  <c:v>18.828326489439981</c:v>
                </c:pt>
                <c:pt idx="2313">
                  <c:v>17.273012722720001</c:v>
                </c:pt>
                <c:pt idx="2314">
                  <c:v>16.224080062990001</c:v>
                </c:pt>
                <c:pt idx="2315">
                  <c:v>15.600009441119999</c:v>
                </c:pt>
                <c:pt idx="2316">
                  <c:v>15.382610784820001</c:v>
                </c:pt>
                <c:pt idx="2317">
                  <c:v>14.33350986654</c:v>
                </c:pt>
                <c:pt idx="2318">
                  <c:v>14.060571975909999</c:v>
                </c:pt>
                <c:pt idx="2319">
                  <c:v>13.409249464149999</c:v>
                </c:pt>
                <c:pt idx="2320">
                  <c:v>12.4811422739</c:v>
                </c:pt>
                <c:pt idx="2321">
                  <c:v>11.73419504618</c:v>
                </c:pt>
                <c:pt idx="2322">
                  <c:v>11.18751106222</c:v>
                </c:pt>
                <c:pt idx="2323">
                  <c:v>10.69778093589</c:v>
                </c:pt>
                <c:pt idx="2324">
                  <c:v>10.1922242888</c:v>
                </c:pt>
                <c:pt idx="2325">
                  <c:v>9.7038245303210005</c:v>
                </c:pt>
                <c:pt idx="2326">
                  <c:v>9.1894843597040001</c:v>
                </c:pt>
                <c:pt idx="2327">
                  <c:v>8.6231567591140017</c:v>
                </c:pt>
                <c:pt idx="2328">
                  <c:v>8.1368974862539982</c:v>
                </c:pt>
                <c:pt idx="2329">
                  <c:v>7.7206011577830003</c:v>
                </c:pt>
                <c:pt idx="2330">
                  <c:v>7.3041193537839977</c:v>
                </c:pt>
                <c:pt idx="2331">
                  <c:v>6.905930997811998</c:v>
                </c:pt>
                <c:pt idx="2332">
                  <c:v>6.686130154618998</c:v>
                </c:pt>
                <c:pt idx="2333">
                  <c:v>6.4770626787019996</c:v>
                </c:pt>
                <c:pt idx="2334">
                  <c:v>6.1510654118439998</c:v>
                </c:pt>
                <c:pt idx="2335">
                  <c:v>5.7519884981139997</c:v>
                </c:pt>
                <c:pt idx="2336">
                  <c:v>5.385875034183</c:v>
                </c:pt>
                <c:pt idx="2337">
                  <c:v>5.087469274759</c:v>
                </c:pt>
                <c:pt idx="2338">
                  <c:v>4.7993979516529999</c:v>
                </c:pt>
                <c:pt idx="2339">
                  <c:v>4.5287226265879976</c:v>
                </c:pt>
                <c:pt idx="2340">
                  <c:v>4.2747336025599996</c:v>
                </c:pt>
                <c:pt idx="2341">
                  <c:v>3.9975107012110001</c:v>
                </c:pt>
                <c:pt idx="2342">
                  <c:v>3.728346642734</c:v>
                </c:pt>
                <c:pt idx="2343">
                  <c:v>3.52729034068</c:v>
                </c:pt>
                <c:pt idx="2344">
                  <c:v>3.4346677854009999</c:v>
                </c:pt>
                <c:pt idx="2345">
                  <c:v>3.262445323065998</c:v>
                </c:pt>
                <c:pt idx="2346">
                  <c:v>3.0281188203420002</c:v>
                </c:pt>
                <c:pt idx="2347">
                  <c:v>3.205979668706</c:v>
                </c:pt>
                <c:pt idx="2348">
                  <c:v>3.3421302721980002</c:v>
                </c:pt>
                <c:pt idx="2349">
                  <c:v>4.0840370338309979</c:v>
                </c:pt>
                <c:pt idx="2350">
                  <c:v>3.4417642520380012</c:v>
                </c:pt>
                <c:pt idx="2351">
                  <c:v>3.373159279812</c:v>
                </c:pt>
                <c:pt idx="2352">
                  <c:v>3.9734618576190002</c:v>
                </c:pt>
                <c:pt idx="2353">
                  <c:v>3.358860334580998</c:v>
                </c:pt>
                <c:pt idx="2354">
                  <c:v>3.2611163406580008</c:v>
                </c:pt>
                <c:pt idx="2355">
                  <c:v>4.0706859562319977</c:v>
                </c:pt>
                <c:pt idx="2356">
                  <c:v>6.5943100121439979</c:v>
                </c:pt>
                <c:pt idx="2357">
                  <c:v>6.0926062938119996</c:v>
                </c:pt>
                <c:pt idx="2358">
                  <c:v>7.2497728916159998</c:v>
                </c:pt>
                <c:pt idx="2359">
                  <c:v>7.2005985936919998</c:v>
                </c:pt>
                <c:pt idx="2360">
                  <c:v>8.6412353473379984</c:v>
                </c:pt>
                <c:pt idx="2361">
                  <c:v>12.295649845710001</c:v>
                </c:pt>
                <c:pt idx="2362">
                  <c:v>12.394534629600001</c:v>
                </c:pt>
                <c:pt idx="2363">
                  <c:v>13.105339754279999</c:v>
                </c:pt>
                <c:pt idx="2364">
                  <c:v>11.60548382977</c:v>
                </c:pt>
                <c:pt idx="2365">
                  <c:v>10.320966723670001</c:v>
                </c:pt>
                <c:pt idx="2366">
                  <c:v>10.93147566761</c:v>
                </c:pt>
                <c:pt idx="2367">
                  <c:v>9.5437976015759993</c:v>
                </c:pt>
                <c:pt idx="2368">
                  <c:v>9.6608989154770004</c:v>
                </c:pt>
                <c:pt idx="2369">
                  <c:v>14.306298211790001</c:v>
                </c:pt>
                <c:pt idx="2370">
                  <c:v>29.056390138179999</c:v>
                </c:pt>
                <c:pt idx="2371">
                  <c:v>134.69761329229999</c:v>
                </c:pt>
                <c:pt idx="2372">
                  <c:v>54.577493223249988</c:v>
                </c:pt>
                <c:pt idx="2373">
                  <c:v>44.998967830150001</c:v>
                </c:pt>
                <c:pt idx="2374">
                  <c:v>29.229922998340001</c:v>
                </c:pt>
                <c:pt idx="2375">
                  <c:v>30.396187460659998</c:v>
                </c:pt>
                <c:pt idx="2376">
                  <c:v>27.37358505768</c:v>
                </c:pt>
                <c:pt idx="2377">
                  <c:v>22.704370200890001</c:v>
                </c:pt>
                <c:pt idx="2378">
                  <c:v>19.50403841028</c:v>
                </c:pt>
                <c:pt idx="2379">
                  <c:v>17.47626531977</c:v>
                </c:pt>
                <c:pt idx="2380">
                  <c:v>18.96874514644</c:v>
                </c:pt>
                <c:pt idx="2381">
                  <c:v>19.74807723292998</c:v>
                </c:pt>
                <c:pt idx="2382">
                  <c:v>56.142114172200003</c:v>
                </c:pt>
                <c:pt idx="2383">
                  <c:v>142.0080241432</c:v>
                </c:pt>
                <c:pt idx="2384">
                  <c:v>71.970263046599982</c:v>
                </c:pt>
                <c:pt idx="2385">
                  <c:v>60.567498649340003</c:v>
                </c:pt>
                <c:pt idx="2386">
                  <c:v>45.069751683500002</c:v>
                </c:pt>
                <c:pt idx="2387">
                  <c:v>41.042295011299998</c:v>
                </c:pt>
                <c:pt idx="2388">
                  <c:v>47.250372874050001</c:v>
                </c:pt>
                <c:pt idx="2389">
                  <c:v>44.558507991510012</c:v>
                </c:pt>
                <c:pt idx="2390">
                  <c:v>48.032301772530012</c:v>
                </c:pt>
                <c:pt idx="2391">
                  <c:v>40.821514501869999</c:v>
                </c:pt>
                <c:pt idx="2392">
                  <c:v>32.939244218040002</c:v>
                </c:pt>
                <c:pt idx="2393">
                  <c:v>29.474411793030001</c:v>
                </c:pt>
                <c:pt idx="2394">
                  <c:v>32.176309178390007</c:v>
                </c:pt>
                <c:pt idx="2395">
                  <c:v>37.375980818880002</c:v>
                </c:pt>
                <c:pt idx="2396">
                  <c:v>28.971206751890001</c:v>
                </c:pt>
                <c:pt idx="2397">
                  <c:v>30.286996338929981</c:v>
                </c:pt>
                <c:pt idx="2398">
                  <c:v>28.261158907550001</c:v>
                </c:pt>
                <c:pt idx="2399">
                  <c:v>57.156401967449987</c:v>
                </c:pt>
                <c:pt idx="2400">
                  <c:v>63.154261220160002</c:v>
                </c:pt>
                <c:pt idx="2401">
                  <c:v>45.002301472990013</c:v>
                </c:pt>
                <c:pt idx="2402">
                  <c:v>55.082627438080003</c:v>
                </c:pt>
                <c:pt idx="2403">
                  <c:v>205.6716586876</c:v>
                </c:pt>
                <c:pt idx="2404">
                  <c:v>485.63717194039981</c:v>
                </c:pt>
                <c:pt idx="2405">
                  <c:v>291.57190621450002</c:v>
                </c:pt>
                <c:pt idx="2406">
                  <c:v>151.931141258</c:v>
                </c:pt>
                <c:pt idx="2407">
                  <c:v>91.832366497179976</c:v>
                </c:pt>
                <c:pt idx="2408">
                  <c:v>66.251660551010005</c:v>
                </c:pt>
                <c:pt idx="2409">
                  <c:v>59.809211607709997</c:v>
                </c:pt>
                <c:pt idx="2410">
                  <c:v>55.306810883639997</c:v>
                </c:pt>
                <c:pt idx="2411">
                  <c:v>48.86216710822</c:v>
                </c:pt>
                <c:pt idx="2412">
                  <c:v>48.703579313340001</c:v>
                </c:pt>
                <c:pt idx="2413">
                  <c:v>46.316929206530013</c:v>
                </c:pt>
                <c:pt idx="2414">
                  <c:v>49.811779144390002</c:v>
                </c:pt>
                <c:pt idx="2415">
                  <c:v>242.15412533220001</c:v>
                </c:pt>
                <c:pt idx="2416">
                  <c:v>224.22915400880001</c:v>
                </c:pt>
                <c:pt idx="2417">
                  <c:v>148.73727882540001</c:v>
                </c:pt>
                <c:pt idx="2418">
                  <c:v>100.7927324338</c:v>
                </c:pt>
                <c:pt idx="2419">
                  <c:v>137.91144956369999</c:v>
                </c:pt>
                <c:pt idx="2420">
                  <c:v>258.63109467790002</c:v>
                </c:pt>
                <c:pt idx="2421">
                  <c:v>658.14294262299973</c:v>
                </c:pt>
                <c:pt idx="2422">
                  <c:v>224.27388604199999</c:v>
                </c:pt>
                <c:pt idx="2423">
                  <c:v>129.8432060856</c:v>
                </c:pt>
                <c:pt idx="2424">
                  <c:v>184.6305171475</c:v>
                </c:pt>
                <c:pt idx="2425">
                  <c:v>311.83309713339997</c:v>
                </c:pt>
                <c:pt idx="2426">
                  <c:v>167.2491345171</c:v>
                </c:pt>
                <c:pt idx="2427">
                  <c:v>176.12115502409989</c:v>
                </c:pt>
                <c:pt idx="2428">
                  <c:v>330.50470429820001</c:v>
                </c:pt>
                <c:pt idx="2429">
                  <c:v>227.54856569619989</c:v>
                </c:pt>
                <c:pt idx="2430">
                  <c:v>157.3577041284</c:v>
                </c:pt>
                <c:pt idx="2431">
                  <c:v>124.5460191677</c:v>
                </c:pt>
                <c:pt idx="2432">
                  <c:v>129.05380215869999</c:v>
                </c:pt>
                <c:pt idx="2433">
                  <c:v>119.28900533300001</c:v>
                </c:pt>
                <c:pt idx="2434">
                  <c:v>81.634780466149977</c:v>
                </c:pt>
                <c:pt idx="2435">
                  <c:v>65.820165854089964</c:v>
                </c:pt>
                <c:pt idx="2436">
                  <c:v>57.87840477009</c:v>
                </c:pt>
                <c:pt idx="2437">
                  <c:v>53.177078935639997</c:v>
                </c:pt>
                <c:pt idx="2438">
                  <c:v>52.723817852940002</c:v>
                </c:pt>
                <c:pt idx="2439">
                  <c:v>47.901324945490003</c:v>
                </c:pt>
                <c:pt idx="2440">
                  <c:v>45.094152568440002</c:v>
                </c:pt>
                <c:pt idx="2441">
                  <c:v>43.183383086110013</c:v>
                </c:pt>
                <c:pt idx="2442">
                  <c:v>41.074473247060013</c:v>
                </c:pt>
                <c:pt idx="2443">
                  <c:v>39.070754688080001</c:v>
                </c:pt>
                <c:pt idx="2444">
                  <c:v>37.550814197149997</c:v>
                </c:pt>
                <c:pt idx="2445">
                  <c:v>36.38395761756</c:v>
                </c:pt>
                <c:pt idx="2446">
                  <c:v>34.647589543370003</c:v>
                </c:pt>
                <c:pt idx="2447">
                  <c:v>33.211273766520002</c:v>
                </c:pt>
                <c:pt idx="2448">
                  <c:v>31.503745746429999</c:v>
                </c:pt>
                <c:pt idx="2449">
                  <c:v>30.208436399549981</c:v>
                </c:pt>
                <c:pt idx="2450">
                  <c:v>29.03064609506</c:v>
                </c:pt>
                <c:pt idx="2451">
                  <c:v>27.942446915859978</c:v>
                </c:pt>
                <c:pt idx="2452">
                  <c:v>26.880385810580002</c:v>
                </c:pt>
                <c:pt idx="2453">
                  <c:v>26.05661987885998</c:v>
                </c:pt>
                <c:pt idx="2454">
                  <c:v>24.996564879169981</c:v>
                </c:pt>
                <c:pt idx="2455">
                  <c:v>23.760340236939982</c:v>
                </c:pt>
                <c:pt idx="2456">
                  <c:v>22.71273481935</c:v>
                </c:pt>
                <c:pt idx="2457">
                  <c:v>21.70787958259</c:v>
                </c:pt>
                <c:pt idx="2458">
                  <c:v>20.767132873209981</c:v>
                </c:pt>
                <c:pt idx="2459">
                  <c:v>19.873249062509981</c:v>
                </c:pt>
                <c:pt idx="2460">
                  <c:v>19.008956886939981</c:v>
                </c:pt>
                <c:pt idx="2461">
                  <c:v>18.136783099540001</c:v>
                </c:pt>
                <c:pt idx="2462">
                  <c:v>17.328277698939999</c:v>
                </c:pt>
                <c:pt idx="2463">
                  <c:v>16.560376984040001</c:v>
                </c:pt>
                <c:pt idx="2464">
                  <c:v>15.79119794779</c:v>
                </c:pt>
                <c:pt idx="2465">
                  <c:v>15.111824402330001</c:v>
                </c:pt>
                <c:pt idx="2466">
                  <c:v>14.47631916384</c:v>
                </c:pt>
                <c:pt idx="2467">
                  <c:v>13.803942745360001</c:v>
                </c:pt>
                <c:pt idx="2468">
                  <c:v>13.167068640789999</c:v>
                </c:pt>
                <c:pt idx="2469">
                  <c:v>12.58004443924</c:v>
                </c:pt>
                <c:pt idx="2470">
                  <c:v>11.98755801756</c:v>
                </c:pt>
                <c:pt idx="2471">
                  <c:v>11.42983608161</c:v>
                </c:pt>
                <c:pt idx="2472">
                  <c:v>10.907660314659999</c:v>
                </c:pt>
                <c:pt idx="2473">
                  <c:v>10.371832304110001</c:v>
                </c:pt>
                <c:pt idx="2474">
                  <c:v>9.8527617550819997</c:v>
                </c:pt>
                <c:pt idx="2475">
                  <c:v>9.3806053922820052</c:v>
                </c:pt>
                <c:pt idx="2476">
                  <c:v>8.9096555888779996</c:v>
                </c:pt>
                <c:pt idx="2477">
                  <c:v>8.4531026487470005</c:v>
                </c:pt>
                <c:pt idx="2478">
                  <c:v>8.0546181052029997</c:v>
                </c:pt>
                <c:pt idx="2479">
                  <c:v>7.7317419131899996</c:v>
                </c:pt>
                <c:pt idx="2480">
                  <c:v>7.3668285317939981</c:v>
                </c:pt>
                <c:pt idx="2481">
                  <c:v>6.9793982037070004</c:v>
                </c:pt>
                <c:pt idx="2482">
                  <c:v>6.6532183851989997</c:v>
                </c:pt>
                <c:pt idx="2483">
                  <c:v>6.3741031104849997</c:v>
                </c:pt>
                <c:pt idx="2484">
                  <c:v>6.0796335436540003</c:v>
                </c:pt>
                <c:pt idx="2485">
                  <c:v>5.7417465919139996</c:v>
                </c:pt>
                <c:pt idx="2486">
                  <c:v>5.4253593775559974</c:v>
                </c:pt>
                <c:pt idx="2487">
                  <c:v>5.1284074188689974</c:v>
                </c:pt>
                <c:pt idx="2488">
                  <c:v>4.8427539305769978</c:v>
                </c:pt>
                <c:pt idx="2489">
                  <c:v>4.5771761262009978</c:v>
                </c:pt>
                <c:pt idx="2490">
                  <c:v>4.3239691206449997</c:v>
                </c:pt>
                <c:pt idx="2491">
                  <c:v>4.0835237231220001</c:v>
                </c:pt>
                <c:pt idx="2492">
                  <c:v>3.861470315707999</c:v>
                </c:pt>
                <c:pt idx="2493">
                  <c:v>3.6518238014329998</c:v>
                </c:pt>
                <c:pt idx="2494">
                  <c:v>3.4412196703919999</c:v>
                </c:pt>
                <c:pt idx="2495">
                  <c:v>3.2342928882659998</c:v>
                </c:pt>
                <c:pt idx="2496">
                  <c:v>3.0486120816610001</c:v>
                </c:pt>
                <c:pt idx="2497">
                  <c:v>2.9273569516369999</c:v>
                </c:pt>
                <c:pt idx="2498">
                  <c:v>2.8242059520659999</c:v>
                </c:pt>
                <c:pt idx="2499">
                  <c:v>5.2571797158560001</c:v>
                </c:pt>
                <c:pt idx="2500">
                  <c:v>6.1755578871749979</c:v>
                </c:pt>
                <c:pt idx="2501">
                  <c:v>4.9267722050640002</c:v>
                </c:pt>
                <c:pt idx="2502">
                  <c:v>60.395244463169988</c:v>
                </c:pt>
                <c:pt idx="2503">
                  <c:v>40.191428232</c:v>
                </c:pt>
                <c:pt idx="2504">
                  <c:v>54.37839672106</c:v>
                </c:pt>
                <c:pt idx="2505">
                  <c:v>148.19748913079999</c:v>
                </c:pt>
                <c:pt idx="2506">
                  <c:v>78.04150313529</c:v>
                </c:pt>
                <c:pt idx="2507">
                  <c:v>41.975571766629997</c:v>
                </c:pt>
                <c:pt idx="2508">
                  <c:v>28.226660783810001</c:v>
                </c:pt>
                <c:pt idx="2509">
                  <c:v>22.01112290971</c:v>
                </c:pt>
                <c:pt idx="2510">
                  <c:v>18.15148156791</c:v>
                </c:pt>
                <c:pt idx="2511">
                  <c:v>15.741824987019999</c:v>
                </c:pt>
                <c:pt idx="2512">
                  <c:v>14.186210275200001</c:v>
                </c:pt>
                <c:pt idx="2513">
                  <c:v>13.120104467459999</c:v>
                </c:pt>
                <c:pt idx="2514">
                  <c:v>12.28407116128</c:v>
                </c:pt>
                <c:pt idx="2515">
                  <c:v>11.58316990414</c:v>
                </c:pt>
                <c:pt idx="2516">
                  <c:v>11.01950425297</c:v>
                </c:pt>
                <c:pt idx="2517">
                  <c:v>10.54187215048</c:v>
                </c:pt>
                <c:pt idx="2518">
                  <c:v>10.091912328139999</c:v>
                </c:pt>
                <c:pt idx="2519">
                  <c:v>9.613896761426</c:v>
                </c:pt>
                <c:pt idx="2520">
                  <c:v>9.125218041515998</c:v>
                </c:pt>
                <c:pt idx="2521">
                  <c:v>8.6465306081990008</c:v>
                </c:pt>
                <c:pt idx="2522">
                  <c:v>8.3103344580379996</c:v>
                </c:pt>
                <c:pt idx="2523">
                  <c:v>8.3774291135329992</c:v>
                </c:pt>
                <c:pt idx="2524">
                  <c:v>7.6768488429620003</c:v>
                </c:pt>
                <c:pt idx="2525">
                  <c:v>7.2040446178689974</c:v>
                </c:pt>
                <c:pt idx="2526">
                  <c:v>7.3450578713079961</c:v>
                </c:pt>
                <c:pt idx="2527">
                  <c:v>6.9984244259199997</c:v>
                </c:pt>
                <c:pt idx="2528">
                  <c:v>6.3998423711679981</c:v>
                </c:pt>
                <c:pt idx="2529">
                  <c:v>6.1639014218910004</c:v>
                </c:pt>
                <c:pt idx="2530">
                  <c:v>5.9527736169859979</c:v>
                </c:pt>
                <c:pt idx="2531">
                  <c:v>5.6377927974609987</c:v>
                </c:pt>
                <c:pt idx="2532">
                  <c:v>5.2266282516920004</c:v>
                </c:pt>
                <c:pt idx="2533">
                  <c:v>4.9882377058460001</c:v>
                </c:pt>
                <c:pt idx="2534">
                  <c:v>4.6718255276439979</c:v>
                </c:pt>
                <c:pt idx="2535">
                  <c:v>4.5072978356529996</c:v>
                </c:pt>
                <c:pt idx="2536">
                  <c:v>4.3660794539359982</c:v>
                </c:pt>
                <c:pt idx="2537">
                  <c:v>4.0404085804790002</c:v>
                </c:pt>
                <c:pt idx="2538">
                  <c:v>3.7347079735299999</c:v>
                </c:pt>
                <c:pt idx="2539">
                  <c:v>3.4970546338039981</c:v>
                </c:pt>
                <c:pt idx="2540">
                  <c:v>3.4697106371220001</c:v>
                </c:pt>
                <c:pt idx="2541">
                  <c:v>4.2605298576209973</c:v>
                </c:pt>
                <c:pt idx="2542">
                  <c:v>343.35409908320008</c:v>
                </c:pt>
                <c:pt idx="2543">
                  <c:v>152.96475296429989</c:v>
                </c:pt>
                <c:pt idx="2544">
                  <c:v>70.065789977659961</c:v>
                </c:pt>
                <c:pt idx="2545">
                  <c:v>40.001944435429998</c:v>
                </c:pt>
                <c:pt idx="2546">
                  <c:v>28.00560130473</c:v>
                </c:pt>
                <c:pt idx="2547">
                  <c:v>21.292105461870001</c:v>
                </c:pt>
                <c:pt idx="2548">
                  <c:v>17.819455836829999</c:v>
                </c:pt>
                <c:pt idx="2549">
                  <c:v>15.513686391629999</c:v>
                </c:pt>
                <c:pt idx="2550">
                  <c:v>13.77062100303</c:v>
                </c:pt>
                <c:pt idx="2551">
                  <c:v>12.692565581869999</c:v>
                </c:pt>
                <c:pt idx="2552">
                  <c:v>12.254345796380001</c:v>
                </c:pt>
                <c:pt idx="2553">
                  <c:v>11.63951363971</c:v>
                </c:pt>
                <c:pt idx="2554">
                  <c:v>10.821724066830001</c:v>
                </c:pt>
                <c:pt idx="2555">
                  <c:v>10.213292061280001</c:v>
                </c:pt>
                <c:pt idx="2556">
                  <c:v>9.7081377058409988</c:v>
                </c:pt>
                <c:pt idx="2557">
                  <c:v>9.7409260671909976</c:v>
                </c:pt>
                <c:pt idx="2558">
                  <c:v>9.3642019663629998</c:v>
                </c:pt>
                <c:pt idx="2559">
                  <c:v>8.5834085548400001</c:v>
                </c:pt>
                <c:pt idx="2560">
                  <c:v>8.0607437463759997</c:v>
                </c:pt>
                <c:pt idx="2561">
                  <c:v>7.7712552060210003</c:v>
                </c:pt>
                <c:pt idx="2562">
                  <c:v>7.4079737503120002</c:v>
                </c:pt>
                <c:pt idx="2563">
                  <c:v>6.9550742487289963</c:v>
                </c:pt>
                <c:pt idx="2564">
                  <c:v>6.5596157744369981</c:v>
                </c:pt>
                <c:pt idx="2565">
                  <c:v>6.2259247186149977</c:v>
                </c:pt>
                <c:pt idx="2566">
                  <c:v>5.9250446971749984</c:v>
                </c:pt>
                <c:pt idx="2567">
                  <c:v>5.6248351091819959</c:v>
                </c:pt>
                <c:pt idx="2568">
                  <c:v>5.3427290224270001</c:v>
                </c:pt>
                <c:pt idx="2569">
                  <c:v>6.158629810407998</c:v>
                </c:pt>
                <c:pt idx="2570">
                  <c:v>5.5840547590279961</c:v>
                </c:pt>
                <c:pt idx="2571">
                  <c:v>5.0348871229409982</c:v>
                </c:pt>
                <c:pt idx="2572">
                  <c:v>4.6811292739779979</c:v>
                </c:pt>
                <c:pt idx="2573">
                  <c:v>4.4915454597349997</c:v>
                </c:pt>
                <c:pt idx="2574">
                  <c:v>4.344318798732</c:v>
                </c:pt>
                <c:pt idx="2575">
                  <c:v>4.0609765442839976</c:v>
                </c:pt>
                <c:pt idx="2576">
                  <c:v>3.769201849606</c:v>
                </c:pt>
                <c:pt idx="2577">
                  <c:v>4.5818201052229997</c:v>
                </c:pt>
                <c:pt idx="2578">
                  <c:v>4.3576636251089997</c:v>
                </c:pt>
                <c:pt idx="2579">
                  <c:v>6.7426526558640001</c:v>
                </c:pt>
                <c:pt idx="2580">
                  <c:v>6.3418333549500003</c:v>
                </c:pt>
                <c:pt idx="2581">
                  <c:v>5.5603298989130003</c:v>
                </c:pt>
                <c:pt idx="2582">
                  <c:v>5.0966976187839999</c:v>
                </c:pt>
                <c:pt idx="2583">
                  <c:v>4.7523990720880001</c:v>
                </c:pt>
                <c:pt idx="2584">
                  <c:v>4.4541737468879976</c:v>
                </c:pt>
                <c:pt idx="2585">
                  <c:v>4.1953930658380001</c:v>
                </c:pt>
                <c:pt idx="2586">
                  <c:v>3.9504213559869998</c:v>
                </c:pt>
                <c:pt idx="2587">
                  <c:v>3.736613895928</c:v>
                </c:pt>
                <c:pt idx="2588">
                  <c:v>3.5444271580360001</c:v>
                </c:pt>
                <c:pt idx="2589">
                  <c:v>3.5683200325910001</c:v>
                </c:pt>
                <c:pt idx="2590">
                  <c:v>3.458219680093999</c:v>
                </c:pt>
                <c:pt idx="2591">
                  <c:v>3.1195096747740001</c:v>
                </c:pt>
                <c:pt idx="2592">
                  <c:v>2.8738159040179991</c:v>
                </c:pt>
                <c:pt idx="2593">
                  <c:v>2.6975933053899999</c:v>
                </c:pt>
                <c:pt idx="2594">
                  <c:v>2.549439190842</c:v>
                </c:pt>
                <c:pt idx="2595">
                  <c:v>2.485398532369</c:v>
                </c:pt>
                <c:pt idx="2596">
                  <c:v>2.3828751752019981</c:v>
                </c:pt>
                <c:pt idx="2597">
                  <c:v>2.2850496963150002</c:v>
                </c:pt>
                <c:pt idx="2598">
                  <c:v>2.1570099454320002</c:v>
                </c:pt>
                <c:pt idx="2599">
                  <c:v>1.979990830475</c:v>
                </c:pt>
                <c:pt idx="2600">
                  <c:v>1.8430900491060001</c:v>
                </c:pt>
                <c:pt idx="2601">
                  <c:v>1.7299230886129999</c:v>
                </c:pt>
                <c:pt idx="2602">
                  <c:v>1.630450404821</c:v>
                </c:pt>
                <c:pt idx="2603">
                  <c:v>1.540179191115</c:v>
                </c:pt>
                <c:pt idx="2604">
                  <c:v>1.5159715564789999</c:v>
                </c:pt>
                <c:pt idx="2605">
                  <c:v>1.4586469841659999</c:v>
                </c:pt>
                <c:pt idx="2606">
                  <c:v>1.348045638966</c:v>
                </c:pt>
                <c:pt idx="2607">
                  <c:v>1.257626221902</c:v>
                </c:pt>
                <c:pt idx="2608">
                  <c:v>1.1809057478680001</c:v>
                </c:pt>
                <c:pt idx="2609">
                  <c:v>1.115947900513</c:v>
                </c:pt>
                <c:pt idx="2610">
                  <c:v>1.05895478928</c:v>
                </c:pt>
                <c:pt idx="2611">
                  <c:v>1.001108250655</c:v>
                </c:pt>
                <c:pt idx="2612">
                  <c:v>0.94185897069900004</c:v>
                </c:pt>
                <c:pt idx="2613">
                  <c:v>0.88896554309469999</c:v>
                </c:pt>
                <c:pt idx="2614">
                  <c:v>1.149221147987</c:v>
                </c:pt>
                <c:pt idx="2615">
                  <c:v>1.665251214675</c:v>
                </c:pt>
                <c:pt idx="2616">
                  <c:v>1.60789812329</c:v>
                </c:pt>
                <c:pt idx="2617">
                  <c:v>1.287706012943</c:v>
                </c:pt>
                <c:pt idx="2618">
                  <c:v>1.1230827744880001</c:v>
                </c:pt>
                <c:pt idx="2619">
                  <c:v>1.016285911462</c:v>
                </c:pt>
                <c:pt idx="2620">
                  <c:v>0.93384445616260003</c:v>
                </c:pt>
                <c:pt idx="2621">
                  <c:v>0.9176667461454</c:v>
                </c:pt>
                <c:pt idx="2622">
                  <c:v>0.88167320102900004</c:v>
                </c:pt>
                <c:pt idx="2623">
                  <c:v>0.80229450721590001</c:v>
                </c:pt>
                <c:pt idx="2624">
                  <c:v>0.7423640764278</c:v>
                </c:pt>
                <c:pt idx="2625">
                  <c:v>0.69195265249219995</c:v>
                </c:pt>
                <c:pt idx="2626">
                  <c:v>0.6478868744556</c:v>
                </c:pt>
                <c:pt idx="2627">
                  <c:v>0.60715192837609999</c:v>
                </c:pt>
                <c:pt idx="2628">
                  <c:v>0.56913917356440002</c:v>
                </c:pt>
                <c:pt idx="2629">
                  <c:v>0.53559901655219999</c:v>
                </c:pt>
                <c:pt idx="2630">
                  <c:v>0.5047126337333</c:v>
                </c:pt>
                <c:pt idx="2631">
                  <c:v>0.47285733125450002</c:v>
                </c:pt>
                <c:pt idx="2632">
                  <c:v>0.44300914890429999</c:v>
                </c:pt>
                <c:pt idx="2633">
                  <c:v>0.41534820000740003</c:v>
                </c:pt>
                <c:pt idx="2634">
                  <c:v>0.43174836413829998</c:v>
                </c:pt>
                <c:pt idx="2635">
                  <c:v>0.42670087832339998</c:v>
                </c:pt>
                <c:pt idx="2636">
                  <c:v>0.37959524607459999</c:v>
                </c:pt>
                <c:pt idx="2637">
                  <c:v>0.34426389523880002</c:v>
                </c:pt>
                <c:pt idx="2638">
                  <c:v>0.3149780668371</c:v>
                </c:pt>
                <c:pt idx="2639">
                  <c:v>0.28898364189539999</c:v>
                </c:pt>
                <c:pt idx="2640">
                  <c:v>0.26487685709120001</c:v>
                </c:pt>
                <c:pt idx="2641">
                  <c:v>0.4631953886388</c:v>
                </c:pt>
                <c:pt idx="2642">
                  <c:v>0.63942194104570005</c:v>
                </c:pt>
                <c:pt idx="2643">
                  <c:v>0.49556449870840003</c:v>
                </c:pt>
                <c:pt idx="2644">
                  <c:v>0.41271245646350002</c:v>
                </c:pt>
                <c:pt idx="2645">
                  <c:v>0.35921584105100002</c:v>
                </c:pt>
                <c:pt idx="2646">
                  <c:v>0.29516577926729998</c:v>
                </c:pt>
                <c:pt idx="2647">
                  <c:v>0.28076736543250003</c:v>
                </c:pt>
                <c:pt idx="2648">
                  <c:v>0.26387516641969999</c:v>
                </c:pt>
                <c:pt idx="2649">
                  <c:v>0.21953183259590001</c:v>
                </c:pt>
                <c:pt idx="2650">
                  <c:v>0.1839935046825</c:v>
                </c:pt>
                <c:pt idx="2651">
                  <c:v>0.15540060136969999</c:v>
                </c:pt>
                <c:pt idx="2652">
                  <c:v>0.13131636027310001</c:v>
                </c:pt>
                <c:pt idx="2653">
                  <c:v>0.1130044609074</c:v>
                </c:pt>
                <c:pt idx="2654">
                  <c:v>0.1004043727189</c:v>
                </c:pt>
                <c:pt idx="2655">
                  <c:v>0.17642007336080001</c:v>
                </c:pt>
                <c:pt idx="2656">
                  <c:v>0.2187622612939</c:v>
                </c:pt>
                <c:pt idx="2657">
                  <c:v>0.18854773370229999</c:v>
                </c:pt>
                <c:pt idx="2658">
                  <c:v>0.80792687064140001</c:v>
                </c:pt>
                <c:pt idx="2659">
                  <c:v>0.57077653215119994</c:v>
                </c:pt>
                <c:pt idx="2660">
                  <c:v>0.36799101327229999</c:v>
                </c:pt>
                <c:pt idx="2661">
                  <c:v>0.42959568736440001</c:v>
                </c:pt>
                <c:pt idx="2662">
                  <c:v>0.31072899546150001</c:v>
                </c:pt>
                <c:pt idx="2663">
                  <c:v>0.7901315810467</c:v>
                </c:pt>
                <c:pt idx="2664">
                  <c:v>0.64189446938030004</c:v>
                </c:pt>
                <c:pt idx="2665">
                  <c:v>0.41357751459609998</c:v>
                </c:pt>
                <c:pt idx="2666">
                  <c:v>0.29663416131019998</c:v>
                </c:pt>
                <c:pt idx="2667">
                  <c:v>0.4287228327075</c:v>
                </c:pt>
                <c:pt idx="2668">
                  <c:v>0.49605341615659998</c:v>
                </c:pt>
                <c:pt idx="2669">
                  <c:v>0.33835768997580001</c:v>
                </c:pt>
                <c:pt idx="2670">
                  <c:v>0.25220271941939998</c:v>
                </c:pt>
                <c:pt idx="2671">
                  <c:v>0.19344727728409999</c:v>
                </c:pt>
                <c:pt idx="2672">
                  <c:v>0.15098976746340001</c:v>
                </c:pt>
                <c:pt idx="2673">
                  <c:v>0.12032688103109999</c:v>
                </c:pt>
                <c:pt idx="2674">
                  <c:v>0.1019774784803</c:v>
                </c:pt>
                <c:pt idx="2675">
                  <c:v>9.0362588388649995E-2</c:v>
                </c:pt>
                <c:pt idx="2676">
                  <c:v>8.0387907100369999E-2</c:v>
                </c:pt>
                <c:pt idx="2677">
                  <c:v>7.1893732651780007E-2</c:v>
                </c:pt>
                <c:pt idx="2678">
                  <c:v>6.4930512991760003E-2</c:v>
                </c:pt>
                <c:pt idx="2679">
                  <c:v>5.8834316911379997E-2</c:v>
                </c:pt>
                <c:pt idx="2680">
                  <c:v>6.7514550671220003E-2</c:v>
                </c:pt>
                <c:pt idx="2681">
                  <c:v>7.172861733817E-2</c:v>
                </c:pt>
                <c:pt idx="2682">
                  <c:v>6.0043332827640003E-2</c:v>
                </c:pt>
                <c:pt idx="2683">
                  <c:v>5.0715294657969999E-2</c:v>
                </c:pt>
                <c:pt idx="2684">
                  <c:v>4.3214671689799998E-2</c:v>
                </c:pt>
                <c:pt idx="2685">
                  <c:v>3.710742447722E-2</c:v>
                </c:pt>
                <c:pt idx="2686">
                  <c:v>3.2040585306360003E-2</c:v>
                </c:pt>
                <c:pt idx="2687">
                  <c:v>2.7723180110740001E-2</c:v>
                </c:pt>
                <c:pt idx="2688">
                  <c:v>2.4109194422519999E-2</c:v>
                </c:pt>
                <c:pt idx="2689">
                  <c:v>2.1059092439790001E-2</c:v>
                </c:pt>
                <c:pt idx="2690">
                  <c:v>1.841453619445E-2</c:v>
                </c:pt>
                <c:pt idx="2691">
                  <c:v>1.623623949871E-2</c:v>
                </c:pt>
                <c:pt idx="2692">
                  <c:v>1.432005138353E-2</c:v>
                </c:pt>
                <c:pt idx="2693">
                  <c:v>1.2544990923800001E-2</c:v>
                </c:pt>
                <c:pt idx="2694">
                  <c:v>1.097452924202E-2</c:v>
                </c:pt>
                <c:pt idx="2695">
                  <c:v>9.6591324178910004E-3</c:v>
                </c:pt>
                <c:pt idx="2696">
                  <c:v>8.5767102043069997E-3</c:v>
                </c:pt>
                <c:pt idx="2697">
                  <c:v>7.6582953558409998E-3</c:v>
                </c:pt>
                <c:pt idx="2698">
                  <c:v>6.8635841166260004E-3</c:v>
                </c:pt>
                <c:pt idx="2699">
                  <c:v>6.1617872473040004E-3</c:v>
                </c:pt>
                <c:pt idx="2700">
                  <c:v>0.18532088224099999</c:v>
                </c:pt>
                <c:pt idx="2701">
                  <c:v>0.18610150793479999</c:v>
                </c:pt>
                <c:pt idx="2702">
                  <c:v>0.1067104998391</c:v>
                </c:pt>
                <c:pt idx="2703">
                  <c:v>7.3693097625960005E-2</c:v>
                </c:pt>
                <c:pt idx="2704">
                  <c:v>5.2466760631779998E-2</c:v>
                </c:pt>
                <c:pt idx="2705">
                  <c:v>0.16018173197249999</c:v>
                </c:pt>
                <c:pt idx="2706">
                  <c:v>0.2200281199677</c:v>
                </c:pt>
                <c:pt idx="2707">
                  <c:v>0.12425408266229999</c:v>
                </c:pt>
                <c:pt idx="2708">
                  <c:v>8.3454102127890006E-2</c:v>
                </c:pt>
                <c:pt idx="2709">
                  <c:v>1.7013404363419999</c:v>
                </c:pt>
                <c:pt idx="2710">
                  <c:v>1.9435761207160001</c:v>
                </c:pt>
                <c:pt idx="2711">
                  <c:v>1.0188299272970001</c:v>
                </c:pt>
                <c:pt idx="2712">
                  <c:v>0.61919749322859996</c:v>
                </c:pt>
                <c:pt idx="2713">
                  <c:v>2.0882390028289999</c:v>
                </c:pt>
                <c:pt idx="2714">
                  <c:v>2.5907524941029991</c:v>
                </c:pt>
                <c:pt idx="2715">
                  <c:v>1.4647973319850001</c:v>
                </c:pt>
                <c:pt idx="2716">
                  <c:v>0.92465279046920001</c:v>
                </c:pt>
                <c:pt idx="2717">
                  <c:v>0.64531565549759995</c:v>
                </c:pt>
                <c:pt idx="2718">
                  <c:v>0.48120591040760002</c:v>
                </c:pt>
                <c:pt idx="2719">
                  <c:v>0.37607717284289999</c:v>
                </c:pt>
                <c:pt idx="2720">
                  <c:v>0.31153864610490001</c:v>
                </c:pt>
                <c:pt idx="2721">
                  <c:v>0.29667988422370001</c:v>
                </c:pt>
                <c:pt idx="2722">
                  <c:v>1.130882448913</c:v>
                </c:pt>
                <c:pt idx="2723">
                  <c:v>0.89108215911629995</c:v>
                </c:pt>
                <c:pt idx="2724">
                  <c:v>0.59455152771779995</c:v>
                </c:pt>
                <c:pt idx="2725">
                  <c:v>0.55681783574779997</c:v>
                </c:pt>
                <c:pt idx="2726">
                  <c:v>0.50746472004059995</c:v>
                </c:pt>
                <c:pt idx="2727">
                  <c:v>0.37647459960989998</c:v>
                </c:pt>
                <c:pt idx="2728">
                  <c:v>0.30167233780570002</c:v>
                </c:pt>
                <c:pt idx="2729">
                  <c:v>0.25002120534420003</c:v>
                </c:pt>
                <c:pt idx="2730">
                  <c:v>0.2099799482709</c:v>
                </c:pt>
                <c:pt idx="2731">
                  <c:v>0.20909484392960001</c:v>
                </c:pt>
                <c:pt idx="2732">
                  <c:v>0.23219400528010001</c:v>
                </c:pt>
                <c:pt idx="2733">
                  <c:v>0.2124883862909</c:v>
                </c:pt>
                <c:pt idx="2734">
                  <c:v>0.19778227361139999</c:v>
                </c:pt>
                <c:pt idx="2735">
                  <c:v>0.18166252271800001</c:v>
                </c:pt>
                <c:pt idx="2736">
                  <c:v>0.1397456464813</c:v>
                </c:pt>
                <c:pt idx="2737">
                  <c:v>0.11104352387870001</c:v>
                </c:pt>
                <c:pt idx="2738">
                  <c:v>9.4018425931419999E-2</c:v>
                </c:pt>
                <c:pt idx="2739">
                  <c:v>0.2252714658719</c:v>
                </c:pt>
                <c:pt idx="2740">
                  <c:v>0.20027972198419999</c:v>
                </c:pt>
                <c:pt idx="2741">
                  <c:v>1.9840604768600001</c:v>
                </c:pt>
                <c:pt idx="2742">
                  <c:v>1.139740793743</c:v>
                </c:pt>
                <c:pt idx="2743">
                  <c:v>1.1500886893210001</c:v>
                </c:pt>
                <c:pt idx="2744">
                  <c:v>0.82296516069879999</c:v>
                </c:pt>
                <c:pt idx="2745">
                  <c:v>0.56193190969119999</c:v>
                </c:pt>
                <c:pt idx="2746">
                  <c:v>0.42194920180610002</c:v>
                </c:pt>
                <c:pt idx="2747">
                  <c:v>0.7403841165467</c:v>
                </c:pt>
                <c:pt idx="2748">
                  <c:v>0.5739109691123</c:v>
                </c:pt>
                <c:pt idx="2749">
                  <c:v>0.42572569905539998</c:v>
                </c:pt>
                <c:pt idx="2750">
                  <c:v>0.79932597114740001</c:v>
                </c:pt>
                <c:pt idx="2751">
                  <c:v>0.55193424812259995</c:v>
                </c:pt>
                <c:pt idx="2752">
                  <c:v>0.3739544943275</c:v>
                </c:pt>
                <c:pt idx="2753">
                  <c:v>0.27936808422330001</c:v>
                </c:pt>
                <c:pt idx="2754">
                  <c:v>0.21605757007570001</c:v>
                </c:pt>
                <c:pt idx="2755">
                  <c:v>0.17008596489</c:v>
                </c:pt>
                <c:pt idx="2756">
                  <c:v>0.1355708087121</c:v>
                </c:pt>
                <c:pt idx="2757">
                  <c:v>0.11189903461050001</c:v>
                </c:pt>
                <c:pt idx="2758">
                  <c:v>9.7759478864650001E-2</c:v>
                </c:pt>
                <c:pt idx="2759">
                  <c:v>8.8104457915999995E-2</c:v>
                </c:pt>
                <c:pt idx="2760">
                  <c:v>9.3287650989680004E-2</c:v>
                </c:pt>
                <c:pt idx="2761">
                  <c:v>1.879317855347</c:v>
                </c:pt>
                <c:pt idx="2762">
                  <c:v>2.3624097935589981</c:v>
                </c:pt>
                <c:pt idx="2763">
                  <c:v>1.2791860770350001</c:v>
                </c:pt>
                <c:pt idx="2764">
                  <c:v>0.95464493079400004</c:v>
                </c:pt>
                <c:pt idx="2765">
                  <c:v>2.1806807200990002</c:v>
                </c:pt>
                <c:pt idx="2766">
                  <c:v>1.972482599286</c:v>
                </c:pt>
                <c:pt idx="2767">
                  <c:v>1.6199903528270001</c:v>
                </c:pt>
                <c:pt idx="2768">
                  <c:v>1.8961783126280001</c:v>
                </c:pt>
                <c:pt idx="2769">
                  <c:v>2.6376176344200002</c:v>
                </c:pt>
                <c:pt idx="2770">
                  <c:v>2.7580380756170002</c:v>
                </c:pt>
                <c:pt idx="2771">
                  <c:v>2.2400833093719998</c:v>
                </c:pt>
                <c:pt idx="2772">
                  <c:v>2.0115328661060001</c:v>
                </c:pt>
                <c:pt idx="2773">
                  <c:v>1.400476537893</c:v>
                </c:pt>
                <c:pt idx="2774">
                  <c:v>1.368259558985</c:v>
                </c:pt>
                <c:pt idx="2775">
                  <c:v>1.306573504245</c:v>
                </c:pt>
                <c:pt idx="2776">
                  <c:v>1.0047461803790001</c:v>
                </c:pt>
                <c:pt idx="2777">
                  <c:v>0.8257651322267</c:v>
                </c:pt>
                <c:pt idx="2778">
                  <c:v>0.71621867339610001</c:v>
                </c:pt>
                <c:pt idx="2779">
                  <c:v>1.5524313146090001</c:v>
                </c:pt>
                <c:pt idx="2780">
                  <c:v>1.501318908182</c:v>
                </c:pt>
                <c:pt idx="2781">
                  <c:v>1.3572609552770001</c:v>
                </c:pt>
                <c:pt idx="2782">
                  <c:v>1.191713763434</c:v>
                </c:pt>
                <c:pt idx="2783">
                  <c:v>0.96109366330760004</c:v>
                </c:pt>
                <c:pt idx="2784">
                  <c:v>4.0474285435269977</c:v>
                </c:pt>
                <c:pt idx="2785">
                  <c:v>4.954049243819</c:v>
                </c:pt>
                <c:pt idx="2786">
                  <c:v>3.019938379669</c:v>
                </c:pt>
                <c:pt idx="2787">
                  <c:v>3.2093023876350002</c:v>
                </c:pt>
                <c:pt idx="2788">
                  <c:v>5.4355748071949979</c:v>
                </c:pt>
                <c:pt idx="2789">
                  <c:v>4.8455959323489974</c:v>
                </c:pt>
                <c:pt idx="2790">
                  <c:v>3.6998027658549999</c:v>
                </c:pt>
                <c:pt idx="2791">
                  <c:v>3.0619459922669998</c:v>
                </c:pt>
                <c:pt idx="2792">
                  <c:v>2.871565143279998</c:v>
                </c:pt>
                <c:pt idx="2793">
                  <c:v>2.4752575607030001</c:v>
                </c:pt>
                <c:pt idx="2794">
                  <c:v>2.1324475755569998</c:v>
                </c:pt>
                <c:pt idx="2795">
                  <c:v>1.9107693924160001</c:v>
                </c:pt>
                <c:pt idx="2796">
                  <c:v>1.715888920432</c:v>
                </c:pt>
                <c:pt idx="2797">
                  <c:v>1.5803414324030001</c:v>
                </c:pt>
                <c:pt idx="2798">
                  <c:v>1.4782264034849999</c:v>
                </c:pt>
                <c:pt idx="2799">
                  <c:v>3.0109288149209998</c:v>
                </c:pt>
                <c:pt idx="2800">
                  <c:v>2.3843865654909999</c:v>
                </c:pt>
                <c:pt idx="2801">
                  <c:v>2.2239103179859998</c:v>
                </c:pt>
                <c:pt idx="2802">
                  <c:v>11.702715825549999</c:v>
                </c:pt>
                <c:pt idx="2803">
                  <c:v>14.64794831355</c:v>
                </c:pt>
                <c:pt idx="2804">
                  <c:v>12.120159080940001</c:v>
                </c:pt>
                <c:pt idx="2805">
                  <c:v>49.026142313919998</c:v>
                </c:pt>
                <c:pt idx="2806">
                  <c:v>60.521850141880002</c:v>
                </c:pt>
                <c:pt idx="2807">
                  <c:v>30.294629051529981</c:v>
                </c:pt>
                <c:pt idx="2808">
                  <c:v>20.39932682089</c:v>
                </c:pt>
                <c:pt idx="2809">
                  <c:v>20.00091300899</c:v>
                </c:pt>
                <c:pt idx="2810">
                  <c:v>28.976312327070001</c:v>
                </c:pt>
                <c:pt idx="2811">
                  <c:v>310.3261406945</c:v>
                </c:pt>
                <c:pt idx="2812">
                  <c:v>135.28009329099999</c:v>
                </c:pt>
                <c:pt idx="2813">
                  <c:v>125.9587067681</c:v>
                </c:pt>
                <c:pt idx="2814">
                  <c:v>163.71169146209999</c:v>
                </c:pt>
                <c:pt idx="2815">
                  <c:v>65.129111571429959</c:v>
                </c:pt>
                <c:pt idx="2816">
                  <c:v>42.330955958750003</c:v>
                </c:pt>
                <c:pt idx="2817">
                  <c:v>53.057217676070003</c:v>
                </c:pt>
                <c:pt idx="2818">
                  <c:v>132.07531208750001</c:v>
                </c:pt>
                <c:pt idx="2819">
                  <c:v>146.28091213900001</c:v>
                </c:pt>
                <c:pt idx="2820">
                  <c:v>73.972646437379979</c:v>
                </c:pt>
                <c:pt idx="2821">
                  <c:v>72.472652155929964</c:v>
                </c:pt>
                <c:pt idx="2822">
                  <c:v>54.42489249594</c:v>
                </c:pt>
                <c:pt idx="2823">
                  <c:v>38.507047732659998</c:v>
                </c:pt>
                <c:pt idx="2824">
                  <c:v>31.284973570769981</c:v>
                </c:pt>
                <c:pt idx="2825">
                  <c:v>30.084998941569999</c:v>
                </c:pt>
                <c:pt idx="2826">
                  <c:v>26.891070641399999</c:v>
                </c:pt>
                <c:pt idx="2827">
                  <c:v>24.665350636860001</c:v>
                </c:pt>
                <c:pt idx="2828">
                  <c:v>24.19953225806</c:v>
                </c:pt>
                <c:pt idx="2829">
                  <c:v>29.50212014844</c:v>
                </c:pt>
                <c:pt idx="2830">
                  <c:v>31.182409648490001</c:v>
                </c:pt>
                <c:pt idx="2831">
                  <c:v>26.554385627769999</c:v>
                </c:pt>
                <c:pt idx="2832">
                  <c:v>23.953229510610001</c:v>
                </c:pt>
                <c:pt idx="2833">
                  <c:v>22.42493057371998</c:v>
                </c:pt>
                <c:pt idx="2834">
                  <c:v>20.870098628859999</c:v>
                </c:pt>
                <c:pt idx="2835">
                  <c:v>19.463350835410001</c:v>
                </c:pt>
                <c:pt idx="2836">
                  <c:v>18.450311828189999</c:v>
                </c:pt>
                <c:pt idx="2837">
                  <c:v>17.57565498252</c:v>
                </c:pt>
                <c:pt idx="2838">
                  <c:v>17.866870235019999</c:v>
                </c:pt>
                <c:pt idx="2839">
                  <c:v>18.92575250302998</c:v>
                </c:pt>
                <c:pt idx="2840">
                  <c:v>28.506796153909999</c:v>
                </c:pt>
                <c:pt idx="2841">
                  <c:v>30.755381541599981</c:v>
                </c:pt>
                <c:pt idx="2842">
                  <c:v>44.159625304510001</c:v>
                </c:pt>
                <c:pt idx="2843">
                  <c:v>78.384902972389952</c:v>
                </c:pt>
                <c:pt idx="2844">
                  <c:v>50.267232074520003</c:v>
                </c:pt>
                <c:pt idx="2845">
                  <c:v>33.818489641169997</c:v>
                </c:pt>
                <c:pt idx="2846">
                  <c:v>27.677166389029999</c:v>
                </c:pt>
                <c:pt idx="2847">
                  <c:v>24.17225550533</c:v>
                </c:pt>
                <c:pt idx="2848">
                  <c:v>21.72877921845998</c:v>
                </c:pt>
                <c:pt idx="2849">
                  <c:v>22.888254231809999</c:v>
                </c:pt>
                <c:pt idx="2850">
                  <c:v>41.42873088716</c:v>
                </c:pt>
                <c:pt idx="2851">
                  <c:v>31.328708858700001</c:v>
                </c:pt>
                <c:pt idx="2852">
                  <c:v>26.214066973209999</c:v>
                </c:pt>
                <c:pt idx="2853">
                  <c:v>39.67213980895</c:v>
                </c:pt>
                <c:pt idx="2854">
                  <c:v>36.77453549338</c:v>
                </c:pt>
                <c:pt idx="2855">
                  <c:v>30.176245671779981</c:v>
                </c:pt>
                <c:pt idx="2856">
                  <c:v>34.659617571499993</c:v>
                </c:pt>
                <c:pt idx="2857">
                  <c:v>61.097423709280001</c:v>
                </c:pt>
                <c:pt idx="2858">
                  <c:v>36.728347879120001</c:v>
                </c:pt>
                <c:pt idx="2859">
                  <c:v>28.29491394734</c:v>
                </c:pt>
                <c:pt idx="2860">
                  <c:v>25.368990925399999</c:v>
                </c:pt>
                <c:pt idx="2861">
                  <c:v>25.676270894009999</c:v>
                </c:pt>
                <c:pt idx="2862">
                  <c:v>24.90258286721</c:v>
                </c:pt>
                <c:pt idx="2863">
                  <c:v>22.857398088379991</c:v>
                </c:pt>
                <c:pt idx="2864">
                  <c:v>21.090459071519991</c:v>
                </c:pt>
                <c:pt idx="2865">
                  <c:v>20.19283697841</c:v>
                </c:pt>
                <c:pt idx="2866">
                  <c:v>19.35709471537</c:v>
                </c:pt>
                <c:pt idx="2867">
                  <c:v>18.25951215137</c:v>
                </c:pt>
                <c:pt idx="2868">
                  <c:v>17.76733262754</c:v>
                </c:pt>
                <c:pt idx="2869">
                  <c:v>18.58085435285</c:v>
                </c:pt>
                <c:pt idx="2870">
                  <c:v>18.978229987539979</c:v>
                </c:pt>
                <c:pt idx="2871">
                  <c:v>17.358648853169981</c:v>
                </c:pt>
                <c:pt idx="2872">
                  <c:v>26.225676600259991</c:v>
                </c:pt>
                <c:pt idx="2873">
                  <c:v>23.819428550689999</c:v>
                </c:pt>
                <c:pt idx="2874">
                  <c:v>20.473786211189982</c:v>
                </c:pt>
                <c:pt idx="2875">
                  <c:v>17.976583181279999</c:v>
                </c:pt>
                <c:pt idx="2876">
                  <c:v>16.22763898849</c:v>
                </c:pt>
                <c:pt idx="2877">
                  <c:v>15.46346712754</c:v>
                </c:pt>
                <c:pt idx="2878">
                  <c:v>15.070618941659999</c:v>
                </c:pt>
                <c:pt idx="2879">
                  <c:v>14.25785924553</c:v>
                </c:pt>
                <c:pt idx="2880">
                  <c:v>24.921425439970001</c:v>
                </c:pt>
                <c:pt idx="2881">
                  <c:v>30.09672383849998</c:v>
                </c:pt>
                <c:pt idx="2882">
                  <c:v>23.707651613909999</c:v>
                </c:pt>
                <c:pt idx="2883">
                  <c:v>19.305832390340001</c:v>
                </c:pt>
                <c:pt idx="2884">
                  <c:v>16.530135964239999</c:v>
                </c:pt>
                <c:pt idx="2885">
                  <c:v>14.742556690500001</c:v>
                </c:pt>
                <c:pt idx="2886">
                  <c:v>14.204488766020001</c:v>
                </c:pt>
                <c:pt idx="2887">
                  <c:v>13.41583931607</c:v>
                </c:pt>
                <c:pt idx="2888">
                  <c:v>12.3168498397</c:v>
                </c:pt>
                <c:pt idx="2889">
                  <c:v>11.94985039486</c:v>
                </c:pt>
                <c:pt idx="2890">
                  <c:v>11.415028574260001</c:v>
                </c:pt>
                <c:pt idx="2891">
                  <c:v>10.668112676490001</c:v>
                </c:pt>
                <c:pt idx="2892">
                  <c:v>10.0860414794</c:v>
                </c:pt>
                <c:pt idx="2893">
                  <c:v>9.5616887270559996</c:v>
                </c:pt>
                <c:pt idx="2894">
                  <c:v>9.3768321215080004</c:v>
                </c:pt>
                <c:pt idx="2895">
                  <c:v>9.0992038685180017</c:v>
                </c:pt>
                <c:pt idx="2896">
                  <c:v>8.5455809952779997</c:v>
                </c:pt>
                <c:pt idx="2897">
                  <c:v>8.8453199386560026</c:v>
                </c:pt>
                <c:pt idx="2898">
                  <c:v>87.51569127754</c:v>
                </c:pt>
                <c:pt idx="2899">
                  <c:v>108.108604258</c:v>
                </c:pt>
                <c:pt idx="2900">
                  <c:v>57.415298766120003</c:v>
                </c:pt>
                <c:pt idx="2901">
                  <c:v>37.187542375139998</c:v>
                </c:pt>
                <c:pt idx="2902">
                  <c:v>28.825977235940002</c:v>
                </c:pt>
                <c:pt idx="2903">
                  <c:v>31.57236300712</c:v>
                </c:pt>
                <c:pt idx="2904">
                  <c:v>26.199981439230001</c:v>
                </c:pt>
                <c:pt idx="2905">
                  <c:v>86.302439419140001</c:v>
                </c:pt>
                <c:pt idx="2906">
                  <c:v>54.245753439510011</c:v>
                </c:pt>
                <c:pt idx="2907">
                  <c:v>34.71284136701</c:v>
                </c:pt>
                <c:pt idx="2908">
                  <c:v>27.202728695080001</c:v>
                </c:pt>
                <c:pt idx="2909">
                  <c:v>23.81634635452</c:v>
                </c:pt>
                <c:pt idx="2910">
                  <c:v>21.00575716805</c:v>
                </c:pt>
                <c:pt idx="2911">
                  <c:v>19.18565236729</c:v>
                </c:pt>
                <c:pt idx="2912">
                  <c:v>17.915140500629981</c:v>
                </c:pt>
                <c:pt idx="2913">
                  <c:v>16.919472895270001</c:v>
                </c:pt>
                <c:pt idx="2914">
                  <c:v>16.058145214709999</c:v>
                </c:pt>
                <c:pt idx="2915">
                  <c:v>15.338319107649999</c:v>
                </c:pt>
                <c:pt idx="2916">
                  <c:v>14.67701197473</c:v>
                </c:pt>
                <c:pt idx="2917">
                  <c:v>14.010255427700001</c:v>
                </c:pt>
                <c:pt idx="2918">
                  <c:v>13.312213074320001</c:v>
                </c:pt>
                <c:pt idx="2919">
                  <c:v>12.65478544708</c:v>
                </c:pt>
                <c:pt idx="2920">
                  <c:v>12.066282469180001</c:v>
                </c:pt>
                <c:pt idx="2921">
                  <c:v>11.489081166009999</c:v>
                </c:pt>
                <c:pt idx="2922">
                  <c:v>10.97430803302</c:v>
                </c:pt>
                <c:pt idx="2923">
                  <c:v>10.527633962479999</c:v>
                </c:pt>
                <c:pt idx="2924">
                  <c:v>10.96894592154</c:v>
                </c:pt>
                <c:pt idx="2925">
                  <c:v>10.55479549518</c:v>
                </c:pt>
                <c:pt idx="2926">
                  <c:v>9.599528819383</c:v>
                </c:pt>
                <c:pt idx="2927">
                  <c:v>8.9745228012829994</c:v>
                </c:pt>
                <c:pt idx="2928">
                  <c:v>8.4856038474400002</c:v>
                </c:pt>
                <c:pt idx="2929">
                  <c:v>8.1974582022519993</c:v>
                </c:pt>
                <c:pt idx="2930">
                  <c:v>7.9512118366649984</c:v>
                </c:pt>
                <c:pt idx="2931">
                  <c:v>8.8180300978320005</c:v>
                </c:pt>
                <c:pt idx="2932">
                  <c:v>73.536117088569981</c:v>
                </c:pt>
                <c:pt idx="2933">
                  <c:v>114.3437563162</c:v>
                </c:pt>
                <c:pt idx="2934">
                  <c:v>39.243150095340013</c:v>
                </c:pt>
                <c:pt idx="2935">
                  <c:v>46.691358409670002</c:v>
                </c:pt>
                <c:pt idx="2936">
                  <c:v>30.09873724889</c:v>
                </c:pt>
                <c:pt idx="2937">
                  <c:v>21.97853432106</c:v>
                </c:pt>
                <c:pt idx="2938">
                  <c:v>17.835197411279999</c:v>
                </c:pt>
                <c:pt idx="2939">
                  <c:v>15.379501411910001</c:v>
                </c:pt>
                <c:pt idx="2940">
                  <c:v>13.84009108611</c:v>
                </c:pt>
                <c:pt idx="2941">
                  <c:v>12.787648698090001</c:v>
                </c:pt>
                <c:pt idx="2942">
                  <c:v>13.199435684419999</c:v>
                </c:pt>
                <c:pt idx="2943">
                  <c:v>12.343725408979999</c:v>
                </c:pt>
                <c:pt idx="2944">
                  <c:v>11.41681054957</c:v>
                </c:pt>
                <c:pt idx="2945">
                  <c:v>10.7888706123</c:v>
                </c:pt>
                <c:pt idx="2946">
                  <c:v>10.226328316389999</c:v>
                </c:pt>
                <c:pt idx="2947">
                  <c:v>9.6528218773320003</c:v>
                </c:pt>
                <c:pt idx="2948">
                  <c:v>9.1711032583560002</c:v>
                </c:pt>
                <c:pt idx="2949">
                  <c:v>8.7153680923509977</c:v>
                </c:pt>
                <c:pt idx="2950">
                  <c:v>8.2889185206089984</c:v>
                </c:pt>
                <c:pt idx="2951">
                  <c:v>7.9317277734129998</c:v>
                </c:pt>
                <c:pt idx="2952">
                  <c:v>7.6589028026669963</c:v>
                </c:pt>
                <c:pt idx="2953">
                  <c:v>7.2589207819029999</c:v>
                </c:pt>
                <c:pt idx="2954">
                  <c:v>6.8270026692599961</c:v>
                </c:pt>
                <c:pt idx="2955">
                  <c:v>6.4750681968280004</c:v>
                </c:pt>
                <c:pt idx="2956">
                  <c:v>6.1469524042339998</c:v>
                </c:pt>
                <c:pt idx="2957">
                  <c:v>6.2429551240279979</c:v>
                </c:pt>
                <c:pt idx="2958">
                  <c:v>6.2625129864789963</c:v>
                </c:pt>
                <c:pt idx="2959">
                  <c:v>5.6882871110539996</c:v>
                </c:pt>
                <c:pt idx="2960">
                  <c:v>5.5078976568199973</c:v>
                </c:pt>
                <c:pt idx="2961">
                  <c:v>5.5714342705839979</c:v>
                </c:pt>
                <c:pt idx="2962">
                  <c:v>5.250681541470998</c:v>
                </c:pt>
                <c:pt idx="2963">
                  <c:v>4.9884496499260003</c:v>
                </c:pt>
                <c:pt idx="2964">
                  <c:v>19.26505431907</c:v>
                </c:pt>
                <c:pt idx="2965">
                  <c:v>124.0811981761</c:v>
                </c:pt>
                <c:pt idx="2966">
                  <c:v>103.5168760983</c:v>
                </c:pt>
                <c:pt idx="2967">
                  <c:v>686.18989841450002</c:v>
                </c:pt>
                <c:pt idx="2968">
                  <c:v>196.56189109409999</c:v>
                </c:pt>
                <c:pt idx="2969">
                  <c:v>109.79973444319999</c:v>
                </c:pt>
                <c:pt idx="2970">
                  <c:v>65.453096999400003</c:v>
                </c:pt>
                <c:pt idx="2971">
                  <c:v>43.920593349530002</c:v>
                </c:pt>
                <c:pt idx="2972">
                  <c:v>32.996657242990011</c:v>
                </c:pt>
                <c:pt idx="2973">
                  <c:v>27.68776935535</c:v>
                </c:pt>
                <c:pt idx="2974">
                  <c:v>24.432498000119999</c:v>
                </c:pt>
                <c:pt idx="2975">
                  <c:v>22.116910822600001</c:v>
                </c:pt>
                <c:pt idx="2976">
                  <c:v>20.445415872349979</c:v>
                </c:pt>
                <c:pt idx="2977">
                  <c:v>19.185173790509999</c:v>
                </c:pt>
                <c:pt idx="2978">
                  <c:v>18.15277431298</c:v>
                </c:pt>
                <c:pt idx="2979">
                  <c:v>17.271794469829999</c:v>
                </c:pt>
                <c:pt idx="2980">
                  <c:v>16.60309984510998</c:v>
                </c:pt>
                <c:pt idx="2981">
                  <c:v>15.8106769825</c:v>
                </c:pt>
                <c:pt idx="2982">
                  <c:v>14.97423114987</c:v>
                </c:pt>
                <c:pt idx="2983">
                  <c:v>14.273119594280001</c:v>
                </c:pt>
                <c:pt idx="2984">
                  <c:v>13.595269330560001</c:v>
                </c:pt>
                <c:pt idx="2985">
                  <c:v>12.99411043403</c:v>
                </c:pt>
                <c:pt idx="2986">
                  <c:v>12.433964116829999</c:v>
                </c:pt>
                <c:pt idx="2987">
                  <c:v>11.86388577952</c:v>
                </c:pt>
                <c:pt idx="2988">
                  <c:v>16.24550583129998</c:v>
                </c:pt>
                <c:pt idx="2989">
                  <c:v>20.48873634301998</c:v>
                </c:pt>
                <c:pt idx="2990">
                  <c:v>20.07712112111</c:v>
                </c:pt>
                <c:pt idx="2991">
                  <c:v>17.80102065654</c:v>
                </c:pt>
                <c:pt idx="2992">
                  <c:v>19.420404554009981</c:v>
                </c:pt>
                <c:pt idx="2993">
                  <c:v>20.507285424159999</c:v>
                </c:pt>
                <c:pt idx="2994">
                  <c:v>18.033994544910001</c:v>
                </c:pt>
                <c:pt idx="2995">
                  <c:v>16.263341056689999</c:v>
                </c:pt>
                <c:pt idx="2996">
                  <c:v>14.968668243170001</c:v>
                </c:pt>
                <c:pt idx="2997">
                  <c:v>13.937059107610001</c:v>
                </c:pt>
                <c:pt idx="2998">
                  <c:v>13.09328928371</c:v>
                </c:pt>
                <c:pt idx="2999">
                  <c:v>12.385553273439999</c:v>
                </c:pt>
                <c:pt idx="3000">
                  <c:v>11.76683216712</c:v>
                </c:pt>
                <c:pt idx="3001">
                  <c:v>11.22145076799</c:v>
                </c:pt>
                <c:pt idx="3002">
                  <c:v>10.668473785050001</c:v>
                </c:pt>
                <c:pt idx="3003">
                  <c:v>10.11154409551</c:v>
                </c:pt>
                <c:pt idx="3004">
                  <c:v>9.5997078677219996</c:v>
                </c:pt>
                <c:pt idx="3005">
                  <c:v>9.6978712361819994</c:v>
                </c:pt>
                <c:pt idx="3006">
                  <c:v>9.6173224746409982</c:v>
                </c:pt>
                <c:pt idx="3007">
                  <c:v>8.91482953483</c:v>
                </c:pt>
                <c:pt idx="3008">
                  <c:v>8.3507834577309996</c:v>
                </c:pt>
                <c:pt idx="3009">
                  <c:v>7.8850772091009977</c:v>
                </c:pt>
                <c:pt idx="3010">
                  <c:v>7.4498247870579997</c:v>
                </c:pt>
                <c:pt idx="3011">
                  <c:v>7.0585092570869961</c:v>
                </c:pt>
                <c:pt idx="3012">
                  <c:v>6.6801298171929977</c:v>
                </c:pt>
                <c:pt idx="3013">
                  <c:v>6.317413101150998</c:v>
                </c:pt>
                <c:pt idx="3014">
                  <c:v>5.9808686394950001</c:v>
                </c:pt>
                <c:pt idx="3015">
                  <c:v>5.6510284596440004</c:v>
                </c:pt>
                <c:pt idx="3016">
                  <c:v>5.3312660986019997</c:v>
                </c:pt>
                <c:pt idx="3017">
                  <c:v>5.0444535509769963</c:v>
                </c:pt>
                <c:pt idx="3018">
                  <c:v>4.7837651510140002</c:v>
                </c:pt>
                <c:pt idx="3019">
                  <c:v>4.8675890985979962</c:v>
                </c:pt>
                <c:pt idx="3020">
                  <c:v>4.7267242443479978</c:v>
                </c:pt>
                <c:pt idx="3021">
                  <c:v>4.3834790100639998</c:v>
                </c:pt>
                <c:pt idx="3022">
                  <c:v>4.0135210481889976</c:v>
                </c:pt>
                <c:pt idx="3023">
                  <c:v>3.7374653692590001</c:v>
                </c:pt>
                <c:pt idx="3024">
                  <c:v>3.5802189407820002</c:v>
                </c:pt>
                <c:pt idx="3025">
                  <c:v>3.3954652108429988</c:v>
                </c:pt>
                <c:pt idx="3026">
                  <c:v>3.2393593751749998</c:v>
                </c:pt>
                <c:pt idx="3027">
                  <c:v>3.1331175506700002</c:v>
                </c:pt>
                <c:pt idx="3028">
                  <c:v>2.9259798781650002</c:v>
                </c:pt>
                <c:pt idx="3029">
                  <c:v>2.6951617618569998</c:v>
                </c:pt>
                <c:pt idx="3030">
                  <c:v>3.715285763687</c:v>
                </c:pt>
                <c:pt idx="3031">
                  <c:v>3.0685889155939998</c:v>
                </c:pt>
                <c:pt idx="3032">
                  <c:v>2.743317834095</c:v>
                </c:pt>
                <c:pt idx="3033">
                  <c:v>3.5964339605050002</c:v>
                </c:pt>
                <c:pt idx="3034">
                  <c:v>3.1568391605809998</c:v>
                </c:pt>
                <c:pt idx="3035">
                  <c:v>3.01538307581</c:v>
                </c:pt>
                <c:pt idx="3036">
                  <c:v>5.6242852341669947</c:v>
                </c:pt>
                <c:pt idx="3037">
                  <c:v>7.3233120411769974</c:v>
                </c:pt>
                <c:pt idx="3038">
                  <c:v>7.1485088420989964</c:v>
                </c:pt>
                <c:pt idx="3039">
                  <c:v>6.6798859574849967</c:v>
                </c:pt>
                <c:pt idx="3040">
                  <c:v>5.9644799860719981</c:v>
                </c:pt>
                <c:pt idx="3041">
                  <c:v>5.5264740597629984</c:v>
                </c:pt>
                <c:pt idx="3042">
                  <c:v>4.9590152740539981</c:v>
                </c:pt>
                <c:pt idx="3043">
                  <c:v>4.5773115660649966</c:v>
                </c:pt>
                <c:pt idx="3044">
                  <c:v>4.2813037788040003</c:v>
                </c:pt>
                <c:pt idx="3045">
                  <c:v>4.0075426500179976</c:v>
                </c:pt>
                <c:pt idx="3046">
                  <c:v>3.775407093893</c:v>
                </c:pt>
                <c:pt idx="3047">
                  <c:v>3.7772125340780001</c:v>
                </c:pt>
                <c:pt idx="3048">
                  <c:v>3.5900709274199998</c:v>
                </c:pt>
                <c:pt idx="3049">
                  <c:v>3.232755363801</c:v>
                </c:pt>
                <c:pt idx="3050">
                  <c:v>2.9825463328550001</c:v>
                </c:pt>
                <c:pt idx="3051">
                  <c:v>2.7968675436670001</c:v>
                </c:pt>
                <c:pt idx="3052">
                  <c:v>2.6235982049289999</c:v>
                </c:pt>
                <c:pt idx="3053">
                  <c:v>2.4526448717260001</c:v>
                </c:pt>
                <c:pt idx="3054">
                  <c:v>2.2996150863540001</c:v>
                </c:pt>
                <c:pt idx="3055">
                  <c:v>2.166057781069</c:v>
                </c:pt>
                <c:pt idx="3056">
                  <c:v>2.059246488476</c:v>
                </c:pt>
                <c:pt idx="3057">
                  <c:v>1.9567621789230001</c:v>
                </c:pt>
                <c:pt idx="3058">
                  <c:v>1.845896331319</c:v>
                </c:pt>
                <c:pt idx="3059">
                  <c:v>1.7406980125210001</c:v>
                </c:pt>
                <c:pt idx="3060">
                  <c:v>2.8818841614270001</c:v>
                </c:pt>
                <c:pt idx="3061">
                  <c:v>4.0881938944099998</c:v>
                </c:pt>
                <c:pt idx="3062">
                  <c:v>3.7454396463439998</c:v>
                </c:pt>
                <c:pt idx="3063">
                  <c:v>3.14176558564</c:v>
                </c:pt>
                <c:pt idx="3064">
                  <c:v>2.843126304353</c:v>
                </c:pt>
                <c:pt idx="3065">
                  <c:v>2.634519253708</c:v>
                </c:pt>
                <c:pt idx="3066">
                  <c:v>2.4624804596900001</c:v>
                </c:pt>
                <c:pt idx="3067">
                  <c:v>2.3135882762870001</c:v>
                </c:pt>
                <c:pt idx="3068">
                  <c:v>2.236519130033999</c:v>
                </c:pt>
                <c:pt idx="3069">
                  <c:v>2.9694691509190001</c:v>
                </c:pt>
                <c:pt idx="3070">
                  <c:v>3.6863111932620001</c:v>
                </c:pt>
                <c:pt idx="3071">
                  <c:v>3.8771418470489998</c:v>
                </c:pt>
                <c:pt idx="3072">
                  <c:v>4.9992330075350004</c:v>
                </c:pt>
                <c:pt idx="3073">
                  <c:v>5.2235260950739999</c:v>
                </c:pt>
                <c:pt idx="3074">
                  <c:v>4.4647035169619977</c:v>
                </c:pt>
                <c:pt idx="3075">
                  <c:v>4.0589300377839974</c:v>
                </c:pt>
                <c:pt idx="3076">
                  <c:v>3.772062926673998</c:v>
                </c:pt>
                <c:pt idx="3077">
                  <c:v>3.5938796973380001</c:v>
                </c:pt>
                <c:pt idx="3078">
                  <c:v>4.6559032381689969</c:v>
                </c:pt>
                <c:pt idx="3079">
                  <c:v>9.5338577786939993</c:v>
                </c:pt>
                <c:pt idx="3080">
                  <c:v>29.24610913675</c:v>
                </c:pt>
                <c:pt idx="3081">
                  <c:v>22.850561902039999</c:v>
                </c:pt>
                <c:pt idx="3082">
                  <c:v>32.062498070620002</c:v>
                </c:pt>
                <c:pt idx="3083">
                  <c:v>22.63079636514</c:v>
                </c:pt>
                <c:pt idx="3084">
                  <c:v>16.4598337503</c:v>
                </c:pt>
                <c:pt idx="3085">
                  <c:v>18.053630085289999</c:v>
                </c:pt>
                <c:pt idx="3086">
                  <c:v>23.86550281701998</c:v>
                </c:pt>
                <c:pt idx="3087">
                  <c:v>22.669126223559999</c:v>
                </c:pt>
                <c:pt idx="3088">
                  <c:v>21.79729103759</c:v>
                </c:pt>
                <c:pt idx="3089">
                  <c:v>26.48684735957</c:v>
                </c:pt>
                <c:pt idx="3090">
                  <c:v>24.398672514680001</c:v>
                </c:pt>
                <c:pt idx="3091">
                  <c:v>20.391501776009999</c:v>
                </c:pt>
                <c:pt idx="3092">
                  <c:v>17.36314931467</c:v>
                </c:pt>
                <c:pt idx="3093">
                  <c:v>15.63732576776</c:v>
                </c:pt>
                <c:pt idx="3094">
                  <c:v>14.08752433972</c:v>
                </c:pt>
                <c:pt idx="3095">
                  <c:v>13.076503621800001</c:v>
                </c:pt>
                <c:pt idx="3096">
                  <c:v>12.666965036920001</c:v>
                </c:pt>
                <c:pt idx="3097">
                  <c:v>13.14497580646</c:v>
                </c:pt>
                <c:pt idx="3098">
                  <c:v>12.64206321761</c:v>
                </c:pt>
                <c:pt idx="3099">
                  <c:v>16.748153957660001</c:v>
                </c:pt>
                <c:pt idx="3100">
                  <c:v>16.899683651869999</c:v>
                </c:pt>
                <c:pt idx="3101">
                  <c:v>14.88687219521</c:v>
                </c:pt>
                <c:pt idx="3102">
                  <c:v>21.75823372879</c:v>
                </c:pt>
                <c:pt idx="3103">
                  <c:v>34.879959729459998</c:v>
                </c:pt>
                <c:pt idx="3104">
                  <c:v>96.757188985699983</c:v>
                </c:pt>
                <c:pt idx="3105">
                  <c:v>96.784948390629964</c:v>
                </c:pt>
                <c:pt idx="3106">
                  <c:v>47.210957786330013</c:v>
                </c:pt>
                <c:pt idx="3107">
                  <c:v>33.555442537380003</c:v>
                </c:pt>
                <c:pt idx="3108">
                  <c:v>76.535731745839954</c:v>
                </c:pt>
                <c:pt idx="3109">
                  <c:v>45.992478223680003</c:v>
                </c:pt>
                <c:pt idx="3110">
                  <c:v>61.129941274860002</c:v>
                </c:pt>
                <c:pt idx="3111">
                  <c:v>57.608953974169999</c:v>
                </c:pt>
                <c:pt idx="3112">
                  <c:v>37.568185760920002</c:v>
                </c:pt>
                <c:pt idx="3113">
                  <c:v>30.658731646930001</c:v>
                </c:pt>
                <c:pt idx="3114">
                  <c:v>32.805854242190001</c:v>
                </c:pt>
                <c:pt idx="3115">
                  <c:v>48.905385293400002</c:v>
                </c:pt>
                <c:pt idx="3116">
                  <c:v>37.118795391760003</c:v>
                </c:pt>
                <c:pt idx="3117">
                  <c:v>29.055241703179981</c:v>
                </c:pt>
                <c:pt idx="3118">
                  <c:v>25.72387146905</c:v>
                </c:pt>
                <c:pt idx="3119">
                  <c:v>23.410902536599981</c:v>
                </c:pt>
                <c:pt idx="3120">
                  <c:v>21.737860589869999</c:v>
                </c:pt>
                <c:pt idx="3121">
                  <c:v>20.889910076090001</c:v>
                </c:pt>
                <c:pt idx="3122">
                  <c:v>20.344133073479981</c:v>
                </c:pt>
                <c:pt idx="3123">
                  <c:v>18.98077540693</c:v>
                </c:pt>
                <c:pt idx="3124">
                  <c:v>18.48105702918</c:v>
                </c:pt>
                <c:pt idx="3125">
                  <c:v>18.198469688069981</c:v>
                </c:pt>
                <c:pt idx="3126">
                  <c:v>19.116059862939991</c:v>
                </c:pt>
                <c:pt idx="3127">
                  <c:v>59.444168695089999</c:v>
                </c:pt>
                <c:pt idx="3128">
                  <c:v>51.24923546974</c:v>
                </c:pt>
                <c:pt idx="3129">
                  <c:v>39.522647465349984</c:v>
                </c:pt>
                <c:pt idx="3130">
                  <c:v>63.737848039639999</c:v>
                </c:pt>
                <c:pt idx="3131">
                  <c:v>279.40893578669977</c:v>
                </c:pt>
                <c:pt idx="3132">
                  <c:v>185.19771312509999</c:v>
                </c:pt>
                <c:pt idx="3133">
                  <c:v>97.369622732270003</c:v>
                </c:pt>
                <c:pt idx="3134">
                  <c:v>61.839934705280001</c:v>
                </c:pt>
                <c:pt idx="3135">
                  <c:v>54.441101512499998</c:v>
                </c:pt>
                <c:pt idx="3136">
                  <c:v>146.50615450940001</c:v>
                </c:pt>
                <c:pt idx="3137">
                  <c:v>160.1732946571</c:v>
                </c:pt>
                <c:pt idx="3138">
                  <c:v>97.331990988330006</c:v>
                </c:pt>
                <c:pt idx="3139">
                  <c:v>68.34383715127997</c:v>
                </c:pt>
                <c:pt idx="3140">
                  <c:v>49.31915552908</c:v>
                </c:pt>
                <c:pt idx="3141">
                  <c:v>42.613447689799983</c:v>
                </c:pt>
                <c:pt idx="3142">
                  <c:v>52.007445780369999</c:v>
                </c:pt>
                <c:pt idx="3143">
                  <c:v>46.420114412710006</c:v>
                </c:pt>
                <c:pt idx="3144">
                  <c:v>40.753022576409997</c:v>
                </c:pt>
                <c:pt idx="3145">
                  <c:v>35.434848345340001</c:v>
                </c:pt>
                <c:pt idx="3146">
                  <c:v>32.25970938543</c:v>
                </c:pt>
                <c:pt idx="3147">
                  <c:v>30.065332875169979</c:v>
                </c:pt>
                <c:pt idx="3148">
                  <c:v>28.401535353090001</c:v>
                </c:pt>
                <c:pt idx="3149">
                  <c:v>27.410209158720001</c:v>
                </c:pt>
                <c:pt idx="3150">
                  <c:v>26.324402183019991</c:v>
                </c:pt>
                <c:pt idx="3151">
                  <c:v>24.938252208190001</c:v>
                </c:pt>
                <c:pt idx="3152">
                  <c:v>25.719216672400002</c:v>
                </c:pt>
                <c:pt idx="3153">
                  <c:v>25.55840191818</c:v>
                </c:pt>
                <c:pt idx="3154">
                  <c:v>24.674435523829999</c:v>
                </c:pt>
                <c:pt idx="3155">
                  <c:v>23.19897227201</c:v>
                </c:pt>
                <c:pt idx="3156">
                  <c:v>21.69857327615</c:v>
                </c:pt>
                <c:pt idx="3157">
                  <c:v>20.757039869429999</c:v>
                </c:pt>
                <c:pt idx="3158">
                  <c:v>19.83281751669</c:v>
                </c:pt>
                <c:pt idx="3159">
                  <c:v>18.728148012030001</c:v>
                </c:pt>
                <c:pt idx="3160">
                  <c:v>17.80783612383</c:v>
                </c:pt>
                <c:pt idx="3161">
                  <c:v>20.253290283950001</c:v>
                </c:pt>
                <c:pt idx="3162">
                  <c:v>22.683863097709999</c:v>
                </c:pt>
                <c:pt idx="3163">
                  <c:v>19.7010909366</c:v>
                </c:pt>
                <c:pt idx="3164">
                  <c:v>17.91298707352</c:v>
                </c:pt>
                <c:pt idx="3165">
                  <c:v>16.805813269680009</c:v>
                </c:pt>
                <c:pt idx="3166">
                  <c:v>16.127006571140001</c:v>
                </c:pt>
                <c:pt idx="3167">
                  <c:v>15.040395860349999</c:v>
                </c:pt>
                <c:pt idx="3168">
                  <c:v>14.23774109699</c:v>
                </c:pt>
                <c:pt idx="3169">
                  <c:v>13.519895332500001</c:v>
                </c:pt>
                <c:pt idx="3170">
                  <c:v>12.849509819790001</c:v>
                </c:pt>
                <c:pt idx="3171">
                  <c:v>12.309357773</c:v>
                </c:pt>
                <c:pt idx="3172">
                  <c:v>11.79048400788</c:v>
                </c:pt>
                <c:pt idx="3173">
                  <c:v>11.259360435350001</c:v>
                </c:pt>
                <c:pt idx="3174">
                  <c:v>10.77170180838</c:v>
                </c:pt>
                <c:pt idx="3175">
                  <c:v>10.227570615379999</c:v>
                </c:pt>
                <c:pt idx="3176">
                  <c:v>9.6913948697900008</c:v>
                </c:pt>
                <c:pt idx="3177">
                  <c:v>9.2185971376490006</c:v>
                </c:pt>
                <c:pt idx="3178">
                  <c:v>8.8392901354570004</c:v>
                </c:pt>
                <c:pt idx="3179">
                  <c:v>8.4648771819269992</c:v>
                </c:pt>
                <c:pt idx="3180">
                  <c:v>8.1008407629629993</c:v>
                </c:pt>
                <c:pt idx="3181">
                  <c:v>7.685534205297996</c:v>
                </c:pt>
                <c:pt idx="3182">
                  <c:v>11.144985478860001</c:v>
                </c:pt>
                <c:pt idx="3183">
                  <c:v>12.528187465389999</c:v>
                </c:pt>
                <c:pt idx="3184">
                  <c:v>11.37257406424</c:v>
                </c:pt>
                <c:pt idx="3185">
                  <c:v>10.981556850720001</c:v>
                </c:pt>
                <c:pt idx="3186">
                  <c:v>10.162133718970001</c:v>
                </c:pt>
                <c:pt idx="3187">
                  <c:v>11.63319273005</c:v>
                </c:pt>
                <c:pt idx="3188">
                  <c:v>13.316155119459999</c:v>
                </c:pt>
                <c:pt idx="3189">
                  <c:v>16.343386690719999</c:v>
                </c:pt>
                <c:pt idx="3190">
                  <c:v>14.9073227224</c:v>
                </c:pt>
                <c:pt idx="3191">
                  <c:v>12.6454306313</c:v>
                </c:pt>
                <c:pt idx="3192">
                  <c:v>11.9709051427</c:v>
                </c:pt>
                <c:pt idx="3193">
                  <c:v>11.15393484294</c:v>
                </c:pt>
                <c:pt idx="3194">
                  <c:v>9.9298927397999996</c:v>
                </c:pt>
                <c:pt idx="3195">
                  <c:v>9.7130428465479994</c:v>
                </c:pt>
                <c:pt idx="3196">
                  <c:v>12.498549253629999</c:v>
                </c:pt>
                <c:pt idx="3197">
                  <c:v>14.242037159800001</c:v>
                </c:pt>
                <c:pt idx="3198">
                  <c:v>19.106109770930001</c:v>
                </c:pt>
                <c:pt idx="3199">
                  <c:v>16.915683863689999</c:v>
                </c:pt>
                <c:pt idx="3200">
                  <c:v>14.804355405980001</c:v>
                </c:pt>
                <c:pt idx="3201">
                  <c:v>12.93287806052</c:v>
                </c:pt>
                <c:pt idx="3202">
                  <c:v>11.549308505799999</c:v>
                </c:pt>
                <c:pt idx="3203">
                  <c:v>10.533423709759999</c:v>
                </c:pt>
                <c:pt idx="3204">
                  <c:v>62.77825322564</c:v>
                </c:pt>
                <c:pt idx="3205">
                  <c:v>72.297355146360005</c:v>
                </c:pt>
                <c:pt idx="3206">
                  <c:v>43.535403366200001</c:v>
                </c:pt>
                <c:pt idx="3207">
                  <c:v>49.020077532249999</c:v>
                </c:pt>
                <c:pt idx="3208">
                  <c:v>43.818875746650001</c:v>
                </c:pt>
                <c:pt idx="3209">
                  <c:v>31.36978361673</c:v>
                </c:pt>
                <c:pt idx="3210">
                  <c:v>36.931062426590003</c:v>
                </c:pt>
                <c:pt idx="3211">
                  <c:v>35.870863961769977</c:v>
                </c:pt>
                <c:pt idx="3212">
                  <c:v>36.069773456110013</c:v>
                </c:pt>
                <c:pt idx="3213">
                  <c:v>35.799683579929997</c:v>
                </c:pt>
                <c:pt idx="3214">
                  <c:v>33.937857339259999</c:v>
                </c:pt>
                <c:pt idx="3215">
                  <c:v>33.016041019349977</c:v>
                </c:pt>
                <c:pt idx="3216">
                  <c:v>30.08115781655</c:v>
                </c:pt>
                <c:pt idx="3217">
                  <c:v>27.699954399700001</c:v>
                </c:pt>
                <c:pt idx="3218">
                  <c:v>25.639784888920001</c:v>
                </c:pt>
                <c:pt idx="3219">
                  <c:v>24.180831263510001</c:v>
                </c:pt>
                <c:pt idx="3220">
                  <c:v>22.538318444360002</c:v>
                </c:pt>
                <c:pt idx="3221">
                  <c:v>21.21254421974</c:v>
                </c:pt>
                <c:pt idx="3222">
                  <c:v>42.061365077060003</c:v>
                </c:pt>
                <c:pt idx="3223">
                  <c:v>48.630031058969998</c:v>
                </c:pt>
                <c:pt idx="3224">
                  <c:v>37.74059451422</c:v>
                </c:pt>
                <c:pt idx="3225">
                  <c:v>31.114449937850001</c:v>
                </c:pt>
                <c:pt idx="3226">
                  <c:v>29.135171567410001</c:v>
                </c:pt>
                <c:pt idx="3227">
                  <c:v>30.23046341493</c:v>
                </c:pt>
                <c:pt idx="3228">
                  <c:v>29.2258137219</c:v>
                </c:pt>
                <c:pt idx="3229">
                  <c:v>26.934577136089999</c:v>
                </c:pt>
                <c:pt idx="3230">
                  <c:v>28.338030991899991</c:v>
                </c:pt>
                <c:pt idx="3231">
                  <c:v>28.812039281290001</c:v>
                </c:pt>
                <c:pt idx="3232">
                  <c:v>25.992563682050001</c:v>
                </c:pt>
                <c:pt idx="3233">
                  <c:v>37.815301724330013</c:v>
                </c:pt>
                <c:pt idx="3234">
                  <c:v>47.232762470690012</c:v>
                </c:pt>
                <c:pt idx="3235">
                  <c:v>56.141476602580013</c:v>
                </c:pt>
                <c:pt idx="3236">
                  <c:v>126.5491235839</c:v>
                </c:pt>
                <c:pt idx="3237">
                  <c:v>100.21212001569999</c:v>
                </c:pt>
                <c:pt idx="3238">
                  <c:v>58.916450353549997</c:v>
                </c:pt>
                <c:pt idx="3239">
                  <c:v>41.348313226720002</c:v>
                </c:pt>
                <c:pt idx="3240">
                  <c:v>33.378960930540003</c:v>
                </c:pt>
                <c:pt idx="3241">
                  <c:v>29.420406542799981</c:v>
                </c:pt>
                <c:pt idx="3242">
                  <c:v>26.76774417915</c:v>
                </c:pt>
                <c:pt idx="3243">
                  <c:v>24.770328995309999</c:v>
                </c:pt>
                <c:pt idx="3244">
                  <c:v>23.270818191739991</c:v>
                </c:pt>
                <c:pt idx="3245">
                  <c:v>22.438699755289999</c:v>
                </c:pt>
                <c:pt idx="3246">
                  <c:v>21.36436464981</c:v>
                </c:pt>
                <c:pt idx="3247">
                  <c:v>20.134364573949991</c:v>
                </c:pt>
                <c:pt idx="3248">
                  <c:v>19.544155015859999</c:v>
                </c:pt>
                <c:pt idx="3249">
                  <c:v>18.681847307799991</c:v>
                </c:pt>
                <c:pt idx="3250">
                  <c:v>17.615790281110002</c:v>
                </c:pt>
                <c:pt idx="3251">
                  <c:v>16.771488971939981</c:v>
                </c:pt>
                <c:pt idx="3252">
                  <c:v>16.14266224571</c:v>
                </c:pt>
                <c:pt idx="3253">
                  <c:v>15.557792128539999</c:v>
                </c:pt>
                <c:pt idx="3254">
                  <c:v>14.921401038839999</c:v>
                </c:pt>
                <c:pt idx="3255">
                  <c:v>14.15617399411</c:v>
                </c:pt>
                <c:pt idx="3256">
                  <c:v>13.37646371159</c:v>
                </c:pt>
                <c:pt idx="3257">
                  <c:v>12.88562392383</c:v>
                </c:pt>
                <c:pt idx="3258">
                  <c:v>12.524851931820001</c:v>
                </c:pt>
                <c:pt idx="3259">
                  <c:v>14.92477255044</c:v>
                </c:pt>
                <c:pt idx="3260">
                  <c:v>14.741346939430001</c:v>
                </c:pt>
                <c:pt idx="3261">
                  <c:v>13.7703495242</c:v>
                </c:pt>
                <c:pt idx="3262">
                  <c:v>12.79429126912</c:v>
                </c:pt>
                <c:pt idx="3263">
                  <c:v>11.981796477490001</c:v>
                </c:pt>
                <c:pt idx="3264">
                  <c:v>11.27118427475</c:v>
                </c:pt>
                <c:pt idx="3265">
                  <c:v>10.70210003365</c:v>
                </c:pt>
                <c:pt idx="3266">
                  <c:v>10.133769625499999</c:v>
                </c:pt>
                <c:pt idx="3267">
                  <c:v>9.6703711442769951</c:v>
                </c:pt>
                <c:pt idx="3268">
                  <c:v>9.3312485667770009</c:v>
                </c:pt>
                <c:pt idx="3269">
                  <c:v>8.8263152275909995</c:v>
                </c:pt>
                <c:pt idx="3270">
                  <c:v>8.4185673175970006</c:v>
                </c:pt>
                <c:pt idx="3271">
                  <c:v>7.9983792400229996</c:v>
                </c:pt>
                <c:pt idx="3272">
                  <c:v>7.5209567300849978</c:v>
                </c:pt>
                <c:pt idx="3273">
                  <c:v>7.1276640614279962</c:v>
                </c:pt>
                <c:pt idx="3274">
                  <c:v>6.7899280532060002</c:v>
                </c:pt>
                <c:pt idx="3275">
                  <c:v>6.445957966305996</c:v>
                </c:pt>
                <c:pt idx="3276">
                  <c:v>6.1102272957909998</c:v>
                </c:pt>
                <c:pt idx="3277">
                  <c:v>5.8216683009760004</c:v>
                </c:pt>
                <c:pt idx="3278">
                  <c:v>5.5371938581669964</c:v>
                </c:pt>
                <c:pt idx="3279">
                  <c:v>5.2565492495420001</c:v>
                </c:pt>
                <c:pt idx="3280">
                  <c:v>5.0774563923290001</c:v>
                </c:pt>
                <c:pt idx="3281">
                  <c:v>4.8075272544039978</c:v>
                </c:pt>
                <c:pt idx="3282">
                  <c:v>4.4657566671129976</c:v>
                </c:pt>
                <c:pt idx="3283">
                  <c:v>4.906839258359998</c:v>
                </c:pt>
                <c:pt idx="3284">
                  <c:v>4.8233625611759976</c:v>
                </c:pt>
                <c:pt idx="3285">
                  <c:v>4.281928527531</c:v>
                </c:pt>
                <c:pt idx="3286">
                  <c:v>3.962702516842</c:v>
                </c:pt>
                <c:pt idx="3287">
                  <c:v>5.5890067984950003</c:v>
                </c:pt>
                <c:pt idx="3288">
                  <c:v>8.9802660725880052</c:v>
                </c:pt>
                <c:pt idx="3289">
                  <c:v>7.5208832095139977</c:v>
                </c:pt>
                <c:pt idx="3290">
                  <c:v>6.393913730092998</c:v>
                </c:pt>
                <c:pt idx="3291">
                  <c:v>5.5812802449380001</c:v>
                </c:pt>
                <c:pt idx="3292">
                  <c:v>4.9846696931979997</c:v>
                </c:pt>
                <c:pt idx="3293">
                  <c:v>4.5221203774729961</c:v>
                </c:pt>
                <c:pt idx="3294">
                  <c:v>4.1722209235929997</c:v>
                </c:pt>
                <c:pt idx="3295">
                  <c:v>3.9929319904340002</c:v>
                </c:pt>
                <c:pt idx="3296">
                  <c:v>3.7945808615869998</c:v>
                </c:pt>
                <c:pt idx="3297">
                  <c:v>3.5943341073820001</c:v>
                </c:pt>
                <c:pt idx="3298">
                  <c:v>3.3810406685749999</c:v>
                </c:pt>
                <c:pt idx="3299">
                  <c:v>5.0607714462809978</c:v>
                </c:pt>
                <c:pt idx="3300">
                  <c:v>4.6034803766789958</c:v>
                </c:pt>
                <c:pt idx="3301">
                  <c:v>4.0489265832239996</c:v>
                </c:pt>
                <c:pt idx="3302">
                  <c:v>3.6917187786580001</c:v>
                </c:pt>
                <c:pt idx="3303">
                  <c:v>3.4177608459040001</c:v>
                </c:pt>
                <c:pt idx="3304">
                  <c:v>3.2163923109089998</c:v>
                </c:pt>
                <c:pt idx="3305">
                  <c:v>3.0285899292949998</c:v>
                </c:pt>
                <c:pt idx="3306">
                  <c:v>2.8351250651269999</c:v>
                </c:pt>
                <c:pt idx="3307">
                  <c:v>2.902612938986</c:v>
                </c:pt>
                <c:pt idx="3308">
                  <c:v>3.232245326731999</c:v>
                </c:pt>
                <c:pt idx="3309">
                  <c:v>3.203576879531</c:v>
                </c:pt>
                <c:pt idx="3310">
                  <c:v>3.849547371906</c:v>
                </c:pt>
                <c:pt idx="3311">
                  <c:v>4.3996631655399998</c:v>
                </c:pt>
                <c:pt idx="3312">
                  <c:v>4.1156582249849976</c:v>
                </c:pt>
                <c:pt idx="3313">
                  <c:v>6.8418764517949997</c:v>
                </c:pt>
                <c:pt idx="3314">
                  <c:v>5.3410852118049981</c:v>
                </c:pt>
                <c:pt idx="3315">
                  <c:v>4.493016545823</c:v>
                </c:pt>
                <c:pt idx="3316">
                  <c:v>3.971159611929</c:v>
                </c:pt>
                <c:pt idx="3317">
                  <c:v>3.6951571516000001</c:v>
                </c:pt>
                <c:pt idx="3318">
                  <c:v>4.8190087179220003</c:v>
                </c:pt>
                <c:pt idx="3319">
                  <c:v>4.3067148149869974</c:v>
                </c:pt>
                <c:pt idx="3320">
                  <c:v>3.8176549988640001</c:v>
                </c:pt>
                <c:pt idx="3321">
                  <c:v>3.4705454689140001</c:v>
                </c:pt>
                <c:pt idx="3322">
                  <c:v>3.2135433513240002</c:v>
                </c:pt>
                <c:pt idx="3323">
                  <c:v>8.8787070182620003</c:v>
                </c:pt>
                <c:pt idx="3324">
                  <c:v>13.204133150600001</c:v>
                </c:pt>
                <c:pt idx="3325">
                  <c:v>10.898738827100001</c:v>
                </c:pt>
                <c:pt idx="3326">
                  <c:v>9.9906526945120007</c:v>
                </c:pt>
                <c:pt idx="3327">
                  <c:v>9.2885872196319994</c:v>
                </c:pt>
                <c:pt idx="3328">
                  <c:v>8.2533105522719996</c:v>
                </c:pt>
                <c:pt idx="3329">
                  <c:v>9.7063164426869992</c:v>
                </c:pt>
                <c:pt idx="3330">
                  <c:v>11.68885770376</c:v>
                </c:pt>
                <c:pt idx="3331">
                  <c:v>10.53630658895</c:v>
                </c:pt>
                <c:pt idx="3332">
                  <c:v>9.2283325330730008</c:v>
                </c:pt>
                <c:pt idx="3333">
                  <c:v>8.1752505292809996</c:v>
                </c:pt>
                <c:pt idx="3334">
                  <c:v>7.4062130658119996</c:v>
                </c:pt>
                <c:pt idx="3335">
                  <c:v>9.2883043891289994</c:v>
                </c:pt>
                <c:pt idx="3336">
                  <c:v>10.63421070121</c:v>
                </c:pt>
                <c:pt idx="3337">
                  <c:v>16.476828983659999</c:v>
                </c:pt>
                <c:pt idx="3338">
                  <c:v>15.41899001577</c:v>
                </c:pt>
                <c:pt idx="3339">
                  <c:v>12.98909037148</c:v>
                </c:pt>
                <c:pt idx="3340">
                  <c:v>11.00038839548</c:v>
                </c:pt>
                <c:pt idx="3341">
                  <c:v>9.5684800606790006</c:v>
                </c:pt>
                <c:pt idx="3342">
                  <c:v>8.6304491337370006</c:v>
                </c:pt>
                <c:pt idx="3343">
                  <c:v>7.950990710738</c:v>
                </c:pt>
                <c:pt idx="3344">
                  <c:v>7.4049683899350001</c:v>
                </c:pt>
                <c:pt idx="3345">
                  <c:v>6.9352646443669999</c:v>
                </c:pt>
                <c:pt idx="3346">
                  <c:v>6.5292226905500002</c:v>
                </c:pt>
                <c:pt idx="3347">
                  <c:v>6.5211479383539981</c:v>
                </c:pt>
                <c:pt idx="3348">
                  <c:v>6.2206973081669981</c:v>
                </c:pt>
                <c:pt idx="3349">
                  <c:v>5.943146515374</c:v>
                </c:pt>
                <c:pt idx="3350">
                  <c:v>8.7586739989589972</c:v>
                </c:pt>
                <c:pt idx="3351">
                  <c:v>9.6755780579609993</c:v>
                </c:pt>
                <c:pt idx="3352">
                  <c:v>8.2015618255220009</c:v>
                </c:pt>
                <c:pt idx="3353">
                  <c:v>7.2657755747389974</c:v>
                </c:pt>
                <c:pt idx="3354">
                  <c:v>6.5965988403519979</c:v>
                </c:pt>
                <c:pt idx="3355">
                  <c:v>6.1445872441219969</c:v>
                </c:pt>
                <c:pt idx="3356">
                  <c:v>5.6969131978540002</c:v>
                </c:pt>
                <c:pt idx="3357">
                  <c:v>5.2818525128929998</c:v>
                </c:pt>
                <c:pt idx="3358">
                  <c:v>5.1528527524999976</c:v>
                </c:pt>
                <c:pt idx="3359">
                  <c:v>5.4916681343420004</c:v>
                </c:pt>
                <c:pt idx="3360">
                  <c:v>5.613363480097</c:v>
                </c:pt>
                <c:pt idx="3361">
                  <c:v>5.2883078182479979</c:v>
                </c:pt>
                <c:pt idx="3362">
                  <c:v>4.7774773468369967</c:v>
                </c:pt>
                <c:pt idx="3363">
                  <c:v>4.3599806792559956</c:v>
                </c:pt>
                <c:pt idx="3364">
                  <c:v>4.0549376174219969</c:v>
                </c:pt>
                <c:pt idx="3365">
                  <c:v>3.8226300786129999</c:v>
                </c:pt>
                <c:pt idx="3366">
                  <c:v>3.6216972494589998</c:v>
                </c:pt>
                <c:pt idx="3367">
                  <c:v>3.411848766186</c:v>
                </c:pt>
                <c:pt idx="3368">
                  <c:v>3.1979537314740001</c:v>
                </c:pt>
                <c:pt idx="3369">
                  <c:v>2.994952289445</c:v>
                </c:pt>
                <c:pt idx="3370">
                  <c:v>2.8102628906989979</c:v>
                </c:pt>
                <c:pt idx="3371">
                  <c:v>2.645832162924</c:v>
                </c:pt>
                <c:pt idx="3372">
                  <c:v>2.5235667643870001</c:v>
                </c:pt>
                <c:pt idx="3373">
                  <c:v>3.027805110643</c:v>
                </c:pt>
                <c:pt idx="3374">
                  <c:v>2.904776508546</c:v>
                </c:pt>
                <c:pt idx="3375">
                  <c:v>2.7214919001990001</c:v>
                </c:pt>
                <c:pt idx="3376">
                  <c:v>2.4219250748580001</c:v>
                </c:pt>
                <c:pt idx="3377">
                  <c:v>2.231043399307</c:v>
                </c:pt>
                <c:pt idx="3378">
                  <c:v>2.0855914298060001</c:v>
                </c:pt>
                <c:pt idx="3379">
                  <c:v>3.3688163343020001</c:v>
                </c:pt>
                <c:pt idx="3380">
                  <c:v>2.7848806653040001</c:v>
                </c:pt>
                <c:pt idx="3381">
                  <c:v>2.388717476344</c:v>
                </c:pt>
                <c:pt idx="3382">
                  <c:v>2.163544646374</c:v>
                </c:pt>
                <c:pt idx="3383">
                  <c:v>1.9969745843540001</c:v>
                </c:pt>
                <c:pt idx="3384">
                  <c:v>2.726162732778</c:v>
                </c:pt>
                <c:pt idx="3385">
                  <c:v>2.532055054907</c:v>
                </c:pt>
                <c:pt idx="3386">
                  <c:v>2.2328157080779998</c:v>
                </c:pt>
                <c:pt idx="3387">
                  <c:v>2.0508034779769999</c:v>
                </c:pt>
                <c:pt idx="3388">
                  <c:v>2.059458840115</c:v>
                </c:pt>
                <c:pt idx="3389">
                  <c:v>1.9325681426320001</c:v>
                </c:pt>
                <c:pt idx="3390">
                  <c:v>1.7602629852330001</c:v>
                </c:pt>
                <c:pt idx="3391">
                  <c:v>1.6288008126639999</c:v>
                </c:pt>
                <c:pt idx="3392">
                  <c:v>1.5198850549239999</c:v>
                </c:pt>
                <c:pt idx="3393">
                  <c:v>1.425752825008</c:v>
                </c:pt>
                <c:pt idx="3394">
                  <c:v>1.3430271100719999</c:v>
                </c:pt>
                <c:pt idx="3395">
                  <c:v>1.2703291343230001</c:v>
                </c:pt>
                <c:pt idx="3396">
                  <c:v>1.1974583804729999</c:v>
                </c:pt>
                <c:pt idx="3397">
                  <c:v>1.1285929219790001</c:v>
                </c:pt>
                <c:pt idx="3398">
                  <c:v>1.0692956130310001</c:v>
                </c:pt>
                <c:pt idx="3399">
                  <c:v>1.0150120824740001</c:v>
                </c:pt>
                <c:pt idx="3400">
                  <c:v>0.95864999464529999</c:v>
                </c:pt>
                <c:pt idx="3401">
                  <c:v>0.89987002046999998</c:v>
                </c:pt>
                <c:pt idx="3402">
                  <c:v>0.84158150433300005</c:v>
                </c:pt>
                <c:pt idx="3403">
                  <c:v>0.78820542719260001</c:v>
                </c:pt>
                <c:pt idx="3404">
                  <c:v>0.74079750944650002</c:v>
                </c:pt>
                <c:pt idx="3405">
                  <c:v>0.69515923500919996</c:v>
                </c:pt>
                <c:pt idx="3406">
                  <c:v>0.65376315265980001</c:v>
                </c:pt>
                <c:pt idx="3407">
                  <c:v>0.61434407040899996</c:v>
                </c:pt>
                <c:pt idx="3408">
                  <c:v>0.57490121022149998</c:v>
                </c:pt>
                <c:pt idx="3409">
                  <c:v>0.53639455176530004</c:v>
                </c:pt>
                <c:pt idx="3410">
                  <c:v>0.50066971953030004</c:v>
                </c:pt>
                <c:pt idx="3411">
                  <c:v>0.4653629186023</c:v>
                </c:pt>
                <c:pt idx="3412">
                  <c:v>0.43013212474029999</c:v>
                </c:pt>
                <c:pt idx="3413">
                  <c:v>0.39796714509429998</c:v>
                </c:pt>
                <c:pt idx="3414">
                  <c:v>1.6250786270099999</c:v>
                </c:pt>
                <c:pt idx="3415">
                  <c:v>3.0318524340829982</c:v>
                </c:pt>
                <c:pt idx="3416">
                  <c:v>2.9843734752660001</c:v>
                </c:pt>
                <c:pt idx="3417">
                  <c:v>5.2284411444370003</c:v>
                </c:pt>
                <c:pt idx="3418">
                  <c:v>8.736318149276995</c:v>
                </c:pt>
                <c:pt idx="3419">
                  <c:v>13.540837876659999</c:v>
                </c:pt>
                <c:pt idx="3420">
                  <c:v>22.902897525530001</c:v>
                </c:pt>
                <c:pt idx="3421">
                  <c:v>37.672819240469998</c:v>
                </c:pt>
                <c:pt idx="3422">
                  <c:v>90.258855475280001</c:v>
                </c:pt>
                <c:pt idx="3423">
                  <c:v>90.004853371249993</c:v>
                </c:pt>
                <c:pt idx="3424">
                  <c:v>37.612446779229998</c:v>
                </c:pt>
                <c:pt idx="3425">
                  <c:v>23.035987892009999</c:v>
                </c:pt>
                <c:pt idx="3426">
                  <c:v>16.906510041400001</c:v>
                </c:pt>
                <c:pt idx="3427">
                  <c:v>13.41640872878</c:v>
                </c:pt>
                <c:pt idx="3428">
                  <c:v>11.334015541719999</c:v>
                </c:pt>
                <c:pt idx="3429">
                  <c:v>10.09447010443</c:v>
                </c:pt>
                <c:pt idx="3430">
                  <c:v>9.5073072970020007</c:v>
                </c:pt>
                <c:pt idx="3431">
                  <c:v>10.22211417946</c:v>
                </c:pt>
                <c:pt idx="3432">
                  <c:v>10.322362988129999</c:v>
                </c:pt>
                <c:pt idx="3433">
                  <c:v>9.835936167042</c:v>
                </c:pt>
                <c:pt idx="3434">
                  <c:v>9.3002374835210002</c:v>
                </c:pt>
                <c:pt idx="3435">
                  <c:v>8.4543496640820006</c:v>
                </c:pt>
                <c:pt idx="3436">
                  <c:v>7.8414637239670002</c:v>
                </c:pt>
                <c:pt idx="3437">
                  <c:v>7.3741828744839966</c:v>
                </c:pt>
                <c:pt idx="3438">
                  <c:v>7.1126839415769973</c:v>
                </c:pt>
                <c:pt idx="3439">
                  <c:v>6.8627123917540001</c:v>
                </c:pt>
                <c:pt idx="3440">
                  <c:v>6.5302788757129999</c:v>
                </c:pt>
                <c:pt idx="3441">
                  <c:v>6.1096017391170001</c:v>
                </c:pt>
                <c:pt idx="3442">
                  <c:v>7.1556290694909981</c:v>
                </c:pt>
                <c:pt idx="3443">
                  <c:v>7.9987996059100004</c:v>
                </c:pt>
                <c:pt idx="3444">
                  <c:v>14.63471889643</c:v>
                </c:pt>
                <c:pt idx="3445">
                  <c:v>11.68175281978</c:v>
                </c:pt>
                <c:pt idx="3446">
                  <c:v>9.8330441647540017</c:v>
                </c:pt>
                <c:pt idx="3447">
                  <c:v>8.5289533835699967</c:v>
                </c:pt>
                <c:pt idx="3448">
                  <c:v>7.642068865529998</c:v>
                </c:pt>
                <c:pt idx="3449">
                  <c:v>7.8062201691039999</c:v>
                </c:pt>
                <c:pt idx="3450">
                  <c:v>7.345941416271998</c:v>
                </c:pt>
                <c:pt idx="3451">
                  <c:v>6.8235332450189974</c:v>
                </c:pt>
                <c:pt idx="3452">
                  <c:v>6.3096968918370004</c:v>
                </c:pt>
                <c:pt idx="3453">
                  <c:v>5.9138969803889996</c:v>
                </c:pt>
                <c:pt idx="3454">
                  <c:v>5.5752014905070002</c:v>
                </c:pt>
                <c:pt idx="3455">
                  <c:v>5.2527427120879997</c:v>
                </c:pt>
                <c:pt idx="3456">
                  <c:v>13.15852562934</c:v>
                </c:pt>
                <c:pt idx="3457">
                  <c:v>17.585832708759991</c:v>
                </c:pt>
                <c:pt idx="3458">
                  <c:v>13.63831373048</c:v>
                </c:pt>
                <c:pt idx="3459">
                  <c:v>11.444821860199999</c:v>
                </c:pt>
                <c:pt idx="3460">
                  <c:v>9.988083542699</c:v>
                </c:pt>
                <c:pt idx="3461">
                  <c:v>10.79798979682</c:v>
                </c:pt>
                <c:pt idx="3462">
                  <c:v>11.395432680340001</c:v>
                </c:pt>
                <c:pt idx="3463">
                  <c:v>10.16586271543</c:v>
                </c:pt>
                <c:pt idx="3464">
                  <c:v>13.87153182862</c:v>
                </c:pt>
                <c:pt idx="3465">
                  <c:v>15.43459078976</c:v>
                </c:pt>
                <c:pt idx="3466">
                  <c:v>13.648614123</c:v>
                </c:pt>
                <c:pt idx="3467">
                  <c:v>12.03227568158</c:v>
                </c:pt>
                <c:pt idx="3468">
                  <c:v>10.62506523325</c:v>
                </c:pt>
                <c:pt idx="3469">
                  <c:v>10.21978855243</c:v>
                </c:pt>
                <c:pt idx="3470">
                  <c:v>16.519506869880001</c:v>
                </c:pt>
                <c:pt idx="3471">
                  <c:v>20.565727768439999</c:v>
                </c:pt>
                <c:pt idx="3472">
                  <c:v>35.684746817159997</c:v>
                </c:pt>
                <c:pt idx="3473">
                  <c:v>21.403939373090001</c:v>
                </c:pt>
                <c:pt idx="3474">
                  <c:v>17.066043569369981</c:v>
                </c:pt>
                <c:pt idx="3475">
                  <c:v>15.526380745579999</c:v>
                </c:pt>
                <c:pt idx="3476">
                  <c:v>13.26926788522</c:v>
                </c:pt>
                <c:pt idx="3477">
                  <c:v>11.88622242301</c:v>
                </c:pt>
                <c:pt idx="3478">
                  <c:v>10.98865730651</c:v>
                </c:pt>
                <c:pt idx="3479">
                  <c:v>10.648314212960001</c:v>
                </c:pt>
                <c:pt idx="3480">
                  <c:v>17.30645565431</c:v>
                </c:pt>
                <c:pt idx="3481">
                  <c:v>46.819147479079987</c:v>
                </c:pt>
                <c:pt idx="3482">
                  <c:v>27.719704489849999</c:v>
                </c:pt>
                <c:pt idx="3483">
                  <c:v>406.38478353049999</c:v>
                </c:pt>
                <c:pt idx="3484">
                  <c:v>110.2680780832</c:v>
                </c:pt>
                <c:pt idx="3485">
                  <c:v>54.370432408160013</c:v>
                </c:pt>
                <c:pt idx="3486">
                  <c:v>38.720435574820002</c:v>
                </c:pt>
                <c:pt idx="3487">
                  <c:v>61.075685384250001</c:v>
                </c:pt>
                <c:pt idx="3488">
                  <c:v>90.663802316459908</c:v>
                </c:pt>
                <c:pt idx="3489">
                  <c:v>84.497564982430006</c:v>
                </c:pt>
                <c:pt idx="3490">
                  <c:v>54.494577701030003</c:v>
                </c:pt>
                <c:pt idx="3491">
                  <c:v>42.531815007910012</c:v>
                </c:pt>
                <c:pt idx="3492">
                  <c:v>36.794923447739997</c:v>
                </c:pt>
                <c:pt idx="3493">
                  <c:v>33.418648555769977</c:v>
                </c:pt>
                <c:pt idx="3494">
                  <c:v>31.882511807709982</c:v>
                </c:pt>
                <c:pt idx="3495">
                  <c:v>30.030753552989999</c:v>
                </c:pt>
                <c:pt idx="3496">
                  <c:v>28.311100227379999</c:v>
                </c:pt>
                <c:pt idx="3497">
                  <c:v>27.180750113630001</c:v>
                </c:pt>
                <c:pt idx="3498">
                  <c:v>26.875950443499999</c:v>
                </c:pt>
                <c:pt idx="3499">
                  <c:v>25.167409013349999</c:v>
                </c:pt>
                <c:pt idx="3500">
                  <c:v>24.030016911179999</c:v>
                </c:pt>
                <c:pt idx="3501">
                  <c:v>22.994910966119999</c:v>
                </c:pt>
                <c:pt idx="3502">
                  <c:v>21.990013073459981</c:v>
                </c:pt>
                <c:pt idx="3503">
                  <c:v>21.010765039430009</c:v>
                </c:pt>
                <c:pt idx="3504">
                  <c:v>20.064760270559979</c:v>
                </c:pt>
                <c:pt idx="3505">
                  <c:v>19.14788453385</c:v>
                </c:pt>
                <c:pt idx="3506">
                  <c:v>18.25294422592</c:v>
                </c:pt>
                <c:pt idx="3507">
                  <c:v>17.544041520339999</c:v>
                </c:pt>
                <c:pt idx="3508">
                  <c:v>16.840740685719979</c:v>
                </c:pt>
                <c:pt idx="3509">
                  <c:v>16.106735709150001</c:v>
                </c:pt>
                <c:pt idx="3510">
                  <c:v>15.335574932049999</c:v>
                </c:pt>
                <c:pt idx="3511">
                  <c:v>14.56261106404</c:v>
                </c:pt>
                <c:pt idx="3512">
                  <c:v>13.86779616349</c:v>
                </c:pt>
                <c:pt idx="3513">
                  <c:v>13.22274106195</c:v>
                </c:pt>
                <c:pt idx="3514">
                  <c:v>12.63349122715</c:v>
                </c:pt>
                <c:pt idx="3515">
                  <c:v>12.0603681876</c:v>
                </c:pt>
                <c:pt idx="3516">
                  <c:v>11.52472408445</c:v>
                </c:pt>
                <c:pt idx="3517">
                  <c:v>11.044261440830001</c:v>
                </c:pt>
                <c:pt idx="3518">
                  <c:v>10.511652149610001</c:v>
                </c:pt>
                <c:pt idx="3519">
                  <c:v>9.9170069756120007</c:v>
                </c:pt>
                <c:pt idx="3520">
                  <c:v>9.3643485305360006</c:v>
                </c:pt>
                <c:pt idx="3521">
                  <c:v>8.8900664633190001</c:v>
                </c:pt>
                <c:pt idx="3522">
                  <c:v>8.452351139108</c:v>
                </c:pt>
                <c:pt idx="3523">
                  <c:v>8.0812175855219994</c:v>
                </c:pt>
                <c:pt idx="3524">
                  <c:v>7.7687821235810004</c:v>
                </c:pt>
                <c:pt idx="3525">
                  <c:v>7.407080129853</c:v>
                </c:pt>
                <c:pt idx="3526">
                  <c:v>6.98016868805</c:v>
                </c:pt>
                <c:pt idx="3527">
                  <c:v>6.6273179884729974</c:v>
                </c:pt>
                <c:pt idx="3528">
                  <c:v>6.300088038914998</c:v>
                </c:pt>
                <c:pt idx="3529">
                  <c:v>5.9703073389950001</c:v>
                </c:pt>
                <c:pt idx="3530">
                  <c:v>5.67742294542</c:v>
                </c:pt>
                <c:pt idx="3531">
                  <c:v>5.7479739378969974</c:v>
                </c:pt>
                <c:pt idx="3532">
                  <c:v>6.0469923549039999</c:v>
                </c:pt>
                <c:pt idx="3533">
                  <c:v>5.8573311360159961</c:v>
                </c:pt>
                <c:pt idx="3534">
                  <c:v>5.4611529753100001</c:v>
                </c:pt>
                <c:pt idx="3535">
                  <c:v>5.1849185814199963</c:v>
                </c:pt>
                <c:pt idx="3536">
                  <c:v>70.358211131759958</c:v>
                </c:pt>
                <c:pt idx="3537">
                  <c:v>837.63544093380006</c:v>
                </c:pt>
                <c:pt idx="3538">
                  <c:v>214.20166901970001</c:v>
                </c:pt>
                <c:pt idx="3539">
                  <c:v>124.0649887193</c:v>
                </c:pt>
                <c:pt idx="3540">
                  <c:v>78.268455083030005</c:v>
                </c:pt>
                <c:pt idx="3541">
                  <c:v>55.345663016649993</c:v>
                </c:pt>
                <c:pt idx="3542">
                  <c:v>66.551974384809981</c:v>
                </c:pt>
                <c:pt idx="3543">
                  <c:v>48.205244386289998</c:v>
                </c:pt>
                <c:pt idx="3544">
                  <c:v>36.747467814369998</c:v>
                </c:pt>
                <c:pt idx="3545">
                  <c:v>30.863085462619999</c:v>
                </c:pt>
                <c:pt idx="3546">
                  <c:v>27.819116031349999</c:v>
                </c:pt>
                <c:pt idx="3547">
                  <c:v>25.73039240884</c:v>
                </c:pt>
                <c:pt idx="3548">
                  <c:v>24.05935746994</c:v>
                </c:pt>
                <c:pt idx="3549">
                  <c:v>22.85604341054</c:v>
                </c:pt>
                <c:pt idx="3550">
                  <c:v>22.51985393132</c:v>
                </c:pt>
                <c:pt idx="3551">
                  <c:v>23.25693972438</c:v>
                </c:pt>
                <c:pt idx="3552">
                  <c:v>22.44882123791</c:v>
                </c:pt>
                <c:pt idx="3553">
                  <c:v>20.941956314980001</c:v>
                </c:pt>
                <c:pt idx="3554">
                  <c:v>20.184385530050001</c:v>
                </c:pt>
                <c:pt idx="3555">
                  <c:v>19.872269666320001</c:v>
                </c:pt>
                <c:pt idx="3556">
                  <c:v>103.17799538760001</c:v>
                </c:pt>
                <c:pt idx="3557">
                  <c:v>154.5229307006</c:v>
                </c:pt>
                <c:pt idx="3558">
                  <c:v>70.211692160200002</c:v>
                </c:pt>
                <c:pt idx="3559">
                  <c:v>40.200208217620002</c:v>
                </c:pt>
                <c:pt idx="3560">
                  <c:v>30.416251911500009</c:v>
                </c:pt>
                <c:pt idx="3561">
                  <c:v>29.639360657289998</c:v>
                </c:pt>
                <c:pt idx="3562">
                  <c:v>29.289086597210002</c:v>
                </c:pt>
                <c:pt idx="3563">
                  <c:v>37.88652531124</c:v>
                </c:pt>
                <c:pt idx="3564">
                  <c:v>37.33422412697</c:v>
                </c:pt>
                <c:pt idx="3565">
                  <c:v>31.276531727359991</c:v>
                </c:pt>
                <c:pt idx="3566">
                  <c:v>38.86369662389</c:v>
                </c:pt>
                <c:pt idx="3567">
                  <c:v>39.491359670309997</c:v>
                </c:pt>
                <c:pt idx="3568">
                  <c:v>44.379285890480013</c:v>
                </c:pt>
                <c:pt idx="3569">
                  <c:v>90.504005318529963</c:v>
                </c:pt>
                <c:pt idx="3570">
                  <c:v>53.433445295080013</c:v>
                </c:pt>
                <c:pt idx="3571">
                  <c:v>36.256907166189997</c:v>
                </c:pt>
                <c:pt idx="3572">
                  <c:v>89.657787531689948</c:v>
                </c:pt>
                <c:pt idx="3573">
                  <c:v>153.01060215979999</c:v>
                </c:pt>
                <c:pt idx="3574">
                  <c:v>74.754077605299983</c:v>
                </c:pt>
                <c:pt idx="3575">
                  <c:v>128.65958362009991</c:v>
                </c:pt>
                <c:pt idx="3576">
                  <c:v>85.821142224529964</c:v>
                </c:pt>
                <c:pt idx="3577">
                  <c:v>53.745489408209998</c:v>
                </c:pt>
                <c:pt idx="3578">
                  <c:v>44.790729646720003</c:v>
                </c:pt>
                <c:pt idx="3579">
                  <c:v>36.57065773155</c:v>
                </c:pt>
                <c:pt idx="3580">
                  <c:v>33.18317038032</c:v>
                </c:pt>
                <c:pt idx="3581">
                  <c:v>32.169626714980012</c:v>
                </c:pt>
                <c:pt idx="3582">
                  <c:v>30.65276095254</c:v>
                </c:pt>
                <c:pt idx="3583">
                  <c:v>29.769603369359981</c:v>
                </c:pt>
                <c:pt idx="3584">
                  <c:v>28.54463083968</c:v>
                </c:pt>
                <c:pt idx="3585">
                  <c:v>34.159983631579998</c:v>
                </c:pt>
                <c:pt idx="3586">
                  <c:v>30.437308618540001</c:v>
                </c:pt>
                <c:pt idx="3587">
                  <c:v>28.220918949680001</c:v>
                </c:pt>
                <c:pt idx="3588">
                  <c:v>27.420347128869999</c:v>
                </c:pt>
                <c:pt idx="3589">
                  <c:v>58.984667325279993</c:v>
                </c:pt>
                <c:pt idx="3590">
                  <c:v>49.967260799639988</c:v>
                </c:pt>
                <c:pt idx="3591">
                  <c:v>37.853175014890013</c:v>
                </c:pt>
                <c:pt idx="3592">
                  <c:v>30.733379718919991</c:v>
                </c:pt>
                <c:pt idx="3593">
                  <c:v>27.135659943490001</c:v>
                </c:pt>
                <c:pt idx="3594">
                  <c:v>27.312924379969999</c:v>
                </c:pt>
                <c:pt idx="3595">
                  <c:v>32.151809723589999</c:v>
                </c:pt>
                <c:pt idx="3596">
                  <c:v>34.492271361349999</c:v>
                </c:pt>
                <c:pt idx="3597">
                  <c:v>31.7559171933</c:v>
                </c:pt>
                <c:pt idx="3598">
                  <c:v>28.04995482408</c:v>
                </c:pt>
                <c:pt idx="3599">
                  <c:v>25.53528120999</c:v>
                </c:pt>
                <c:pt idx="3600">
                  <c:v>27.552037541610002</c:v>
                </c:pt>
                <c:pt idx="3601">
                  <c:v>29.248713006729979</c:v>
                </c:pt>
                <c:pt idx="3602">
                  <c:v>26.050714925529999</c:v>
                </c:pt>
                <c:pt idx="3603">
                  <c:v>23.594534303450001</c:v>
                </c:pt>
                <c:pt idx="3604">
                  <c:v>22.00892424693</c:v>
                </c:pt>
                <c:pt idx="3605">
                  <c:v>20.849928222749991</c:v>
                </c:pt>
                <c:pt idx="3606">
                  <c:v>19.700070452639999</c:v>
                </c:pt>
                <c:pt idx="3607">
                  <c:v>19.347508986640001</c:v>
                </c:pt>
                <c:pt idx="3608">
                  <c:v>18.735990898779999</c:v>
                </c:pt>
                <c:pt idx="3609">
                  <c:v>17.655594495550009</c:v>
                </c:pt>
                <c:pt idx="3610">
                  <c:v>16.664592992999999</c:v>
                </c:pt>
                <c:pt idx="3611">
                  <c:v>15.76331098344</c:v>
                </c:pt>
                <c:pt idx="3612">
                  <c:v>15.036842054059999</c:v>
                </c:pt>
                <c:pt idx="3613">
                  <c:v>14.73636405693</c:v>
                </c:pt>
                <c:pt idx="3614">
                  <c:v>14.122016992760001</c:v>
                </c:pt>
                <c:pt idx="3615">
                  <c:v>13.22912681145</c:v>
                </c:pt>
                <c:pt idx="3616">
                  <c:v>12.557396974850001</c:v>
                </c:pt>
                <c:pt idx="3617">
                  <c:v>11.971109022209999</c:v>
                </c:pt>
                <c:pt idx="3618">
                  <c:v>11.43030495044</c:v>
                </c:pt>
                <c:pt idx="3619">
                  <c:v>11.038841821409999</c:v>
                </c:pt>
                <c:pt idx="3620">
                  <c:v>10.67121164077</c:v>
                </c:pt>
                <c:pt idx="3621">
                  <c:v>10.10458079931</c:v>
                </c:pt>
                <c:pt idx="3622">
                  <c:v>11.95341428897</c:v>
                </c:pt>
                <c:pt idx="3623">
                  <c:v>14.55417099662</c:v>
                </c:pt>
                <c:pt idx="3624">
                  <c:v>14.830500457899999</c:v>
                </c:pt>
                <c:pt idx="3625">
                  <c:v>13.525512646899999</c:v>
                </c:pt>
                <c:pt idx="3626">
                  <c:v>14.28061433831</c:v>
                </c:pt>
                <c:pt idx="3627">
                  <c:v>16.648282612509981</c:v>
                </c:pt>
                <c:pt idx="3628">
                  <c:v>16.050313270189982</c:v>
                </c:pt>
                <c:pt idx="3629">
                  <c:v>14.39062855235</c:v>
                </c:pt>
                <c:pt idx="3630">
                  <c:v>12.997409387679999</c:v>
                </c:pt>
                <c:pt idx="3631">
                  <c:v>12.04969324989</c:v>
                </c:pt>
                <c:pt idx="3632">
                  <c:v>11.229863675720001</c:v>
                </c:pt>
                <c:pt idx="3633">
                  <c:v>10.502134856070001</c:v>
                </c:pt>
                <c:pt idx="3634">
                  <c:v>10.01802384536</c:v>
                </c:pt>
                <c:pt idx="3635">
                  <c:v>9.4943209768049996</c:v>
                </c:pt>
                <c:pt idx="3636">
                  <c:v>8.9701960990210008</c:v>
                </c:pt>
                <c:pt idx="3637">
                  <c:v>8.6130776921629995</c:v>
                </c:pt>
                <c:pt idx="3638">
                  <c:v>10.776900518630001</c:v>
                </c:pt>
                <c:pt idx="3639">
                  <c:v>13.35690403862</c:v>
                </c:pt>
                <c:pt idx="3640">
                  <c:v>17.043764453360001</c:v>
                </c:pt>
                <c:pt idx="3641">
                  <c:v>15.85917038254</c:v>
                </c:pt>
                <c:pt idx="3642">
                  <c:v>14.07187396586</c:v>
                </c:pt>
                <c:pt idx="3643">
                  <c:v>12.46207353076</c:v>
                </c:pt>
                <c:pt idx="3644">
                  <c:v>60.205744125960003</c:v>
                </c:pt>
                <c:pt idx="3645">
                  <c:v>45.046292716769997</c:v>
                </c:pt>
                <c:pt idx="3646">
                  <c:v>66.004439347810006</c:v>
                </c:pt>
                <c:pt idx="3647">
                  <c:v>110.7029874238</c:v>
                </c:pt>
                <c:pt idx="3648">
                  <c:v>62.739429556520001</c:v>
                </c:pt>
                <c:pt idx="3649">
                  <c:v>46.965626591560003</c:v>
                </c:pt>
                <c:pt idx="3650">
                  <c:v>39.52144788487</c:v>
                </c:pt>
                <c:pt idx="3651">
                  <c:v>30.075562293240001</c:v>
                </c:pt>
                <c:pt idx="3652">
                  <c:v>24.816457763759999</c:v>
                </c:pt>
                <c:pt idx="3653">
                  <c:v>21.36490471003</c:v>
                </c:pt>
                <c:pt idx="3654">
                  <c:v>18.953096668640001</c:v>
                </c:pt>
                <c:pt idx="3655">
                  <c:v>17.305404585119991</c:v>
                </c:pt>
                <c:pt idx="3656">
                  <c:v>16.304511040520001</c:v>
                </c:pt>
                <c:pt idx="3657">
                  <c:v>15.40360669026</c:v>
                </c:pt>
                <c:pt idx="3658">
                  <c:v>14.871663192490001</c:v>
                </c:pt>
                <c:pt idx="3659">
                  <c:v>17.823508661609999</c:v>
                </c:pt>
                <c:pt idx="3660">
                  <c:v>24.138309994210001</c:v>
                </c:pt>
                <c:pt idx="3661">
                  <c:v>25.33644131949</c:v>
                </c:pt>
                <c:pt idx="3662">
                  <c:v>21.611496447139999</c:v>
                </c:pt>
                <c:pt idx="3663">
                  <c:v>18.734959402409999</c:v>
                </c:pt>
                <c:pt idx="3664">
                  <c:v>16.829817272980002</c:v>
                </c:pt>
                <c:pt idx="3665">
                  <c:v>15.54682386935</c:v>
                </c:pt>
                <c:pt idx="3666">
                  <c:v>14.566494476960001</c:v>
                </c:pt>
                <c:pt idx="3667">
                  <c:v>13.7580401337</c:v>
                </c:pt>
                <c:pt idx="3668">
                  <c:v>13.10719797556</c:v>
                </c:pt>
                <c:pt idx="3669">
                  <c:v>12.45871903508</c:v>
                </c:pt>
                <c:pt idx="3670">
                  <c:v>11.85133040935</c:v>
                </c:pt>
                <c:pt idx="3671">
                  <c:v>11.29823288157</c:v>
                </c:pt>
                <c:pt idx="3672">
                  <c:v>10.75214382211</c:v>
                </c:pt>
                <c:pt idx="3673">
                  <c:v>10.22399261945</c:v>
                </c:pt>
                <c:pt idx="3674">
                  <c:v>9.7160264769610016</c:v>
                </c:pt>
                <c:pt idx="3675">
                  <c:v>9.2568667343320001</c:v>
                </c:pt>
                <c:pt idx="3676">
                  <c:v>8.8395397104319997</c:v>
                </c:pt>
                <c:pt idx="3677">
                  <c:v>8.4486498200109992</c:v>
                </c:pt>
                <c:pt idx="3678">
                  <c:v>8.16788166137</c:v>
                </c:pt>
                <c:pt idx="3679">
                  <c:v>7.7798786103620001</c:v>
                </c:pt>
                <c:pt idx="3680">
                  <c:v>8.796970511564</c:v>
                </c:pt>
                <c:pt idx="3681">
                  <c:v>9.1474337416389986</c:v>
                </c:pt>
                <c:pt idx="3682">
                  <c:v>8.4458070987730007</c:v>
                </c:pt>
                <c:pt idx="3683">
                  <c:v>8.596790623335</c:v>
                </c:pt>
                <c:pt idx="3684">
                  <c:v>8.6186333117890008</c:v>
                </c:pt>
                <c:pt idx="3685">
                  <c:v>8.0682940040109994</c:v>
                </c:pt>
                <c:pt idx="3686">
                  <c:v>7.5868180440820003</c:v>
                </c:pt>
                <c:pt idx="3687">
                  <c:v>7.1393644794629996</c:v>
                </c:pt>
                <c:pt idx="3688">
                  <c:v>6.8414496526909998</c:v>
                </c:pt>
                <c:pt idx="3689">
                  <c:v>6.8829496900529996</c:v>
                </c:pt>
                <c:pt idx="3690">
                  <c:v>6.5810445511269977</c:v>
                </c:pt>
                <c:pt idx="3691">
                  <c:v>6.1490355797309961</c:v>
                </c:pt>
                <c:pt idx="3692">
                  <c:v>5.7010084865349997</c:v>
                </c:pt>
                <c:pt idx="3693">
                  <c:v>5.337829852364</c:v>
                </c:pt>
                <c:pt idx="3694">
                  <c:v>5.7342015904529999</c:v>
                </c:pt>
                <c:pt idx="3695">
                  <c:v>5.2583035514549996</c:v>
                </c:pt>
                <c:pt idx="3696">
                  <c:v>4.787331930160998</c:v>
                </c:pt>
                <c:pt idx="3697">
                  <c:v>4.8621962657029973</c:v>
                </c:pt>
                <c:pt idx="3698">
                  <c:v>4.6617330432499982</c:v>
                </c:pt>
                <c:pt idx="3699">
                  <c:v>4.150284500477996</c:v>
                </c:pt>
                <c:pt idx="3700">
                  <c:v>3.8144842092169999</c:v>
                </c:pt>
                <c:pt idx="3701">
                  <c:v>3.6434254619969999</c:v>
                </c:pt>
                <c:pt idx="3702">
                  <c:v>3.45137685661</c:v>
                </c:pt>
                <c:pt idx="3703">
                  <c:v>3.2132726112359999</c:v>
                </c:pt>
                <c:pt idx="3704">
                  <c:v>3.0121716074960001</c:v>
                </c:pt>
                <c:pt idx="3705">
                  <c:v>2.821312395022999</c:v>
                </c:pt>
                <c:pt idx="3706">
                  <c:v>2.6527795460179999</c:v>
                </c:pt>
                <c:pt idx="3707">
                  <c:v>2.580028093018</c:v>
                </c:pt>
                <c:pt idx="3708">
                  <c:v>2.4696590484729999</c:v>
                </c:pt>
                <c:pt idx="3709">
                  <c:v>2.2961368234389998</c:v>
                </c:pt>
                <c:pt idx="3710">
                  <c:v>2.148835594021</c:v>
                </c:pt>
                <c:pt idx="3711">
                  <c:v>2.0203249574540001</c:v>
                </c:pt>
                <c:pt idx="3712">
                  <c:v>2.512478059045999</c:v>
                </c:pt>
                <c:pt idx="3713">
                  <c:v>2.2148141408690001</c:v>
                </c:pt>
                <c:pt idx="3714">
                  <c:v>1.967835964312</c:v>
                </c:pt>
                <c:pt idx="3715">
                  <c:v>1.8694996950510001</c:v>
                </c:pt>
                <c:pt idx="3716">
                  <c:v>1.7662022714200001</c:v>
                </c:pt>
                <c:pt idx="3717">
                  <c:v>1.627282531481</c:v>
                </c:pt>
                <c:pt idx="3718">
                  <c:v>1.8602324385619999</c:v>
                </c:pt>
                <c:pt idx="3719">
                  <c:v>1.8710327982970001</c:v>
                </c:pt>
                <c:pt idx="3720">
                  <c:v>1.6163722824869999</c:v>
                </c:pt>
                <c:pt idx="3721">
                  <c:v>1.4591806188459999</c:v>
                </c:pt>
                <c:pt idx="3722">
                  <c:v>1.3468919094909999</c:v>
                </c:pt>
                <c:pt idx="3723">
                  <c:v>1.26259514004</c:v>
                </c:pt>
                <c:pt idx="3724">
                  <c:v>1.1913549178209999</c:v>
                </c:pt>
                <c:pt idx="3725">
                  <c:v>1.1265075976400001</c:v>
                </c:pt>
                <c:pt idx="3726">
                  <c:v>1.0620398315340001</c:v>
                </c:pt>
                <c:pt idx="3727">
                  <c:v>1.1099582942220001</c:v>
                </c:pt>
                <c:pt idx="3728">
                  <c:v>1.950704296637999</c:v>
                </c:pt>
                <c:pt idx="3729">
                  <c:v>2.2445497625759998</c:v>
                </c:pt>
                <c:pt idx="3730">
                  <c:v>1.9543065754640001</c:v>
                </c:pt>
                <c:pt idx="3731">
                  <c:v>1.742210241737</c:v>
                </c:pt>
                <c:pt idx="3732">
                  <c:v>1.6144634407839999</c:v>
                </c:pt>
                <c:pt idx="3733">
                  <c:v>1.5201607396150001</c:v>
                </c:pt>
                <c:pt idx="3734">
                  <c:v>1.4357156841109999</c:v>
                </c:pt>
                <c:pt idx="3735">
                  <c:v>1.3542221156880001</c:v>
                </c:pt>
                <c:pt idx="3736">
                  <c:v>1.283968882648</c:v>
                </c:pt>
                <c:pt idx="3737">
                  <c:v>1.458826218552</c:v>
                </c:pt>
                <c:pt idx="3738">
                  <c:v>1.3001356366279999</c:v>
                </c:pt>
                <c:pt idx="3739">
                  <c:v>1.172182357266</c:v>
                </c:pt>
                <c:pt idx="3740">
                  <c:v>1.078409974271</c:v>
                </c:pt>
                <c:pt idx="3741">
                  <c:v>1.0005133820530001</c:v>
                </c:pt>
                <c:pt idx="3742">
                  <c:v>0.93410342106139999</c:v>
                </c:pt>
                <c:pt idx="3743">
                  <c:v>0.87783775710620005</c:v>
                </c:pt>
                <c:pt idx="3744">
                  <c:v>0.82424598453609998</c:v>
                </c:pt>
                <c:pt idx="3745">
                  <c:v>0.77186140019659999</c:v>
                </c:pt>
                <c:pt idx="3746">
                  <c:v>0.72367199297170004</c:v>
                </c:pt>
                <c:pt idx="3747">
                  <c:v>0.67969071986950003</c:v>
                </c:pt>
                <c:pt idx="3748">
                  <c:v>0.63837838545409997</c:v>
                </c:pt>
                <c:pt idx="3749">
                  <c:v>0.59798626115440001</c:v>
                </c:pt>
                <c:pt idx="3750">
                  <c:v>0.5603635071584</c:v>
                </c:pt>
                <c:pt idx="3751">
                  <c:v>0.52403105606269995</c:v>
                </c:pt>
                <c:pt idx="3752">
                  <c:v>0.48799027020719998</c:v>
                </c:pt>
                <c:pt idx="3753">
                  <c:v>0.45471821397239998</c:v>
                </c:pt>
                <c:pt idx="3754">
                  <c:v>0.42526588123969999</c:v>
                </c:pt>
                <c:pt idx="3755">
                  <c:v>0.39704449693409999</c:v>
                </c:pt>
                <c:pt idx="3756">
                  <c:v>0.40962920507259998</c:v>
                </c:pt>
                <c:pt idx="3757">
                  <c:v>0.65911551764130005</c:v>
                </c:pt>
                <c:pt idx="3758">
                  <c:v>0.74837220114199998</c:v>
                </c:pt>
                <c:pt idx="3759">
                  <c:v>0.61995351275209998</c:v>
                </c:pt>
                <c:pt idx="3760">
                  <c:v>0.53906796705969995</c:v>
                </c:pt>
                <c:pt idx="3761">
                  <c:v>0.44609067672579999</c:v>
                </c:pt>
                <c:pt idx="3762">
                  <c:v>0.38211815470249999</c:v>
                </c:pt>
                <c:pt idx="3763">
                  <c:v>0.33832778718049999</c:v>
                </c:pt>
                <c:pt idx="3764">
                  <c:v>0.33795737107820001</c:v>
                </c:pt>
                <c:pt idx="3765">
                  <c:v>0.32956658889320001</c:v>
                </c:pt>
                <c:pt idx="3766">
                  <c:v>0.32097854559310002</c:v>
                </c:pt>
                <c:pt idx="3767">
                  <c:v>0.30532366374519998</c:v>
                </c:pt>
                <c:pt idx="3768">
                  <c:v>0.25932445113469998</c:v>
                </c:pt>
                <c:pt idx="3769">
                  <c:v>0.2219245708283</c:v>
                </c:pt>
                <c:pt idx="3770">
                  <c:v>0.22302162006689999</c:v>
                </c:pt>
                <c:pt idx="3771">
                  <c:v>0.24805581614450001</c:v>
                </c:pt>
                <c:pt idx="3772">
                  <c:v>0.22953029908870001</c:v>
                </c:pt>
                <c:pt idx="3773">
                  <c:v>0.1836967950542</c:v>
                </c:pt>
                <c:pt idx="3774">
                  <c:v>0.14768898381199999</c:v>
                </c:pt>
                <c:pt idx="3775">
                  <c:v>0.1199259267858</c:v>
                </c:pt>
                <c:pt idx="3776">
                  <c:v>0.101647798013</c:v>
                </c:pt>
                <c:pt idx="3777">
                  <c:v>8.9768769709700005E-2</c:v>
                </c:pt>
                <c:pt idx="3778">
                  <c:v>7.9787840412500005E-2</c:v>
                </c:pt>
                <c:pt idx="3779">
                  <c:v>7.1624707580190003E-2</c:v>
                </c:pt>
                <c:pt idx="3780">
                  <c:v>6.4962598339940003E-2</c:v>
                </c:pt>
                <c:pt idx="3781">
                  <c:v>5.8843628886969999E-2</c:v>
                </c:pt>
                <c:pt idx="3782">
                  <c:v>5.2856267196160003E-2</c:v>
                </c:pt>
                <c:pt idx="3783">
                  <c:v>4.7326493823300002E-2</c:v>
                </c:pt>
                <c:pt idx="3784">
                  <c:v>4.2406840324590002E-2</c:v>
                </c:pt>
                <c:pt idx="3785">
                  <c:v>3.7985334641040001E-2</c:v>
                </c:pt>
                <c:pt idx="3786">
                  <c:v>3.3652433860470003E-2</c:v>
                </c:pt>
                <c:pt idx="3787">
                  <c:v>2.9612221724740002E-2</c:v>
                </c:pt>
                <c:pt idx="3788">
                  <c:v>2.6015495743019999E-2</c:v>
                </c:pt>
                <c:pt idx="3789">
                  <c:v>2.2595801377459999E-2</c:v>
                </c:pt>
                <c:pt idx="3790">
                  <c:v>1.9500137516079999E-2</c:v>
                </c:pt>
                <c:pt idx="3791">
                  <c:v>1.6705068838380001E-2</c:v>
                </c:pt>
                <c:pt idx="3792">
                  <c:v>1.4203547172980001E-2</c:v>
                </c:pt>
                <c:pt idx="3793">
                  <c:v>1.205400821742E-2</c:v>
                </c:pt>
                <c:pt idx="3794">
                  <c:v>1.0162065830410001E-2</c:v>
                </c:pt>
                <c:pt idx="3795">
                  <c:v>8.5206277375270006E-3</c:v>
                </c:pt>
                <c:pt idx="3796">
                  <c:v>7.0677028913890003E-3</c:v>
                </c:pt>
                <c:pt idx="3797">
                  <c:v>5.796408339277E-3</c:v>
                </c:pt>
                <c:pt idx="3798">
                  <c:v>4.7695216640919998E-3</c:v>
                </c:pt>
                <c:pt idx="3799">
                  <c:v>3.9329368409350002E-3</c:v>
                </c:pt>
                <c:pt idx="3800">
                  <c:v>3.2562254470010002E-3</c:v>
                </c:pt>
                <c:pt idx="3801">
                  <c:v>2.7065240565729998E-3</c:v>
                </c:pt>
                <c:pt idx="3802">
                  <c:v>2.2662955870410002E-3</c:v>
                </c:pt>
                <c:pt idx="3803">
                  <c:v>1.9116527598389999E-3</c:v>
                </c:pt>
                <c:pt idx="3804">
                  <c:v>1.612504705155E-3</c:v>
                </c:pt>
                <c:pt idx="3805">
                  <c:v>1.358711723653E-3</c:v>
                </c:pt>
                <c:pt idx="3806">
                  <c:v>1.1404804287060001E-3</c:v>
                </c:pt>
                <c:pt idx="3807">
                  <c:v>9.5235986583250005E-4</c:v>
                </c:pt>
                <c:pt idx="3808">
                  <c:v>7.9560705445629997E-4</c:v>
                </c:pt>
                <c:pt idx="3809">
                  <c:v>6.6728772271489999E-4</c:v>
                </c:pt>
                <c:pt idx="3810">
                  <c:v>5.5849527095999999E-4</c:v>
                </c:pt>
                <c:pt idx="3811">
                  <c:v>4.648245229039E-4</c:v>
                </c:pt>
                <c:pt idx="3812">
                  <c:v>3.8739841389300001E-4</c:v>
                </c:pt>
                <c:pt idx="3813">
                  <c:v>3.2152924773000001E-4</c:v>
                </c:pt>
                <c:pt idx="3814">
                  <c:v>2.6424590634579998E-4</c:v>
                </c:pt>
                <c:pt idx="3815">
                  <c:v>2.1353979794930001E-4</c:v>
                </c:pt>
                <c:pt idx="3816">
                  <c:v>1.6880030953770001E-4</c:v>
                </c:pt>
                <c:pt idx="3817">
                  <c:v>1.298259335872E-4</c:v>
                </c:pt>
                <c:pt idx="3818">
                  <c:v>9.7099422434620094E-5</c:v>
                </c:pt>
                <c:pt idx="3819">
                  <c:v>7.1031400900650003E-5</c:v>
                </c:pt>
                <c:pt idx="3820">
                  <c:v>5.0948480081820002E-5</c:v>
                </c:pt>
                <c:pt idx="3821">
                  <c:v>3.6176490978889998E-5</c:v>
                </c:pt>
                <c:pt idx="3822">
                  <c:v>2.559635857415E-5</c:v>
                </c:pt>
                <c:pt idx="3823">
                  <c:v>1.7981516412599999E-5</c:v>
                </c:pt>
                <c:pt idx="3824">
                  <c:v>1.233516881611E-5</c:v>
                </c:pt>
                <c:pt idx="3825">
                  <c:v>8.4030972094819994E-6</c:v>
                </c:pt>
                <c:pt idx="3826">
                  <c:v>5.7486950594890003E-6</c:v>
                </c:pt>
                <c:pt idx="3827">
                  <c:v>3.8463559718789997E-6</c:v>
                </c:pt>
                <c:pt idx="3828">
                  <c:v>2.428047239281E-6</c:v>
                </c:pt>
                <c:pt idx="3829">
                  <c:v>1.5396458869740001E-6</c:v>
                </c:pt>
                <c:pt idx="3830">
                  <c:v>4.731705878928E-7</c:v>
                </c:pt>
                <c:pt idx="3831">
                  <c:v>0</c:v>
                </c:pt>
                <c:pt idx="3832">
                  <c:v>0</c:v>
                </c:pt>
                <c:pt idx="3833">
                  <c:v>0</c:v>
                </c:pt>
                <c:pt idx="3834">
                  <c:v>0</c:v>
                </c:pt>
                <c:pt idx="3835">
                  <c:v>0</c:v>
                </c:pt>
                <c:pt idx="3836">
                  <c:v>0</c:v>
                </c:pt>
                <c:pt idx="3837">
                  <c:v>0</c:v>
                </c:pt>
                <c:pt idx="3838">
                  <c:v>0</c:v>
                </c:pt>
                <c:pt idx="3839">
                  <c:v>0</c:v>
                </c:pt>
                <c:pt idx="3840">
                  <c:v>0</c:v>
                </c:pt>
                <c:pt idx="3841">
                  <c:v>0</c:v>
                </c:pt>
                <c:pt idx="3842">
                  <c:v>0</c:v>
                </c:pt>
                <c:pt idx="3843">
                  <c:v>0</c:v>
                </c:pt>
                <c:pt idx="3844">
                  <c:v>0</c:v>
                </c:pt>
                <c:pt idx="3845">
                  <c:v>0</c:v>
                </c:pt>
                <c:pt idx="3846">
                  <c:v>0</c:v>
                </c:pt>
                <c:pt idx="3847">
                  <c:v>0</c:v>
                </c:pt>
                <c:pt idx="3848">
                  <c:v>0</c:v>
                </c:pt>
                <c:pt idx="3849">
                  <c:v>0</c:v>
                </c:pt>
                <c:pt idx="3850">
                  <c:v>0</c:v>
                </c:pt>
                <c:pt idx="3851">
                  <c:v>0</c:v>
                </c:pt>
                <c:pt idx="3852">
                  <c:v>0</c:v>
                </c:pt>
                <c:pt idx="3853">
                  <c:v>4.410174741793E-2</c:v>
                </c:pt>
                <c:pt idx="3854">
                  <c:v>0.1462172830956</c:v>
                </c:pt>
                <c:pt idx="3855">
                  <c:v>0.1573408290395</c:v>
                </c:pt>
                <c:pt idx="3856">
                  <c:v>2.1185963010950002</c:v>
                </c:pt>
                <c:pt idx="3857">
                  <c:v>2.9343910529819999</c:v>
                </c:pt>
                <c:pt idx="3858">
                  <c:v>1.7378065180210001</c:v>
                </c:pt>
                <c:pt idx="3859">
                  <c:v>1.048090833302</c:v>
                </c:pt>
                <c:pt idx="3860">
                  <c:v>0.70920975619659998</c:v>
                </c:pt>
                <c:pt idx="3861">
                  <c:v>1.4197888106579999</c:v>
                </c:pt>
                <c:pt idx="3862">
                  <c:v>9.6456228889660007</c:v>
                </c:pt>
                <c:pt idx="3863">
                  <c:v>30.056345920529999</c:v>
                </c:pt>
                <c:pt idx="3864">
                  <c:v>28.895128691429999</c:v>
                </c:pt>
                <c:pt idx="3865">
                  <c:v>26.573151242089999</c:v>
                </c:pt>
                <c:pt idx="3866">
                  <c:v>14.916558832450001</c:v>
                </c:pt>
                <c:pt idx="3867">
                  <c:v>10.349389004340001</c:v>
                </c:pt>
                <c:pt idx="3868">
                  <c:v>8.3125041844070005</c:v>
                </c:pt>
                <c:pt idx="3869">
                  <c:v>6.485490994069</c:v>
                </c:pt>
                <c:pt idx="3870">
                  <c:v>5.1081001554630001</c:v>
                </c:pt>
                <c:pt idx="3871">
                  <c:v>4.3064317884690002</c:v>
                </c:pt>
                <c:pt idx="3872">
                  <c:v>3.7827730666039998</c:v>
                </c:pt>
                <c:pt idx="3873">
                  <c:v>3.3973764252089991</c:v>
                </c:pt>
                <c:pt idx="3874">
                  <c:v>3.2376503591049999</c:v>
                </c:pt>
                <c:pt idx="3875">
                  <c:v>7.4282640017080004</c:v>
                </c:pt>
                <c:pt idx="3876">
                  <c:v>10.87174134124</c:v>
                </c:pt>
                <c:pt idx="3877">
                  <c:v>21.002452857070001</c:v>
                </c:pt>
                <c:pt idx="3878">
                  <c:v>105.0606050215</c:v>
                </c:pt>
                <c:pt idx="3879">
                  <c:v>167.5697874425</c:v>
                </c:pt>
                <c:pt idx="3880">
                  <c:v>126.5258370852</c:v>
                </c:pt>
                <c:pt idx="3881">
                  <c:v>110.5177079076</c:v>
                </c:pt>
                <c:pt idx="3882">
                  <c:v>66.483742468479974</c:v>
                </c:pt>
                <c:pt idx="3883">
                  <c:v>48.000198701640002</c:v>
                </c:pt>
                <c:pt idx="3884">
                  <c:v>42.067214670890003</c:v>
                </c:pt>
                <c:pt idx="3885">
                  <c:v>40.103570430140003</c:v>
                </c:pt>
                <c:pt idx="3886">
                  <c:v>93.84169598167</c:v>
                </c:pt>
                <c:pt idx="3887">
                  <c:v>127.56205655380001</c:v>
                </c:pt>
                <c:pt idx="3888">
                  <c:v>90.429787322679942</c:v>
                </c:pt>
                <c:pt idx="3889">
                  <c:v>73.290099768649995</c:v>
                </c:pt>
                <c:pt idx="3890">
                  <c:v>53.627639574840003</c:v>
                </c:pt>
                <c:pt idx="3891">
                  <c:v>56.736719102019997</c:v>
                </c:pt>
                <c:pt idx="3892">
                  <c:v>54.927486408499988</c:v>
                </c:pt>
                <c:pt idx="3893">
                  <c:v>44.010962612990006</c:v>
                </c:pt>
                <c:pt idx="3894">
                  <c:v>37.301523607369987</c:v>
                </c:pt>
                <c:pt idx="3895">
                  <c:v>34.003532849069998</c:v>
                </c:pt>
                <c:pt idx="3896">
                  <c:v>31.33426748994</c:v>
                </c:pt>
                <c:pt idx="3897">
                  <c:v>31.206874115470001</c:v>
                </c:pt>
                <c:pt idx="3898">
                  <c:v>30.230436759229999</c:v>
                </c:pt>
                <c:pt idx="3899">
                  <c:v>27.90099144109</c:v>
                </c:pt>
                <c:pt idx="3900">
                  <c:v>26.566921865009999</c:v>
                </c:pt>
                <c:pt idx="3901">
                  <c:v>25.260439643809981</c:v>
                </c:pt>
                <c:pt idx="3902">
                  <c:v>23.967189695510001</c:v>
                </c:pt>
                <c:pt idx="3903">
                  <c:v>25.093110166310009</c:v>
                </c:pt>
                <c:pt idx="3904">
                  <c:v>24.65151386302</c:v>
                </c:pt>
                <c:pt idx="3905">
                  <c:v>64.410308031309981</c:v>
                </c:pt>
                <c:pt idx="3906">
                  <c:v>162.17187097339999</c:v>
                </c:pt>
                <c:pt idx="3907">
                  <c:v>134.97000503289999</c:v>
                </c:pt>
                <c:pt idx="3908">
                  <c:v>65.018757331429924</c:v>
                </c:pt>
                <c:pt idx="3909">
                  <c:v>43.102644053819994</c:v>
                </c:pt>
                <c:pt idx="3910">
                  <c:v>34.403652761570001</c:v>
                </c:pt>
                <c:pt idx="3911">
                  <c:v>33.656064923199999</c:v>
                </c:pt>
                <c:pt idx="3912">
                  <c:v>32.060669619099997</c:v>
                </c:pt>
                <c:pt idx="3913">
                  <c:v>29.360891432700001</c:v>
                </c:pt>
                <c:pt idx="3914">
                  <c:v>27.758148318850001</c:v>
                </c:pt>
                <c:pt idx="3915">
                  <c:v>32.925425488419997</c:v>
                </c:pt>
                <c:pt idx="3916">
                  <c:v>38.826915029049999</c:v>
                </c:pt>
                <c:pt idx="3917">
                  <c:v>35.91482692100999</c:v>
                </c:pt>
                <c:pt idx="3918">
                  <c:v>30.769116183040001</c:v>
                </c:pt>
                <c:pt idx="3919">
                  <c:v>34.442560824110011</c:v>
                </c:pt>
                <c:pt idx="3920">
                  <c:v>36.22294215078</c:v>
                </c:pt>
                <c:pt idx="3921">
                  <c:v>31.552777300279999</c:v>
                </c:pt>
                <c:pt idx="3922">
                  <c:v>28.286173451850001</c:v>
                </c:pt>
                <c:pt idx="3923">
                  <c:v>26.16944140607</c:v>
                </c:pt>
                <c:pt idx="3924">
                  <c:v>24.640011171680001</c:v>
                </c:pt>
                <c:pt idx="3925">
                  <c:v>23.237674633329981</c:v>
                </c:pt>
                <c:pt idx="3926">
                  <c:v>21.935385983420002</c:v>
                </c:pt>
                <c:pt idx="3927">
                  <c:v>20.817803424569998</c:v>
                </c:pt>
                <c:pt idx="3928">
                  <c:v>19.887559520429999</c:v>
                </c:pt>
                <c:pt idx="3929">
                  <c:v>19.0513526706</c:v>
                </c:pt>
                <c:pt idx="3930">
                  <c:v>18.496360084660001</c:v>
                </c:pt>
                <c:pt idx="3931">
                  <c:v>17.801680882349981</c:v>
                </c:pt>
                <c:pt idx="3932">
                  <c:v>17.175726077179981</c:v>
                </c:pt>
                <c:pt idx="3933">
                  <c:v>16.470716113009999</c:v>
                </c:pt>
                <c:pt idx="3934">
                  <c:v>15.620139140979999</c:v>
                </c:pt>
                <c:pt idx="3935">
                  <c:v>18.835105330920001</c:v>
                </c:pt>
                <c:pt idx="3936">
                  <c:v>20.20187731055</c:v>
                </c:pt>
                <c:pt idx="3937">
                  <c:v>20.77794022978</c:v>
                </c:pt>
                <c:pt idx="3938">
                  <c:v>18.549854350939999</c:v>
                </c:pt>
                <c:pt idx="3939">
                  <c:v>91.36176796574</c:v>
                </c:pt>
                <c:pt idx="3940">
                  <c:v>141.21559449939991</c:v>
                </c:pt>
                <c:pt idx="3941">
                  <c:v>59.230078036640002</c:v>
                </c:pt>
                <c:pt idx="3942">
                  <c:v>34.143617148140002</c:v>
                </c:pt>
                <c:pt idx="3943">
                  <c:v>26.009330735300001</c:v>
                </c:pt>
                <c:pt idx="3944">
                  <c:v>30.784893577950001</c:v>
                </c:pt>
                <c:pt idx="3945">
                  <c:v>48.889606101519988</c:v>
                </c:pt>
                <c:pt idx="3946">
                  <c:v>31.62932504486</c:v>
                </c:pt>
                <c:pt idx="3947">
                  <c:v>25.086625217369981</c:v>
                </c:pt>
                <c:pt idx="3948">
                  <c:v>21.527466562530002</c:v>
                </c:pt>
                <c:pt idx="3949">
                  <c:v>19.29728658785</c:v>
                </c:pt>
                <c:pt idx="3950">
                  <c:v>17.767362694799999</c:v>
                </c:pt>
                <c:pt idx="3951">
                  <c:v>16.606930562460001</c:v>
                </c:pt>
                <c:pt idx="3952">
                  <c:v>15.701107191169999</c:v>
                </c:pt>
                <c:pt idx="3953">
                  <c:v>14.910604198330001</c:v>
                </c:pt>
                <c:pt idx="3954">
                  <c:v>14.185042441249999</c:v>
                </c:pt>
                <c:pt idx="3955">
                  <c:v>13.49479588334</c:v>
                </c:pt>
                <c:pt idx="3956">
                  <c:v>12.834846509969999</c:v>
                </c:pt>
                <c:pt idx="3957">
                  <c:v>13.81931447074</c:v>
                </c:pt>
                <c:pt idx="3958">
                  <c:v>15.92441428921</c:v>
                </c:pt>
                <c:pt idx="3959">
                  <c:v>32.792352158020002</c:v>
                </c:pt>
                <c:pt idx="3960">
                  <c:v>82.364376624519977</c:v>
                </c:pt>
                <c:pt idx="3961">
                  <c:v>170.72363031430001</c:v>
                </c:pt>
                <c:pt idx="3962">
                  <c:v>75.648762550749964</c:v>
                </c:pt>
                <c:pt idx="3963">
                  <c:v>42.765798951890012</c:v>
                </c:pt>
                <c:pt idx="3964">
                  <c:v>35.067956844169998</c:v>
                </c:pt>
                <c:pt idx="3965">
                  <c:v>46.745107744330006</c:v>
                </c:pt>
                <c:pt idx="3966">
                  <c:v>33.321442389049999</c:v>
                </c:pt>
                <c:pt idx="3967">
                  <c:v>27.46579416458</c:v>
                </c:pt>
                <c:pt idx="3968">
                  <c:v>24.003813667789991</c:v>
                </c:pt>
                <c:pt idx="3969">
                  <c:v>21.272593312000001</c:v>
                </c:pt>
                <c:pt idx="3970">
                  <c:v>19.799949260529981</c:v>
                </c:pt>
                <c:pt idx="3971">
                  <c:v>18.388968253169999</c:v>
                </c:pt>
                <c:pt idx="3972">
                  <c:v>17.981992892019999</c:v>
                </c:pt>
                <c:pt idx="3973">
                  <c:v>80.443930497170001</c:v>
                </c:pt>
                <c:pt idx="3974">
                  <c:v>142.84086810829999</c:v>
                </c:pt>
                <c:pt idx="3975">
                  <c:v>123.1749199218</c:v>
                </c:pt>
                <c:pt idx="3976">
                  <c:v>91.125229069919996</c:v>
                </c:pt>
                <c:pt idx="3977">
                  <c:v>65.38043340392997</c:v>
                </c:pt>
                <c:pt idx="3978">
                  <c:v>66.035616561539982</c:v>
                </c:pt>
                <c:pt idx="3979">
                  <c:v>51.153982764029998</c:v>
                </c:pt>
                <c:pt idx="3980">
                  <c:v>39.208408563280003</c:v>
                </c:pt>
                <c:pt idx="3981">
                  <c:v>33.201360067720003</c:v>
                </c:pt>
                <c:pt idx="3982">
                  <c:v>29.382465988650001</c:v>
                </c:pt>
                <c:pt idx="3983">
                  <c:v>26.694191695080001</c:v>
                </c:pt>
                <c:pt idx="3984">
                  <c:v>24.865249254879981</c:v>
                </c:pt>
                <c:pt idx="3985">
                  <c:v>23.446168441699999</c:v>
                </c:pt>
                <c:pt idx="3986">
                  <c:v>22.224724822980001</c:v>
                </c:pt>
                <c:pt idx="3987">
                  <c:v>21.119505161740001</c:v>
                </c:pt>
                <c:pt idx="3988">
                  <c:v>20.102197504479999</c:v>
                </c:pt>
                <c:pt idx="3989">
                  <c:v>19.15861076805</c:v>
                </c:pt>
                <c:pt idx="3990">
                  <c:v>18.776569332129981</c:v>
                </c:pt>
                <c:pt idx="3991">
                  <c:v>18.267861385669999</c:v>
                </c:pt>
                <c:pt idx="3992">
                  <c:v>17.756718195640001</c:v>
                </c:pt>
                <c:pt idx="3993">
                  <c:v>16.519445980259999</c:v>
                </c:pt>
                <c:pt idx="3994">
                  <c:v>15.94041614616</c:v>
                </c:pt>
                <c:pt idx="3995">
                  <c:v>15.801626457259999</c:v>
                </c:pt>
                <c:pt idx="3996">
                  <c:v>15.11066979264</c:v>
                </c:pt>
                <c:pt idx="3997">
                  <c:v>14.08476168965</c:v>
                </c:pt>
                <c:pt idx="3998">
                  <c:v>14.56961779151</c:v>
                </c:pt>
                <c:pt idx="3999">
                  <c:v>18.670752456639999</c:v>
                </c:pt>
                <c:pt idx="4000">
                  <c:v>16.455316217309981</c:v>
                </c:pt>
                <c:pt idx="4001">
                  <c:v>15.03547982527</c:v>
                </c:pt>
                <c:pt idx="4002">
                  <c:v>13.95168011719</c:v>
                </c:pt>
                <c:pt idx="4003">
                  <c:v>13.08539292367</c:v>
                </c:pt>
                <c:pt idx="4004">
                  <c:v>12.35359415582</c:v>
                </c:pt>
                <c:pt idx="4005">
                  <c:v>12.183383581479999</c:v>
                </c:pt>
                <c:pt idx="4006">
                  <c:v>12.31090439011</c:v>
                </c:pt>
                <c:pt idx="4007">
                  <c:v>11.33651048224</c:v>
                </c:pt>
                <c:pt idx="4008">
                  <c:v>10.63137606423</c:v>
                </c:pt>
                <c:pt idx="4009">
                  <c:v>10.07088828999</c:v>
                </c:pt>
                <c:pt idx="4010">
                  <c:v>9.8268769533500002</c:v>
                </c:pt>
                <c:pt idx="4011">
                  <c:v>9.3610996128329997</c:v>
                </c:pt>
                <c:pt idx="4012">
                  <c:v>8.7922161144820006</c:v>
                </c:pt>
                <c:pt idx="4013">
                  <c:v>11.67952555458</c:v>
                </c:pt>
                <c:pt idx="4014">
                  <c:v>45.506686542460002</c:v>
                </c:pt>
                <c:pt idx="4015">
                  <c:v>52.370302522280006</c:v>
                </c:pt>
                <c:pt idx="4016">
                  <c:v>34.789284785319992</c:v>
                </c:pt>
                <c:pt idx="4017">
                  <c:v>33.98504016970999</c:v>
                </c:pt>
                <c:pt idx="4018">
                  <c:v>51.02705771478</c:v>
                </c:pt>
                <c:pt idx="4019">
                  <c:v>37.738676741740001</c:v>
                </c:pt>
                <c:pt idx="4020">
                  <c:v>28.48358367406998</c:v>
                </c:pt>
                <c:pt idx="4021">
                  <c:v>22.54394559472</c:v>
                </c:pt>
                <c:pt idx="4022">
                  <c:v>18.870293860459999</c:v>
                </c:pt>
                <c:pt idx="4023">
                  <c:v>17.33644800059</c:v>
                </c:pt>
                <c:pt idx="4024">
                  <c:v>33.753665288560001</c:v>
                </c:pt>
                <c:pt idx="4025">
                  <c:v>188.2255181518</c:v>
                </c:pt>
                <c:pt idx="4026">
                  <c:v>209.7436140877</c:v>
                </c:pt>
                <c:pt idx="4027">
                  <c:v>160.48069158569999</c:v>
                </c:pt>
                <c:pt idx="4028">
                  <c:v>172.3333575611</c:v>
                </c:pt>
                <c:pt idx="4029">
                  <c:v>87.78450286705997</c:v>
                </c:pt>
                <c:pt idx="4030">
                  <c:v>54.513166936990011</c:v>
                </c:pt>
                <c:pt idx="4031">
                  <c:v>39.556771104749998</c:v>
                </c:pt>
                <c:pt idx="4032">
                  <c:v>32.016499085219976</c:v>
                </c:pt>
                <c:pt idx="4033">
                  <c:v>28.34408183831</c:v>
                </c:pt>
                <c:pt idx="4034">
                  <c:v>25.96367902671998</c:v>
                </c:pt>
                <c:pt idx="4035">
                  <c:v>24.125201348059999</c:v>
                </c:pt>
                <c:pt idx="4036">
                  <c:v>22.658859219029999</c:v>
                </c:pt>
                <c:pt idx="4037">
                  <c:v>21.4411864275</c:v>
                </c:pt>
                <c:pt idx="4038">
                  <c:v>20.409521192700002</c:v>
                </c:pt>
                <c:pt idx="4039">
                  <c:v>19.501702752389999</c:v>
                </c:pt>
                <c:pt idx="4040">
                  <c:v>18.615248863710001</c:v>
                </c:pt>
                <c:pt idx="4041">
                  <c:v>17.763375250580001</c:v>
                </c:pt>
                <c:pt idx="4042">
                  <c:v>17.000160179760002</c:v>
                </c:pt>
                <c:pt idx="4043">
                  <c:v>16.2552569285</c:v>
                </c:pt>
                <c:pt idx="4044">
                  <c:v>15.52112607926</c:v>
                </c:pt>
                <c:pt idx="4045">
                  <c:v>14.825872020169999</c:v>
                </c:pt>
                <c:pt idx="4046">
                  <c:v>14.179145958139999</c:v>
                </c:pt>
                <c:pt idx="4047">
                  <c:v>13.61689894405</c:v>
                </c:pt>
                <c:pt idx="4048">
                  <c:v>13.06845085766</c:v>
                </c:pt>
                <c:pt idx="4049">
                  <c:v>12.49588190231</c:v>
                </c:pt>
                <c:pt idx="4050">
                  <c:v>11.897987587739999</c:v>
                </c:pt>
                <c:pt idx="4051">
                  <c:v>11.30309267556</c:v>
                </c:pt>
                <c:pt idx="4052">
                  <c:v>10.76755741927</c:v>
                </c:pt>
                <c:pt idx="4053">
                  <c:v>10.24971512308</c:v>
                </c:pt>
                <c:pt idx="4054">
                  <c:v>9.7341474830579955</c:v>
                </c:pt>
                <c:pt idx="4055">
                  <c:v>9.2590892592159992</c:v>
                </c:pt>
                <c:pt idx="4056">
                  <c:v>8.8370185021009995</c:v>
                </c:pt>
                <c:pt idx="4057">
                  <c:v>8.3986036749620006</c:v>
                </c:pt>
                <c:pt idx="4058">
                  <c:v>7.9784558200159976</c:v>
                </c:pt>
                <c:pt idx="4059">
                  <c:v>7.6203926871259977</c:v>
                </c:pt>
                <c:pt idx="4060">
                  <c:v>7.3129988550319966</c:v>
                </c:pt>
                <c:pt idx="4061">
                  <c:v>7.0128572047439981</c:v>
                </c:pt>
                <c:pt idx="4062">
                  <c:v>6.6100125574739961</c:v>
                </c:pt>
                <c:pt idx="4063">
                  <c:v>6.2005520341020004</c:v>
                </c:pt>
                <c:pt idx="4064">
                  <c:v>5.8561049330639978</c:v>
                </c:pt>
                <c:pt idx="4065">
                  <c:v>5.5482489816180003</c:v>
                </c:pt>
                <c:pt idx="4066">
                  <c:v>5.287311870485996</c:v>
                </c:pt>
                <c:pt idx="4067">
                  <c:v>5.0249803681519936</c:v>
                </c:pt>
                <c:pt idx="4068">
                  <c:v>4.7566895268259977</c:v>
                </c:pt>
                <c:pt idx="4069">
                  <c:v>4.5027668139969981</c:v>
                </c:pt>
                <c:pt idx="4070">
                  <c:v>4.2530939191729997</c:v>
                </c:pt>
                <c:pt idx="4071">
                  <c:v>4.0120030920960001</c:v>
                </c:pt>
                <c:pt idx="4072">
                  <c:v>3.7844890209500002</c:v>
                </c:pt>
                <c:pt idx="4073">
                  <c:v>3.5727340690029998</c:v>
                </c:pt>
                <c:pt idx="4074">
                  <c:v>3.369211415908</c:v>
                </c:pt>
                <c:pt idx="4075">
                  <c:v>3.198056422527999</c:v>
                </c:pt>
                <c:pt idx="4076">
                  <c:v>3.0360007856700002</c:v>
                </c:pt>
                <c:pt idx="4077">
                  <c:v>2.8485447297920001</c:v>
                </c:pt>
                <c:pt idx="4078">
                  <c:v>2.6651004385500001</c:v>
                </c:pt>
                <c:pt idx="4079">
                  <c:v>2.5035493790099999</c:v>
                </c:pt>
                <c:pt idx="4080">
                  <c:v>2.366704698221</c:v>
                </c:pt>
                <c:pt idx="4081">
                  <c:v>2.2276265213689999</c:v>
                </c:pt>
                <c:pt idx="4082">
                  <c:v>2.0920331270919998</c:v>
                </c:pt>
                <c:pt idx="4083">
                  <c:v>1.9823628651130001</c:v>
                </c:pt>
                <c:pt idx="4084">
                  <c:v>1.883613530568</c:v>
                </c:pt>
                <c:pt idx="4085">
                  <c:v>1.7783968371750001</c:v>
                </c:pt>
                <c:pt idx="4086">
                  <c:v>1.6784450582170001</c:v>
                </c:pt>
                <c:pt idx="4087">
                  <c:v>1.5856615412749999</c:v>
                </c:pt>
                <c:pt idx="4088">
                  <c:v>1.49635682614</c:v>
                </c:pt>
                <c:pt idx="4089">
                  <c:v>1.4111455968990001</c:v>
                </c:pt>
                <c:pt idx="4090">
                  <c:v>1.331819113831</c:v>
                </c:pt>
                <c:pt idx="4091">
                  <c:v>1.2611134103799999</c:v>
                </c:pt>
                <c:pt idx="4092">
                  <c:v>1.1935712614039999</c:v>
                </c:pt>
                <c:pt idx="4093">
                  <c:v>1.1263041471320001</c:v>
                </c:pt>
                <c:pt idx="4094">
                  <c:v>1.0618397283359999</c:v>
                </c:pt>
                <c:pt idx="4095">
                  <c:v>1.001181406003</c:v>
                </c:pt>
                <c:pt idx="4096">
                  <c:v>0.94457122198169996</c:v>
                </c:pt>
                <c:pt idx="4097">
                  <c:v>0.89446430131599997</c:v>
                </c:pt>
                <c:pt idx="4098">
                  <c:v>0.84624916680069995</c:v>
                </c:pt>
                <c:pt idx="4099">
                  <c:v>0.79611624770180001</c:v>
                </c:pt>
                <c:pt idx="4100">
                  <c:v>0.74888172947889997</c:v>
                </c:pt>
                <c:pt idx="4101">
                  <c:v>0.70589719468529999</c:v>
                </c:pt>
                <c:pt idx="4102">
                  <c:v>0.66555860505520004</c:v>
                </c:pt>
                <c:pt idx="4103">
                  <c:v>0.62477955717650002</c:v>
                </c:pt>
                <c:pt idx="4104">
                  <c:v>0.58569520686989995</c:v>
                </c:pt>
                <c:pt idx="4105">
                  <c:v>0.54748452078679999</c:v>
                </c:pt>
                <c:pt idx="4106">
                  <c:v>0.5109026505291</c:v>
                </c:pt>
                <c:pt idx="4107">
                  <c:v>0.47692527179970001</c:v>
                </c:pt>
                <c:pt idx="4108">
                  <c:v>0.4440405421525</c:v>
                </c:pt>
                <c:pt idx="4109">
                  <c:v>0.41331596577989999</c:v>
                </c:pt>
                <c:pt idx="4110">
                  <c:v>0.38634300020000001</c:v>
                </c:pt>
                <c:pt idx="4111">
                  <c:v>0.36274709003099997</c:v>
                </c:pt>
                <c:pt idx="4112">
                  <c:v>0.3396465282228</c:v>
                </c:pt>
                <c:pt idx="4113">
                  <c:v>0.31855758396869999</c:v>
                </c:pt>
                <c:pt idx="4114">
                  <c:v>0.2979462530916</c:v>
                </c:pt>
                <c:pt idx="4115">
                  <c:v>0.2773924621719</c:v>
                </c:pt>
                <c:pt idx="4116">
                  <c:v>0.2563803641988</c:v>
                </c:pt>
                <c:pt idx="4117">
                  <c:v>0.234296867219</c:v>
                </c:pt>
                <c:pt idx="4118">
                  <c:v>0.21232946713609999</c:v>
                </c:pt>
                <c:pt idx="4119">
                  <c:v>0.191417274108</c:v>
                </c:pt>
                <c:pt idx="4120">
                  <c:v>0.17168334425289999</c:v>
                </c:pt>
                <c:pt idx="4121">
                  <c:v>0.152513072788</c:v>
                </c:pt>
                <c:pt idx="4122">
                  <c:v>0.1336464436882</c:v>
                </c:pt>
                <c:pt idx="4123">
                  <c:v>0.11756215649600001</c:v>
                </c:pt>
                <c:pt idx="4124">
                  <c:v>0.105487410972</c:v>
                </c:pt>
                <c:pt idx="4125">
                  <c:v>9.5981844974439998E-2</c:v>
                </c:pt>
                <c:pt idx="4126">
                  <c:v>8.7219613970830001E-2</c:v>
                </c:pt>
                <c:pt idx="4127">
                  <c:v>7.9011266536050007E-2</c:v>
                </c:pt>
                <c:pt idx="4128">
                  <c:v>7.1542919620540005E-2</c:v>
                </c:pt>
                <c:pt idx="4129">
                  <c:v>6.4654376967890004E-2</c:v>
                </c:pt>
                <c:pt idx="4130">
                  <c:v>5.8662561697749999E-2</c:v>
                </c:pt>
                <c:pt idx="4131">
                  <c:v>5.3134243599320001E-2</c:v>
                </c:pt>
                <c:pt idx="4132">
                  <c:v>4.7939072227720002E-2</c:v>
                </c:pt>
                <c:pt idx="4133">
                  <c:v>4.3047325322749998E-2</c:v>
                </c:pt>
                <c:pt idx="4134">
                  <c:v>3.8302387358139997E-2</c:v>
                </c:pt>
                <c:pt idx="4135">
                  <c:v>3.395868481837E-2</c:v>
                </c:pt>
                <c:pt idx="4136">
                  <c:v>2.997584489163E-2</c:v>
                </c:pt>
                <c:pt idx="4137">
                  <c:v>2.623474400965E-2</c:v>
                </c:pt>
                <c:pt idx="4138">
                  <c:v>2.2769379570149999E-2</c:v>
                </c:pt>
                <c:pt idx="4139">
                  <c:v>1.9631843570560002E-2</c:v>
                </c:pt>
                <c:pt idx="4140">
                  <c:v>1.6887464358050001E-2</c:v>
                </c:pt>
                <c:pt idx="4141">
                  <c:v>1.441309891087E-2</c:v>
                </c:pt>
                <c:pt idx="4142">
                  <c:v>1.22013599103E-2</c:v>
                </c:pt>
                <c:pt idx="4143">
                  <c:v>1.0193551029920001E-2</c:v>
                </c:pt>
                <c:pt idx="4144">
                  <c:v>8.2865090353800002E-3</c:v>
                </c:pt>
                <c:pt idx="4145">
                  <c:v>6.5197253207089998E-3</c:v>
                </c:pt>
                <c:pt idx="4146">
                  <c:v>5.0271653839880004E-3</c:v>
                </c:pt>
                <c:pt idx="4147">
                  <c:v>3.8257343239580001E-3</c:v>
                </c:pt>
                <c:pt idx="4148">
                  <c:v>2.882005130377E-3</c:v>
                </c:pt>
                <c:pt idx="4149">
                  <c:v>2.145584101747E-3</c:v>
                </c:pt>
                <c:pt idx="4150">
                  <c:v>1.5736554611469999E-3</c:v>
                </c:pt>
                <c:pt idx="4151">
                  <c:v>1.134628620378E-3</c:v>
                </c:pt>
                <c:pt idx="4152">
                  <c:v>8.0052385110040004E-4</c:v>
                </c:pt>
                <c:pt idx="4153">
                  <c:v>5.4941778835469995E-4</c:v>
                </c:pt>
                <c:pt idx="4154">
                  <c:v>3.7428613035829999E-4</c:v>
                </c:pt>
                <c:pt idx="4155">
                  <c:v>2.5328964414360003E-4</c:v>
                </c:pt>
                <c:pt idx="4156">
                  <c:v>1.7043071151890001E-4</c:v>
                </c:pt>
                <c:pt idx="4157">
                  <c:v>1.1418282989030001E-4</c:v>
                </c:pt>
                <c:pt idx="4158">
                  <c:v>7.6454428030390005E-5</c:v>
                </c:pt>
                <c:pt idx="4159">
                  <c:v>5.100563119267E-5</c:v>
                </c:pt>
                <c:pt idx="4160">
                  <c:v>3.3840159684550001E-5</c:v>
                </c:pt>
                <c:pt idx="4161">
                  <c:v>2.24220693916E-5</c:v>
                </c:pt>
                <c:pt idx="4162">
                  <c:v>1.474852170175E-5</c:v>
                </c:pt>
                <c:pt idx="4163">
                  <c:v>9.4746578862360003E-6</c:v>
                </c:pt>
                <c:pt idx="4164">
                  <c:v>6.0276251336189999E-6</c:v>
                </c:pt>
                <c:pt idx="4165">
                  <c:v>3.8216320068429996E-6</c:v>
                </c:pt>
                <c:pt idx="4166">
                  <c:v>2.4202239325120002E-6</c:v>
                </c:pt>
                <c:pt idx="4167">
                  <c:v>1.5325944099850001E-6</c:v>
                </c:pt>
                <c:pt idx="4168">
                  <c:v>4.6943630602739997E-7</c:v>
                </c:pt>
                <c:pt idx="4169">
                  <c:v>1.239635987181E-2</c:v>
                </c:pt>
                <c:pt idx="4170">
                  <c:v>0.40121696014399999</c:v>
                </c:pt>
                <c:pt idx="4171">
                  <c:v>2.5675374546919998</c:v>
                </c:pt>
                <c:pt idx="4172">
                  <c:v>2.588655905085</c:v>
                </c:pt>
                <c:pt idx="4173">
                  <c:v>1.3318471243129999</c:v>
                </c:pt>
                <c:pt idx="4174">
                  <c:v>1.2657636618779999</c:v>
                </c:pt>
                <c:pt idx="4175">
                  <c:v>1.738244270045</c:v>
                </c:pt>
                <c:pt idx="4176">
                  <c:v>1.7522513561069999</c:v>
                </c:pt>
                <c:pt idx="4177">
                  <c:v>1.5424737050499999</c:v>
                </c:pt>
                <c:pt idx="4178">
                  <c:v>1.0313277414240001</c:v>
                </c:pt>
                <c:pt idx="4179">
                  <c:v>0.77734850047759996</c:v>
                </c:pt>
                <c:pt idx="4180">
                  <c:v>0.63511583552689999</c:v>
                </c:pt>
                <c:pt idx="4181">
                  <c:v>0.50792644747049998</c:v>
                </c:pt>
                <c:pt idx="4182">
                  <c:v>0.49481282570860002</c:v>
                </c:pt>
                <c:pt idx="4183">
                  <c:v>2.048602316517</c:v>
                </c:pt>
                <c:pt idx="4184">
                  <c:v>1.886641110112</c:v>
                </c:pt>
                <c:pt idx="4185">
                  <c:v>1.512047081682</c:v>
                </c:pt>
                <c:pt idx="4186">
                  <c:v>1.062797911931</c:v>
                </c:pt>
                <c:pt idx="4187">
                  <c:v>0.78704227249890002</c:v>
                </c:pt>
                <c:pt idx="4188">
                  <c:v>0.63202695892680005</c:v>
                </c:pt>
                <c:pt idx="4189">
                  <c:v>0.53098719726569998</c:v>
                </c:pt>
                <c:pt idx="4190">
                  <c:v>0.45871081676429998</c:v>
                </c:pt>
                <c:pt idx="4191">
                  <c:v>0.44621877854210001</c:v>
                </c:pt>
                <c:pt idx="4192">
                  <c:v>1.949268599939</c:v>
                </c:pt>
                <c:pt idx="4193">
                  <c:v>1.6169590826669999</c:v>
                </c:pt>
                <c:pt idx="4194">
                  <c:v>1.382788857842</c:v>
                </c:pt>
                <c:pt idx="4195">
                  <c:v>1.807979591069</c:v>
                </c:pt>
                <c:pt idx="4196">
                  <c:v>1.7341275379679999</c:v>
                </c:pt>
                <c:pt idx="4197">
                  <c:v>2.139291139295</c:v>
                </c:pt>
                <c:pt idx="4198">
                  <c:v>1.9982688093150001</c:v>
                </c:pt>
                <c:pt idx="4199">
                  <c:v>1.5142346245989999</c:v>
                </c:pt>
                <c:pt idx="4200">
                  <c:v>1.130012223054</c:v>
                </c:pt>
                <c:pt idx="4201">
                  <c:v>0.91910552948470003</c:v>
                </c:pt>
                <c:pt idx="4202">
                  <c:v>0.79195621992160004</c:v>
                </c:pt>
                <c:pt idx="4203">
                  <c:v>0.71715105493590003</c:v>
                </c:pt>
                <c:pt idx="4204">
                  <c:v>0.66353224860170001</c:v>
                </c:pt>
                <c:pt idx="4205">
                  <c:v>0.61348787900000001</c:v>
                </c:pt>
                <c:pt idx="4206">
                  <c:v>0.565924745442</c:v>
                </c:pt>
                <c:pt idx="4207">
                  <c:v>0.52427610768410005</c:v>
                </c:pt>
                <c:pt idx="4208">
                  <c:v>0.49014361338759999</c:v>
                </c:pt>
                <c:pt idx="4209">
                  <c:v>0.46095096824089998</c:v>
                </c:pt>
                <c:pt idx="4210">
                  <c:v>0.42995121239529999</c:v>
                </c:pt>
                <c:pt idx="4211">
                  <c:v>0.39743124944309999</c:v>
                </c:pt>
                <c:pt idx="4212">
                  <c:v>0.36720300299089997</c:v>
                </c:pt>
                <c:pt idx="4213">
                  <c:v>0.33786654579109998</c:v>
                </c:pt>
                <c:pt idx="4214">
                  <c:v>0.31124825386130001</c:v>
                </c:pt>
                <c:pt idx="4215">
                  <c:v>0.28602823038780001</c:v>
                </c:pt>
                <c:pt idx="4216">
                  <c:v>0.26223377538159998</c:v>
                </c:pt>
                <c:pt idx="4217">
                  <c:v>0.2398077657788</c:v>
                </c:pt>
                <c:pt idx="4218">
                  <c:v>0.94665040020799995</c:v>
                </c:pt>
                <c:pt idx="4219">
                  <c:v>7.0351454034780003</c:v>
                </c:pt>
                <c:pt idx="4220">
                  <c:v>9.4013235425009984</c:v>
                </c:pt>
                <c:pt idx="4221">
                  <c:v>25.06198070073</c:v>
                </c:pt>
                <c:pt idx="4222">
                  <c:v>25.99820863475</c:v>
                </c:pt>
                <c:pt idx="4223">
                  <c:v>14.7721982686</c:v>
                </c:pt>
                <c:pt idx="4224">
                  <c:v>10.89903976463</c:v>
                </c:pt>
                <c:pt idx="4225">
                  <c:v>8.8954645929680005</c:v>
                </c:pt>
                <c:pt idx="4226">
                  <c:v>38.851890060799981</c:v>
                </c:pt>
                <c:pt idx="4227">
                  <c:v>46.079957163069999</c:v>
                </c:pt>
                <c:pt idx="4228">
                  <c:v>28.358457024380009</c:v>
                </c:pt>
                <c:pt idx="4229">
                  <c:v>20.385210034029981</c:v>
                </c:pt>
                <c:pt idx="4230">
                  <c:v>16.107590923130001</c:v>
                </c:pt>
                <c:pt idx="4231">
                  <c:v>13.580734818570001</c:v>
                </c:pt>
                <c:pt idx="4232">
                  <c:v>12.049837792490001</c:v>
                </c:pt>
                <c:pt idx="4233">
                  <c:v>11.051133000189999</c:v>
                </c:pt>
                <c:pt idx="4234">
                  <c:v>10.261241526379999</c:v>
                </c:pt>
                <c:pt idx="4235">
                  <c:v>9.5773254238179977</c:v>
                </c:pt>
                <c:pt idx="4236">
                  <c:v>9.0352064480810004</c:v>
                </c:pt>
                <c:pt idx="4237">
                  <c:v>8.5170721075289997</c:v>
                </c:pt>
                <c:pt idx="4238">
                  <c:v>8.0457580510680007</c:v>
                </c:pt>
                <c:pt idx="4239">
                  <c:v>7.6252475772169959</c:v>
                </c:pt>
                <c:pt idx="4240">
                  <c:v>7.2048680172149986</c:v>
                </c:pt>
                <c:pt idx="4241">
                  <c:v>6.8116849987799979</c:v>
                </c:pt>
                <c:pt idx="4242">
                  <c:v>6.7287855662519958</c:v>
                </c:pt>
                <c:pt idx="4243">
                  <c:v>6.4263705283119981</c:v>
                </c:pt>
                <c:pt idx="4244">
                  <c:v>5.9705546894530004</c:v>
                </c:pt>
                <c:pt idx="4245">
                  <c:v>5.9108065383539978</c:v>
                </c:pt>
                <c:pt idx="4246">
                  <c:v>6.6501226416989967</c:v>
                </c:pt>
                <c:pt idx="4247">
                  <c:v>6.2072818868059976</c:v>
                </c:pt>
                <c:pt idx="4248">
                  <c:v>5.7180719450669981</c:v>
                </c:pt>
                <c:pt idx="4249">
                  <c:v>5.3150602407989966</c:v>
                </c:pt>
                <c:pt idx="4250">
                  <c:v>6.1619264800569979</c:v>
                </c:pt>
                <c:pt idx="4251">
                  <c:v>6.2940122212669962</c:v>
                </c:pt>
                <c:pt idx="4252">
                  <c:v>7.376537369733998</c:v>
                </c:pt>
                <c:pt idx="4253">
                  <c:v>11.60927087268</c:v>
                </c:pt>
                <c:pt idx="4254">
                  <c:v>8.8861634857659997</c:v>
                </c:pt>
                <c:pt idx="4255">
                  <c:v>7.649025449928998</c:v>
                </c:pt>
                <c:pt idx="4256">
                  <c:v>10.145570849069999</c:v>
                </c:pt>
                <c:pt idx="4257">
                  <c:v>36.294420365960001</c:v>
                </c:pt>
                <c:pt idx="4258">
                  <c:v>94.441684424030001</c:v>
                </c:pt>
                <c:pt idx="4259">
                  <c:v>510.83610595339979</c:v>
                </c:pt>
                <c:pt idx="4260">
                  <c:v>212.56106337720001</c:v>
                </c:pt>
                <c:pt idx="4261">
                  <c:v>99.049570250049982</c:v>
                </c:pt>
                <c:pt idx="4262">
                  <c:v>57.770654322570003</c:v>
                </c:pt>
                <c:pt idx="4263">
                  <c:v>39.864178184810001</c:v>
                </c:pt>
                <c:pt idx="4264">
                  <c:v>31.8483463068</c:v>
                </c:pt>
                <c:pt idx="4265">
                  <c:v>27.49612752438</c:v>
                </c:pt>
                <c:pt idx="4266">
                  <c:v>24.57057899462</c:v>
                </c:pt>
                <c:pt idx="4267">
                  <c:v>22.304780709679999</c:v>
                </c:pt>
                <c:pt idx="4268">
                  <c:v>20.763504707660001</c:v>
                </c:pt>
                <c:pt idx="4269">
                  <c:v>19.570123040070001</c:v>
                </c:pt>
                <c:pt idx="4270">
                  <c:v>20.253574166660009</c:v>
                </c:pt>
                <c:pt idx="4271">
                  <c:v>20.320463161900001</c:v>
                </c:pt>
                <c:pt idx="4272">
                  <c:v>22.131352477069999</c:v>
                </c:pt>
                <c:pt idx="4273">
                  <c:v>20.562611986890001</c:v>
                </c:pt>
                <c:pt idx="4274">
                  <c:v>18.914873343939991</c:v>
                </c:pt>
                <c:pt idx="4275">
                  <c:v>17.48444542643</c:v>
                </c:pt>
                <c:pt idx="4276">
                  <c:v>16.529665658700001</c:v>
                </c:pt>
                <c:pt idx="4277">
                  <c:v>16.882646272179979</c:v>
                </c:pt>
                <c:pt idx="4278">
                  <c:v>20.04440264954</c:v>
                </c:pt>
                <c:pt idx="4279">
                  <c:v>34.844751231860002</c:v>
                </c:pt>
                <c:pt idx="4280">
                  <c:v>384.70706319829992</c:v>
                </c:pt>
                <c:pt idx="4281">
                  <c:v>202.67465417909989</c:v>
                </c:pt>
                <c:pt idx="4282">
                  <c:v>85.339423921960005</c:v>
                </c:pt>
                <c:pt idx="4283">
                  <c:v>49.258494349869999</c:v>
                </c:pt>
                <c:pt idx="4284">
                  <c:v>35.416592670969997</c:v>
                </c:pt>
                <c:pt idx="4285">
                  <c:v>40.052909480499999</c:v>
                </c:pt>
                <c:pt idx="4286">
                  <c:v>317.90272026470001</c:v>
                </c:pt>
                <c:pt idx="4287">
                  <c:v>295.56295070900001</c:v>
                </c:pt>
                <c:pt idx="4288">
                  <c:v>126.24730366359999</c:v>
                </c:pt>
                <c:pt idx="4289">
                  <c:v>73.37245027571997</c:v>
                </c:pt>
                <c:pt idx="4290">
                  <c:v>51.488179252309997</c:v>
                </c:pt>
                <c:pt idx="4291">
                  <c:v>39.841941444589999</c:v>
                </c:pt>
                <c:pt idx="4292">
                  <c:v>34.512852121709997</c:v>
                </c:pt>
                <c:pt idx="4293">
                  <c:v>31.69059893168</c:v>
                </c:pt>
                <c:pt idx="4294">
                  <c:v>29.208994541429981</c:v>
                </c:pt>
                <c:pt idx="4295">
                  <c:v>27.124813275880001</c:v>
                </c:pt>
                <c:pt idx="4296">
                  <c:v>26.688684396660001</c:v>
                </c:pt>
                <c:pt idx="4297">
                  <c:v>25.977456079020001</c:v>
                </c:pt>
                <c:pt idx="4298">
                  <c:v>30.84584497094</c:v>
                </c:pt>
                <c:pt idx="4299">
                  <c:v>131.16977868750001</c:v>
                </c:pt>
                <c:pt idx="4300">
                  <c:v>88.925456828959952</c:v>
                </c:pt>
                <c:pt idx="4301">
                  <c:v>57.908286776830003</c:v>
                </c:pt>
                <c:pt idx="4302">
                  <c:v>42.455163399060012</c:v>
                </c:pt>
                <c:pt idx="4303">
                  <c:v>38.148654800689997</c:v>
                </c:pt>
                <c:pt idx="4304">
                  <c:v>32.58699990809</c:v>
                </c:pt>
                <c:pt idx="4305">
                  <c:v>29.801932428259999</c:v>
                </c:pt>
                <c:pt idx="4306">
                  <c:v>27.719224294770001</c:v>
                </c:pt>
                <c:pt idx="4307">
                  <c:v>26.02131981495998</c:v>
                </c:pt>
                <c:pt idx="4308">
                  <c:v>24.56003603964</c:v>
                </c:pt>
                <c:pt idx="4309">
                  <c:v>23.19245563786</c:v>
                </c:pt>
                <c:pt idx="4310">
                  <c:v>22.140095782589999</c:v>
                </c:pt>
                <c:pt idx="4311">
                  <c:v>21.176332259580001</c:v>
                </c:pt>
                <c:pt idx="4312">
                  <c:v>20.24862521679</c:v>
                </c:pt>
                <c:pt idx="4313">
                  <c:v>19.317682893610009</c:v>
                </c:pt>
                <c:pt idx="4314">
                  <c:v>18.395886576140001</c:v>
                </c:pt>
                <c:pt idx="4315">
                  <c:v>17.550340762960001</c:v>
                </c:pt>
                <c:pt idx="4316">
                  <c:v>19.57863918732998</c:v>
                </c:pt>
                <c:pt idx="4317">
                  <c:v>20.666493662360001</c:v>
                </c:pt>
                <c:pt idx="4318">
                  <c:v>18.469313438290001</c:v>
                </c:pt>
                <c:pt idx="4319">
                  <c:v>17.01908234982</c:v>
                </c:pt>
                <c:pt idx="4320">
                  <c:v>18.40430167205</c:v>
                </c:pt>
                <c:pt idx="4321">
                  <c:v>20.300220418590001</c:v>
                </c:pt>
                <c:pt idx="4322">
                  <c:v>19.381661817409999</c:v>
                </c:pt>
                <c:pt idx="4323">
                  <c:v>17.618438437230001</c:v>
                </c:pt>
                <c:pt idx="4324">
                  <c:v>16.053433568180001</c:v>
                </c:pt>
                <c:pt idx="4325">
                  <c:v>16.795735211559979</c:v>
                </c:pt>
                <c:pt idx="4326">
                  <c:v>36.807593026870002</c:v>
                </c:pt>
                <c:pt idx="4327">
                  <c:v>26.881011443409999</c:v>
                </c:pt>
                <c:pt idx="4328">
                  <c:v>21.706952491639999</c:v>
                </c:pt>
                <c:pt idx="4329">
                  <c:v>18.699807231240001</c:v>
                </c:pt>
                <c:pt idx="4330">
                  <c:v>16.441041100189999</c:v>
                </c:pt>
                <c:pt idx="4331">
                  <c:v>15.032521629030001</c:v>
                </c:pt>
                <c:pt idx="4332">
                  <c:v>13.97939333119</c:v>
                </c:pt>
                <c:pt idx="4333">
                  <c:v>13.213233406080001</c:v>
                </c:pt>
                <c:pt idx="4334">
                  <c:v>12.545236408859999</c:v>
                </c:pt>
                <c:pt idx="4335">
                  <c:v>12.010542458970001</c:v>
                </c:pt>
                <c:pt idx="4336">
                  <c:v>11.40546159686</c:v>
                </c:pt>
                <c:pt idx="4337">
                  <c:v>11.16327912361</c:v>
                </c:pt>
                <c:pt idx="4338">
                  <c:v>12.365717586160001</c:v>
                </c:pt>
                <c:pt idx="4339">
                  <c:v>11.242772518520001</c:v>
                </c:pt>
                <c:pt idx="4340">
                  <c:v>10.48552529963</c:v>
                </c:pt>
                <c:pt idx="4341">
                  <c:v>17.343522173010001</c:v>
                </c:pt>
                <c:pt idx="4342">
                  <c:v>41.786911120710002</c:v>
                </c:pt>
                <c:pt idx="4343">
                  <c:v>67.980212983970006</c:v>
                </c:pt>
                <c:pt idx="4344">
                  <c:v>45.056709985829997</c:v>
                </c:pt>
                <c:pt idx="4345">
                  <c:v>30.958180846480001</c:v>
                </c:pt>
                <c:pt idx="4346">
                  <c:v>24.533930048590001</c:v>
                </c:pt>
                <c:pt idx="4347">
                  <c:v>21.154211245559999</c:v>
                </c:pt>
                <c:pt idx="4348">
                  <c:v>19.017507677699999</c:v>
                </c:pt>
                <c:pt idx="4349">
                  <c:v>16.951913883820001</c:v>
                </c:pt>
                <c:pt idx="4350">
                  <c:v>15.612197539369999</c:v>
                </c:pt>
                <c:pt idx="4351">
                  <c:v>14.70041700752</c:v>
                </c:pt>
                <c:pt idx="4352">
                  <c:v>15.008814643139999</c:v>
                </c:pt>
                <c:pt idx="4353">
                  <c:v>14.602537966610001</c:v>
                </c:pt>
                <c:pt idx="4354">
                  <c:v>13.50144910711</c:v>
                </c:pt>
                <c:pt idx="4355">
                  <c:v>12.678140955130001</c:v>
                </c:pt>
                <c:pt idx="4356">
                  <c:v>12.10061254192</c:v>
                </c:pt>
                <c:pt idx="4357">
                  <c:v>11.49817451727</c:v>
                </c:pt>
                <c:pt idx="4358">
                  <c:v>10.99150757086</c:v>
                </c:pt>
                <c:pt idx="4359">
                  <c:v>2106.745251495</c:v>
                </c:pt>
                <c:pt idx="4360">
                  <c:v>703.27063488709996</c:v>
                </c:pt>
                <c:pt idx="4361">
                  <c:v>198.76536522419991</c:v>
                </c:pt>
                <c:pt idx="4362">
                  <c:v>123.0654450263</c:v>
                </c:pt>
                <c:pt idx="4363">
                  <c:v>84.764811971279997</c:v>
                </c:pt>
                <c:pt idx="4364">
                  <c:v>57.012108961930011</c:v>
                </c:pt>
                <c:pt idx="4365">
                  <c:v>43.013287717019978</c:v>
                </c:pt>
                <c:pt idx="4366">
                  <c:v>77.82616981421998</c:v>
                </c:pt>
                <c:pt idx="4367">
                  <c:v>80.349874981880006</c:v>
                </c:pt>
                <c:pt idx="4368">
                  <c:v>52.011166586169999</c:v>
                </c:pt>
                <c:pt idx="4369">
                  <c:v>41.396930119230007</c:v>
                </c:pt>
                <c:pt idx="4370">
                  <c:v>35.227635584680002</c:v>
                </c:pt>
                <c:pt idx="4371">
                  <c:v>31.75217491698</c:v>
                </c:pt>
                <c:pt idx="4372">
                  <c:v>29.97940898213</c:v>
                </c:pt>
                <c:pt idx="4373">
                  <c:v>28.386382305209999</c:v>
                </c:pt>
                <c:pt idx="4374">
                  <c:v>26.932624076859991</c:v>
                </c:pt>
                <c:pt idx="4375">
                  <c:v>25.710914615179991</c:v>
                </c:pt>
                <c:pt idx="4376">
                  <c:v>24.683773040849999</c:v>
                </c:pt>
                <c:pt idx="4377">
                  <c:v>23.587584964849999</c:v>
                </c:pt>
                <c:pt idx="4378">
                  <c:v>22.62723736928</c:v>
                </c:pt>
                <c:pt idx="4379">
                  <c:v>22.07243951821998</c:v>
                </c:pt>
                <c:pt idx="4380">
                  <c:v>22.431940240700001</c:v>
                </c:pt>
                <c:pt idx="4381">
                  <c:v>21.94552684932998</c:v>
                </c:pt>
                <c:pt idx="4382">
                  <c:v>22.549665965629991</c:v>
                </c:pt>
                <c:pt idx="4383">
                  <c:v>22.923656775769981</c:v>
                </c:pt>
                <c:pt idx="4384">
                  <c:v>21.123468236019999</c:v>
                </c:pt>
                <c:pt idx="4385">
                  <c:v>19.684321792879999</c:v>
                </c:pt>
                <c:pt idx="4386">
                  <c:v>19.743074726050001</c:v>
                </c:pt>
                <c:pt idx="4387">
                  <c:v>19.381873116560001</c:v>
                </c:pt>
                <c:pt idx="4388">
                  <c:v>17.968806001480001</c:v>
                </c:pt>
                <c:pt idx="4389">
                  <c:v>17.024502109029999</c:v>
                </c:pt>
                <c:pt idx="4390">
                  <c:v>16.161279522360001</c:v>
                </c:pt>
                <c:pt idx="4391">
                  <c:v>15.346856614229999</c:v>
                </c:pt>
                <c:pt idx="4392">
                  <c:v>14.67650214176</c:v>
                </c:pt>
                <c:pt idx="4393">
                  <c:v>14.01600692301</c:v>
                </c:pt>
                <c:pt idx="4394">
                  <c:v>13.36165415252</c:v>
                </c:pt>
                <c:pt idx="4395">
                  <c:v>12.738917343520001</c:v>
                </c:pt>
                <c:pt idx="4396">
                  <c:v>12.14781420295</c:v>
                </c:pt>
                <c:pt idx="4397">
                  <c:v>11.61396802896</c:v>
                </c:pt>
                <c:pt idx="4398">
                  <c:v>11.10487487242</c:v>
                </c:pt>
                <c:pt idx="4399">
                  <c:v>10.561204440879999</c:v>
                </c:pt>
                <c:pt idx="4400">
                  <c:v>11.03349901284</c:v>
                </c:pt>
                <c:pt idx="4401">
                  <c:v>10.92415406404</c:v>
                </c:pt>
                <c:pt idx="4402">
                  <c:v>10.071825888379999</c:v>
                </c:pt>
                <c:pt idx="4403">
                  <c:v>9.5468017907449987</c:v>
                </c:pt>
                <c:pt idx="4404">
                  <c:v>9.0956629553800052</c:v>
                </c:pt>
                <c:pt idx="4405">
                  <c:v>8.6239271733049971</c:v>
                </c:pt>
                <c:pt idx="4406">
                  <c:v>8.1552045422149995</c:v>
                </c:pt>
                <c:pt idx="4407">
                  <c:v>7.7559342709119958</c:v>
                </c:pt>
                <c:pt idx="4408">
                  <c:v>7.3750496991040002</c:v>
                </c:pt>
                <c:pt idx="4409">
                  <c:v>8.1866965891350052</c:v>
                </c:pt>
                <c:pt idx="4410">
                  <c:v>8.4356634984400003</c:v>
                </c:pt>
                <c:pt idx="4411">
                  <c:v>7.6914313125879978</c:v>
                </c:pt>
                <c:pt idx="4412">
                  <c:v>7.257946963724998</c:v>
                </c:pt>
                <c:pt idx="4413">
                  <c:v>6.8830876205699978</c:v>
                </c:pt>
                <c:pt idx="4414">
                  <c:v>6.4947005429279976</c:v>
                </c:pt>
                <c:pt idx="4415">
                  <c:v>6.1559762447479969</c:v>
                </c:pt>
                <c:pt idx="4416">
                  <c:v>5.865723776823998</c:v>
                </c:pt>
                <c:pt idx="4417">
                  <c:v>5.5833795326509996</c:v>
                </c:pt>
                <c:pt idx="4418">
                  <c:v>5.2833974357360001</c:v>
                </c:pt>
                <c:pt idx="4419">
                  <c:v>5.2261181698699977</c:v>
                </c:pt>
                <c:pt idx="4420">
                  <c:v>7.2444941176159974</c:v>
                </c:pt>
                <c:pt idx="4421">
                  <c:v>8.1947165869660008</c:v>
                </c:pt>
                <c:pt idx="4422">
                  <c:v>8.5122799171600008</c:v>
                </c:pt>
                <c:pt idx="4423">
                  <c:v>10.13633454462</c:v>
                </c:pt>
                <c:pt idx="4424">
                  <c:v>9.411000389642</c:v>
                </c:pt>
                <c:pt idx="4425">
                  <c:v>8.1600159741260008</c:v>
                </c:pt>
                <c:pt idx="4426">
                  <c:v>7.2562454327959998</c:v>
                </c:pt>
                <c:pt idx="4427">
                  <c:v>6.5889739710799979</c:v>
                </c:pt>
                <c:pt idx="4428">
                  <c:v>6.1038557691909974</c:v>
                </c:pt>
                <c:pt idx="4429">
                  <c:v>5.726421636861998</c:v>
                </c:pt>
                <c:pt idx="4430">
                  <c:v>5.4179506335599976</c:v>
                </c:pt>
                <c:pt idx="4431">
                  <c:v>5.232337275107998</c:v>
                </c:pt>
                <c:pt idx="4432">
                  <c:v>4.9599397540970003</c:v>
                </c:pt>
                <c:pt idx="4433">
                  <c:v>4.7049040732429974</c:v>
                </c:pt>
                <c:pt idx="4434">
                  <c:v>4.4570805226509966</c:v>
                </c:pt>
                <c:pt idx="4435">
                  <c:v>4.1698758813219978</c:v>
                </c:pt>
                <c:pt idx="4436">
                  <c:v>3.9335438425499998</c:v>
                </c:pt>
                <c:pt idx="4437">
                  <c:v>3.74207594679</c:v>
                </c:pt>
                <c:pt idx="4438">
                  <c:v>3.5584319695129998</c:v>
                </c:pt>
                <c:pt idx="4439">
                  <c:v>3.3508080306089978</c:v>
                </c:pt>
                <c:pt idx="4440">
                  <c:v>3.1346304501570001</c:v>
                </c:pt>
                <c:pt idx="4441">
                  <c:v>2.9259737102869998</c:v>
                </c:pt>
                <c:pt idx="4442">
                  <c:v>2.7406645490430002</c:v>
                </c:pt>
                <c:pt idx="4443">
                  <c:v>2.5830323638160002</c:v>
                </c:pt>
                <c:pt idx="4444">
                  <c:v>2.4363247854919998</c:v>
                </c:pt>
                <c:pt idx="4445">
                  <c:v>2.3039961810539999</c:v>
                </c:pt>
                <c:pt idx="4446">
                  <c:v>2.1896062041570001</c:v>
                </c:pt>
                <c:pt idx="4447">
                  <c:v>2.6367825877429998</c:v>
                </c:pt>
                <c:pt idx="4448">
                  <c:v>2.3939193097490001</c:v>
                </c:pt>
                <c:pt idx="4449">
                  <c:v>2.1258155211099998</c:v>
                </c:pt>
                <c:pt idx="4450">
                  <c:v>1.96330847425</c:v>
                </c:pt>
                <c:pt idx="4451">
                  <c:v>1.845248297475</c:v>
                </c:pt>
                <c:pt idx="4452">
                  <c:v>1.7446753012530001</c:v>
                </c:pt>
                <c:pt idx="4453">
                  <c:v>4.4796973458969997</c:v>
                </c:pt>
                <c:pt idx="4454">
                  <c:v>4.0124716956619997</c:v>
                </c:pt>
                <c:pt idx="4455">
                  <c:v>3.42492320216</c:v>
                </c:pt>
                <c:pt idx="4456">
                  <c:v>3.1775941368480001</c:v>
                </c:pt>
                <c:pt idx="4457">
                  <c:v>3.021290843799</c:v>
                </c:pt>
                <c:pt idx="4458">
                  <c:v>2.8531954263319999</c:v>
                </c:pt>
                <c:pt idx="4459">
                  <c:v>2.6432434694890001</c:v>
                </c:pt>
                <c:pt idx="4460">
                  <c:v>2.4281540130439998</c:v>
                </c:pt>
                <c:pt idx="4461">
                  <c:v>3.3999204598550001</c:v>
                </c:pt>
                <c:pt idx="4462">
                  <c:v>3.928418647899</c:v>
                </c:pt>
                <c:pt idx="4463">
                  <c:v>3.3780142577609999</c:v>
                </c:pt>
                <c:pt idx="4464">
                  <c:v>3.0817664143750001</c:v>
                </c:pt>
                <c:pt idx="4465">
                  <c:v>2.8683253838590002</c:v>
                </c:pt>
                <c:pt idx="4466">
                  <c:v>2.6786390057829998</c:v>
                </c:pt>
                <c:pt idx="4467">
                  <c:v>2.5127563560219999</c:v>
                </c:pt>
                <c:pt idx="4468">
                  <c:v>2.366818014271999</c:v>
                </c:pt>
                <c:pt idx="4469">
                  <c:v>2.2266373692350001</c:v>
                </c:pt>
                <c:pt idx="4470">
                  <c:v>2.1006718025230011</c:v>
                </c:pt>
                <c:pt idx="4471">
                  <c:v>1.98602269793</c:v>
                </c:pt>
                <c:pt idx="4472">
                  <c:v>1.878753864294</c:v>
                </c:pt>
                <c:pt idx="4473">
                  <c:v>1.776430521397</c:v>
                </c:pt>
                <c:pt idx="4474">
                  <c:v>1.678637307032</c:v>
                </c:pt>
                <c:pt idx="4475">
                  <c:v>1.5861477719920001</c:v>
                </c:pt>
                <c:pt idx="4476">
                  <c:v>1.5049800053460001</c:v>
                </c:pt>
                <c:pt idx="4477">
                  <c:v>1.423343645349999</c:v>
                </c:pt>
                <c:pt idx="4478">
                  <c:v>1.337009655521</c:v>
                </c:pt>
                <c:pt idx="4479">
                  <c:v>1.257530121272</c:v>
                </c:pt>
                <c:pt idx="4480">
                  <c:v>1.182832668569</c:v>
                </c:pt>
                <c:pt idx="4481">
                  <c:v>1.1133916816730001</c:v>
                </c:pt>
                <c:pt idx="4482">
                  <c:v>1.0512334225390001</c:v>
                </c:pt>
                <c:pt idx="4483">
                  <c:v>0.99211474545800005</c:v>
                </c:pt>
                <c:pt idx="4484">
                  <c:v>0.93329419781550005</c:v>
                </c:pt>
                <c:pt idx="4485">
                  <c:v>0.87609444524239999</c:v>
                </c:pt>
                <c:pt idx="4486">
                  <c:v>0.87145950790269999</c:v>
                </c:pt>
                <c:pt idx="4487">
                  <c:v>0.99912538690700003</c:v>
                </c:pt>
                <c:pt idx="4488">
                  <c:v>0.98400076264070002</c:v>
                </c:pt>
                <c:pt idx="4489">
                  <c:v>0.88357584585810001</c:v>
                </c:pt>
                <c:pt idx="4490">
                  <c:v>1.008720256068</c:v>
                </c:pt>
                <c:pt idx="4491">
                  <c:v>1.0706360763880001</c:v>
                </c:pt>
                <c:pt idx="4492">
                  <c:v>1.189674967427</c:v>
                </c:pt>
                <c:pt idx="4493">
                  <c:v>1.255264308633</c:v>
                </c:pt>
                <c:pt idx="4494">
                  <c:v>1.0654717311090001</c:v>
                </c:pt>
                <c:pt idx="4495">
                  <c:v>0.90380003648020002</c:v>
                </c:pt>
                <c:pt idx="4496">
                  <c:v>0.82010958100639997</c:v>
                </c:pt>
                <c:pt idx="4497">
                  <c:v>1.2858540993580001</c:v>
                </c:pt>
                <c:pt idx="4498">
                  <c:v>2.1359527490520001</c:v>
                </c:pt>
                <c:pt idx="4499">
                  <c:v>1.721172465312</c:v>
                </c:pt>
                <c:pt idx="4500">
                  <c:v>1.815330588014</c:v>
                </c:pt>
                <c:pt idx="4501">
                  <c:v>2.328705083008999</c:v>
                </c:pt>
                <c:pt idx="4502">
                  <c:v>28.970293345430001</c:v>
                </c:pt>
                <c:pt idx="4503">
                  <c:v>18.117254279379999</c:v>
                </c:pt>
                <c:pt idx="4504">
                  <c:v>10.959468423340001</c:v>
                </c:pt>
                <c:pt idx="4505">
                  <c:v>7.5362001439500004</c:v>
                </c:pt>
                <c:pt idx="4506">
                  <c:v>5.9735392928340003</c:v>
                </c:pt>
                <c:pt idx="4507">
                  <c:v>5.8549257845409981</c:v>
                </c:pt>
                <c:pt idx="4508">
                  <c:v>5.7567165762599961</c:v>
                </c:pt>
                <c:pt idx="4509">
                  <c:v>4.9655563447489977</c:v>
                </c:pt>
                <c:pt idx="4510">
                  <c:v>4.3945937925259981</c:v>
                </c:pt>
                <c:pt idx="4511">
                  <c:v>3.9861578707210001</c:v>
                </c:pt>
                <c:pt idx="4512">
                  <c:v>3.6663450677620002</c:v>
                </c:pt>
                <c:pt idx="4513">
                  <c:v>3.621174809282</c:v>
                </c:pt>
                <c:pt idx="4514">
                  <c:v>3.4390820903529988</c:v>
                </c:pt>
                <c:pt idx="4515">
                  <c:v>3.1837352579339999</c:v>
                </c:pt>
                <c:pt idx="4516">
                  <c:v>2.9664672475009999</c:v>
                </c:pt>
                <c:pt idx="4517">
                  <c:v>2.7322072537070001</c:v>
                </c:pt>
                <c:pt idx="4518">
                  <c:v>2.5536806521469999</c:v>
                </c:pt>
                <c:pt idx="4519">
                  <c:v>2.3943857481620001</c:v>
                </c:pt>
                <c:pt idx="4520">
                  <c:v>2.437439470183</c:v>
                </c:pt>
                <c:pt idx="4521">
                  <c:v>2.7995477216559999</c:v>
                </c:pt>
                <c:pt idx="4522">
                  <c:v>2.7863763004309998</c:v>
                </c:pt>
                <c:pt idx="4523">
                  <c:v>2.442243794056</c:v>
                </c:pt>
                <c:pt idx="4524">
                  <c:v>2.2325749557960002</c:v>
                </c:pt>
                <c:pt idx="4525">
                  <c:v>2.0761522280100002</c:v>
                </c:pt>
                <c:pt idx="4526">
                  <c:v>1.940936169542</c:v>
                </c:pt>
                <c:pt idx="4527">
                  <c:v>1.8290937058059999</c:v>
                </c:pt>
                <c:pt idx="4528">
                  <c:v>1.7373785078599999</c:v>
                </c:pt>
                <c:pt idx="4529">
                  <c:v>1.6381394922070001</c:v>
                </c:pt>
                <c:pt idx="4530">
                  <c:v>1.540090166847</c:v>
                </c:pt>
                <c:pt idx="4531">
                  <c:v>2.2050004795209999</c:v>
                </c:pt>
                <c:pt idx="4532">
                  <c:v>3.389884475908</c:v>
                </c:pt>
                <c:pt idx="4533">
                  <c:v>3.58443268631</c:v>
                </c:pt>
                <c:pt idx="4534">
                  <c:v>6.9581435780889977</c:v>
                </c:pt>
                <c:pt idx="4535">
                  <c:v>9.8488428539209991</c:v>
                </c:pt>
                <c:pt idx="4536">
                  <c:v>9.0457117060830008</c:v>
                </c:pt>
                <c:pt idx="4537">
                  <c:v>7.6319106370349967</c:v>
                </c:pt>
                <c:pt idx="4538">
                  <c:v>6.9902047985379996</c:v>
                </c:pt>
                <c:pt idx="4539">
                  <c:v>6.8941823936869966</c:v>
                </c:pt>
                <c:pt idx="4540">
                  <c:v>6.056224029419</c:v>
                </c:pt>
                <c:pt idx="4541">
                  <c:v>5.5461856248769976</c:v>
                </c:pt>
                <c:pt idx="4542">
                  <c:v>5.6172607822930001</c:v>
                </c:pt>
                <c:pt idx="4543">
                  <c:v>5.4403490922059996</c:v>
                </c:pt>
                <c:pt idx="4544">
                  <c:v>4.9566549568329981</c:v>
                </c:pt>
                <c:pt idx="4545">
                  <c:v>4.7092754481599997</c:v>
                </c:pt>
                <c:pt idx="4546">
                  <c:v>6.8955454981069977</c:v>
                </c:pt>
                <c:pt idx="4547">
                  <c:v>8.5500604931460007</c:v>
                </c:pt>
                <c:pt idx="4548">
                  <c:v>7.1390597402560001</c:v>
                </c:pt>
                <c:pt idx="4549">
                  <c:v>6.238188583096</c:v>
                </c:pt>
                <c:pt idx="4550">
                  <c:v>6.056219269151998</c:v>
                </c:pt>
                <c:pt idx="4551">
                  <c:v>6.7676707643320002</c:v>
                </c:pt>
                <c:pt idx="4552">
                  <c:v>6.9798536707999999</c:v>
                </c:pt>
                <c:pt idx="4553">
                  <c:v>6.6804165750439974</c:v>
                </c:pt>
                <c:pt idx="4554">
                  <c:v>6.2218950487639981</c:v>
                </c:pt>
                <c:pt idx="4555">
                  <c:v>5.913839143163</c:v>
                </c:pt>
                <c:pt idx="4556">
                  <c:v>5.4617426469439998</c:v>
                </c:pt>
                <c:pt idx="4557">
                  <c:v>5.0180793323000001</c:v>
                </c:pt>
                <c:pt idx="4558">
                  <c:v>4.6229403970669969</c:v>
                </c:pt>
                <c:pt idx="4559">
                  <c:v>4.3079325154199974</c:v>
                </c:pt>
                <c:pt idx="4560">
                  <c:v>4.696163661107998</c:v>
                </c:pt>
                <c:pt idx="4561">
                  <c:v>5.180169958381998</c:v>
                </c:pt>
                <c:pt idx="4562">
                  <c:v>6.2830554994919998</c:v>
                </c:pt>
                <c:pt idx="4563">
                  <c:v>6.130379495273</c:v>
                </c:pt>
                <c:pt idx="4564">
                  <c:v>6.011353180905</c:v>
                </c:pt>
                <c:pt idx="4565">
                  <c:v>5.430588209123</c:v>
                </c:pt>
                <c:pt idx="4566">
                  <c:v>4.8634465631359962</c:v>
                </c:pt>
                <c:pt idx="4567">
                  <c:v>6.5679058994159956</c:v>
                </c:pt>
                <c:pt idx="4568">
                  <c:v>7.7028418860230001</c:v>
                </c:pt>
                <c:pt idx="4569">
                  <c:v>7.8037021642309998</c:v>
                </c:pt>
                <c:pt idx="4570">
                  <c:v>8.5858584258809998</c:v>
                </c:pt>
                <c:pt idx="4571">
                  <c:v>10.70358968705</c:v>
                </c:pt>
                <c:pt idx="4572">
                  <c:v>11.5221992354</c:v>
                </c:pt>
                <c:pt idx="4573">
                  <c:v>10.126986082369999</c:v>
                </c:pt>
                <c:pt idx="4574">
                  <c:v>9.0409353174669995</c:v>
                </c:pt>
                <c:pt idx="4575">
                  <c:v>8.3190720373359994</c:v>
                </c:pt>
                <c:pt idx="4576">
                  <c:v>8.605558718048</c:v>
                </c:pt>
                <c:pt idx="4577">
                  <c:v>8.4671680216729985</c:v>
                </c:pt>
                <c:pt idx="4578">
                  <c:v>8.4772958515269998</c:v>
                </c:pt>
                <c:pt idx="4579">
                  <c:v>13.22930705067</c:v>
                </c:pt>
                <c:pt idx="4580">
                  <c:v>15.614337617269999</c:v>
                </c:pt>
                <c:pt idx="4581">
                  <c:v>13.32914221593</c:v>
                </c:pt>
                <c:pt idx="4582">
                  <c:v>11.573537194549999</c:v>
                </c:pt>
                <c:pt idx="4583">
                  <c:v>10.44818263344</c:v>
                </c:pt>
                <c:pt idx="4584">
                  <c:v>10.223977585029999</c:v>
                </c:pt>
                <c:pt idx="4585">
                  <c:v>11.95753427577</c:v>
                </c:pt>
                <c:pt idx="4586">
                  <c:v>19.900098827290009</c:v>
                </c:pt>
                <c:pt idx="4587">
                  <c:v>21.654476476900001</c:v>
                </c:pt>
                <c:pt idx="4588">
                  <c:v>17.42869507799</c:v>
                </c:pt>
                <c:pt idx="4589">
                  <c:v>14.95032508005</c:v>
                </c:pt>
                <c:pt idx="4590">
                  <c:v>25.515853812810001</c:v>
                </c:pt>
                <c:pt idx="4591">
                  <c:v>27.304173530580002</c:v>
                </c:pt>
                <c:pt idx="4592">
                  <c:v>20.720603486510001</c:v>
                </c:pt>
                <c:pt idx="4593">
                  <c:v>17.56084331772</c:v>
                </c:pt>
                <c:pt idx="4594">
                  <c:v>15.638328545609999</c:v>
                </c:pt>
                <c:pt idx="4595">
                  <c:v>14.22453064528</c:v>
                </c:pt>
                <c:pt idx="4596">
                  <c:v>16.818085254460001</c:v>
                </c:pt>
                <c:pt idx="4597">
                  <c:v>18.559117703710001</c:v>
                </c:pt>
                <c:pt idx="4598">
                  <c:v>16.156923422959999</c:v>
                </c:pt>
                <c:pt idx="4599">
                  <c:v>14.604951796650001</c:v>
                </c:pt>
                <c:pt idx="4600">
                  <c:v>14.119629240169999</c:v>
                </c:pt>
                <c:pt idx="4601">
                  <c:v>14.902980875980001</c:v>
                </c:pt>
                <c:pt idx="4602">
                  <c:v>15.118945706530001</c:v>
                </c:pt>
                <c:pt idx="4603">
                  <c:v>14.946654028639999</c:v>
                </c:pt>
                <c:pt idx="4604">
                  <c:v>14.68616108128</c:v>
                </c:pt>
                <c:pt idx="4605">
                  <c:v>13.42789354888</c:v>
                </c:pt>
                <c:pt idx="4606">
                  <c:v>13.94560855416</c:v>
                </c:pt>
                <c:pt idx="4607">
                  <c:v>14.033354521570001</c:v>
                </c:pt>
                <c:pt idx="4608">
                  <c:v>12.82605869564</c:v>
                </c:pt>
                <c:pt idx="4609">
                  <c:v>12.237284429380001</c:v>
                </c:pt>
                <c:pt idx="4610">
                  <c:v>12.58343290334</c:v>
                </c:pt>
                <c:pt idx="4611">
                  <c:v>110.03908401469999</c:v>
                </c:pt>
                <c:pt idx="4612">
                  <c:v>120.1617376281</c:v>
                </c:pt>
                <c:pt idx="4613">
                  <c:v>59.370125064930001</c:v>
                </c:pt>
                <c:pt idx="4614">
                  <c:v>37.689852188609997</c:v>
                </c:pt>
                <c:pt idx="4615">
                  <c:v>29.15114650045</c:v>
                </c:pt>
                <c:pt idx="4616">
                  <c:v>25.48388118806</c:v>
                </c:pt>
                <c:pt idx="4617">
                  <c:v>23.161977311409998</c:v>
                </c:pt>
                <c:pt idx="4618">
                  <c:v>20.96121446622</c:v>
                </c:pt>
                <c:pt idx="4619">
                  <c:v>19.283445610200001</c:v>
                </c:pt>
                <c:pt idx="4620">
                  <c:v>18.126195619970009</c:v>
                </c:pt>
                <c:pt idx="4621">
                  <c:v>18.216047797240009</c:v>
                </c:pt>
                <c:pt idx="4622">
                  <c:v>17.584369573989981</c:v>
                </c:pt>
                <c:pt idx="4623">
                  <c:v>16.250236139689999</c:v>
                </c:pt>
                <c:pt idx="4624">
                  <c:v>16.751519598209999</c:v>
                </c:pt>
                <c:pt idx="4625">
                  <c:v>16.516226702010009</c:v>
                </c:pt>
                <c:pt idx="4626">
                  <c:v>18.296983318999999</c:v>
                </c:pt>
                <c:pt idx="4627">
                  <c:v>19.278352903689999</c:v>
                </c:pt>
                <c:pt idx="4628">
                  <c:v>17.17179062185</c:v>
                </c:pt>
                <c:pt idx="4629">
                  <c:v>15.70541523342</c:v>
                </c:pt>
                <c:pt idx="4630">
                  <c:v>26.096201806349999</c:v>
                </c:pt>
                <c:pt idx="4631">
                  <c:v>404.71565974189991</c:v>
                </c:pt>
                <c:pt idx="4632">
                  <c:v>149.83064623129999</c:v>
                </c:pt>
                <c:pt idx="4633">
                  <c:v>348.81959670209977</c:v>
                </c:pt>
                <c:pt idx="4634">
                  <c:v>124.0308488573</c:v>
                </c:pt>
                <c:pt idx="4635">
                  <c:v>61.956264073239957</c:v>
                </c:pt>
                <c:pt idx="4636">
                  <c:v>42.579138983040011</c:v>
                </c:pt>
                <c:pt idx="4637">
                  <c:v>32.165262384340011</c:v>
                </c:pt>
                <c:pt idx="4638">
                  <c:v>130.65289182890001</c:v>
                </c:pt>
                <c:pt idx="4639">
                  <c:v>67.324072319649943</c:v>
                </c:pt>
                <c:pt idx="4640">
                  <c:v>42.421557004119997</c:v>
                </c:pt>
                <c:pt idx="4641">
                  <c:v>32.715036158549999</c:v>
                </c:pt>
                <c:pt idx="4642">
                  <c:v>29.157027183029999</c:v>
                </c:pt>
                <c:pt idx="4643">
                  <c:v>27.06664616762</c:v>
                </c:pt>
                <c:pt idx="4644">
                  <c:v>25.38503038276998</c:v>
                </c:pt>
                <c:pt idx="4645">
                  <c:v>24.960541221329979</c:v>
                </c:pt>
                <c:pt idx="4646">
                  <c:v>48.282901205880002</c:v>
                </c:pt>
                <c:pt idx="4647">
                  <c:v>50.706925141410011</c:v>
                </c:pt>
                <c:pt idx="4648">
                  <c:v>65.086508807659925</c:v>
                </c:pt>
                <c:pt idx="4649">
                  <c:v>290.42855088329981</c:v>
                </c:pt>
                <c:pt idx="4650">
                  <c:v>166.74385086000001</c:v>
                </c:pt>
                <c:pt idx="4651">
                  <c:v>116.7427445175</c:v>
                </c:pt>
                <c:pt idx="4652">
                  <c:v>67.705500630049983</c:v>
                </c:pt>
                <c:pt idx="4653">
                  <c:v>87.505963544080004</c:v>
                </c:pt>
                <c:pt idx="4654">
                  <c:v>84.895195624889979</c:v>
                </c:pt>
                <c:pt idx="4655">
                  <c:v>54.457941804550003</c:v>
                </c:pt>
                <c:pt idx="4656">
                  <c:v>61.388648829339999</c:v>
                </c:pt>
                <c:pt idx="4657">
                  <c:v>60.465040669259999</c:v>
                </c:pt>
                <c:pt idx="4658">
                  <c:v>45.641574942680002</c:v>
                </c:pt>
                <c:pt idx="4659">
                  <c:v>38.45291025657</c:v>
                </c:pt>
                <c:pt idx="4660">
                  <c:v>34.162242720260011</c:v>
                </c:pt>
                <c:pt idx="4661">
                  <c:v>31.273640830929981</c:v>
                </c:pt>
                <c:pt idx="4662">
                  <c:v>30.188635799469999</c:v>
                </c:pt>
                <c:pt idx="4663">
                  <c:v>30.625636208269981</c:v>
                </c:pt>
                <c:pt idx="4664">
                  <c:v>29.491198810930001</c:v>
                </c:pt>
                <c:pt idx="4665">
                  <c:v>27.48757304654</c:v>
                </c:pt>
                <c:pt idx="4666">
                  <c:v>26.037371138600001</c:v>
                </c:pt>
                <c:pt idx="4667">
                  <c:v>25.191984773400009</c:v>
                </c:pt>
                <c:pt idx="4668">
                  <c:v>24.250685250139981</c:v>
                </c:pt>
                <c:pt idx="4669">
                  <c:v>23.062788487220001</c:v>
                </c:pt>
                <c:pt idx="4670">
                  <c:v>23.139942130670001</c:v>
                </c:pt>
                <c:pt idx="4671">
                  <c:v>22.631222775609999</c:v>
                </c:pt>
                <c:pt idx="4672">
                  <c:v>28.944322096859999</c:v>
                </c:pt>
                <c:pt idx="4673">
                  <c:v>122.1597436655</c:v>
                </c:pt>
                <c:pt idx="4674">
                  <c:v>142.19865343379999</c:v>
                </c:pt>
                <c:pt idx="4675">
                  <c:v>95.568552385220002</c:v>
                </c:pt>
                <c:pt idx="4676">
                  <c:v>69.238150811879976</c:v>
                </c:pt>
                <c:pt idx="4677">
                  <c:v>49.444055655619977</c:v>
                </c:pt>
                <c:pt idx="4678">
                  <c:v>39.119400371330002</c:v>
                </c:pt>
                <c:pt idx="4679">
                  <c:v>33.580570499899999</c:v>
                </c:pt>
                <c:pt idx="4680">
                  <c:v>30.81924700347</c:v>
                </c:pt>
                <c:pt idx="4681">
                  <c:v>28.763345178190001</c:v>
                </c:pt>
                <c:pt idx="4682">
                  <c:v>27.181902559720001</c:v>
                </c:pt>
                <c:pt idx="4683">
                  <c:v>27.740420146240002</c:v>
                </c:pt>
                <c:pt idx="4684">
                  <c:v>27.3035242445</c:v>
                </c:pt>
                <c:pt idx="4685">
                  <c:v>29.801679756279999</c:v>
                </c:pt>
                <c:pt idx="4686">
                  <c:v>31.718517874819991</c:v>
                </c:pt>
                <c:pt idx="4687">
                  <c:v>28.680091961780001</c:v>
                </c:pt>
                <c:pt idx="4688">
                  <c:v>27.820753995250001</c:v>
                </c:pt>
                <c:pt idx="4689">
                  <c:v>52.786266162430003</c:v>
                </c:pt>
                <c:pt idx="4690">
                  <c:v>85.024429206319994</c:v>
                </c:pt>
                <c:pt idx="4691">
                  <c:v>74.14002409167</c:v>
                </c:pt>
                <c:pt idx="4692">
                  <c:v>76.217049305369997</c:v>
                </c:pt>
                <c:pt idx="4693">
                  <c:v>70.674752813889896</c:v>
                </c:pt>
                <c:pt idx="4694">
                  <c:v>47.952407093199987</c:v>
                </c:pt>
                <c:pt idx="4695">
                  <c:v>46.985504153999997</c:v>
                </c:pt>
                <c:pt idx="4696">
                  <c:v>46.486387515439993</c:v>
                </c:pt>
                <c:pt idx="4697">
                  <c:v>78.343847383829953</c:v>
                </c:pt>
                <c:pt idx="4698">
                  <c:v>81.324223915179999</c:v>
                </c:pt>
                <c:pt idx="4699">
                  <c:v>64.515544561949994</c:v>
                </c:pt>
                <c:pt idx="4700">
                  <c:v>57.085033689840003</c:v>
                </c:pt>
                <c:pt idx="4701">
                  <c:v>44.820858338780013</c:v>
                </c:pt>
                <c:pt idx="4702">
                  <c:v>323.38007699619982</c:v>
                </c:pt>
                <c:pt idx="4703">
                  <c:v>284.98534645479981</c:v>
                </c:pt>
                <c:pt idx="4704">
                  <c:v>217.77311985700001</c:v>
                </c:pt>
                <c:pt idx="4705">
                  <c:v>157.8653978836</c:v>
                </c:pt>
                <c:pt idx="4706">
                  <c:v>93.108132733919945</c:v>
                </c:pt>
                <c:pt idx="4707">
                  <c:v>66.399198306139951</c:v>
                </c:pt>
                <c:pt idx="4708">
                  <c:v>54.084129507809998</c:v>
                </c:pt>
                <c:pt idx="4709">
                  <c:v>47.481280218830001</c:v>
                </c:pt>
                <c:pt idx="4710">
                  <c:v>113.278120704</c:v>
                </c:pt>
                <c:pt idx="4711">
                  <c:v>219.6623810852</c:v>
                </c:pt>
                <c:pt idx="4712">
                  <c:v>201.4483103723</c:v>
                </c:pt>
                <c:pt idx="4713">
                  <c:v>213.3310515201</c:v>
                </c:pt>
                <c:pt idx="4714">
                  <c:v>171.69950001590001</c:v>
                </c:pt>
                <c:pt idx="4715">
                  <c:v>100.500983405</c:v>
                </c:pt>
                <c:pt idx="4716">
                  <c:v>72.834153489650006</c:v>
                </c:pt>
                <c:pt idx="4717">
                  <c:v>60.07860912452</c:v>
                </c:pt>
                <c:pt idx="4718">
                  <c:v>53.072091979030013</c:v>
                </c:pt>
                <c:pt idx="4719">
                  <c:v>48.621311728930003</c:v>
                </c:pt>
                <c:pt idx="4720">
                  <c:v>45.33967002795</c:v>
                </c:pt>
                <c:pt idx="4721">
                  <c:v>42.762694242110001</c:v>
                </c:pt>
                <c:pt idx="4722">
                  <c:v>40.601763967789999</c:v>
                </c:pt>
                <c:pt idx="4723">
                  <c:v>40.296679373630013</c:v>
                </c:pt>
                <c:pt idx="4724">
                  <c:v>49.28897840842</c:v>
                </c:pt>
                <c:pt idx="4725">
                  <c:v>53.08202081828</c:v>
                </c:pt>
                <c:pt idx="4726">
                  <c:v>49.037034181499997</c:v>
                </c:pt>
                <c:pt idx="4727">
                  <c:v>47.579155257990003</c:v>
                </c:pt>
                <c:pt idx="4728">
                  <c:v>45.72473224806</c:v>
                </c:pt>
                <c:pt idx="4729">
                  <c:v>40.621477767919998</c:v>
                </c:pt>
                <c:pt idx="4730">
                  <c:v>36.893898451449978</c:v>
                </c:pt>
                <c:pt idx="4731">
                  <c:v>34.804279337410001</c:v>
                </c:pt>
                <c:pt idx="4732">
                  <c:v>32.883397446819998</c:v>
                </c:pt>
                <c:pt idx="4733">
                  <c:v>31.139841749399999</c:v>
                </c:pt>
                <c:pt idx="4734">
                  <c:v>31.713438706489999</c:v>
                </c:pt>
                <c:pt idx="4735">
                  <c:v>30.399978061260001</c:v>
                </c:pt>
                <c:pt idx="4736">
                  <c:v>28.456891886369981</c:v>
                </c:pt>
                <c:pt idx="4737">
                  <c:v>56.950173701300002</c:v>
                </c:pt>
                <c:pt idx="4738">
                  <c:v>77.787730028919981</c:v>
                </c:pt>
                <c:pt idx="4739">
                  <c:v>110.4070713755</c:v>
                </c:pt>
                <c:pt idx="4740">
                  <c:v>124.1676420033</c:v>
                </c:pt>
                <c:pt idx="4741">
                  <c:v>90.855941274769961</c:v>
                </c:pt>
                <c:pt idx="4742">
                  <c:v>81.298415971599979</c:v>
                </c:pt>
                <c:pt idx="4743">
                  <c:v>90.079965158229953</c:v>
                </c:pt>
                <c:pt idx="4744">
                  <c:v>74.912085517340003</c:v>
                </c:pt>
                <c:pt idx="4745">
                  <c:v>54.431493770339998</c:v>
                </c:pt>
                <c:pt idx="4746">
                  <c:v>275.2370517875998</c:v>
                </c:pt>
                <c:pt idx="4747">
                  <c:v>217.57235826549999</c:v>
                </c:pt>
                <c:pt idx="4748">
                  <c:v>104.9059988106</c:v>
                </c:pt>
                <c:pt idx="4749">
                  <c:v>66.888666812209962</c:v>
                </c:pt>
                <c:pt idx="4750">
                  <c:v>50.969834051839989</c:v>
                </c:pt>
                <c:pt idx="4751">
                  <c:v>43.28132686123999</c:v>
                </c:pt>
                <c:pt idx="4752">
                  <c:v>38.938822791269999</c:v>
                </c:pt>
                <c:pt idx="4753">
                  <c:v>37.335126985980011</c:v>
                </c:pt>
                <c:pt idx="4754">
                  <c:v>34.913788303339999</c:v>
                </c:pt>
                <c:pt idx="4755">
                  <c:v>32.230086547420001</c:v>
                </c:pt>
                <c:pt idx="4756">
                  <c:v>30.55523256999</c:v>
                </c:pt>
                <c:pt idx="4757">
                  <c:v>29.284259148970001</c:v>
                </c:pt>
                <c:pt idx="4758">
                  <c:v>28.13699841639</c:v>
                </c:pt>
                <c:pt idx="4759">
                  <c:v>30.063546369969981</c:v>
                </c:pt>
                <c:pt idx="4760">
                  <c:v>37.948072870190003</c:v>
                </c:pt>
                <c:pt idx="4761">
                  <c:v>38.099807022409998</c:v>
                </c:pt>
                <c:pt idx="4762">
                  <c:v>32.138091435520003</c:v>
                </c:pt>
                <c:pt idx="4763">
                  <c:v>28.96160313699</c:v>
                </c:pt>
                <c:pt idx="4764">
                  <c:v>26.855326604969981</c:v>
                </c:pt>
                <c:pt idx="4765">
                  <c:v>58.344723633160001</c:v>
                </c:pt>
                <c:pt idx="4766">
                  <c:v>65.404547444719995</c:v>
                </c:pt>
                <c:pt idx="4767">
                  <c:v>44.165419231530002</c:v>
                </c:pt>
                <c:pt idx="4768">
                  <c:v>34.10809725907</c:v>
                </c:pt>
                <c:pt idx="4769">
                  <c:v>29.3432691758</c:v>
                </c:pt>
                <c:pt idx="4770">
                  <c:v>26.674738610839999</c:v>
                </c:pt>
                <c:pt idx="4771">
                  <c:v>24.6674928457</c:v>
                </c:pt>
                <c:pt idx="4772">
                  <c:v>23.081421533149982</c:v>
                </c:pt>
                <c:pt idx="4773">
                  <c:v>21.82359255519</c:v>
                </c:pt>
                <c:pt idx="4774">
                  <c:v>20.9125334535</c:v>
                </c:pt>
                <c:pt idx="4775">
                  <c:v>20.111761240349999</c:v>
                </c:pt>
                <c:pt idx="4776">
                  <c:v>19.108620369210001</c:v>
                </c:pt>
                <c:pt idx="4777">
                  <c:v>18.13282719859</c:v>
                </c:pt>
                <c:pt idx="4778">
                  <c:v>18.463109171079982</c:v>
                </c:pt>
                <c:pt idx="4779">
                  <c:v>18.17229736462</c:v>
                </c:pt>
                <c:pt idx="4780">
                  <c:v>16.97175987516998</c:v>
                </c:pt>
                <c:pt idx="4781">
                  <c:v>16.213812673210001</c:v>
                </c:pt>
                <c:pt idx="4782">
                  <c:v>15.408581069229999</c:v>
                </c:pt>
                <c:pt idx="4783">
                  <c:v>14.577737055749999</c:v>
                </c:pt>
                <c:pt idx="4784">
                  <c:v>13.91961339235</c:v>
                </c:pt>
                <c:pt idx="4785">
                  <c:v>16.632051097560009</c:v>
                </c:pt>
                <c:pt idx="4786">
                  <c:v>18.12457765165</c:v>
                </c:pt>
                <c:pt idx="4787">
                  <c:v>16.19111553015</c:v>
                </c:pt>
                <c:pt idx="4788">
                  <c:v>29.339948910459999</c:v>
                </c:pt>
                <c:pt idx="4789">
                  <c:v>35.181706799980013</c:v>
                </c:pt>
                <c:pt idx="4790">
                  <c:v>30.231124324789999</c:v>
                </c:pt>
                <c:pt idx="4791">
                  <c:v>27.698928540450009</c:v>
                </c:pt>
                <c:pt idx="4792">
                  <c:v>142.58768036640001</c:v>
                </c:pt>
                <c:pt idx="4793">
                  <c:v>148.8608008258</c:v>
                </c:pt>
                <c:pt idx="4794">
                  <c:v>69.633044421440005</c:v>
                </c:pt>
                <c:pt idx="4795">
                  <c:v>57.945129397990002</c:v>
                </c:pt>
                <c:pt idx="4796">
                  <c:v>51.94381124729</c:v>
                </c:pt>
                <c:pt idx="4797">
                  <c:v>36.393149286790013</c:v>
                </c:pt>
                <c:pt idx="4798">
                  <c:v>29.571097103850001</c:v>
                </c:pt>
                <c:pt idx="4799">
                  <c:v>49.165366598669998</c:v>
                </c:pt>
                <c:pt idx="4800">
                  <c:v>86.73929541247</c:v>
                </c:pt>
                <c:pt idx="4801">
                  <c:v>77.746244266860003</c:v>
                </c:pt>
                <c:pt idx="4802">
                  <c:v>47.931098449319997</c:v>
                </c:pt>
                <c:pt idx="4803">
                  <c:v>36.819951025269987</c:v>
                </c:pt>
                <c:pt idx="4804">
                  <c:v>31.27422846496</c:v>
                </c:pt>
                <c:pt idx="4805">
                  <c:v>27.37753477291</c:v>
                </c:pt>
                <c:pt idx="4806">
                  <c:v>50.042647670759997</c:v>
                </c:pt>
                <c:pt idx="4807">
                  <c:v>54.048209270560001</c:v>
                </c:pt>
                <c:pt idx="4808">
                  <c:v>36.656011182759997</c:v>
                </c:pt>
                <c:pt idx="4809">
                  <c:v>29.398076510100001</c:v>
                </c:pt>
                <c:pt idx="4810">
                  <c:v>25.786521027020001</c:v>
                </c:pt>
                <c:pt idx="4811">
                  <c:v>23.365557513270002</c:v>
                </c:pt>
                <c:pt idx="4812">
                  <c:v>21.57429446087</c:v>
                </c:pt>
                <c:pt idx="4813">
                  <c:v>20.370179326100001</c:v>
                </c:pt>
                <c:pt idx="4814">
                  <c:v>19.277032424489999</c:v>
                </c:pt>
                <c:pt idx="4815">
                  <c:v>18.955585822650001</c:v>
                </c:pt>
                <c:pt idx="4816">
                  <c:v>18.301439143610001</c:v>
                </c:pt>
                <c:pt idx="4817">
                  <c:v>17.847474064829999</c:v>
                </c:pt>
                <c:pt idx="4818">
                  <c:v>17.302889314790001</c:v>
                </c:pt>
                <c:pt idx="4819">
                  <c:v>16.371183815329999</c:v>
                </c:pt>
                <c:pt idx="4820">
                  <c:v>15.644836031620001</c:v>
                </c:pt>
                <c:pt idx="4821">
                  <c:v>15.198776843219999</c:v>
                </c:pt>
                <c:pt idx="4822">
                  <c:v>14.438174286960001</c:v>
                </c:pt>
                <c:pt idx="4823">
                  <c:v>13.52969429629</c:v>
                </c:pt>
                <c:pt idx="4824">
                  <c:v>13.86000448065</c:v>
                </c:pt>
                <c:pt idx="4825">
                  <c:v>14.4130597064</c:v>
                </c:pt>
                <c:pt idx="4826">
                  <c:v>14.4748266472</c:v>
                </c:pt>
                <c:pt idx="4827">
                  <c:v>15.154253328739999</c:v>
                </c:pt>
                <c:pt idx="4828">
                  <c:v>15.252102377110001</c:v>
                </c:pt>
                <c:pt idx="4829">
                  <c:v>14.13274090765</c:v>
                </c:pt>
                <c:pt idx="4830">
                  <c:v>13.16003956458</c:v>
                </c:pt>
                <c:pt idx="4831">
                  <c:v>12.36715467754</c:v>
                </c:pt>
                <c:pt idx="4832">
                  <c:v>11.680363700819999</c:v>
                </c:pt>
                <c:pt idx="4833">
                  <c:v>11.039244379439999</c:v>
                </c:pt>
                <c:pt idx="4834">
                  <c:v>10.57009115472</c:v>
                </c:pt>
                <c:pt idx="4835">
                  <c:v>10.038327582439999</c:v>
                </c:pt>
                <c:pt idx="4836">
                  <c:v>9.4282670031379983</c:v>
                </c:pt>
                <c:pt idx="4837">
                  <c:v>9.2586884542480004</c:v>
                </c:pt>
                <c:pt idx="4838">
                  <c:v>8.8999868786559997</c:v>
                </c:pt>
                <c:pt idx="4839">
                  <c:v>8.2766029161179997</c:v>
                </c:pt>
                <c:pt idx="4840">
                  <c:v>7.7499194354469987</c:v>
                </c:pt>
                <c:pt idx="4841">
                  <c:v>7.3005932784349978</c:v>
                </c:pt>
                <c:pt idx="4842">
                  <c:v>6.9049018542679974</c:v>
                </c:pt>
                <c:pt idx="4843">
                  <c:v>6.5451869701199961</c:v>
                </c:pt>
                <c:pt idx="4844">
                  <c:v>7.1773991655579996</c:v>
                </c:pt>
                <c:pt idx="4845">
                  <c:v>10.032737421969999</c:v>
                </c:pt>
                <c:pt idx="4846">
                  <c:v>9.2421134137499976</c:v>
                </c:pt>
                <c:pt idx="4847">
                  <c:v>8.5508694622119972</c:v>
                </c:pt>
                <c:pt idx="4848">
                  <c:v>8.3015738512760002</c:v>
                </c:pt>
                <c:pt idx="4849">
                  <c:v>9.8767286673650005</c:v>
                </c:pt>
                <c:pt idx="4850">
                  <c:v>8.9832033596990026</c:v>
                </c:pt>
                <c:pt idx="4851">
                  <c:v>8.1979383112789996</c:v>
                </c:pt>
                <c:pt idx="4852">
                  <c:v>7.5585811903130002</c:v>
                </c:pt>
                <c:pt idx="4853">
                  <c:v>10.67097725949</c:v>
                </c:pt>
                <c:pt idx="4854">
                  <c:v>10.320505384300001</c:v>
                </c:pt>
                <c:pt idx="4855">
                  <c:v>8.6208896524190006</c:v>
                </c:pt>
                <c:pt idx="4856">
                  <c:v>7.5728107451040003</c:v>
                </c:pt>
                <c:pt idx="4857">
                  <c:v>6.8913322862330002</c:v>
                </c:pt>
                <c:pt idx="4858">
                  <c:v>7.0822865494439977</c:v>
                </c:pt>
                <c:pt idx="4859">
                  <c:v>6.7433947732509987</c:v>
                </c:pt>
                <c:pt idx="4860">
                  <c:v>6.4435412166930002</c:v>
                </c:pt>
                <c:pt idx="4861">
                  <c:v>5.9748569777649978</c:v>
                </c:pt>
                <c:pt idx="4862">
                  <c:v>5.4071254726949984</c:v>
                </c:pt>
                <c:pt idx="4863">
                  <c:v>4.9912233381459998</c:v>
                </c:pt>
                <c:pt idx="4864">
                  <c:v>4.6770292827680002</c:v>
                </c:pt>
                <c:pt idx="4865">
                  <c:v>4.4067280876280002</c:v>
                </c:pt>
                <c:pt idx="4866">
                  <c:v>4.1675137144259962</c:v>
                </c:pt>
                <c:pt idx="4867">
                  <c:v>3.9480230010119999</c:v>
                </c:pt>
                <c:pt idx="4868">
                  <c:v>3.8022825831439979</c:v>
                </c:pt>
                <c:pt idx="4869">
                  <c:v>3.5923487354620001</c:v>
                </c:pt>
                <c:pt idx="4870">
                  <c:v>3.6165806197200001</c:v>
                </c:pt>
                <c:pt idx="4871">
                  <c:v>3.3823077798450001</c:v>
                </c:pt>
                <c:pt idx="4872">
                  <c:v>3.2317318383389999</c:v>
                </c:pt>
                <c:pt idx="4873">
                  <c:v>3.0021837629780008</c:v>
                </c:pt>
                <c:pt idx="4874">
                  <c:v>2.7505954723410002</c:v>
                </c:pt>
                <c:pt idx="4875">
                  <c:v>5.4486955857329997</c:v>
                </c:pt>
                <c:pt idx="4876">
                  <c:v>5.4867858876689981</c:v>
                </c:pt>
                <c:pt idx="4877">
                  <c:v>4.6212251503930002</c:v>
                </c:pt>
                <c:pt idx="4878">
                  <c:v>4.1320095959609997</c:v>
                </c:pt>
                <c:pt idx="4879">
                  <c:v>3.7885647618939999</c:v>
                </c:pt>
                <c:pt idx="4880">
                  <c:v>3.533587267058</c:v>
                </c:pt>
                <c:pt idx="4881">
                  <c:v>3.316761313770999</c:v>
                </c:pt>
                <c:pt idx="4882">
                  <c:v>3.0991736511269998</c:v>
                </c:pt>
                <c:pt idx="4883">
                  <c:v>2.903479431898</c:v>
                </c:pt>
                <c:pt idx="4884">
                  <c:v>2.733442084297999</c:v>
                </c:pt>
                <c:pt idx="4885">
                  <c:v>2.58129982669</c:v>
                </c:pt>
                <c:pt idx="4886">
                  <c:v>2.4490133848669999</c:v>
                </c:pt>
                <c:pt idx="4887">
                  <c:v>2.3023425989350002</c:v>
                </c:pt>
                <c:pt idx="4888">
                  <c:v>2.157463085316</c:v>
                </c:pt>
                <c:pt idx="4889">
                  <c:v>2.033925157369</c:v>
                </c:pt>
                <c:pt idx="4890">
                  <c:v>1.919776750647999</c:v>
                </c:pt>
                <c:pt idx="4891">
                  <c:v>1.81223476358</c:v>
                </c:pt>
                <c:pt idx="4892">
                  <c:v>1.7086188689449999</c:v>
                </c:pt>
                <c:pt idx="4893">
                  <c:v>1.606540648947</c:v>
                </c:pt>
                <c:pt idx="4894">
                  <c:v>1.5111522985729999</c:v>
                </c:pt>
                <c:pt idx="4895">
                  <c:v>1.690720994533</c:v>
                </c:pt>
                <c:pt idx="4896">
                  <c:v>2.3463247098109998</c:v>
                </c:pt>
                <c:pt idx="4897">
                  <c:v>1.9910451352080001</c:v>
                </c:pt>
                <c:pt idx="4898">
                  <c:v>1.766960149465</c:v>
                </c:pt>
                <c:pt idx="4899">
                  <c:v>1.625546582608</c:v>
                </c:pt>
                <c:pt idx="4900">
                  <c:v>1.516674016771</c:v>
                </c:pt>
                <c:pt idx="4901">
                  <c:v>1.4272765025530001</c:v>
                </c:pt>
                <c:pt idx="4902">
                  <c:v>1.341294787971</c:v>
                </c:pt>
                <c:pt idx="4903">
                  <c:v>1.2574674342800001</c:v>
                </c:pt>
                <c:pt idx="4904">
                  <c:v>1.231843283054999</c:v>
                </c:pt>
                <c:pt idx="4905">
                  <c:v>1.3306003169789999</c:v>
                </c:pt>
                <c:pt idx="4906">
                  <c:v>1.4940813355310001</c:v>
                </c:pt>
                <c:pt idx="4907">
                  <c:v>2.1883209524359999</c:v>
                </c:pt>
                <c:pt idx="4908">
                  <c:v>2.5638696020829999</c:v>
                </c:pt>
                <c:pt idx="4909">
                  <c:v>2.1810417894919998</c:v>
                </c:pt>
                <c:pt idx="4910">
                  <c:v>2.135722979037999</c:v>
                </c:pt>
                <c:pt idx="4911">
                  <c:v>2.1715205191710001</c:v>
                </c:pt>
                <c:pt idx="4912">
                  <c:v>2.2620836809729998</c:v>
                </c:pt>
                <c:pt idx="4913">
                  <c:v>3.148317376249</c:v>
                </c:pt>
                <c:pt idx="4914">
                  <c:v>3.0072414988670002</c:v>
                </c:pt>
                <c:pt idx="4915">
                  <c:v>27.182819852430001</c:v>
                </c:pt>
                <c:pt idx="4916">
                  <c:v>37.65161336928999</c:v>
                </c:pt>
                <c:pt idx="4917">
                  <c:v>28.752495474210001</c:v>
                </c:pt>
                <c:pt idx="4918">
                  <c:v>20.797416210719991</c:v>
                </c:pt>
                <c:pt idx="4919">
                  <c:v>16.540129669359999</c:v>
                </c:pt>
                <c:pt idx="4920">
                  <c:v>80.398164406820001</c:v>
                </c:pt>
                <c:pt idx="4921">
                  <c:v>643.22254942239988</c:v>
                </c:pt>
                <c:pt idx="4922">
                  <c:v>347.91784228419999</c:v>
                </c:pt>
                <c:pt idx="4923">
                  <c:v>111.1834658165</c:v>
                </c:pt>
                <c:pt idx="4924">
                  <c:v>88.478601192749963</c:v>
                </c:pt>
                <c:pt idx="4925">
                  <c:v>83.248270962630002</c:v>
                </c:pt>
                <c:pt idx="4926">
                  <c:v>1440.154700629</c:v>
                </c:pt>
                <c:pt idx="4927">
                  <c:v>918.56716872609979</c:v>
                </c:pt>
                <c:pt idx="4928">
                  <c:v>352.10016568470002</c:v>
                </c:pt>
                <c:pt idx="4929">
                  <c:v>174.74268450279999</c:v>
                </c:pt>
                <c:pt idx="4930">
                  <c:v>111.1165417678</c:v>
                </c:pt>
                <c:pt idx="4931">
                  <c:v>82.628428671559959</c:v>
                </c:pt>
                <c:pt idx="4932">
                  <c:v>71.954430862899954</c:v>
                </c:pt>
                <c:pt idx="4933">
                  <c:v>62.213230948800003</c:v>
                </c:pt>
                <c:pt idx="4934">
                  <c:v>52.898294216549999</c:v>
                </c:pt>
                <c:pt idx="4935">
                  <c:v>73.168719714349976</c:v>
                </c:pt>
                <c:pt idx="4936">
                  <c:v>73.48010981314998</c:v>
                </c:pt>
                <c:pt idx="4937">
                  <c:v>59.353483705899983</c:v>
                </c:pt>
                <c:pt idx="4938">
                  <c:v>52.981777429439987</c:v>
                </c:pt>
                <c:pt idx="4939">
                  <c:v>48.334966183559999</c:v>
                </c:pt>
                <c:pt idx="4940">
                  <c:v>43.892558625020001</c:v>
                </c:pt>
                <c:pt idx="4941">
                  <c:v>40.278189810969998</c:v>
                </c:pt>
                <c:pt idx="4942">
                  <c:v>43.380352694480003</c:v>
                </c:pt>
                <c:pt idx="4943">
                  <c:v>40.42103122604</c:v>
                </c:pt>
                <c:pt idx="4944">
                  <c:v>59.869775262090002</c:v>
                </c:pt>
                <c:pt idx="4945">
                  <c:v>48.48817063469</c:v>
                </c:pt>
                <c:pt idx="4946">
                  <c:v>63.540704708610001</c:v>
                </c:pt>
                <c:pt idx="4947">
                  <c:v>76.079123869209994</c:v>
                </c:pt>
                <c:pt idx="4948">
                  <c:v>51.247885401339992</c:v>
                </c:pt>
                <c:pt idx="4949">
                  <c:v>40.685777698960003</c:v>
                </c:pt>
                <c:pt idx="4950">
                  <c:v>35.685115137030003</c:v>
                </c:pt>
                <c:pt idx="4951">
                  <c:v>42.586713081669998</c:v>
                </c:pt>
                <c:pt idx="4952">
                  <c:v>48.973657325440001</c:v>
                </c:pt>
                <c:pt idx="4953">
                  <c:v>37.855174197570001</c:v>
                </c:pt>
                <c:pt idx="4954">
                  <c:v>32.323166321000002</c:v>
                </c:pt>
                <c:pt idx="4955">
                  <c:v>29.579859674080001</c:v>
                </c:pt>
                <c:pt idx="4956">
                  <c:v>27.75181800084</c:v>
                </c:pt>
                <c:pt idx="4957">
                  <c:v>26.24937995034</c:v>
                </c:pt>
                <c:pt idx="4958">
                  <c:v>69.846174006810003</c:v>
                </c:pt>
                <c:pt idx="4959">
                  <c:v>102.2093143925</c:v>
                </c:pt>
                <c:pt idx="4960">
                  <c:v>86.082484224669955</c:v>
                </c:pt>
                <c:pt idx="4961">
                  <c:v>147.49682039300001</c:v>
                </c:pt>
                <c:pt idx="4962">
                  <c:v>81.64966814541998</c:v>
                </c:pt>
                <c:pt idx="4963">
                  <c:v>72.339129125900001</c:v>
                </c:pt>
                <c:pt idx="4964">
                  <c:v>234.11699524470001</c:v>
                </c:pt>
                <c:pt idx="4965">
                  <c:v>501.05078129140009</c:v>
                </c:pt>
                <c:pt idx="4966">
                  <c:v>552.01876524659997</c:v>
                </c:pt>
                <c:pt idx="4967">
                  <c:v>300.97390680000001</c:v>
                </c:pt>
                <c:pt idx="4968">
                  <c:v>167.8321103799</c:v>
                </c:pt>
                <c:pt idx="4969">
                  <c:v>113.3556479566</c:v>
                </c:pt>
                <c:pt idx="4970">
                  <c:v>86.2460439468</c:v>
                </c:pt>
                <c:pt idx="4971">
                  <c:v>73.148818303709959</c:v>
                </c:pt>
                <c:pt idx="4972">
                  <c:v>65.056638678040002</c:v>
                </c:pt>
                <c:pt idx="4973">
                  <c:v>61.952093266539997</c:v>
                </c:pt>
                <c:pt idx="4974">
                  <c:v>78.237282682719993</c:v>
                </c:pt>
                <c:pt idx="4975">
                  <c:v>87.859827794699953</c:v>
                </c:pt>
                <c:pt idx="4976">
                  <c:v>77.794294664820001</c:v>
                </c:pt>
                <c:pt idx="4977">
                  <c:v>98.430586498289998</c:v>
                </c:pt>
                <c:pt idx="4978">
                  <c:v>100.5162451286</c:v>
                </c:pt>
                <c:pt idx="4979">
                  <c:v>141.18588012430001</c:v>
                </c:pt>
                <c:pt idx="4980">
                  <c:v>140.57392191689999</c:v>
                </c:pt>
                <c:pt idx="4981">
                  <c:v>93.15825854008996</c:v>
                </c:pt>
                <c:pt idx="4982">
                  <c:v>514.46130238349974</c:v>
                </c:pt>
                <c:pt idx="4983">
                  <c:v>419.02951059119982</c:v>
                </c:pt>
                <c:pt idx="4984">
                  <c:v>573.69563061559995</c:v>
                </c:pt>
                <c:pt idx="4985">
                  <c:v>328.00737506550001</c:v>
                </c:pt>
                <c:pt idx="4986">
                  <c:v>177.571815749</c:v>
                </c:pt>
                <c:pt idx="4987">
                  <c:v>356.92357328709983</c:v>
                </c:pt>
                <c:pt idx="4988">
                  <c:v>258.48927599279978</c:v>
                </c:pt>
                <c:pt idx="4989">
                  <c:v>149.18975487009999</c:v>
                </c:pt>
                <c:pt idx="4990">
                  <c:v>108.1061028371</c:v>
                </c:pt>
                <c:pt idx="4991">
                  <c:v>87.555205043489963</c:v>
                </c:pt>
                <c:pt idx="4992">
                  <c:v>76.378831881609926</c:v>
                </c:pt>
                <c:pt idx="4993">
                  <c:v>69.129207854439926</c:v>
                </c:pt>
                <c:pt idx="4994">
                  <c:v>321.34125505780003</c:v>
                </c:pt>
                <c:pt idx="4995">
                  <c:v>416.12892057549999</c:v>
                </c:pt>
                <c:pt idx="4996">
                  <c:v>133.26216283049999</c:v>
                </c:pt>
                <c:pt idx="4997">
                  <c:v>145.67867719969999</c:v>
                </c:pt>
                <c:pt idx="4998">
                  <c:v>454.34947703220001</c:v>
                </c:pt>
                <c:pt idx="4999">
                  <c:v>160.70385019759999</c:v>
                </c:pt>
                <c:pt idx="5000">
                  <c:v>85.038926443139999</c:v>
                </c:pt>
                <c:pt idx="5001">
                  <c:v>65.713637138729936</c:v>
                </c:pt>
                <c:pt idx="5002">
                  <c:v>58.19510885151</c:v>
                </c:pt>
                <c:pt idx="5003">
                  <c:v>53.820104730449998</c:v>
                </c:pt>
                <c:pt idx="5004">
                  <c:v>50.706194003950003</c:v>
                </c:pt>
                <c:pt idx="5005">
                  <c:v>48.194909474870002</c:v>
                </c:pt>
                <c:pt idx="5006">
                  <c:v>46.124951069689999</c:v>
                </c:pt>
                <c:pt idx="5007">
                  <c:v>44.140588320140012</c:v>
                </c:pt>
                <c:pt idx="5008">
                  <c:v>42.143067378380003</c:v>
                </c:pt>
                <c:pt idx="5009">
                  <c:v>40.269215267690001</c:v>
                </c:pt>
                <c:pt idx="5010">
                  <c:v>49.696757020840003</c:v>
                </c:pt>
                <c:pt idx="5011">
                  <c:v>153.27661709130001</c:v>
                </c:pt>
                <c:pt idx="5012">
                  <c:v>266.0692476694</c:v>
                </c:pt>
                <c:pt idx="5013">
                  <c:v>185.71817477109991</c:v>
                </c:pt>
                <c:pt idx="5014">
                  <c:v>102.8917840621</c:v>
                </c:pt>
                <c:pt idx="5015">
                  <c:v>71.761096256239981</c:v>
                </c:pt>
                <c:pt idx="5016">
                  <c:v>57.377321616330001</c:v>
                </c:pt>
                <c:pt idx="5017">
                  <c:v>49.956376946250003</c:v>
                </c:pt>
                <c:pt idx="5018">
                  <c:v>71.846748019459923</c:v>
                </c:pt>
                <c:pt idx="5019">
                  <c:v>121.7667907523</c:v>
                </c:pt>
                <c:pt idx="5020">
                  <c:v>115.3561897867</c:v>
                </c:pt>
                <c:pt idx="5021">
                  <c:v>78.742849513799953</c:v>
                </c:pt>
                <c:pt idx="5022">
                  <c:v>60.49811706365</c:v>
                </c:pt>
                <c:pt idx="5023">
                  <c:v>51.757535313390001</c:v>
                </c:pt>
                <c:pt idx="5024">
                  <c:v>46.864633728649999</c:v>
                </c:pt>
                <c:pt idx="5025">
                  <c:v>43.94000005497</c:v>
                </c:pt>
                <c:pt idx="5026">
                  <c:v>286.76753214579992</c:v>
                </c:pt>
                <c:pt idx="5027">
                  <c:v>271.20646702980002</c:v>
                </c:pt>
                <c:pt idx="5028">
                  <c:v>101.3365794673</c:v>
                </c:pt>
                <c:pt idx="5029">
                  <c:v>60.427432066370002</c:v>
                </c:pt>
                <c:pt idx="5030">
                  <c:v>51.529957512930011</c:v>
                </c:pt>
                <c:pt idx="5031">
                  <c:v>48.948450412280003</c:v>
                </c:pt>
                <c:pt idx="5032">
                  <c:v>42.71672529928</c:v>
                </c:pt>
                <c:pt idx="5033">
                  <c:v>317.66669635630001</c:v>
                </c:pt>
                <c:pt idx="5034">
                  <c:v>311.41996515459999</c:v>
                </c:pt>
                <c:pt idx="5035">
                  <c:v>137.39707319390001</c:v>
                </c:pt>
                <c:pt idx="5036">
                  <c:v>133.83146549989999</c:v>
                </c:pt>
                <c:pt idx="5037">
                  <c:v>161.81777988729999</c:v>
                </c:pt>
                <c:pt idx="5038">
                  <c:v>98.819608436149977</c:v>
                </c:pt>
                <c:pt idx="5039">
                  <c:v>67.395418423449954</c:v>
                </c:pt>
                <c:pt idx="5040">
                  <c:v>52.178261493930002</c:v>
                </c:pt>
                <c:pt idx="5041">
                  <c:v>46.333508903050003</c:v>
                </c:pt>
                <c:pt idx="5042">
                  <c:v>41.735155771180011</c:v>
                </c:pt>
                <c:pt idx="5043">
                  <c:v>37.08969852637</c:v>
                </c:pt>
                <c:pt idx="5044">
                  <c:v>36.761911748740012</c:v>
                </c:pt>
                <c:pt idx="5045">
                  <c:v>41.680645242290012</c:v>
                </c:pt>
                <c:pt idx="5046">
                  <c:v>36.798870849160011</c:v>
                </c:pt>
                <c:pt idx="5047">
                  <c:v>32.980408613839998</c:v>
                </c:pt>
                <c:pt idx="5048">
                  <c:v>30.342700820529981</c:v>
                </c:pt>
                <c:pt idx="5049">
                  <c:v>28.641679658299999</c:v>
                </c:pt>
                <c:pt idx="5050">
                  <c:v>27.26694366625</c:v>
                </c:pt>
                <c:pt idx="5051">
                  <c:v>26.037727166940009</c:v>
                </c:pt>
                <c:pt idx="5052">
                  <c:v>24.864774604779999</c:v>
                </c:pt>
                <c:pt idx="5053">
                  <c:v>23.75728134061</c:v>
                </c:pt>
                <c:pt idx="5054">
                  <c:v>22.74291957961</c:v>
                </c:pt>
                <c:pt idx="5055">
                  <c:v>22.126178711809999</c:v>
                </c:pt>
                <c:pt idx="5056">
                  <c:v>21.121874676339999</c:v>
                </c:pt>
                <c:pt idx="5057">
                  <c:v>20.099633480400001</c:v>
                </c:pt>
                <c:pt idx="5058">
                  <c:v>19.207619028629999</c:v>
                </c:pt>
                <c:pt idx="5059">
                  <c:v>18.32707291506</c:v>
                </c:pt>
                <c:pt idx="5060">
                  <c:v>17.48871225106998</c:v>
                </c:pt>
                <c:pt idx="5061">
                  <c:v>17.366726832129981</c:v>
                </c:pt>
                <c:pt idx="5062">
                  <c:v>18.480900695060001</c:v>
                </c:pt>
                <c:pt idx="5063">
                  <c:v>17.307345033530002</c:v>
                </c:pt>
                <c:pt idx="5064">
                  <c:v>17.968560168730001</c:v>
                </c:pt>
                <c:pt idx="5065">
                  <c:v>18.14477820438</c:v>
                </c:pt>
                <c:pt idx="5066">
                  <c:v>19.418005943240001</c:v>
                </c:pt>
                <c:pt idx="5067">
                  <c:v>20.31925410797</c:v>
                </c:pt>
                <c:pt idx="5068">
                  <c:v>22.597753444519999</c:v>
                </c:pt>
                <c:pt idx="5069">
                  <c:v>25.425444059979981</c:v>
                </c:pt>
                <c:pt idx="5070">
                  <c:v>22.665893549730001</c:v>
                </c:pt>
                <c:pt idx="5071">
                  <c:v>19.599109698860001</c:v>
                </c:pt>
                <c:pt idx="5072">
                  <c:v>17.359271407800001</c:v>
                </c:pt>
                <c:pt idx="5073">
                  <c:v>15.786037007519999</c:v>
                </c:pt>
                <c:pt idx="5074">
                  <c:v>14.624225755139999</c:v>
                </c:pt>
                <c:pt idx="5075">
                  <c:v>15.201197929959999</c:v>
                </c:pt>
                <c:pt idx="5076">
                  <c:v>15.12932184978</c:v>
                </c:pt>
                <c:pt idx="5077">
                  <c:v>31.22240601899</c:v>
                </c:pt>
                <c:pt idx="5078">
                  <c:v>26.096950081180001</c:v>
                </c:pt>
                <c:pt idx="5079">
                  <c:v>22.286132084059979</c:v>
                </c:pt>
                <c:pt idx="5080">
                  <c:v>18.313033303529981</c:v>
                </c:pt>
                <c:pt idx="5081">
                  <c:v>17.280173941459999</c:v>
                </c:pt>
                <c:pt idx="5082">
                  <c:v>80.672497861939959</c:v>
                </c:pt>
                <c:pt idx="5083">
                  <c:v>61.158707164390002</c:v>
                </c:pt>
                <c:pt idx="5084">
                  <c:v>36.794250096520003</c:v>
                </c:pt>
                <c:pt idx="5085">
                  <c:v>26.43738306038</c:v>
                </c:pt>
                <c:pt idx="5086">
                  <c:v>21.127502046469999</c:v>
                </c:pt>
                <c:pt idx="5087">
                  <c:v>17.780938056130001</c:v>
                </c:pt>
                <c:pt idx="5088">
                  <c:v>15.608626697949999</c:v>
                </c:pt>
                <c:pt idx="5089">
                  <c:v>14.22415151677</c:v>
                </c:pt>
                <c:pt idx="5090">
                  <c:v>13.22430301646</c:v>
                </c:pt>
                <c:pt idx="5091">
                  <c:v>12.450744402210001</c:v>
                </c:pt>
                <c:pt idx="5092">
                  <c:v>11.88595847331</c:v>
                </c:pt>
                <c:pt idx="5093">
                  <c:v>11.679012106269999</c:v>
                </c:pt>
                <c:pt idx="5094">
                  <c:v>15.49145876689</c:v>
                </c:pt>
                <c:pt idx="5095">
                  <c:v>18.255920757039991</c:v>
                </c:pt>
                <c:pt idx="5096">
                  <c:v>16.399689323019999</c:v>
                </c:pt>
                <c:pt idx="5097">
                  <c:v>15.958266400839999</c:v>
                </c:pt>
                <c:pt idx="5098">
                  <c:v>17.12430824019</c:v>
                </c:pt>
                <c:pt idx="5099">
                  <c:v>17.813181890500001</c:v>
                </c:pt>
                <c:pt idx="5100">
                  <c:v>16.051638237390002</c:v>
                </c:pt>
                <c:pt idx="5101">
                  <c:v>14.737624859609999</c:v>
                </c:pt>
                <c:pt idx="5102">
                  <c:v>13.439587738229999</c:v>
                </c:pt>
                <c:pt idx="5103">
                  <c:v>12.244071491030001</c:v>
                </c:pt>
                <c:pt idx="5104">
                  <c:v>11.458665367349999</c:v>
                </c:pt>
                <c:pt idx="5105">
                  <c:v>10.80307573234</c:v>
                </c:pt>
                <c:pt idx="5106">
                  <c:v>10.181254760990001</c:v>
                </c:pt>
                <c:pt idx="5107">
                  <c:v>9.6260105442569994</c:v>
                </c:pt>
                <c:pt idx="5108">
                  <c:v>9.1575791297309994</c:v>
                </c:pt>
                <c:pt idx="5109">
                  <c:v>9.3133825043389997</c:v>
                </c:pt>
                <c:pt idx="5110">
                  <c:v>9.0432575712070005</c:v>
                </c:pt>
                <c:pt idx="5111">
                  <c:v>8.4021808270089995</c:v>
                </c:pt>
                <c:pt idx="5112">
                  <c:v>7.9001897626910003</c:v>
                </c:pt>
                <c:pt idx="5113">
                  <c:v>7.422502561045996</c:v>
                </c:pt>
                <c:pt idx="5114">
                  <c:v>7.0310748385239981</c:v>
                </c:pt>
                <c:pt idx="5115">
                  <c:v>6.6746989100910001</c:v>
                </c:pt>
                <c:pt idx="5116">
                  <c:v>6.3203390260340004</c:v>
                </c:pt>
                <c:pt idx="5117">
                  <c:v>5.9982623249150002</c:v>
                </c:pt>
                <c:pt idx="5118">
                  <c:v>5.7321530829820002</c:v>
                </c:pt>
                <c:pt idx="5119">
                  <c:v>5.4768139078400004</c:v>
                </c:pt>
                <c:pt idx="5120">
                  <c:v>5.2031925858600001</c:v>
                </c:pt>
                <c:pt idx="5121">
                  <c:v>4.9373175543359977</c:v>
                </c:pt>
                <c:pt idx="5122">
                  <c:v>4.690224338314998</c:v>
                </c:pt>
                <c:pt idx="5123">
                  <c:v>4.4526549362540004</c:v>
                </c:pt>
                <c:pt idx="5124">
                  <c:v>8.0279055004370008</c:v>
                </c:pt>
                <c:pt idx="5125">
                  <c:v>7.8345570169829966</c:v>
                </c:pt>
                <c:pt idx="5126">
                  <c:v>6.5416035484239998</c:v>
                </c:pt>
                <c:pt idx="5127">
                  <c:v>5.8282558102339976</c:v>
                </c:pt>
                <c:pt idx="5128">
                  <c:v>5.163280142414</c:v>
                </c:pt>
                <c:pt idx="5129">
                  <c:v>4.6617183942290001</c:v>
                </c:pt>
                <c:pt idx="5130">
                  <c:v>4.3144091431530001</c:v>
                </c:pt>
                <c:pt idx="5131">
                  <c:v>4.0266341174789977</c:v>
                </c:pt>
                <c:pt idx="5132">
                  <c:v>3.7537153245039998</c:v>
                </c:pt>
                <c:pt idx="5133">
                  <c:v>3.5289537790560002</c:v>
                </c:pt>
                <c:pt idx="5134">
                  <c:v>3.3259980293779989</c:v>
                </c:pt>
                <c:pt idx="5135">
                  <c:v>3.1406383539610001</c:v>
                </c:pt>
                <c:pt idx="5136">
                  <c:v>2.96407297418</c:v>
                </c:pt>
                <c:pt idx="5137">
                  <c:v>2.7933766492230001</c:v>
                </c:pt>
                <c:pt idx="5138">
                  <c:v>2.638534997132</c:v>
                </c:pt>
                <c:pt idx="5139">
                  <c:v>2.5056439021650001</c:v>
                </c:pt>
                <c:pt idx="5140">
                  <c:v>2.368460256174</c:v>
                </c:pt>
                <c:pt idx="5141">
                  <c:v>2.2344838434279999</c:v>
                </c:pt>
                <c:pt idx="5142">
                  <c:v>2.1108156494150001</c:v>
                </c:pt>
                <c:pt idx="5143">
                  <c:v>1.991930046444</c:v>
                </c:pt>
                <c:pt idx="5144">
                  <c:v>1.884297938597</c:v>
                </c:pt>
                <c:pt idx="5145">
                  <c:v>2.1595852399209998</c:v>
                </c:pt>
                <c:pt idx="5146">
                  <c:v>9.4152631417409989</c:v>
                </c:pt>
                <c:pt idx="5147">
                  <c:v>21.635396269739999</c:v>
                </c:pt>
                <c:pt idx="5148">
                  <c:v>13.851151081699999</c:v>
                </c:pt>
                <c:pt idx="5149">
                  <c:v>9.6230349493130003</c:v>
                </c:pt>
                <c:pt idx="5150">
                  <c:v>7.2811507441050001</c:v>
                </c:pt>
                <c:pt idx="5151">
                  <c:v>5.870114063035996</c:v>
                </c:pt>
                <c:pt idx="5152">
                  <c:v>4.999699482994</c:v>
                </c:pt>
                <c:pt idx="5153">
                  <c:v>4.5042085178489977</c:v>
                </c:pt>
                <c:pt idx="5154">
                  <c:v>4.1003385737889966</c:v>
                </c:pt>
                <c:pt idx="5155">
                  <c:v>3.7978292583259998</c:v>
                </c:pt>
                <c:pt idx="5156">
                  <c:v>3.7685385783699998</c:v>
                </c:pt>
                <c:pt idx="5157">
                  <c:v>3.566610044665</c:v>
                </c:pt>
                <c:pt idx="5158">
                  <c:v>4.18662881811</c:v>
                </c:pt>
                <c:pt idx="5159">
                  <c:v>4.7771059061459962</c:v>
                </c:pt>
                <c:pt idx="5160">
                  <c:v>4.6594703291389976</c:v>
                </c:pt>
                <c:pt idx="5161">
                  <c:v>4.1573344545839976</c:v>
                </c:pt>
                <c:pt idx="5162">
                  <c:v>3.69561376389</c:v>
                </c:pt>
                <c:pt idx="5163">
                  <c:v>3.5763464775120002</c:v>
                </c:pt>
                <c:pt idx="5164">
                  <c:v>13.20968067305</c:v>
                </c:pt>
                <c:pt idx="5165">
                  <c:v>12.14286743399</c:v>
                </c:pt>
                <c:pt idx="5166">
                  <c:v>8.8367750108119996</c:v>
                </c:pt>
                <c:pt idx="5167">
                  <c:v>6.6491934456840003</c:v>
                </c:pt>
                <c:pt idx="5168">
                  <c:v>5.3773821499409982</c:v>
                </c:pt>
                <c:pt idx="5169">
                  <c:v>4.5383388634459978</c:v>
                </c:pt>
                <c:pt idx="5170">
                  <c:v>3.9101994100490001</c:v>
                </c:pt>
                <c:pt idx="5171">
                  <c:v>3.4993337797319999</c:v>
                </c:pt>
                <c:pt idx="5172">
                  <c:v>3.297900150212</c:v>
                </c:pt>
                <c:pt idx="5173">
                  <c:v>3.1670314511709998</c:v>
                </c:pt>
                <c:pt idx="5174">
                  <c:v>2.9188462594320002</c:v>
                </c:pt>
                <c:pt idx="5175">
                  <c:v>2.6588601415720001</c:v>
                </c:pt>
                <c:pt idx="5176">
                  <c:v>2.468055056112</c:v>
                </c:pt>
                <c:pt idx="5177">
                  <c:v>2.3145904376209998</c:v>
                </c:pt>
                <c:pt idx="5178">
                  <c:v>2.1828572039909999</c:v>
                </c:pt>
                <c:pt idx="5179">
                  <c:v>2.0591624545820002</c:v>
                </c:pt>
                <c:pt idx="5180">
                  <c:v>1.9421693261640001</c:v>
                </c:pt>
                <c:pt idx="5181">
                  <c:v>1.837067014411</c:v>
                </c:pt>
                <c:pt idx="5182">
                  <c:v>1.737132225604</c:v>
                </c:pt>
                <c:pt idx="5183">
                  <c:v>1.820928683068</c:v>
                </c:pt>
                <c:pt idx="5184">
                  <c:v>1.80799589341</c:v>
                </c:pt>
                <c:pt idx="5185">
                  <c:v>1.6068285037529999</c:v>
                </c:pt>
                <c:pt idx="5186">
                  <c:v>1.5526705827489999</c:v>
                </c:pt>
                <c:pt idx="5187">
                  <c:v>5.5935177445940001</c:v>
                </c:pt>
                <c:pt idx="5188">
                  <c:v>4.8862725300429997</c:v>
                </c:pt>
                <c:pt idx="5189">
                  <c:v>3.8974231251749991</c:v>
                </c:pt>
                <c:pt idx="5190">
                  <c:v>3.3449942055349999</c:v>
                </c:pt>
                <c:pt idx="5191">
                  <c:v>2.9781033746349999</c:v>
                </c:pt>
                <c:pt idx="5192">
                  <c:v>2.727730279747</c:v>
                </c:pt>
                <c:pt idx="5193">
                  <c:v>2.5307168772809998</c:v>
                </c:pt>
                <c:pt idx="5194">
                  <c:v>2.3569711268420002</c:v>
                </c:pt>
                <c:pt idx="5195">
                  <c:v>2.201141474505</c:v>
                </c:pt>
                <c:pt idx="5196">
                  <c:v>2.1243902162419999</c:v>
                </c:pt>
                <c:pt idx="5197">
                  <c:v>2.6552632967330001</c:v>
                </c:pt>
                <c:pt idx="5198">
                  <c:v>2.445962347569</c:v>
                </c:pt>
                <c:pt idx="5199">
                  <c:v>2.2636717266600002</c:v>
                </c:pt>
                <c:pt idx="5200">
                  <c:v>2.1106717261429999</c:v>
                </c:pt>
                <c:pt idx="5201">
                  <c:v>2.0017705577839999</c:v>
                </c:pt>
                <c:pt idx="5202">
                  <c:v>1.9502431645080001</c:v>
                </c:pt>
                <c:pt idx="5203">
                  <c:v>1.815048164524</c:v>
                </c:pt>
                <c:pt idx="5204">
                  <c:v>1.917935753694999</c:v>
                </c:pt>
                <c:pt idx="5205">
                  <c:v>2.915839675455</c:v>
                </c:pt>
                <c:pt idx="5206">
                  <c:v>2.58311637038</c:v>
                </c:pt>
                <c:pt idx="5207">
                  <c:v>2.7154483298639982</c:v>
                </c:pt>
                <c:pt idx="5208">
                  <c:v>2.8633890557789998</c:v>
                </c:pt>
                <c:pt idx="5209">
                  <c:v>2.6507902423459999</c:v>
                </c:pt>
                <c:pt idx="5210">
                  <c:v>2.43369412802</c:v>
                </c:pt>
                <c:pt idx="5211">
                  <c:v>2.2161513021729999</c:v>
                </c:pt>
                <c:pt idx="5212">
                  <c:v>2.0545347965580012</c:v>
                </c:pt>
                <c:pt idx="5213">
                  <c:v>1.92409226896</c:v>
                </c:pt>
                <c:pt idx="5214">
                  <c:v>1.8052658249789999</c:v>
                </c:pt>
                <c:pt idx="5215">
                  <c:v>1.698368244978</c:v>
                </c:pt>
                <c:pt idx="5216">
                  <c:v>1.5981414644880001</c:v>
                </c:pt>
                <c:pt idx="5217">
                  <c:v>1.504065125259</c:v>
                </c:pt>
                <c:pt idx="5218">
                  <c:v>1.475318638938</c:v>
                </c:pt>
                <c:pt idx="5219">
                  <c:v>1.417483791147</c:v>
                </c:pt>
                <c:pt idx="5220">
                  <c:v>1.3130026284309999</c:v>
                </c:pt>
                <c:pt idx="5221">
                  <c:v>1.2267802317030001</c:v>
                </c:pt>
                <c:pt idx="5222">
                  <c:v>1.1476259185090001</c:v>
                </c:pt>
                <c:pt idx="5223">
                  <c:v>1.148219285665</c:v>
                </c:pt>
                <c:pt idx="5224">
                  <c:v>1.7875371783480001</c:v>
                </c:pt>
                <c:pt idx="5225">
                  <c:v>1.5230939362589999</c:v>
                </c:pt>
                <c:pt idx="5226">
                  <c:v>1.3626878995580001</c:v>
                </c:pt>
                <c:pt idx="5227">
                  <c:v>1.255713072224</c:v>
                </c:pt>
                <c:pt idx="5228">
                  <c:v>1.2940016875289999</c:v>
                </c:pt>
                <c:pt idx="5229">
                  <c:v>1.6113148598639999</c:v>
                </c:pt>
                <c:pt idx="5230">
                  <c:v>1.3740295826990001</c:v>
                </c:pt>
                <c:pt idx="5231">
                  <c:v>1.229964663466</c:v>
                </c:pt>
                <c:pt idx="5232">
                  <c:v>1.133360171004</c:v>
                </c:pt>
                <c:pt idx="5233">
                  <c:v>1.0584439265459999</c:v>
                </c:pt>
                <c:pt idx="5234">
                  <c:v>0.99237238185270005</c:v>
                </c:pt>
                <c:pt idx="5235">
                  <c:v>0.93130093469120001</c:v>
                </c:pt>
                <c:pt idx="5236">
                  <c:v>0.87295952639069996</c:v>
                </c:pt>
                <c:pt idx="5237">
                  <c:v>0.81717664414379998</c:v>
                </c:pt>
                <c:pt idx="5238">
                  <c:v>0.76644731022650003</c:v>
                </c:pt>
                <c:pt idx="5239">
                  <c:v>0.72012738589250003</c:v>
                </c:pt>
                <c:pt idx="5240">
                  <c:v>2.1799774634400002</c:v>
                </c:pt>
                <c:pt idx="5241">
                  <c:v>2.337062406068998</c:v>
                </c:pt>
                <c:pt idx="5242">
                  <c:v>1.693696341931</c:v>
                </c:pt>
                <c:pt idx="5243">
                  <c:v>1.386498676954</c:v>
                </c:pt>
                <c:pt idx="5244">
                  <c:v>1.2141210619239999</c:v>
                </c:pt>
                <c:pt idx="5245">
                  <c:v>1.1006701529189999</c:v>
                </c:pt>
                <c:pt idx="5246">
                  <c:v>1.0149950341209999</c:v>
                </c:pt>
                <c:pt idx="5247">
                  <c:v>0.94737097546159998</c:v>
                </c:pt>
                <c:pt idx="5248">
                  <c:v>0.88956054056580003</c:v>
                </c:pt>
                <c:pt idx="5249">
                  <c:v>0.83850917463020003</c:v>
                </c:pt>
                <c:pt idx="5250">
                  <c:v>0.79209963871989997</c:v>
                </c:pt>
                <c:pt idx="5251">
                  <c:v>0.74798378999680004</c:v>
                </c:pt>
                <c:pt idx="5252">
                  <c:v>0.70439824666219997</c:v>
                </c:pt>
                <c:pt idx="5253">
                  <c:v>0.66336431179949995</c:v>
                </c:pt>
                <c:pt idx="5254">
                  <c:v>0.62292106350410004</c:v>
                </c:pt>
                <c:pt idx="5255">
                  <c:v>0.58061930518210003</c:v>
                </c:pt>
                <c:pt idx="5256">
                  <c:v>0.53792754201399995</c:v>
                </c:pt>
                <c:pt idx="5257">
                  <c:v>0.4978705331628</c:v>
                </c:pt>
                <c:pt idx="5258">
                  <c:v>0.46173437188479999</c:v>
                </c:pt>
                <c:pt idx="5259">
                  <c:v>0.42890488693970003</c:v>
                </c:pt>
                <c:pt idx="5260">
                  <c:v>0.39907158877109999</c:v>
                </c:pt>
                <c:pt idx="5261">
                  <c:v>0.4117076343801</c:v>
                </c:pt>
                <c:pt idx="5262">
                  <c:v>0.44358755438129999</c:v>
                </c:pt>
                <c:pt idx="5263">
                  <c:v>0.41321128640560001</c:v>
                </c:pt>
                <c:pt idx="5264">
                  <c:v>0.75652459961980001</c:v>
                </c:pt>
                <c:pt idx="5265">
                  <c:v>1.2999328848180001</c:v>
                </c:pt>
                <c:pt idx="5266">
                  <c:v>10.31480634867</c:v>
                </c:pt>
                <c:pt idx="5267">
                  <c:v>25.58495081865</c:v>
                </c:pt>
                <c:pt idx="5268">
                  <c:v>17.11149653324</c:v>
                </c:pt>
                <c:pt idx="5269">
                  <c:v>11.644261671600001</c:v>
                </c:pt>
                <c:pt idx="5270">
                  <c:v>8.6628427440150002</c:v>
                </c:pt>
                <c:pt idx="5271">
                  <c:v>6.8520267031459978</c:v>
                </c:pt>
                <c:pt idx="5272">
                  <c:v>5.7416393879700003</c:v>
                </c:pt>
                <c:pt idx="5273">
                  <c:v>5.0198470207629997</c:v>
                </c:pt>
                <c:pt idx="5274">
                  <c:v>4.5263421850409999</c:v>
                </c:pt>
                <c:pt idx="5275">
                  <c:v>4.137092245228998</c:v>
                </c:pt>
                <c:pt idx="5276">
                  <c:v>3.812394093567999</c:v>
                </c:pt>
                <c:pt idx="5277">
                  <c:v>3.5070362799580002</c:v>
                </c:pt>
                <c:pt idx="5278">
                  <c:v>3.2548286274249998</c:v>
                </c:pt>
                <c:pt idx="5279">
                  <c:v>3.0604465549920001</c:v>
                </c:pt>
                <c:pt idx="5280">
                  <c:v>2.875997020772</c:v>
                </c:pt>
                <c:pt idx="5281">
                  <c:v>2.957441176828</c:v>
                </c:pt>
                <c:pt idx="5282">
                  <c:v>2.7845792543360002</c:v>
                </c:pt>
                <c:pt idx="5283">
                  <c:v>2.5531342137720001</c:v>
                </c:pt>
                <c:pt idx="5284">
                  <c:v>2.368896694752999</c:v>
                </c:pt>
                <c:pt idx="5285">
                  <c:v>4.8452508265929977</c:v>
                </c:pt>
                <c:pt idx="5286">
                  <c:v>5.1097077595589981</c:v>
                </c:pt>
                <c:pt idx="5287">
                  <c:v>3.9254074248729989</c:v>
                </c:pt>
                <c:pt idx="5288">
                  <c:v>3.5542677022540001</c:v>
                </c:pt>
                <c:pt idx="5289">
                  <c:v>3.9211779925669998</c:v>
                </c:pt>
                <c:pt idx="5290">
                  <c:v>3.6739246967949999</c:v>
                </c:pt>
                <c:pt idx="5291">
                  <c:v>3.330167583268</c:v>
                </c:pt>
                <c:pt idx="5292">
                  <c:v>3.0134885114709999</c:v>
                </c:pt>
                <c:pt idx="5293">
                  <c:v>4.2952734919599997</c:v>
                </c:pt>
                <c:pt idx="5294">
                  <c:v>6.0916498190709998</c:v>
                </c:pt>
                <c:pt idx="5295">
                  <c:v>4.9249765083709969</c:v>
                </c:pt>
                <c:pt idx="5296">
                  <c:v>4.3705857364869969</c:v>
                </c:pt>
                <c:pt idx="5297">
                  <c:v>3.8861458844299981</c:v>
                </c:pt>
                <c:pt idx="5298">
                  <c:v>4.2492862649419996</c:v>
                </c:pt>
                <c:pt idx="5299">
                  <c:v>3.7067992129039999</c:v>
                </c:pt>
                <c:pt idx="5300">
                  <c:v>3.2848299240130001</c:v>
                </c:pt>
                <c:pt idx="5301">
                  <c:v>3.8147336171139998</c:v>
                </c:pt>
                <c:pt idx="5302">
                  <c:v>4.4237334039620002</c:v>
                </c:pt>
                <c:pt idx="5303">
                  <c:v>4.1036571961539998</c:v>
                </c:pt>
                <c:pt idx="5304">
                  <c:v>3.7675673514849999</c:v>
                </c:pt>
                <c:pt idx="5305">
                  <c:v>3.5381161825020002</c:v>
                </c:pt>
                <c:pt idx="5306">
                  <c:v>3.197122210716</c:v>
                </c:pt>
                <c:pt idx="5307">
                  <c:v>2.9040626562159999</c:v>
                </c:pt>
                <c:pt idx="5308">
                  <c:v>2.6943385983099999</c:v>
                </c:pt>
                <c:pt idx="5309">
                  <c:v>2.6113161055340002</c:v>
                </c:pt>
                <c:pt idx="5310">
                  <c:v>3.5095148464769998</c:v>
                </c:pt>
                <c:pt idx="5311">
                  <c:v>4.569458501309998</c:v>
                </c:pt>
                <c:pt idx="5312">
                  <c:v>4.3115615289289977</c:v>
                </c:pt>
                <c:pt idx="5313">
                  <c:v>4.1807047844560001</c:v>
                </c:pt>
                <c:pt idx="5314">
                  <c:v>5.4639082596119977</c:v>
                </c:pt>
                <c:pt idx="5315">
                  <c:v>309.68827979719981</c:v>
                </c:pt>
                <c:pt idx="5316">
                  <c:v>281.44342461259993</c:v>
                </c:pt>
                <c:pt idx="5317">
                  <c:v>112.5431664499</c:v>
                </c:pt>
                <c:pt idx="5318">
                  <c:v>50.888140688230003</c:v>
                </c:pt>
                <c:pt idx="5319">
                  <c:v>30.516337619470001</c:v>
                </c:pt>
                <c:pt idx="5320">
                  <c:v>22.662565851659991</c:v>
                </c:pt>
                <c:pt idx="5321">
                  <c:v>18.736599924059991</c:v>
                </c:pt>
                <c:pt idx="5322">
                  <c:v>16.793287028809999</c:v>
                </c:pt>
                <c:pt idx="5323">
                  <c:v>14.99258263198</c:v>
                </c:pt>
                <c:pt idx="5324">
                  <c:v>13.575387415870001</c:v>
                </c:pt>
                <c:pt idx="5325">
                  <c:v>13.041090227</c:v>
                </c:pt>
                <c:pt idx="5326">
                  <c:v>12.538065563829999</c:v>
                </c:pt>
                <c:pt idx="5327">
                  <c:v>11.407095919530001</c:v>
                </c:pt>
                <c:pt idx="5328">
                  <c:v>14.411572281710001</c:v>
                </c:pt>
                <c:pt idx="5329">
                  <c:v>39.970644376519999</c:v>
                </c:pt>
                <c:pt idx="5330">
                  <c:v>36.028388521940002</c:v>
                </c:pt>
                <c:pt idx="5331">
                  <c:v>24.51516166883</c:v>
                </c:pt>
                <c:pt idx="5332">
                  <c:v>20.955966496639999</c:v>
                </c:pt>
                <c:pt idx="5333">
                  <c:v>19.833806954220009</c:v>
                </c:pt>
                <c:pt idx="5334">
                  <c:v>21.769325687870001</c:v>
                </c:pt>
                <c:pt idx="5335">
                  <c:v>21.850839906219999</c:v>
                </c:pt>
                <c:pt idx="5336">
                  <c:v>19.35446740719</c:v>
                </c:pt>
                <c:pt idx="5337">
                  <c:v>39.156329422910012</c:v>
                </c:pt>
                <c:pt idx="5338">
                  <c:v>27.070093545599999</c:v>
                </c:pt>
                <c:pt idx="5339">
                  <c:v>21.868944919840001</c:v>
                </c:pt>
                <c:pt idx="5340">
                  <c:v>27.05605156983</c:v>
                </c:pt>
                <c:pt idx="5341">
                  <c:v>24.624902439340001</c:v>
                </c:pt>
                <c:pt idx="5342">
                  <c:v>22.128262261269999</c:v>
                </c:pt>
                <c:pt idx="5343">
                  <c:v>21.092155196050001</c:v>
                </c:pt>
                <c:pt idx="5344">
                  <c:v>18.783366585229981</c:v>
                </c:pt>
                <c:pt idx="5345">
                  <c:v>18.636573995749991</c:v>
                </c:pt>
                <c:pt idx="5346">
                  <c:v>18.082821757670001</c:v>
                </c:pt>
                <c:pt idx="5347">
                  <c:v>16.552763135100001</c:v>
                </c:pt>
                <c:pt idx="5348">
                  <c:v>15.49448738948</c:v>
                </c:pt>
                <c:pt idx="5349">
                  <c:v>14.58960351779</c:v>
                </c:pt>
                <c:pt idx="5350">
                  <c:v>13.8127523237</c:v>
                </c:pt>
                <c:pt idx="5351">
                  <c:v>13.194975315800001</c:v>
                </c:pt>
                <c:pt idx="5352">
                  <c:v>12.61288902794</c:v>
                </c:pt>
                <c:pt idx="5353">
                  <c:v>12.278347504879999</c:v>
                </c:pt>
                <c:pt idx="5354">
                  <c:v>12.268410988299999</c:v>
                </c:pt>
                <c:pt idx="5355">
                  <c:v>12.18671137428</c:v>
                </c:pt>
                <c:pt idx="5356">
                  <c:v>106.9286937609</c:v>
                </c:pt>
                <c:pt idx="5357">
                  <c:v>133.41746824960001</c:v>
                </c:pt>
                <c:pt idx="5358">
                  <c:v>55.656837665159998</c:v>
                </c:pt>
                <c:pt idx="5359">
                  <c:v>31.965332361179978</c:v>
                </c:pt>
                <c:pt idx="5360">
                  <c:v>25.79357324119</c:v>
                </c:pt>
                <c:pt idx="5361">
                  <c:v>99.818556187829969</c:v>
                </c:pt>
                <c:pt idx="5362">
                  <c:v>138.2316828566</c:v>
                </c:pt>
                <c:pt idx="5363">
                  <c:v>142.58355532649989</c:v>
                </c:pt>
                <c:pt idx="5364">
                  <c:v>109.51698233579999</c:v>
                </c:pt>
                <c:pt idx="5365">
                  <c:v>64.134729486279994</c:v>
                </c:pt>
                <c:pt idx="5366">
                  <c:v>46.635397331699998</c:v>
                </c:pt>
                <c:pt idx="5367">
                  <c:v>52.922623787510013</c:v>
                </c:pt>
                <c:pt idx="5368">
                  <c:v>92.132845353549925</c:v>
                </c:pt>
                <c:pt idx="5369">
                  <c:v>95.408114976350006</c:v>
                </c:pt>
                <c:pt idx="5370">
                  <c:v>77.025293339649977</c:v>
                </c:pt>
                <c:pt idx="5371">
                  <c:v>63.259797235810012</c:v>
                </c:pt>
                <c:pt idx="5372">
                  <c:v>52.984098929539996</c:v>
                </c:pt>
                <c:pt idx="5373">
                  <c:v>75.281780642160001</c:v>
                </c:pt>
                <c:pt idx="5374">
                  <c:v>75.198494386909971</c:v>
                </c:pt>
                <c:pt idx="5375">
                  <c:v>55.205582889540011</c:v>
                </c:pt>
                <c:pt idx="5376">
                  <c:v>73.302560926779975</c:v>
                </c:pt>
                <c:pt idx="5377">
                  <c:v>76.286750071100002</c:v>
                </c:pt>
                <c:pt idx="5378">
                  <c:v>58.93930151312</c:v>
                </c:pt>
                <c:pt idx="5379">
                  <c:v>48.454653092409998</c:v>
                </c:pt>
                <c:pt idx="5380">
                  <c:v>51.263522520740011</c:v>
                </c:pt>
                <c:pt idx="5381">
                  <c:v>50.832496714480001</c:v>
                </c:pt>
                <c:pt idx="5382">
                  <c:v>44.122055805850003</c:v>
                </c:pt>
                <c:pt idx="5383">
                  <c:v>39.531903513579998</c:v>
                </c:pt>
                <c:pt idx="5384">
                  <c:v>36.102216925010012</c:v>
                </c:pt>
                <c:pt idx="5385">
                  <c:v>33.987819329460002</c:v>
                </c:pt>
                <c:pt idx="5386">
                  <c:v>32.316098234519998</c:v>
                </c:pt>
                <c:pt idx="5387">
                  <c:v>31.128274685849991</c:v>
                </c:pt>
                <c:pt idx="5388">
                  <c:v>30.066796433919979</c:v>
                </c:pt>
                <c:pt idx="5389">
                  <c:v>28.751345999000009</c:v>
                </c:pt>
                <c:pt idx="5390">
                  <c:v>29.117304583260001</c:v>
                </c:pt>
                <c:pt idx="5391">
                  <c:v>27.404864889500001</c:v>
                </c:pt>
                <c:pt idx="5392">
                  <c:v>71.605478027079926</c:v>
                </c:pt>
                <c:pt idx="5393">
                  <c:v>49.87971650075</c:v>
                </c:pt>
                <c:pt idx="5394">
                  <c:v>34.075926563270002</c:v>
                </c:pt>
                <c:pt idx="5395">
                  <c:v>42.81677429266</c:v>
                </c:pt>
                <c:pt idx="5396">
                  <c:v>1036.563662105</c:v>
                </c:pt>
                <c:pt idx="5397">
                  <c:v>230.2127749812</c:v>
                </c:pt>
                <c:pt idx="5398">
                  <c:v>179.2431664275</c:v>
                </c:pt>
                <c:pt idx="5399">
                  <c:v>107.5917225715</c:v>
                </c:pt>
                <c:pt idx="5400">
                  <c:v>68.911624048519997</c:v>
                </c:pt>
                <c:pt idx="5401">
                  <c:v>50.913545944280003</c:v>
                </c:pt>
                <c:pt idx="5402">
                  <c:v>41.81559838167</c:v>
                </c:pt>
                <c:pt idx="5403">
                  <c:v>36.86841672637</c:v>
                </c:pt>
                <c:pt idx="5404">
                  <c:v>32.621116925670002</c:v>
                </c:pt>
                <c:pt idx="5405">
                  <c:v>32.953975818340012</c:v>
                </c:pt>
                <c:pt idx="5406">
                  <c:v>31.883612586529981</c:v>
                </c:pt>
                <c:pt idx="5407">
                  <c:v>29.260888835540001</c:v>
                </c:pt>
                <c:pt idx="5408">
                  <c:v>27.842982422710001</c:v>
                </c:pt>
                <c:pt idx="5409">
                  <c:v>26.61282862649</c:v>
                </c:pt>
                <c:pt idx="5410">
                  <c:v>26.42236583207</c:v>
                </c:pt>
                <c:pt idx="5411">
                  <c:v>24.624771504640009</c:v>
                </c:pt>
                <c:pt idx="5412">
                  <c:v>23.662872378900001</c:v>
                </c:pt>
                <c:pt idx="5413">
                  <c:v>22.873505612790009</c:v>
                </c:pt>
                <c:pt idx="5414">
                  <c:v>21.69145299893</c:v>
                </c:pt>
                <c:pt idx="5415">
                  <c:v>20.515667756340001</c:v>
                </c:pt>
                <c:pt idx="5416">
                  <c:v>22.701781530590001</c:v>
                </c:pt>
                <c:pt idx="5417">
                  <c:v>47.164416387940001</c:v>
                </c:pt>
                <c:pt idx="5418">
                  <c:v>38.963864429869993</c:v>
                </c:pt>
                <c:pt idx="5419">
                  <c:v>31.090746250329978</c:v>
                </c:pt>
                <c:pt idx="5420">
                  <c:v>25.925293466660001</c:v>
                </c:pt>
                <c:pt idx="5421">
                  <c:v>22.776086033209999</c:v>
                </c:pt>
                <c:pt idx="5422">
                  <c:v>20.661135309540001</c:v>
                </c:pt>
                <c:pt idx="5423">
                  <c:v>19.138869178099998</c:v>
                </c:pt>
                <c:pt idx="5424">
                  <c:v>18.15497405564</c:v>
                </c:pt>
                <c:pt idx="5425">
                  <c:v>17.209618825180002</c:v>
                </c:pt>
                <c:pt idx="5426">
                  <c:v>16.89489928651</c:v>
                </c:pt>
                <c:pt idx="5427">
                  <c:v>25.780612076889991</c:v>
                </c:pt>
                <c:pt idx="5428">
                  <c:v>22.509074207649999</c:v>
                </c:pt>
                <c:pt idx="5429">
                  <c:v>18.540226736729981</c:v>
                </c:pt>
                <c:pt idx="5430">
                  <c:v>38.363830443319998</c:v>
                </c:pt>
                <c:pt idx="5431">
                  <c:v>185.55641692809999</c:v>
                </c:pt>
                <c:pt idx="5432">
                  <c:v>92.133611378029954</c:v>
                </c:pt>
                <c:pt idx="5433">
                  <c:v>77.057867245029982</c:v>
                </c:pt>
                <c:pt idx="5434">
                  <c:v>48.73343203124</c:v>
                </c:pt>
                <c:pt idx="5435">
                  <c:v>33.628020603339998</c:v>
                </c:pt>
                <c:pt idx="5436">
                  <c:v>26.916522965079999</c:v>
                </c:pt>
                <c:pt idx="5437">
                  <c:v>23.047505367349999</c:v>
                </c:pt>
                <c:pt idx="5438">
                  <c:v>20.453090227739999</c:v>
                </c:pt>
                <c:pt idx="5439">
                  <c:v>18.702880490359991</c:v>
                </c:pt>
                <c:pt idx="5440">
                  <c:v>17.682990570939982</c:v>
                </c:pt>
                <c:pt idx="5441">
                  <c:v>18.543914753269991</c:v>
                </c:pt>
                <c:pt idx="5442">
                  <c:v>18.690971879679999</c:v>
                </c:pt>
                <c:pt idx="5443">
                  <c:v>19.01767821907</c:v>
                </c:pt>
                <c:pt idx="5444">
                  <c:v>17.32397689063</c:v>
                </c:pt>
                <c:pt idx="5445">
                  <c:v>15.97614239132</c:v>
                </c:pt>
                <c:pt idx="5446">
                  <c:v>14.92598610406</c:v>
                </c:pt>
                <c:pt idx="5447">
                  <c:v>14.06905701618</c:v>
                </c:pt>
                <c:pt idx="5448">
                  <c:v>13.333814666149999</c:v>
                </c:pt>
                <c:pt idx="5449">
                  <c:v>12.65989027633</c:v>
                </c:pt>
                <c:pt idx="5450">
                  <c:v>12.052614582049999</c:v>
                </c:pt>
                <c:pt idx="5451">
                  <c:v>11.49848443566</c:v>
                </c:pt>
                <c:pt idx="5452">
                  <c:v>10.980785873949999</c:v>
                </c:pt>
                <c:pt idx="5453">
                  <c:v>10.50178314886</c:v>
                </c:pt>
                <c:pt idx="5454">
                  <c:v>10.000674190630001</c:v>
                </c:pt>
                <c:pt idx="5455">
                  <c:v>9.5219430116739971</c:v>
                </c:pt>
                <c:pt idx="5456">
                  <c:v>9.0764769038690005</c:v>
                </c:pt>
                <c:pt idx="5457">
                  <c:v>8.6204265019039994</c:v>
                </c:pt>
                <c:pt idx="5458">
                  <c:v>8.3158832507540001</c:v>
                </c:pt>
                <c:pt idx="5459">
                  <c:v>7.9442022243719999</c:v>
                </c:pt>
                <c:pt idx="5460">
                  <c:v>7.4796407715919999</c:v>
                </c:pt>
                <c:pt idx="5461">
                  <c:v>7.0717634507340001</c:v>
                </c:pt>
                <c:pt idx="5462">
                  <c:v>7.0330577463949986</c:v>
                </c:pt>
                <c:pt idx="5463">
                  <c:v>6.5566260855680003</c:v>
                </c:pt>
                <c:pt idx="5464">
                  <c:v>6.3180855172889956</c:v>
                </c:pt>
                <c:pt idx="5465">
                  <c:v>6.0880992782090004</c:v>
                </c:pt>
                <c:pt idx="5466">
                  <c:v>6.164228503991998</c:v>
                </c:pt>
                <c:pt idx="5467">
                  <c:v>5.9931205410559976</c:v>
                </c:pt>
                <c:pt idx="5468">
                  <c:v>5.4821192972359976</c:v>
                </c:pt>
                <c:pt idx="5469">
                  <c:v>5.1297804249009982</c:v>
                </c:pt>
                <c:pt idx="5470">
                  <c:v>4.7831622049189999</c:v>
                </c:pt>
                <c:pt idx="5471">
                  <c:v>4.5496442852639998</c:v>
                </c:pt>
                <c:pt idx="5472">
                  <c:v>4.3027075451179977</c:v>
                </c:pt>
                <c:pt idx="5473">
                  <c:v>4.011778739176</c:v>
                </c:pt>
                <c:pt idx="5474">
                  <c:v>3.8438782437140002</c:v>
                </c:pt>
                <c:pt idx="5475">
                  <c:v>3.6447505433509999</c:v>
                </c:pt>
                <c:pt idx="5476">
                  <c:v>3.6546804191910001</c:v>
                </c:pt>
                <c:pt idx="5477">
                  <c:v>7.4744535738620002</c:v>
                </c:pt>
                <c:pt idx="5478">
                  <c:v>6.772901754227</c:v>
                </c:pt>
                <c:pt idx="5479">
                  <c:v>13.53986075081</c:v>
                </c:pt>
                <c:pt idx="5480">
                  <c:v>14.54850675588</c:v>
                </c:pt>
                <c:pt idx="5481">
                  <c:v>14.59380616546</c:v>
                </c:pt>
                <c:pt idx="5482">
                  <c:v>11.84269501284</c:v>
                </c:pt>
                <c:pt idx="5483">
                  <c:v>10.015488578259999</c:v>
                </c:pt>
                <c:pt idx="5484">
                  <c:v>17.77515215256</c:v>
                </c:pt>
                <c:pt idx="5485">
                  <c:v>23.851822923309999</c:v>
                </c:pt>
                <c:pt idx="5486">
                  <c:v>26.0443767995</c:v>
                </c:pt>
                <c:pt idx="5487">
                  <c:v>46.826720964250001</c:v>
                </c:pt>
                <c:pt idx="5488">
                  <c:v>94.941769053420003</c:v>
                </c:pt>
                <c:pt idx="5489">
                  <c:v>43.543044601139989</c:v>
                </c:pt>
                <c:pt idx="5490">
                  <c:v>27.364545602410001</c:v>
                </c:pt>
                <c:pt idx="5491">
                  <c:v>20.767879660190001</c:v>
                </c:pt>
                <c:pt idx="5492">
                  <c:v>27.765707299709991</c:v>
                </c:pt>
                <c:pt idx="5493">
                  <c:v>31.777921802480009</c:v>
                </c:pt>
                <c:pt idx="5494">
                  <c:v>24.527595526190009</c:v>
                </c:pt>
                <c:pt idx="5495">
                  <c:v>19.660586159209991</c:v>
                </c:pt>
                <c:pt idx="5496">
                  <c:v>16.66326697585</c:v>
                </c:pt>
                <c:pt idx="5497">
                  <c:v>14.836846233759999</c:v>
                </c:pt>
                <c:pt idx="5498">
                  <c:v>14.771984402099999</c:v>
                </c:pt>
                <c:pt idx="5499">
                  <c:v>16.591963152089999</c:v>
                </c:pt>
                <c:pt idx="5500">
                  <c:v>16.050145200079999</c:v>
                </c:pt>
                <c:pt idx="5501">
                  <c:v>14.66287370937</c:v>
                </c:pt>
                <c:pt idx="5502">
                  <c:v>13.38507408195</c:v>
                </c:pt>
                <c:pt idx="5503">
                  <c:v>12.335342747589999</c:v>
                </c:pt>
                <c:pt idx="5504">
                  <c:v>14.55238701119</c:v>
                </c:pt>
                <c:pt idx="5505">
                  <c:v>16.959779686049981</c:v>
                </c:pt>
                <c:pt idx="5506">
                  <c:v>15.78745172777</c:v>
                </c:pt>
                <c:pt idx="5507">
                  <c:v>14.06655161928</c:v>
                </c:pt>
                <c:pt idx="5508">
                  <c:v>12.663859373199999</c:v>
                </c:pt>
                <c:pt idx="5509">
                  <c:v>11.582531248860001</c:v>
                </c:pt>
                <c:pt idx="5510">
                  <c:v>10.742348664210001</c:v>
                </c:pt>
                <c:pt idx="5511">
                  <c:v>10.056255794449999</c:v>
                </c:pt>
                <c:pt idx="5512">
                  <c:v>9.5868220956360002</c:v>
                </c:pt>
                <c:pt idx="5513">
                  <c:v>10.390760369300001</c:v>
                </c:pt>
                <c:pt idx="5514">
                  <c:v>10.078239039630001</c:v>
                </c:pt>
                <c:pt idx="5515">
                  <c:v>9.9745003561030003</c:v>
                </c:pt>
                <c:pt idx="5516">
                  <c:v>9.896929982863</c:v>
                </c:pt>
                <c:pt idx="5517">
                  <c:v>9.1976606034569972</c:v>
                </c:pt>
                <c:pt idx="5518">
                  <c:v>8.6407125701139993</c:v>
                </c:pt>
                <c:pt idx="5519">
                  <c:v>8.4707618550819994</c:v>
                </c:pt>
                <c:pt idx="5520">
                  <c:v>7.9858748337889978</c:v>
                </c:pt>
                <c:pt idx="5521">
                  <c:v>7.4398949137969996</c:v>
                </c:pt>
                <c:pt idx="5522">
                  <c:v>7.0050030889089996</c:v>
                </c:pt>
                <c:pt idx="5523">
                  <c:v>7.134063949972</c:v>
                </c:pt>
                <c:pt idx="5524">
                  <c:v>6.7869264360120001</c:v>
                </c:pt>
                <c:pt idx="5525">
                  <c:v>6.1561742064269964</c:v>
                </c:pt>
                <c:pt idx="5526">
                  <c:v>5.8258054327330004</c:v>
                </c:pt>
                <c:pt idx="5527">
                  <c:v>6.5021273678229976</c:v>
                </c:pt>
                <c:pt idx="5528">
                  <c:v>6.2201084937119999</c:v>
                </c:pt>
                <c:pt idx="5529">
                  <c:v>6.7212317444350003</c:v>
                </c:pt>
                <c:pt idx="5530">
                  <c:v>6.3263853244009978</c:v>
                </c:pt>
                <c:pt idx="5531">
                  <c:v>6.0858079160779974</c:v>
                </c:pt>
                <c:pt idx="5532">
                  <c:v>5.6966844268719967</c:v>
                </c:pt>
                <c:pt idx="5533">
                  <c:v>5.1592205362699977</c:v>
                </c:pt>
                <c:pt idx="5534">
                  <c:v>4.7863963451610001</c:v>
                </c:pt>
                <c:pt idx="5535">
                  <c:v>4.5120314634649983</c:v>
                </c:pt>
                <c:pt idx="5536">
                  <c:v>4.7352979585549999</c:v>
                </c:pt>
                <c:pt idx="5537">
                  <c:v>4.6439800178549957</c:v>
                </c:pt>
                <c:pt idx="5538">
                  <c:v>4.659748947439998</c:v>
                </c:pt>
                <c:pt idx="5539">
                  <c:v>14.79326214152</c:v>
                </c:pt>
                <c:pt idx="5540">
                  <c:v>12.9936809504</c:v>
                </c:pt>
                <c:pt idx="5541">
                  <c:v>10.53920371381</c:v>
                </c:pt>
                <c:pt idx="5542">
                  <c:v>8.8167800051319993</c:v>
                </c:pt>
                <c:pt idx="5543">
                  <c:v>7.6333219351150001</c:v>
                </c:pt>
                <c:pt idx="5544">
                  <c:v>6.800007758344</c:v>
                </c:pt>
                <c:pt idx="5545">
                  <c:v>6.1749762493859954</c:v>
                </c:pt>
                <c:pt idx="5546">
                  <c:v>5.7344432165420001</c:v>
                </c:pt>
                <c:pt idx="5547">
                  <c:v>5.3838065676229974</c:v>
                </c:pt>
                <c:pt idx="5548">
                  <c:v>5.052679743174</c:v>
                </c:pt>
                <c:pt idx="5549">
                  <c:v>4.7547239151370002</c:v>
                </c:pt>
                <c:pt idx="5550">
                  <c:v>4.4709619640399998</c:v>
                </c:pt>
                <c:pt idx="5551">
                  <c:v>4.2062220451470003</c:v>
                </c:pt>
                <c:pt idx="5552">
                  <c:v>3.9684826209400001</c:v>
                </c:pt>
                <c:pt idx="5553">
                  <c:v>3.754824874489</c:v>
                </c:pt>
                <c:pt idx="5554">
                  <c:v>3.6347394587570001</c:v>
                </c:pt>
                <c:pt idx="5555">
                  <c:v>3.4623447571049999</c:v>
                </c:pt>
                <c:pt idx="5556">
                  <c:v>3.2269063795139998</c:v>
                </c:pt>
                <c:pt idx="5557">
                  <c:v>3.0379624536719998</c:v>
                </c:pt>
                <c:pt idx="5558">
                  <c:v>2.86314138477</c:v>
                </c:pt>
                <c:pt idx="5559">
                  <c:v>2.6902361657170002</c:v>
                </c:pt>
                <c:pt idx="5560">
                  <c:v>2.5268446905579989</c:v>
                </c:pt>
                <c:pt idx="5561">
                  <c:v>2.385968644943</c:v>
                </c:pt>
                <c:pt idx="5562">
                  <c:v>2.255862325951</c:v>
                </c:pt>
                <c:pt idx="5563">
                  <c:v>2.1329467691050001</c:v>
                </c:pt>
                <c:pt idx="5564">
                  <c:v>2.2151034650149999</c:v>
                </c:pt>
                <c:pt idx="5565">
                  <c:v>2.172558850872</c:v>
                </c:pt>
                <c:pt idx="5566">
                  <c:v>1.9535570294839999</c:v>
                </c:pt>
                <c:pt idx="5567">
                  <c:v>1.8031652031200001</c:v>
                </c:pt>
                <c:pt idx="5568">
                  <c:v>1.670781071101</c:v>
                </c:pt>
                <c:pt idx="5569">
                  <c:v>2.0708182956519998</c:v>
                </c:pt>
                <c:pt idx="5570">
                  <c:v>1.9361070596409999</c:v>
                </c:pt>
                <c:pt idx="5571">
                  <c:v>1.718314035463</c:v>
                </c:pt>
                <c:pt idx="5572">
                  <c:v>1.575129657335</c:v>
                </c:pt>
                <c:pt idx="5573">
                  <c:v>1.4672044804169999</c:v>
                </c:pt>
                <c:pt idx="5574">
                  <c:v>1.3769340488199999</c:v>
                </c:pt>
                <c:pt idx="5575">
                  <c:v>1.297925982857</c:v>
                </c:pt>
                <c:pt idx="5576">
                  <c:v>1.2252602366180001</c:v>
                </c:pt>
                <c:pt idx="5577">
                  <c:v>1.158158324842</c:v>
                </c:pt>
                <c:pt idx="5578">
                  <c:v>1.0936301830899999</c:v>
                </c:pt>
                <c:pt idx="5579">
                  <c:v>1.0269399945040001</c:v>
                </c:pt>
                <c:pt idx="5580">
                  <c:v>0.9635065060211</c:v>
                </c:pt>
                <c:pt idx="5581">
                  <c:v>0.90513330717350005</c:v>
                </c:pt>
                <c:pt idx="5582">
                  <c:v>0.84994049812359995</c:v>
                </c:pt>
                <c:pt idx="5583">
                  <c:v>0.79891509586679998</c:v>
                </c:pt>
                <c:pt idx="5584">
                  <c:v>0.75429501586089998</c:v>
                </c:pt>
                <c:pt idx="5585">
                  <c:v>0.71210927550180003</c:v>
                </c:pt>
                <c:pt idx="5586">
                  <c:v>0.67083164419219998</c:v>
                </c:pt>
                <c:pt idx="5587">
                  <c:v>0.62962454288199998</c:v>
                </c:pt>
                <c:pt idx="5588">
                  <c:v>0.63029546067230002</c:v>
                </c:pt>
                <c:pt idx="5589">
                  <c:v>0.61108589141559999</c:v>
                </c:pt>
                <c:pt idx="5590">
                  <c:v>0.55313207027260003</c:v>
                </c:pt>
                <c:pt idx="5591">
                  <c:v>0.50545995082130002</c:v>
                </c:pt>
                <c:pt idx="5592">
                  <c:v>0.46245211018030002</c:v>
                </c:pt>
                <c:pt idx="5593">
                  <c:v>0.42472869695269999</c:v>
                </c:pt>
                <c:pt idx="5594">
                  <c:v>0.39214249665899997</c:v>
                </c:pt>
                <c:pt idx="5595">
                  <c:v>0.36355802361950001</c:v>
                </c:pt>
                <c:pt idx="5596">
                  <c:v>0.33753754006050002</c:v>
                </c:pt>
                <c:pt idx="5597">
                  <c:v>0.31428111430889999</c:v>
                </c:pt>
                <c:pt idx="5598">
                  <c:v>0.28985949213000001</c:v>
                </c:pt>
                <c:pt idx="5599">
                  <c:v>0.2657477602578</c:v>
                </c:pt>
                <c:pt idx="5600">
                  <c:v>0.2435017944375</c:v>
                </c:pt>
                <c:pt idx="5601">
                  <c:v>0.22180565706700001</c:v>
                </c:pt>
                <c:pt idx="5602">
                  <c:v>0.20021735815210001</c:v>
                </c:pt>
                <c:pt idx="5603">
                  <c:v>0.21089424258799999</c:v>
                </c:pt>
                <c:pt idx="5604">
                  <c:v>0.40549105886999998</c:v>
                </c:pt>
                <c:pt idx="5605">
                  <c:v>0.80618588690769999</c:v>
                </c:pt>
                <c:pt idx="5606">
                  <c:v>0.77199293106120004</c:v>
                </c:pt>
                <c:pt idx="5607">
                  <c:v>0.54098632716490003</c:v>
                </c:pt>
                <c:pt idx="5608">
                  <c:v>1.962228282564999</c:v>
                </c:pt>
                <c:pt idx="5609">
                  <c:v>1.681383857688</c:v>
                </c:pt>
                <c:pt idx="5610">
                  <c:v>1.080819720134</c:v>
                </c:pt>
                <c:pt idx="5611">
                  <c:v>0.7998360609099</c:v>
                </c:pt>
                <c:pt idx="5612">
                  <c:v>0.90760676775089999</c:v>
                </c:pt>
                <c:pt idx="5613">
                  <c:v>0.95023446708369996</c:v>
                </c:pt>
                <c:pt idx="5614">
                  <c:v>1.097818071611</c:v>
                </c:pt>
                <c:pt idx="5615">
                  <c:v>1.2477830765439999</c:v>
                </c:pt>
                <c:pt idx="5616">
                  <c:v>0.94897167563490004</c:v>
                </c:pt>
                <c:pt idx="5617">
                  <c:v>0.78327699492680003</c:v>
                </c:pt>
                <c:pt idx="5618">
                  <c:v>0.65410918286020003</c:v>
                </c:pt>
                <c:pt idx="5619">
                  <c:v>0.57074160039749999</c:v>
                </c:pt>
                <c:pt idx="5620">
                  <c:v>0.50959910046729995</c:v>
                </c:pt>
                <c:pt idx="5621">
                  <c:v>0.46344737947409997</c:v>
                </c:pt>
                <c:pt idx="5622">
                  <c:v>0.42404666931809998</c:v>
                </c:pt>
                <c:pt idx="5623">
                  <c:v>0.38993517777870002</c:v>
                </c:pt>
                <c:pt idx="5624">
                  <c:v>0.3605863443997</c:v>
                </c:pt>
                <c:pt idx="5625">
                  <c:v>0.33297194432159999</c:v>
                </c:pt>
                <c:pt idx="5626">
                  <c:v>2.390426462277</c:v>
                </c:pt>
                <c:pt idx="5627">
                  <c:v>3.0279425964529998</c:v>
                </c:pt>
                <c:pt idx="5628">
                  <c:v>1.8334339108040001</c:v>
                </c:pt>
                <c:pt idx="5629">
                  <c:v>1.329377511343</c:v>
                </c:pt>
                <c:pt idx="5630">
                  <c:v>3.2387898211759998</c:v>
                </c:pt>
                <c:pt idx="5631">
                  <c:v>4.0823722280179977</c:v>
                </c:pt>
                <c:pt idx="5632">
                  <c:v>7.0206881582179976</c:v>
                </c:pt>
                <c:pt idx="5633">
                  <c:v>10.62078052411</c:v>
                </c:pt>
                <c:pt idx="5634">
                  <c:v>7.0528193465789961</c:v>
                </c:pt>
                <c:pt idx="5635">
                  <c:v>5.2038221064329999</c:v>
                </c:pt>
                <c:pt idx="5636">
                  <c:v>4.0749890661369967</c:v>
                </c:pt>
                <c:pt idx="5637">
                  <c:v>3.2149964040090002</c:v>
                </c:pt>
                <c:pt idx="5638">
                  <c:v>2.7628673558419998</c:v>
                </c:pt>
                <c:pt idx="5639">
                  <c:v>2.4434732597840001</c:v>
                </c:pt>
                <c:pt idx="5640">
                  <c:v>3.912986960355</c:v>
                </c:pt>
                <c:pt idx="5641">
                  <c:v>3.484831783587</c:v>
                </c:pt>
                <c:pt idx="5642">
                  <c:v>3.3214140487920001</c:v>
                </c:pt>
                <c:pt idx="5643">
                  <c:v>2.728667476534</c:v>
                </c:pt>
                <c:pt idx="5644">
                  <c:v>7.9471304095240001</c:v>
                </c:pt>
                <c:pt idx="5645">
                  <c:v>6.0736290066669998</c:v>
                </c:pt>
                <c:pt idx="5646">
                  <c:v>4.9270676129969981</c:v>
                </c:pt>
                <c:pt idx="5647">
                  <c:v>4.2957757306959978</c:v>
                </c:pt>
                <c:pt idx="5648">
                  <c:v>3.5924871026659999</c:v>
                </c:pt>
                <c:pt idx="5649">
                  <c:v>3.1866762855370001</c:v>
                </c:pt>
                <c:pt idx="5650">
                  <c:v>2.9037928695109998</c:v>
                </c:pt>
                <c:pt idx="5651">
                  <c:v>2.6894087579549999</c:v>
                </c:pt>
                <c:pt idx="5652">
                  <c:v>3.5745600331620002</c:v>
                </c:pt>
                <c:pt idx="5653">
                  <c:v>3.1343316178310001</c:v>
                </c:pt>
                <c:pt idx="5654">
                  <c:v>2.7654132828510001</c:v>
                </c:pt>
                <c:pt idx="5655">
                  <c:v>2.5227065604829999</c:v>
                </c:pt>
                <c:pt idx="5656">
                  <c:v>2.5632988370000001</c:v>
                </c:pt>
                <c:pt idx="5657">
                  <c:v>2.404768542707</c:v>
                </c:pt>
                <c:pt idx="5658">
                  <c:v>2.374245879302999</c:v>
                </c:pt>
                <c:pt idx="5659">
                  <c:v>3.3216272406340002</c:v>
                </c:pt>
                <c:pt idx="5660">
                  <c:v>2.8686738615439999</c:v>
                </c:pt>
                <c:pt idx="5661">
                  <c:v>2.5086806643730002</c:v>
                </c:pt>
                <c:pt idx="5662">
                  <c:v>2.252821483795</c:v>
                </c:pt>
                <c:pt idx="5663">
                  <c:v>111.00840762519999</c:v>
                </c:pt>
                <c:pt idx="5664">
                  <c:v>49.705495715160012</c:v>
                </c:pt>
                <c:pt idx="5665">
                  <c:v>27.91701774793</c:v>
                </c:pt>
                <c:pt idx="5666">
                  <c:v>102.72418025020001</c:v>
                </c:pt>
                <c:pt idx="5667">
                  <c:v>151.46460327349999</c:v>
                </c:pt>
                <c:pt idx="5668">
                  <c:v>109.4571255577</c:v>
                </c:pt>
                <c:pt idx="5669">
                  <c:v>94.977762796419952</c:v>
                </c:pt>
                <c:pt idx="5670">
                  <c:v>72.711110770610006</c:v>
                </c:pt>
                <c:pt idx="5671">
                  <c:v>45.139316536050003</c:v>
                </c:pt>
                <c:pt idx="5672">
                  <c:v>32.828537854130012</c:v>
                </c:pt>
                <c:pt idx="5673">
                  <c:v>49.096667618970002</c:v>
                </c:pt>
                <c:pt idx="5674">
                  <c:v>54.563641472739988</c:v>
                </c:pt>
                <c:pt idx="5675">
                  <c:v>142.18405852270001</c:v>
                </c:pt>
                <c:pt idx="5676">
                  <c:v>78.874720351869954</c:v>
                </c:pt>
                <c:pt idx="5677">
                  <c:v>212.27412434230001</c:v>
                </c:pt>
                <c:pt idx="5678">
                  <c:v>578.51188385180001</c:v>
                </c:pt>
                <c:pt idx="5679">
                  <c:v>174.9267278335</c:v>
                </c:pt>
                <c:pt idx="5680">
                  <c:v>92.53799742599</c:v>
                </c:pt>
                <c:pt idx="5681">
                  <c:v>60.248956820590003</c:v>
                </c:pt>
                <c:pt idx="5682">
                  <c:v>45.963737746940012</c:v>
                </c:pt>
                <c:pt idx="5683">
                  <c:v>38.599139815760012</c:v>
                </c:pt>
                <c:pt idx="5684">
                  <c:v>34.832214722390013</c:v>
                </c:pt>
                <c:pt idx="5685">
                  <c:v>66.753069736140006</c:v>
                </c:pt>
                <c:pt idx="5686">
                  <c:v>66.715623770920004</c:v>
                </c:pt>
                <c:pt idx="5687">
                  <c:v>54.456765157749977</c:v>
                </c:pt>
                <c:pt idx="5688">
                  <c:v>43.44778886668</c:v>
                </c:pt>
                <c:pt idx="5689">
                  <c:v>37.243522878950003</c:v>
                </c:pt>
                <c:pt idx="5690">
                  <c:v>32.870628044930001</c:v>
                </c:pt>
                <c:pt idx="5691">
                  <c:v>30.800610398860002</c:v>
                </c:pt>
                <c:pt idx="5692">
                  <c:v>29.67255907106</c:v>
                </c:pt>
                <c:pt idx="5693">
                  <c:v>27.98480709967</c:v>
                </c:pt>
                <c:pt idx="5694">
                  <c:v>26.393986739660001</c:v>
                </c:pt>
                <c:pt idx="5695">
                  <c:v>26.235270481819999</c:v>
                </c:pt>
                <c:pt idx="5696">
                  <c:v>42.532455746430003</c:v>
                </c:pt>
                <c:pt idx="5697">
                  <c:v>36.870894201079999</c:v>
                </c:pt>
                <c:pt idx="5698">
                  <c:v>31.222276612230001</c:v>
                </c:pt>
                <c:pt idx="5699">
                  <c:v>28.111400945500009</c:v>
                </c:pt>
                <c:pt idx="5700">
                  <c:v>27.147074861389999</c:v>
                </c:pt>
                <c:pt idx="5701">
                  <c:v>30.065502489109981</c:v>
                </c:pt>
                <c:pt idx="5702">
                  <c:v>41.960272394569998</c:v>
                </c:pt>
                <c:pt idx="5703">
                  <c:v>69.837948765489969</c:v>
                </c:pt>
                <c:pt idx="5704">
                  <c:v>88.221221259160004</c:v>
                </c:pt>
                <c:pt idx="5705">
                  <c:v>62.444378996680001</c:v>
                </c:pt>
                <c:pt idx="5706">
                  <c:v>99.526403402469953</c:v>
                </c:pt>
                <c:pt idx="5707">
                  <c:v>63.761104926290002</c:v>
                </c:pt>
                <c:pt idx="5708">
                  <c:v>62.994767739319997</c:v>
                </c:pt>
                <c:pt idx="5709">
                  <c:v>82.242920315220005</c:v>
                </c:pt>
                <c:pt idx="5710">
                  <c:v>51.60256238721</c:v>
                </c:pt>
                <c:pt idx="5711">
                  <c:v>39.006221620940003</c:v>
                </c:pt>
                <c:pt idx="5712">
                  <c:v>32.938085785049999</c:v>
                </c:pt>
                <c:pt idx="5713">
                  <c:v>36.484892872910002</c:v>
                </c:pt>
                <c:pt idx="5714">
                  <c:v>38.485954918300003</c:v>
                </c:pt>
                <c:pt idx="5715">
                  <c:v>33.723226783359998</c:v>
                </c:pt>
                <c:pt idx="5716">
                  <c:v>29.97514272063</c:v>
                </c:pt>
                <c:pt idx="5717">
                  <c:v>28.196335059590009</c:v>
                </c:pt>
                <c:pt idx="5718">
                  <c:v>27.61423026049</c:v>
                </c:pt>
                <c:pt idx="5719">
                  <c:v>26.257454749859999</c:v>
                </c:pt>
                <c:pt idx="5720">
                  <c:v>24.516115690439999</c:v>
                </c:pt>
                <c:pt idx="5721">
                  <c:v>31.681109502729981</c:v>
                </c:pt>
                <c:pt idx="5722">
                  <c:v>29.78479533362</c:v>
                </c:pt>
                <c:pt idx="5723">
                  <c:v>25.750773965170001</c:v>
                </c:pt>
                <c:pt idx="5724">
                  <c:v>23.307542125659999</c:v>
                </c:pt>
                <c:pt idx="5725">
                  <c:v>21.567164514320002</c:v>
                </c:pt>
                <c:pt idx="5726">
                  <c:v>20.271430900089999</c:v>
                </c:pt>
                <c:pt idx="5727">
                  <c:v>19.187103215939999</c:v>
                </c:pt>
                <c:pt idx="5728">
                  <c:v>18.282193547699979</c:v>
                </c:pt>
                <c:pt idx="5729">
                  <c:v>20.990447399650002</c:v>
                </c:pt>
                <c:pt idx="5730">
                  <c:v>21.106754835450001</c:v>
                </c:pt>
                <c:pt idx="5731">
                  <c:v>20.029388535100001</c:v>
                </c:pt>
                <c:pt idx="5732">
                  <c:v>18.782892880759981</c:v>
                </c:pt>
                <c:pt idx="5733">
                  <c:v>17.519647125630001</c:v>
                </c:pt>
                <c:pt idx="5734">
                  <c:v>16.291059747009999</c:v>
                </c:pt>
                <c:pt idx="5735">
                  <c:v>15.154987789310001</c:v>
                </c:pt>
                <c:pt idx="5736">
                  <c:v>14.333771554989999</c:v>
                </c:pt>
                <c:pt idx="5737">
                  <c:v>13.65162313353</c:v>
                </c:pt>
                <c:pt idx="5738">
                  <c:v>15.60452688708</c:v>
                </c:pt>
                <c:pt idx="5739">
                  <c:v>18.29158637219</c:v>
                </c:pt>
                <c:pt idx="5740">
                  <c:v>15.94656231089</c:v>
                </c:pt>
                <c:pt idx="5741">
                  <c:v>14.264431498840001</c:v>
                </c:pt>
                <c:pt idx="5742">
                  <c:v>23.786586760910001</c:v>
                </c:pt>
                <c:pt idx="5743">
                  <c:v>64.147095706030001</c:v>
                </c:pt>
                <c:pt idx="5744">
                  <c:v>106.573751542</c:v>
                </c:pt>
                <c:pt idx="5745">
                  <c:v>82.19191243782997</c:v>
                </c:pt>
                <c:pt idx="5746">
                  <c:v>44.721636358630001</c:v>
                </c:pt>
                <c:pt idx="5747">
                  <c:v>54.016268724840003</c:v>
                </c:pt>
                <c:pt idx="5748">
                  <c:v>65.20852970496</c:v>
                </c:pt>
                <c:pt idx="5749">
                  <c:v>131.79396971099999</c:v>
                </c:pt>
                <c:pt idx="5750">
                  <c:v>125.6730491287</c:v>
                </c:pt>
                <c:pt idx="5751">
                  <c:v>113.4640802096</c:v>
                </c:pt>
                <c:pt idx="5752">
                  <c:v>90.266887112749941</c:v>
                </c:pt>
                <c:pt idx="5753">
                  <c:v>89.599279132199953</c:v>
                </c:pt>
                <c:pt idx="5754">
                  <c:v>87.593261313140005</c:v>
                </c:pt>
                <c:pt idx="5755">
                  <c:v>68.782059152339954</c:v>
                </c:pt>
                <c:pt idx="5756">
                  <c:v>72.810882177139959</c:v>
                </c:pt>
                <c:pt idx="5757">
                  <c:v>95.678625098059953</c:v>
                </c:pt>
                <c:pt idx="5758">
                  <c:v>590.93136616239985</c:v>
                </c:pt>
                <c:pt idx="5759">
                  <c:v>411.69157698609979</c:v>
                </c:pt>
                <c:pt idx="5760">
                  <c:v>154.18186604750011</c:v>
                </c:pt>
                <c:pt idx="5761">
                  <c:v>86.532069793389979</c:v>
                </c:pt>
                <c:pt idx="5762">
                  <c:v>66.778809288709979</c:v>
                </c:pt>
                <c:pt idx="5763">
                  <c:v>147.84342340449999</c:v>
                </c:pt>
                <c:pt idx="5764">
                  <c:v>88.927242393789953</c:v>
                </c:pt>
                <c:pt idx="5765">
                  <c:v>92.173985478769964</c:v>
                </c:pt>
                <c:pt idx="5766">
                  <c:v>143.84685107959999</c:v>
                </c:pt>
                <c:pt idx="5767">
                  <c:v>117.4572235182</c:v>
                </c:pt>
                <c:pt idx="5768">
                  <c:v>73.287433784290002</c:v>
                </c:pt>
                <c:pt idx="5769">
                  <c:v>145.29153878810001</c:v>
                </c:pt>
                <c:pt idx="5770">
                  <c:v>170.7143998029</c:v>
                </c:pt>
                <c:pt idx="5771">
                  <c:v>89.73474784780997</c:v>
                </c:pt>
                <c:pt idx="5772">
                  <c:v>60.934782572179998</c:v>
                </c:pt>
                <c:pt idx="5773">
                  <c:v>87.89185793195</c:v>
                </c:pt>
                <c:pt idx="5774">
                  <c:v>91.527630430510001</c:v>
                </c:pt>
                <c:pt idx="5775">
                  <c:v>68.125955716989949</c:v>
                </c:pt>
                <c:pt idx="5776">
                  <c:v>96.260314116709964</c:v>
                </c:pt>
                <c:pt idx="5777">
                  <c:v>85.79993523844</c:v>
                </c:pt>
                <c:pt idx="5778">
                  <c:v>81.66429397329</c:v>
                </c:pt>
                <c:pt idx="5779">
                  <c:v>67.411255732870003</c:v>
                </c:pt>
                <c:pt idx="5780">
                  <c:v>66.942543526579982</c:v>
                </c:pt>
                <c:pt idx="5781">
                  <c:v>54.856499787359994</c:v>
                </c:pt>
                <c:pt idx="5782">
                  <c:v>46.368499746700003</c:v>
                </c:pt>
                <c:pt idx="5783">
                  <c:v>41.311510401219977</c:v>
                </c:pt>
                <c:pt idx="5784">
                  <c:v>37.98086992596</c:v>
                </c:pt>
                <c:pt idx="5785">
                  <c:v>45.77697198792</c:v>
                </c:pt>
                <c:pt idx="5786">
                  <c:v>47.720646656590013</c:v>
                </c:pt>
                <c:pt idx="5787">
                  <c:v>40.810101839369999</c:v>
                </c:pt>
                <c:pt idx="5788">
                  <c:v>36.424216443160013</c:v>
                </c:pt>
                <c:pt idx="5789">
                  <c:v>33.261323863370002</c:v>
                </c:pt>
                <c:pt idx="5790">
                  <c:v>31.446128667259991</c:v>
                </c:pt>
                <c:pt idx="5791">
                  <c:v>31.74849502543</c:v>
                </c:pt>
                <c:pt idx="5792">
                  <c:v>29.44866543613</c:v>
                </c:pt>
                <c:pt idx="5793">
                  <c:v>27.923926585759979</c:v>
                </c:pt>
                <c:pt idx="5794">
                  <c:v>26.72114181321</c:v>
                </c:pt>
                <c:pt idx="5795">
                  <c:v>25.577889033230001</c:v>
                </c:pt>
                <c:pt idx="5796">
                  <c:v>24.414562356680001</c:v>
                </c:pt>
                <c:pt idx="5797">
                  <c:v>23.329401433689991</c:v>
                </c:pt>
                <c:pt idx="5798">
                  <c:v>34.804367714889999</c:v>
                </c:pt>
                <c:pt idx="5799">
                  <c:v>30.968289035189979</c:v>
                </c:pt>
                <c:pt idx="5800">
                  <c:v>26.014197749040001</c:v>
                </c:pt>
                <c:pt idx="5801">
                  <c:v>23.024612683499999</c:v>
                </c:pt>
                <c:pt idx="5802">
                  <c:v>21.390115588920001</c:v>
                </c:pt>
                <c:pt idx="5803">
                  <c:v>30.02573412393</c:v>
                </c:pt>
                <c:pt idx="5804">
                  <c:v>26.855584599589999</c:v>
                </c:pt>
                <c:pt idx="5805">
                  <c:v>22.779338167380001</c:v>
                </c:pt>
                <c:pt idx="5806">
                  <c:v>20.20344397150998</c:v>
                </c:pt>
                <c:pt idx="5807">
                  <c:v>18.803337147040001</c:v>
                </c:pt>
                <c:pt idx="5808">
                  <c:v>507.14177641920003</c:v>
                </c:pt>
                <c:pt idx="5809">
                  <c:v>137.11667057409991</c:v>
                </c:pt>
                <c:pt idx="5810">
                  <c:v>52.228838228480001</c:v>
                </c:pt>
                <c:pt idx="5811">
                  <c:v>31.148253935780001</c:v>
                </c:pt>
                <c:pt idx="5812">
                  <c:v>24.958521812040001</c:v>
                </c:pt>
                <c:pt idx="5813">
                  <c:v>22.064211167210001</c:v>
                </c:pt>
                <c:pt idx="5814">
                  <c:v>21.171169650620001</c:v>
                </c:pt>
                <c:pt idx="5815">
                  <c:v>21.443246487109981</c:v>
                </c:pt>
                <c:pt idx="5816">
                  <c:v>19.315322853249999</c:v>
                </c:pt>
                <c:pt idx="5817">
                  <c:v>21.106992368309999</c:v>
                </c:pt>
                <c:pt idx="5818">
                  <c:v>23.366212339319979</c:v>
                </c:pt>
                <c:pt idx="5819">
                  <c:v>20.749986174509999</c:v>
                </c:pt>
                <c:pt idx="5820">
                  <c:v>18.689511334159999</c:v>
                </c:pt>
                <c:pt idx="5821">
                  <c:v>17.774326186989999</c:v>
                </c:pt>
                <c:pt idx="5822">
                  <c:v>16.909988913439999</c:v>
                </c:pt>
                <c:pt idx="5823">
                  <c:v>15.70028947021</c:v>
                </c:pt>
                <c:pt idx="5824">
                  <c:v>14.727558657099999</c:v>
                </c:pt>
                <c:pt idx="5825">
                  <c:v>14.06337018242</c:v>
                </c:pt>
                <c:pt idx="5826">
                  <c:v>13.497658522929999</c:v>
                </c:pt>
                <c:pt idx="5827">
                  <c:v>12.783025692140001</c:v>
                </c:pt>
                <c:pt idx="5828">
                  <c:v>12.117143355590001</c:v>
                </c:pt>
                <c:pt idx="5829">
                  <c:v>12.37068911854</c:v>
                </c:pt>
                <c:pt idx="5830">
                  <c:v>15.203661175700001</c:v>
                </c:pt>
                <c:pt idx="5831">
                  <c:v>13.684251092329999</c:v>
                </c:pt>
                <c:pt idx="5832">
                  <c:v>12.786795553559999</c:v>
                </c:pt>
                <c:pt idx="5833">
                  <c:v>15.45897549719</c:v>
                </c:pt>
                <c:pt idx="5834">
                  <c:v>21.158316933110001</c:v>
                </c:pt>
                <c:pt idx="5835">
                  <c:v>19.540899455070001</c:v>
                </c:pt>
                <c:pt idx="5836">
                  <c:v>16.19641541763</c:v>
                </c:pt>
                <c:pt idx="5837">
                  <c:v>13.629694253089999</c:v>
                </c:pt>
                <c:pt idx="5838">
                  <c:v>11.94253634903</c:v>
                </c:pt>
                <c:pt idx="5839">
                  <c:v>10.84194927655</c:v>
                </c:pt>
                <c:pt idx="5840">
                  <c:v>10.120274683630001</c:v>
                </c:pt>
                <c:pt idx="5841">
                  <c:v>9.9152603971409992</c:v>
                </c:pt>
                <c:pt idx="5842">
                  <c:v>10.0263261982</c:v>
                </c:pt>
                <c:pt idx="5843">
                  <c:v>9.0359135055650004</c:v>
                </c:pt>
                <c:pt idx="5844">
                  <c:v>10.027364253709999</c:v>
                </c:pt>
                <c:pt idx="5845">
                  <c:v>10.338408215599999</c:v>
                </c:pt>
                <c:pt idx="5846">
                  <c:v>9.555127775611</c:v>
                </c:pt>
                <c:pt idx="5847">
                  <c:v>9.7783311004859979</c:v>
                </c:pt>
                <c:pt idx="5848">
                  <c:v>10.529898071770001</c:v>
                </c:pt>
                <c:pt idx="5849">
                  <c:v>10.17223436219</c:v>
                </c:pt>
                <c:pt idx="5850">
                  <c:v>9.336362357094</c:v>
                </c:pt>
                <c:pt idx="5851">
                  <c:v>8.5381478917999996</c:v>
                </c:pt>
                <c:pt idx="5852">
                  <c:v>7.849135308934998</c:v>
                </c:pt>
                <c:pt idx="5853">
                  <c:v>7.3645956127719963</c:v>
                </c:pt>
                <c:pt idx="5854">
                  <c:v>7.112231423437998</c:v>
                </c:pt>
                <c:pt idx="5855">
                  <c:v>7.1172054253699981</c:v>
                </c:pt>
                <c:pt idx="5856">
                  <c:v>6.7691965838619996</c:v>
                </c:pt>
                <c:pt idx="5857">
                  <c:v>6.2072416505839998</c:v>
                </c:pt>
                <c:pt idx="5858">
                  <c:v>5.9438625087829999</c:v>
                </c:pt>
                <c:pt idx="5859">
                  <c:v>6.0652965614149981</c:v>
                </c:pt>
                <c:pt idx="5860">
                  <c:v>5.7292042629019981</c:v>
                </c:pt>
                <c:pt idx="5861">
                  <c:v>5.1655357789019956</c:v>
                </c:pt>
                <c:pt idx="5862">
                  <c:v>4.8015440623369976</c:v>
                </c:pt>
                <c:pt idx="5863">
                  <c:v>4.5095779291709981</c:v>
                </c:pt>
                <c:pt idx="5864">
                  <c:v>4.24940334275</c:v>
                </c:pt>
                <c:pt idx="5865">
                  <c:v>4.0237417078000002</c:v>
                </c:pt>
                <c:pt idx="5866">
                  <c:v>3.799577705795</c:v>
                </c:pt>
                <c:pt idx="5867">
                  <c:v>3.599806384443998</c:v>
                </c:pt>
                <c:pt idx="5868">
                  <c:v>3.4310416564859998</c:v>
                </c:pt>
                <c:pt idx="5869">
                  <c:v>3.8351965128579999</c:v>
                </c:pt>
                <c:pt idx="5870">
                  <c:v>3.4047110225389998</c:v>
                </c:pt>
                <c:pt idx="5871">
                  <c:v>3.4760761560820002</c:v>
                </c:pt>
                <c:pt idx="5872">
                  <c:v>4.0497658558929999</c:v>
                </c:pt>
                <c:pt idx="5873">
                  <c:v>5.3785619057879996</c:v>
                </c:pt>
                <c:pt idx="5874">
                  <c:v>5.9666103407349986</c:v>
                </c:pt>
                <c:pt idx="5875">
                  <c:v>5.5943442030759973</c:v>
                </c:pt>
                <c:pt idx="5876">
                  <c:v>5.1632732035239997</c:v>
                </c:pt>
                <c:pt idx="5877">
                  <c:v>4.7982226166919997</c:v>
                </c:pt>
                <c:pt idx="5878">
                  <c:v>4.5529036401879974</c:v>
                </c:pt>
                <c:pt idx="5879">
                  <c:v>4.2965038442400001</c:v>
                </c:pt>
                <c:pt idx="5880">
                  <c:v>4.0048029353049994</c:v>
                </c:pt>
                <c:pt idx="5881">
                  <c:v>4.0040827620179984</c:v>
                </c:pt>
                <c:pt idx="5882">
                  <c:v>4.9622924927519998</c:v>
                </c:pt>
                <c:pt idx="5883">
                  <c:v>5.5553481141400001</c:v>
                </c:pt>
                <c:pt idx="5884">
                  <c:v>5.1243390998409977</c:v>
                </c:pt>
                <c:pt idx="5885">
                  <c:v>4.780176326942998</c:v>
                </c:pt>
                <c:pt idx="5886">
                  <c:v>4.4342087801790004</c:v>
                </c:pt>
                <c:pt idx="5887">
                  <c:v>4.7311720934629999</c:v>
                </c:pt>
                <c:pt idx="5888">
                  <c:v>4.4394714181479999</c:v>
                </c:pt>
                <c:pt idx="5889">
                  <c:v>3.9950018064499999</c:v>
                </c:pt>
                <c:pt idx="5890">
                  <c:v>3.6834300714869999</c:v>
                </c:pt>
                <c:pt idx="5891">
                  <c:v>3.446016508739</c:v>
                </c:pt>
                <c:pt idx="5892">
                  <c:v>3.2667559594350002</c:v>
                </c:pt>
                <c:pt idx="5893">
                  <c:v>3.0866648296860002</c:v>
                </c:pt>
                <c:pt idx="5894">
                  <c:v>2.9058359409540002</c:v>
                </c:pt>
                <c:pt idx="5895">
                  <c:v>2.740239304283</c:v>
                </c:pt>
                <c:pt idx="5896">
                  <c:v>2.5766968608880001</c:v>
                </c:pt>
                <c:pt idx="5897">
                  <c:v>2.4907129724070001</c:v>
                </c:pt>
                <c:pt idx="5898">
                  <c:v>5.7369223730550001</c:v>
                </c:pt>
                <c:pt idx="5899">
                  <c:v>7.8378580828139999</c:v>
                </c:pt>
                <c:pt idx="5900">
                  <c:v>6.6258638712559961</c:v>
                </c:pt>
                <c:pt idx="5901">
                  <c:v>5.8203771890139997</c:v>
                </c:pt>
                <c:pt idx="5902">
                  <c:v>5.2355361513879979</c:v>
                </c:pt>
                <c:pt idx="5903">
                  <c:v>4.8043175704309968</c:v>
                </c:pt>
                <c:pt idx="5904">
                  <c:v>4.4465197787199982</c:v>
                </c:pt>
                <c:pt idx="5905">
                  <c:v>4.1383120892149998</c:v>
                </c:pt>
                <c:pt idx="5906">
                  <c:v>4.1483757127810001</c:v>
                </c:pt>
                <c:pt idx="5907">
                  <c:v>6.8536570556800003</c:v>
                </c:pt>
                <c:pt idx="5908">
                  <c:v>11.846496037890001</c:v>
                </c:pt>
                <c:pt idx="5909">
                  <c:v>24.54904413089</c:v>
                </c:pt>
                <c:pt idx="5910">
                  <c:v>22.908876895980001</c:v>
                </c:pt>
                <c:pt idx="5911">
                  <c:v>15.55453418005</c:v>
                </c:pt>
                <c:pt idx="5912">
                  <c:v>11.728306732329999</c:v>
                </c:pt>
                <c:pt idx="5913">
                  <c:v>9.5629067574659992</c:v>
                </c:pt>
                <c:pt idx="5914">
                  <c:v>8.2202538461759982</c:v>
                </c:pt>
                <c:pt idx="5915">
                  <c:v>7.2813730211010004</c:v>
                </c:pt>
                <c:pt idx="5916">
                  <c:v>6.654803768186996</c:v>
                </c:pt>
                <c:pt idx="5917">
                  <c:v>6.2138792156360001</c:v>
                </c:pt>
                <c:pt idx="5918">
                  <c:v>5.8364996590239997</c:v>
                </c:pt>
                <c:pt idx="5919">
                  <c:v>5.6718073700479978</c:v>
                </c:pt>
                <c:pt idx="5920">
                  <c:v>5.4070001396549996</c:v>
                </c:pt>
                <c:pt idx="5921">
                  <c:v>5.0391700844800003</c:v>
                </c:pt>
                <c:pt idx="5922">
                  <c:v>4.7094648427700001</c:v>
                </c:pt>
                <c:pt idx="5923">
                  <c:v>4.3831826750929981</c:v>
                </c:pt>
                <c:pt idx="5924">
                  <c:v>4.0890178310949983</c:v>
                </c:pt>
                <c:pt idx="5925">
                  <c:v>3.8418399954679989</c:v>
                </c:pt>
                <c:pt idx="5926">
                  <c:v>3.6215627033970001</c:v>
                </c:pt>
                <c:pt idx="5927">
                  <c:v>3.4313593196559991</c:v>
                </c:pt>
                <c:pt idx="5928">
                  <c:v>3.2404542892710002</c:v>
                </c:pt>
                <c:pt idx="5929">
                  <c:v>3.0471013131990001</c:v>
                </c:pt>
                <c:pt idx="5930">
                  <c:v>2.8661372290639999</c:v>
                </c:pt>
                <c:pt idx="5931">
                  <c:v>2.701069901151</c:v>
                </c:pt>
                <c:pt idx="5932">
                  <c:v>2.5521102666109998</c:v>
                </c:pt>
                <c:pt idx="5933">
                  <c:v>2.4108304294679992</c:v>
                </c:pt>
                <c:pt idx="5934">
                  <c:v>2.2930066339759998</c:v>
                </c:pt>
                <c:pt idx="5935">
                  <c:v>2.396034121527999</c:v>
                </c:pt>
                <c:pt idx="5936">
                  <c:v>3.4360898895929992</c:v>
                </c:pt>
                <c:pt idx="5937">
                  <c:v>2.8917932212499999</c:v>
                </c:pt>
                <c:pt idx="5938">
                  <c:v>2.613215038161</c:v>
                </c:pt>
                <c:pt idx="5939">
                  <c:v>2.4259531905520002</c:v>
                </c:pt>
                <c:pt idx="5940">
                  <c:v>2.25149121274</c:v>
                </c:pt>
                <c:pt idx="5941">
                  <c:v>2.105747580309</c:v>
                </c:pt>
                <c:pt idx="5942">
                  <c:v>1.972181382102</c:v>
                </c:pt>
                <c:pt idx="5943">
                  <c:v>1.8501337447849999</c:v>
                </c:pt>
                <c:pt idx="5944">
                  <c:v>1.738520158169</c:v>
                </c:pt>
                <c:pt idx="5945">
                  <c:v>1.6389647220850001</c:v>
                </c:pt>
                <c:pt idx="5946">
                  <c:v>1.5477983635770001</c:v>
                </c:pt>
                <c:pt idx="5947">
                  <c:v>1.4613480717109999</c:v>
                </c:pt>
                <c:pt idx="5948">
                  <c:v>1.380693660133</c:v>
                </c:pt>
                <c:pt idx="5949">
                  <c:v>1.3067141750639999</c:v>
                </c:pt>
                <c:pt idx="5950">
                  <c:v>1.249646269903</c:v>
                </c:pt>
                <c:pt idx="5951">
                  <c:v>1.193418845469</c:v>
                </c:pt>
                <c:pt idx="5952">
                  <c:v>1.1351035963980001</c:v>
                </c:pt>
                <c:pt idx="5953">
                  <c:v>1.0992304878879999</c:v>
                </c:pt>
                <c:pt idx="5954">
                  <c:v>1.275848720767</c:v>
                </c:pt>
                <c:pt idx="5955">
                  <c:v>1.3141745693969999</c:v>
                </c:pt>
                <c:pt idx="5956">
                  <c:v>1.1990258452889999</c:v>
                </c:pt>
                <c:pt idx="5957">
                  <c:v>1.282182971233</c:v>
                </c:pt>
                <c:pt idx="5958">
                  <c:v>1.443139879893</c:v>
                </c:pt>
                <c:pt idx="5959">
                  <c:v>1.375582932223</c:v>
                </c:pt>
                <c:pt idx="5960">
                  <c:v>1.3952831365209999</c:v>
                </c:pt>
                <c:pt idx="5961">
                  <c:v>1.2607121814390001</c:v>
                </c:pt>
                <c:pt idx="5962">
                  <c:v>1.089864709342</c:v>
                </c:pt>
                <c:pt idx="5963">
                  <c:v>0.94719639417400003</c:v>
                </c:pt>
                <c:pt idx="5964">
                  <c:v>0.87998716384599995</c:v>
                </c:pt>
                <c:pt idx="5965">
                  <c:v>1.4093588218369999</c:v>
                </c:pt>
                <c:pt idx="5966">
                  <c:v>1.6073123457280001</c:v>
                </c:pt>
                <c:pt idx="5967">
                  <c:v>4.4035344967399981</c:v>
                </c:pt>
                <c:pt idx="5968">
                  <c:v>3.3126089265999981</c:v>
                </c:pt>
                <c:pt idx="5969">
                  <c:v>2.6661979894479999</c:v>
                </c:pt>
                <c:pt idx="5970">
                  <c:v>2.3345054150959981</c:v>
                </c:pt>
                <c:pt idx="5971">
                  <c:v>2.156688802543</c:v>
                </c:pt>
                <c:pt idx="5972">
                  <c:v>3.125619333653999</c:v>
                </c:pt>
                <c:pt idx="5973">
                  <c:v>6.0071822341740004</c:v>
                </c:pt>
                <c:pt idx="5974">
                  <c:v>5.1097698841549999</c:v>
                </c:pt>
                <c:pt idx="5975">
                  <c:v>4.3655812812659969</c:v>
                </c:pt>
                <c:pt idx="5976">
                  <c:v>5.2120165613459957</c:v>
                </c:pt>
                <c:pt idx="5977">
                  <c:v>4.7426787052439998</c:v>
                </c:pt>
                <c:pt idx="5978">
                  <c:v>6.8558617394879979</c:v>
                </c:pt>
                <c:pt idx="5979">
                  <c:v>30.033820062610001</c:v>
                </c:pt>
                <c:pt idx="5980">
                  <c:v>23.09619494971</c:v>
                </c:pt>
                <c:pt idx="5981">
                  <c:v>16.248758578309982</c:v>
                </c:pt>
                <c:pt idx="5982">
                  <c:v>11.92610793201</c:v>
                </c:pt>
                <c:pt idx="5983">
                  <c:v>9.4167640772139993</c:v>
                </c:pt>
                <c:pt idx="5984">
                  <c:v>7.8572656817429998</c:v>
                </c:pt>
                <c:pt idx="5985">
                  <c:v>6.8240708014209961</c:v>
                </c:pt>
                <c:pt idx="5986">
                  <c:v>6.5359405339899981</c:v>
                </c:pt>
                <c:pt idx="5987">
                  <c:v>7.8706107539480001</c:v>
                </c:pt>
                <c:pt idx="5988">
                  <c:v>10.46309960054</c:v>
                </c:pt>
                <c:pt idx="5989">
                  <c:v>11.199783226579999</c:v>
                </c:pt>
                <c:pt idx="5990">
                  <c:v>11.338125209519999</c:v>
                </c:pt>
                <c:pt idx="5991">
                  <c:v>9.7804866037280007</c:v>
                </c:pt>
                <c:pt idx="5992">
                  <c:v>8.7306662939940001</c:v>
                </c:pt>
                <c:pt idx="5993">
                  <c:v>7.7951181137700001</c:v>
                </c:pt>
                <c:pt idx="5994">
                  <c:v>7.0348923655739997</c:v>
                </c:pt>
                <c:pt idx="5995">
                  <c:v>6.5121165475109946</c:v>
                </c:pt>
                <c:pt idx="5996">
                  <c:v>6.1012638966960004</c:v>
                </c:pt>
                <c:pt idx="5997">
                  <c:v>5.9546042307769973</c:v>
                </c:pt>
                <c:pt idx="5998">
                  <c:v>5.6511960544389979</c:v>
                </c:pt>
                <c:pt idx="5999">
                  <c:v>5.9734067957340002</c:v>
                </c:pt>
                <c:pt idx="6000">
                  <c:v>6.7029933793599978</c:v>
                </c:pt>
                <c:pt idx="6001">
                  <c:v>5.7524825452879966</c:v>
                </c:pt>
                <c:pt idx="6002">
                  <c:v>5.1328784216079981</c:v>
                </c:pt>
                <c:pt idx="6003">
                  <c:v>4.6973891405689967</c:v>
                </c:pt>
                <c:pt idx="6004">
                  <c:v>4.3690503391259963</c:v>
                </c:pt>
                <c:pt idx="6005">
                  <c:v>4.0815657286149998</c:v>
                </c:pt>
                <c:pt idx="6006">
                  <c:v>3.8273467812350002</c:v>
                </c:pt>
                <c:pt idx="6007">
                  <c:v>3.603548281638</c:v>
                </c:pt>
                <c:pt idx="6008">
                  <c:v>3.3888132314789998</c:v>
                </c:pt>
                <c:pt idx="6009">
                  <c:v>3.1941442512830012</c:v>
                </c:pt>
                <c:pt idx="6010">
                  <c:v>4.1884116212779974</c:v>
                </c:pt>
                <c:pt idx="6011">
                  <c:v>4.7649982501729964</c:v>
                </c:pt>
                <c:pt idx="6012">
                  <c:v>4.2564796179810003</c:v>
                </c:pt>
                <c:pt idx="6013">
                  <c:v>3.8864956665560002</c:v>
                </c:pt>
                <c:pt idx="6014">
                  <c:v>3.7847968044</c:v>
                </c:pt>
                <c:pt idx="6015">
                  <c:v>3.644032026004</c:v>
                </c:pt>
                <c:pt idx="6016">
                  <c:v>3.2996751482160001</c:v>
                </c:pt>
                <c:pt idx="6017">
                  <c:v>3.0099281563789999</c:v>
                </c:pt>
                <c:pt idx="6018">
                  <c:v>2.812477964839998</c:v>
                </c:pt>
                <c:pt idx="6019">
                  <c:v>2.7477597491480008</c:v>
                </c:pt>
                <c:pt idx="6020">
                  <c:v>2.6104253206210002</c:v>
                </c:pt>
                <c:pt idx="6021">
                  <c:v>2.3951387504260002</c:v>
                </c:pt>
                <c:pt idx="6022">
                  <c:v>2.227388844154</c:v>
                </c:pt>
                <c:pt idx="6023">
                  <c:v>2.0918138050669999</c:v>
                </c:pt>
                <c:pt idx="6024">
                  <c:v>1.981322339161</c:v>
                </c:pt>
                <c:pt idx="6025">
                  <c:v>1.8765814946620001</c:v>
                </c:pt>
                <c:pt idx="6026">
                  <c:v>1.7784369170979999</c:v>
                </c:pt>
                <c:pt idx="6027">
                  <c:v>2.100848805459</c:v>
                </c:pt>
                <c:pt idx="6028">
                  <c:v>2.477536008735</c:v>
                </c:pt>
                <c:pt idx="6029">
                  <c:v>2.252345496797</c:v>
                </c:pt>
                <c:pt idx="6030">
                  <c:v>1.9750449885279999</c:v>
                </c:pt>
                <c:pt idx="6031">
                  <c:v>1.807881540935</c:v>
                </c:pt>
                <c:pt idx="6032">
                  <c:v>1.881386669816</c:v>
                </c:pt>
                <c:pt idx="6033">
                  <c:v>5.477440097223</c:v>
                </c:pt>
                <c:pt idx="6034">
                  <c:v>9.0013252876779983</c:v>
                </c:pt>
                <c:pt idx="6035">
                  <c:v>8.6527203679829992</c:v>
                </c:pt>
                <c:pt idx="6036">
                  <c:v>7.058269107199</c:v>
                </c:pt>
                <c:pt idx="6037">
                  <c:v>34.440927507739993</c:v>
                </c:pt>
                <c:pt idx="6038">
                  <c:v>39.230246761049997</c:v>
                </c:pt>
                <c:pt idx="6039">
                  <c:v>25.768499970999979</c:v>
                </c:pt>
                <c:pt idx="6040">
                  <c:v>20.236347640329981</c:v>
                </c:pt>
                <c:pt idx="6041">
                  <c:v>16.374268164059998</c:v>
                </c:pt>
                <c:pt idx="6042">
                  <c:v>16.03638496244</c:v>
                </c:pt>
                <c:pt idx="6043">
                  <c:v>15.96524579538</c:v>
                </c:pt>
                <c:pt idx="6044">
                  <c:v>14.05080515961</c:v>
                </c:pt>
                <c:pt idx="6045">
                  <c:v>12.95724011141</c:v>
                </c:pt>
                <c:pt idx="6046">
                  <c:v>20.076972756149999</c:v>
                </c:pt>
                <c:pt idx="6047">
                  <c:v>22.733867452470001</c:v>
                </c:pt>
                <c:pt idx="6048">
                  <c:v>18.110144065149999</c:v>
                </c:pt>
                <c:pt idx="6049">
                  <c:v>15.56021092992</c:v>
                </c:pt>
                <c:pt idx="6050">
                  <c:v>14.2456227658</c:v>
                </c:pt>
                <c:pt idx="6051">
                  <c:v>13.72634311707</c:v>
                </c:pt>
                <c:pt idx="6052">
                  <c:v>13.043303196489999</c:v>
                </c:pt>
                <c:pt idx="6053">
                  <c:v>14.394809503899999</c:v>
                </c:pt>
                <c:pt idx="6054">
                  <c:v>15.36599024047</c:v>
                </c:pt>
                <c:pt idx="6055">
                  <c:v>13.85752282212</c:v>
                </c:pt>
                <c:pt idx="6056">
                  <c:v>12.66747242542</c:v>
                </c:pt>
                <c:pt idx="6057">
                  <c:v>11.966924547530001</c:v>
                </c:pt>
                <c:pt idx="6058">
                  <c:v>13.497190212550001</c:v>
                </c:pt>
                <c:pt idx="6059">
                  <c:v>43.600965370430011</c:v>
                </c:pt>
                <c:pt idx="6060">
                  <c:v>50.276340732900003</c:v>
                </c:pt>
                <c:pt idx="6061">
                  <c:v>48.830150774019998</c:v>
                </c:pt>
                <c:pt idx="6062">
                  <c:v>31.36463126092</c:v>
                </c:pt>
                <c:pt idx="6063">
                  <c:v>42.235924580019997</c:v>
                </c:pt>
                <c:pt idx="6064">
                  <c:v>100.9206763983</c:v>
                </c:pt>
                <c:pt idx="6065">
                  <c:v>109.8777236618</c:v>
                </c:pt>
                <c:pt idx="6066">
                  <c:v>679.65802611909999</c:v>
                </c:pt>
                <c:pt idx="6067">
                  <c:v>178.32532101539999</c:v>
                </c:pt>
                <c:pt idx="6068">
                  <c:v>79.720478870239958</c:v>
                </c:pt>
                <c:pt idx="6069">
                  <c:v>73.75054613593997</c:v>
                </c:pt>
                <c:pt idx="6070">
                  <c:v>45.59383271846</c:v>
                </c:pt>
                <c:pt idx="6071">
                  <c:v>121.8628585204</c:v>
                </c:pt>
                <c:pt idx="6072">
                  <c:v>164.66107714539999</c:v>
                </c:pt>
                <c:pt idx="6073">
                  <c:v>91.073852289269979</c:v>
                </c:pt>
                <c:pt idx="6074">
                  <c:v>92.393845806429923</c:v>
                </c:pt>
                <c:pt idx="6075">
                  <c:v>113.4810567479</c:v>
                </c:pt>
                <c:pt idx="6076">
                  <c:v>148.8717592847</c:v>
                </c:pt>
                <c:pt idx="6077">
                  <c:v>126.56991519410001</c:v>
                </c:pt>
                <c:pt idx="6078">
                  <c:v>74.410431988360003</c:v>
                </c:pt>
                <c:pt idx="6079">
                  <c:v>58.717954307840003</c:v>
                </c:pt>
                <c:pt idx="6080">
                  <c:v>107.1618270365</c:v>
                </c:pt>
                <c:pt idx="6081">
                  <c:v>109.2953444762</c:v>
                </c:pt>
                <c:pt idx="6082">
                  <c:v>67.244423940290005</c:v>
                </c:pt>
                <c:pt idx="6083">
                  <c:v>52.113899504219987</c:v>
                </c:pt>
                <c:pt idx="6084">
                  <c:v>55.544320052289997</c:v>
                </c:pt>
                <c:pt idx="6085">
                  <c:v>54.188290801299999</c:v>
                </c:pt>
                <c:pt idx="6086">
                  <c:v>71.983986881950003</c:v>
                </c:pt>
                <c:pt idx="6087">
                  <c:v>126.8922874197</c:v>
                </c:pt>
                <c:pt idx="6088">
                  <c:v>116.4459858017</c:v>
                </c:pt>
                <c:pt idx="6089">
                  <c:v>77.882814489729981</c:v>
                </c:pt>
                <c:pt idx="6090">
                  <c:v>63.191677962089997</c:v>
                </c:pt>
                <c:pt idx="6091">
                  <c:v>52.232988585420003</c:v>
                </c:pt>
                <c:pt idx="6092">
                  <c:v>45.735572992320002</c:v>
                </c:pt>
                <c:pt idx="6093">
                  <c:v>42.464407966380001</c:v>
                </c:pt>
                <c:pt idx="6094">
                  <c:v>39.487061342559997</c:v>
                </c:pt>
                <c:pt idx="6095">
                  <c:v>51.534150140169999</c:v>
                </c:pt>
                <c:pt idx="6096">
                  <c:v>54.867733022350002</c:v>
                </c:pt>
                <c:pt idx="6097">
                  <c:v>44.978160670240001</c:v>
                </c:pt>
                <c:pt idx="6098">
                  <c:v>82.942583795389993</c:v>
                </c:pt>
                <c:pt idx="6099">
                  <c:v>123.64715257509999</c:v>
                </c:pt>
                <c:pt idx="6100">
                  <c:v>134.5304335008</c:v>
                </c:pt>
                <c:pt idx="6101">
                  <c:v>105.84010490199999</c:v>
                </c:pt>
                <c:pt idx="6102">
                  <c:v>89.252157510119972</c:v>
                </c:pt>
                <c:pt idx="6103">
                  <c:v>124.1708950097</c:v>
                </c:pt>
                <c:pt idx="6104">
                  <c:v>112.0491709169</c:v>
                </c:pt>
                <c:pt idx="6105">
                  <c:v>72.92249415252995</c:v>
                </c:pt>
                <c:pt idx="6106">
                  <c:v>57.54309529535</c:v>
                </c:pt>
                <c:pt idx="6107">
                  <c:v>49.56972975395</c:v>
                </c:pt>
                <c:pt idx="6108">
                  <c:v>46.905980093069999</c:v>
                </c:pt>
                <c:pt idx="6109">
                  <c:v>150.9048683101</c:v>
                </c:pt>
                <c:pt idx="6110">
                  <c:v>155.39730667730001</c:v>
                </c:pt>
                <c:pt idx="6111">
                  <c:v>87.809293231850006</c:v>
                </c:pt>
                <c:pt idx="6112">
                  <c:v>129.51054952889999</c:v>
                </c:pt>
                <c:pt idx="6113">
                  <c:v>363.02090009030002</c:v>
                </c:pt>
                <c:pt idx="6114">
                  <c:v>243.30944814399999</c:v>
                </c:pt>
                <c:pt idx="6115">
                  <c:v>126.61642072639999</c:v>
                </c:pt>
                <c:pt idx="6116">
                  <c:v>159.0730153957</c:v>
                </c:pt>
                <c:pt idx="6117">
                  <c:v>392.19048177640002</c:v>
                </c:pt>
                <c:pt idx="6118">
                  <c:v>376.95766090529992</c:v>
                </c:pt>
                <c:pt idx="6119">
                  <c:v>236.97972508550001</c:v>
                </c:pt>
                <c:pt idx="6120">
                  <c:v>232.33339172219999</c:v>
                </c:pt>
                <c:pt idx="6121">
                  <c:v>186.713256331</c:v>
                </c:pt>
                <c:pt idx="6122">
                  <c:v>117.7955967563</c:v>
                </c:pt>
                <c:pt idx="6123">
                  <c:v>89.37212682555996</c:v>
                </c:pt>
                <c:pt idx="6124">
                  <c:v>78.379626142029963</c:v>
                </c:pt>
                <c:pt idx="6125">
                  <c:v>74.312464313619969</c:v>
                </c:pt>
                <c:pt idx="6126">
                  <c:v>70.059681689940007</c:v>
                </c:pt>
                <c:pt idx="6127">
                  <c:v>63.98022315324998</c:v>
                </c:pt>
                <c:pt idx="6128">
                  <c:v>59.30057975055</c:v>
                </c:pt>
                <c:pt idx="6129">
                  <c:v>57.43143612854</c:v>
                </c:pt>
                <c:pt idx="6130">
                  <c:v>177.72944873989999</c:v>
                </c:pt>
                <c:pt idx="6131">
                  <c:v>177.80979426779999</c:v>
                </c:pt>
                <c:pt idx="6132">
                  <c:v>105.90964091879999</c:v>
                </c:pt>
                <c:pt idx="6133">
                  <c:v>198.5708794663</c:v>
                </c:pt>
                <c:pt idx="6134">
                  <c:v>183.02290350620001</c:v>
                </c:pt>
                <c:pt idx="6135">
                  <c:v>106.192855091</c:v>
                </c:pt>
                <c:pt idx="6136">
                  <c:v>163.34322573950001</c:v>
                </c:pt>
                <c:pt idx="6137">
                  <c:v>160.96768686830001</c:v>
                </c:pt>
                <c:pt idx="6138">
                  <c:v>119.0808809957</c:v>
                </c:pt>
                <c:pt idx="6139">
                  <c:v>156.87218680699999</c:v>
                </c:pt>
                <c:pt idx="6140">
                  <c:v>219.97551558699999</c:v>
                </c:pt>
                <c:pt idx="6141">
                  <c:v>191.74292647280001</c:v>
                </c:pt>
                <c:pt idx="6142">
                  <c:v>168.527337128</c:v>
                </c:pt>
                <c:pt idx="6143">
                  <c:v>140.64752422379991</c:v>
                </c:pt>
                <c:pt idx="6144">
                  <c:v>99.171552700509963</c:v>
                </c:pt>
                <c:pt idx="6145">
                  <c:v>82.036934374549972</c:v>
                </c:pt>
                <c:pt idx="6146">
                  <c:v>71.549082937179975</c:v>
                </c:pt>
                <c:pt idx="6147">
                  <c:v>65.809100043489963</c:v>
                </c:pt>
                <c:pt idx="6148">
                  <c:v>61.498565233299999</c:v>
                </c:pt>
                <c:pt idx="6149">
                  <c:v>57.17297554572</c:v>
                </c:pt>
                <c:pt idx="6150">
                  <c:v>54.944385507849987</c:v>
                </c:pt>
                <c:pt idx="6151">
                  <c:v>90.626000550759926</c:v>
                </c:pt>
                <c:pt idx="6152">
                  <c:v>96.466539790189998</c:v>
                </c:pt>
                <c:pt idx="6153">
                  <c:v>69.00953555193</c:v>
                </c:pt>
                <c:pt idx="6154">
                  <c:v>57.312772527280003</c:v>
                </c:pt>
                <c:pt idx="6155">
                  <c:v>51.265053473830001</c:v>
                </c:pt>
                <c:pt idx="6156">
                  <c:v>48.004075757689989</c:v>
                </c:pt>
                <c:pt idx="6157">
                  <c:v>201.6628195456</c:v>
                </c:pt>
                <c:pt idx="6158">
                  <c:v>201.8887884543</c:v>
                </c:pt>
                <c:pt idx="6159">
                  <c:v>120.2703388003</c:v>
                </c:pt>
                <c:pt idx="6160">
                  <c:v>79.99411043408</c:v>
                </c:pt>
                <c:pt idx="6161">
                  <c:v>73.883717851949953</c:v>
                </c:pt>
                <c:pt idx="6162">
                  <c:v>75.674232592159925</c:v>
                </c:pt>
                <c:pt idx="6163">
                  <c:v>66.90672254049997</c:v>
                </c:pt>
                <c:pt idx="6164">
                  <c:v>55.793721510440001</c:v>
                </c:pt>
                <c:pt idx="6165">
                  <c:v>48.867222906200013</c:v>
                </c:pt>
                <c:pt idx="6166">
                  <c:v>364.11051473319992</c:v>
                </c:pt>
                <c:pt idx="6167">
                  <c:v>273.67033712239999</c:v>
                </c:pt>
                <c:pt idx="6168">
                  <c:v>141.3346635863</c:v>
                </c:pt>
                <c:pt idx="6169">
                  <c:v>89.241995672269994</c:v>
                </c:pt>
                <c:pt idx="6170">
                  <c:v>66.059811811329936</c:v>
                </c:pt>
                <c:pt idx="6171">
                  <c:v>235.9303752294</c:v>
                </c:pt>
                <c:pt idx="6172">
                  <c:v>220.33575919520001</c:v>
                </c:pt>
                <c:pt idx="6173">
                  <c:v>130.10634142480001</c:v>
                </c:pt>
                <c:pt idx="6174">
                  <c:v>90.40063987905998</c:v>
                </c:pt>
                <c:pt idx="6175">
                  <c:v>76.614636656679977</c:v>
                </c:pt>
                <c:pt idx="6176">
                  <c:v>64.445600177119999</c:v>
                </c:pt>
                <c:pt idx="6177">
                  <c:v>54.750166179120001</c:v>
                </c:pt>
                <c:pt idx="6178">
                  <c:v>48.801729267239978</c:v>
                </c:pt>
                <c:pt idx="6179">
                  <c:v>46.536846251039989</c:v>
                </c:pt>
                <c:pt idx="6180">
                  <c:v>44.276212823730013</c:v>
                </c:pt>
                <c:pt idx="6181">
                  <c:v>58.449059405920003</c:v>
                </c:pt>
                <c:pt idx="6182">
                  <c:v>61.864808860389999</c:v>
                </c:pt>
                <c:pt idx="6183">
                  <c:v>49.409220118919997</c:v>
                </c:pt>
                <c:pt idx="6184">
                  <c:v>42.711837253699983</c:v>
                </c:pt>
                <c:pt idx="6185">
                  <c:v>38.652848853149997</c:v>
                </c:pt>
                <c:pt idx="6186">
                  <c:v>36.000672758190007</c:v>
                </c:pt>
                <c:pt idx="6187">
                  <c:v>33.958397810069997</c:v>
                </c:pt>
                <c:pt idx="6188">
                  <c:v>32.235141472460001</c:v>
                </c:pt>
                <c:pt idx="6189">
                  <c:v>30.781053892180001</c:v>
                </c:pt>
                <c:pt idx="6190">
                  <c:v>29.56638536897</c:v>
                </c:pt>
                <c:pt idx="6191">
                  <c:v>28.449805831980001</c:v>
                </c:pt>
                <c:pt idx="6192">
                  <c:v>27.533043666960001</c:v>
                </c:pt>
                <c:pt idx="6193">
                  <c:v>26.50604648777</c:v>
                </c:pt>
                <c:pt idx="6194">
                  <c:v>25.835212851600001</c:v>
                </c:pt>
                <c:pt idx="6195">
                  <c:v>24.729857101539999</c:v>
                </c:pt>
                <c:pt idx="6196">
                  <c:v>23.46809133308</c:v>
                </c:pt>
                <c:pt idx="6197">
                  <c:v>22.35816361274</c:v>
                </c:pt>
                <c:pt idx="6198">
                  <c:v>21.27102163048</c:v>
                </c:pt>
                <c:pt idx="6199">
                  <c:v>20.56273744125998</c:v>
                </c:pt>
                <c:pt idx="6200">
                  <c:v>19.88306022966</c:v>
                </c:pt>
                <c:pt idx="6201">
                  <c:v>19.249661230209981</c:v>
                </c:pt>
                <c:pt idx="6202">
                  <c:v>19.410803890619999</c:v>
                </c:pt>
                <c:pt idx="6203">
                  <c:v>18.9600260066</c:v>
                </c:pt>
                <c:pt idx="6204">
                  <c:v>17.797213077479981</c:v>
                </c:pt>
                <c:pt idx="6205">
                  <c:v>16.91381686986</c:v>
                </c:pt>
                <c:pt idx="6206">
                  <c:v>16.118798418130009</c:v>
                </c:pt>
                <c:pt idx="6207">
                  <c:v>15.61169625654</c:v>
                </c:pt>
                <c:pt idx="6208">
                  <c:v>14.89153676393</c:v>
                </c:pt>
                <c:pt idx="6209">
                  <c:v>14.10846297882</c:v>
                </c:pt>
                <c:pt idx="6210">
                  <c:v>13.4717317731</c:v>
                </c:pt>
                <c:pt idx="6211">
                  <c:v>12.78689511036</c:v>
                </c:pt>
                <c:pt idx="6212">
                  <c:v>12.13082503821</c:v>
                </c:pt>
                <c:pt idx="6213">
                  <c:v>11.65603898578</c:v>
                </c:pt>
                <c:pt idx="6214">
                  <c:v>11.155990395750001</c:v>
                </c:pt>
                <c:pt idx="6215">
                  <c:v>11.24968364043</c:v>
                </c:pt>
                <c:pt idx="6216">
                  <c:v>12.980010321150001</c:v>
                </c:pt>
                <c:pt idx="6217">
                  <c:v>13.61655786839</c:v>
                </c:pt>
                <c:pt idx="6218">
                  <c:v>30.236571143150009</c:v>
                </c:pt>
                <c:pt idx="6219">
                  <c:v>37.203581306940002</c:v>
                </c:pt>
                <c:pt idx="6220">
                  <c:v>26.837510281259991</c:v>
                </c:pt>
                <c:pt idx="6221">
                  <c:v>21.369980492989999</c:v>
                </c:pt>
                <c:pt idx="6222">
                  <c:v>18.138782659229999</c:v>
                </c:pt>
                <c:pt idx="6223">
                  <c:v>16.96261449615</c:v>
                </c:pt>
                <c:pt idx="6224">
                  <c:v>16.05383255329</c:v>
                </c:pt>
                <c:pt idx="6225">
                  <c:v>14.8663565397</c:v>
                </c:pt>
                <c:pt idx="6226">
                  <c:v>13.897125347959999</c:v>
                </c:pt>
                <c:pt idx="6227">
                  <c:v>13.05176684746</c:v>
                </c:pt>
                <c:pt idx="6228">
                  <c:v>12.39941298221</c:v>
                </c:pt>
                <c:pt idx="6229">
                  <c:v>11.81195935203</c:v>
                </c:pt>
                <c:pt idx="6230">
                  <c:v>11.239252929019999</c:v>
                </c:pt>
                <c:pt idx="6231">
                  <c:v>10.67857566631</c:v>
                </c:pt>
                <c:pt idx="6232">
                  <c:v>10.15532813489</c:v>
                </c:pt>
                <c:pt idx="6233">
                  <c:v>9.7035394353729991</c:v>
                </c:pt>
                <c:pt idx="6234">
                  <c:v>9.3050947214060002</c:v>
                </c:pt>
                <c:pt idx="6235">
                  <c:v>8.8814187314149997</c:v>
                </c:pt>
                <c:pt idx="6236">
                  <c:v>8.5319540470139987</c:v>
                </c:pt>
                <c:pt idx="6237">
                  <c:v>8.0815296860070003</c:v>
                </c:pt>
                <c:pt idx="6238">
                  <c:v>7.5823314380219982</c:v>
                </c:pt>
                <c:pt idx="6239">
                  <c:v>7.2466800437960002</c:v>
                </c:pt>
                <c:pt idx="6240">
                  <c:v>6.9211647739029996</c:v>
                </c:pt>
                <c:pt idx="6241">
                  <c:v>6.5081437425080004</c:v>
                </c:pt>
                <c:pt idx="6242">
                  <c:v>6.1282938652669978</c:v>
                </c:pt>
                <c:pt idx="6243">
                  <c:v>6.061946352534</c:v>
                </c:pt>
                <c:pt idx="6244">
                  <c:v>5.9288698486889979</c:v>
                </c:pt>
                <c:pt idx="6245">
                  <c:v>5.4679446422769962</c:v>
                </c:pt>
                <c:pt idx="6246">
                  <c:v>5.0516662078380001</c:v>
                </c:pt>
                <c:pt idx="6247">
                  <c:v>4.746220093711</c:v>
                </c:pt>
                <c:pt idx="6248">
                  <c:v>4.4643236758490001</c:v>
                </c:pt>
                <c:pt idx="6249">
                  <c:v>4.1947120050459974</c:v>
                </c:pt>
                <c:pt idx="6250">
                  <c:v>3.96402374015</c:v>
                </c:pt>
                <c:pt idx="6251">
                  <c:v>3.7829884603680002</c:v>
                </c:pt>
                <c:pt idx="6252">
                  <c:v>3.7825685052660001</c:v>
                </c:pt>
                <c:pt idx="6253">
                  <c:v>7.0159590673679961</c:v>
                </c:pt>
                <c:pt idx="6254">
                  <c:v>7.139892238458998</c:v>
                </c:pt>
                <c:pt idx="6255">
                  <c:v>5.8151749824109977</c:v>
                </c:pt>
                <c:pt idx="6256">
                  <c:v>5.0684510949319996</c:v>
                </c:pt>
                <c:pt idx="6257">
                  <c:v>6.2540852023229974</c:v>
                </c:pt>
                <c:pt idx="6258">
                  <c:v>26.822520157789999</c:v>
                </c:pt>
                <c:pt idx="6259">
                  <c:v>67.374827212719964</c:v>
                </c:pt>
                <c:pt idx="6260">
                  <c:v>32.913764624069998</c:v>
                </c:pt>
                <c:pt idx="6261">
                  <c:v>58.883162495880001</c:v>
                </c:pt>
                <c:pt idx="6262">
                  <c:v>32.130677311550002</c:v>
                </c:pt>
                <c:pt idx="6263">
                  <c:v>38.683210257379997</c:v>
                </c:pt>
                <c:pt idx="6264">
                  <c:v>60.557416208349998</c:v>
                </c:pt>
                <c:pt idx="6265">
                  <c:v>30.872561125080001</c:v>
                </c:pt>
                <c:pt idx="6266">
                  <c:v>20.89674973164</c:v>
                </c:pt>
                <c:pt idx="6267">
                  <c:v>24.177121019379999</c:v>
                </c:pt>
                <c:pt idx="6268">
                  <c:v>158.05244995859999</c:v>
                </c:pt>
                <c:pt idx="6269">
                  <c:v>99.229272096439942</c:v>
                </c:pt>
                <c:pt idx="6270">
                  <c:v>54.71687279284</c:v>
                </c:pt>
                <c:pt idx="6271">
                  <c:v>33.779376844120002</c:v>
                </c:pt>
                <c:pt idx="6272">
                  <c:v>25.081855382419999</c:v>
                </c:pt>
                <c:pt idx="6273">
                  <c:v>20.126496876200001</c:v>
                </c:pt>
                <c:pt idx="6274">
                  <c:v>16.98616440568</c:v>
                </c:pt>
                <c:pt idx="6275">
                  <c:v>15.19127672145</c:v>
                </c:pt>
                <c:pt idx="6276">
                  <c:v>14.792090786379999</c:v>
                </c:pt>
                <c:pt idx="6277">
                  <c:v>244.71196285869999</c:v>
                </c:pt>
                <c:pt idx="6278">
                  <c:v>129.7509396433</c:v>
                </c:pt>
                <c:pt idx="6279">
                  <c:v>49.803935837099999</c:v>
                </c:pt>
                <c:pt idx="6280">
                  <c:v>28.705567349910002</c:v>
                </c:pt>
                <c:pt idx="6281">
                  <c:v>22.00704946095</c:v>
                </c:pt>
                <c:pt idx="6282">
                  <c:v>18.391731681140001</c:v>
                </c:pt>
                <c:pt idx="6283">
                  <c:v>16.163943493089999</c:v>
                </c:pt>
                <c:pt idx="6284">
                  <c:v>14.666338441100001</c:v>
                </c:pt>
                <c:pt idx="6285">
                  <c:v>13.582861174690001</c:v>
                </c:pt>
                <c:pt idx="6286">
                  <c:v>12.78882424767</c:v>
                </c:pt>
                <c:pt idx="6287">
                  <c:v>12.12960539464</c:v>
                </c:pt>
                <c:pt idx="6288">
                  <c:v>11.52604547168</c:v>
                </c:pt>
                <c:pt idx="6289">
                  <c:v>10.996372001699999</c:v>
                </c:pt>
                <c:pt idx="6290">
                  <c:v>10.515517910910001</c:v>
                </c:pt>
                <c:pt idx="6291">
                  <c:v>10.017590219280001</c:v>
                </c:pt>
                <c:pt idx="6292">
                  <c:v>9.4644206791329992</c:v>
                </c:pt>
                <c:pt idx="6293">
                  <c:v>8.9277909140859997</c:v>
                </c:pt>
                <c:pt idx="6294">
                  <c:v>8.4868650212080006</c:v>
                </c:pt>
                <c:pt idx="6295">
                  <c:v>8.0475357311050004</c:v>
                </c:pt>
                <c:pt idx="6296">
                  <c:v>7.6071185097489957</c:v>
                </c:pt>
                <c:pt idx="6297">
                  <c:v>7.2115919259029999</c:v>
                </c:pt>
                <c:pt idx="6298">
                  <c:v>6.895751383506</c:v>
                </c:pt>
                <c:pt idx="6299">
                  <c:v>6.623845886776996</c:v>
                </c:pt>
                <c:pt idx="6300">
                  <c:v>6.3031852139149978</c:v>
                </c:pt>
                <c:pt idx="6301">
                  <c:v>5.9438109719829981</c:v>
                </c:pt>
                <c:pt idx="6302">
                  <c:v>5.5713151734449999</c:v>
                </c:pt>
                <c:pt idx="6303">
                  <c:v>5.3540836215989973</c:v>
                </c:pt>
                <c:pt idx="6304">
                  <c:v>5.2084177853630003</c:v>
                </c:pt>
                <c:pt idx="6305">
                  <c:v>4.883787809034998</c:v>
                </c:pt>
                <c:pt idx="6306">
                  <c:v>4.5314773253320002</c:v>
                </c:pt>
                <c:pt idx="6307">
                  <c:v>4.2457837923890001</c:v>
                </c:pt>
                <c:pt idx="6308">
                  <c:v>3.9971796281060001</c:v>
                </c:pt>
                <c:pt idx="6309">
                  <c:v>4.5024285295679984</c:v>
                </c:pt>
                <c:pt idx="6310">
                  <c:v>4.8524680787069974</c:v>
                </c:pt>
                <c:pt idx="6311">
                  <c:v>4.9761010706519997</c:v>
                </c:pt>
                <c:pt idx="6312">
                  <c:v>4.6732910463610002</c:v>
                </c:pt>
                <c:pt idx="6313">
                  <c:v>4.4886460249180002</c:v>
                </c:pt>
                <c:pt idx="6314">
                  <c:v>4.2955762511079962</c:v>
                </c:pt>
                <c:pt idx="6315">
                  <c:v>4.0816161276490002</c:v>
                </c:pt>
                <c:pt idx="6316">
                  <c:v>4.0565176201359963</c:v>
                </c:pt>
                <c:pt idx="6317">
                  <c:v>3.8208565632129989</c:v>
                </c:pt>
                <c:pt idx="6318">
                  <c:v>3.9282679039409998</c:v>
                </c:pt>
                <c:pt idx="6319">
                  <c:v>4.0387649020419998</c:v>
                </c:pt>
                <c:pt idx="6320">
                  <c:v>3.6687319008919999</c:v>
                </c:pt>
                <c:pt idx="6321">
                  <c:v>3.3983030020970002</c:v>
                </c:pt>
                <c:pt idx="6322">
                  <c:v>3.979221491333</c:v>
                </c:pt>
                <c:pt idx="6323">
                  <c:v>3.5276910646189998</c:v>
                </c:pt>
                <c:pt idx="6324">
                  <c:v>3.2637725786490002</c:v>
                </c:pt>
                <c:pt idx="6325">
                  <c:v>3.058496507109</c:v>
                </c:pt>
                <c:pt idx="6326">
                  <c:v>2.8727456454489979</c:v>
                </c:pt>
                <c:pt idx="6327">
                  <c:v>4.1291230875659979</c:v>
                </c:pt>
                <c:pt idx="6328">
                  <c:v>3.6784794855299991</c:v>
                </c:pt>
                <c:pt idx="6329">
                  <c:v>3.1237495570439999</c:v>
                </c:pt>
                <c:pt idx="6330">
                  <c:v>2.7966565793560001</c:v>
                </c:pt>
                <c:pt idx="6331">
                  <c:v>2.5748344431870001</c:v>
                </c:pt>
                <c:pt idx="6332">
                  <c:v>2.41948472185</c:v>
                </c:pt>
                <c:pt idx="6333">
                  <c:v>2.2863941769120002</c:v>
                </c:pt>
                <c:pt idx="6334">
                  <c:v>2.1463595025359998</c:v>
                </c:pt>
                <c:pt idx="6335">
                  <c:v>2.0153647337409999</c:v>
                </c:pt>
                <c:pt idx="6336">
                  <c:v>1.898430280693</c:v>
                </c:pt>
                <c:pt idx="6337">
                  <c:v>1.905769778819</c:v>
                </c:pt>
                <c:pt idx="6338">
                  <c:v>1.864878570538</c:v>
                </c:pt>
                <c:pt idx="6339">
                  <c:v>2.2160627781670001</c:v>
                </c:pt>
                <c:pt idx="6340">
                  <c:v>1.8805084852159999</c:v>
                </c:pt>
                <c:pt idx="6341">
                  <c:v>1.7577454699999999</c:v>
                </c:pt>
                <c:pt idx="6342">
                  <c:v>1.7434293154910001</c:v>
                </c:pt>
                <c:pt idx="6343">
                  <c:v>1.7594939613989999</c:v>
                </c:pt>
                <c:pt idx="6344">
                  <c:v>2.5023143354970001</c:v>
                </c:pt>
                <c:pt idx="6345">
                  <c:v>2.237152272186</c:v>
                </c:pt>
                <c:pt idx="6346">
                  <c:v>1.9244702667289999</c:v>
                </c:pt>
                <c:pt idx="6347">
                  <c:v>1.7531280634219999</c:v>
                </c:pt>
                <c:pt idx="6348">
                  <c:v>1.761673972251</c:v>
                </c:pt>
                <c:pt idx="6349">
                  <c:v>5.2924445936659978</c:v>
                </c:pt>
                <c:pt idx="6350">
                  <c:v>4.6407387462929979</c:v>
                </c:pt>
                <c:pt idx="6351">
                  <c:v>4.061057031608998</c:v>
                </c:pt>
                <c:pt idx="6352">
                  <c:v>4.3077701313040002</c:v>
                </c:pt>
                <c:pt idx="6353">
                  <c:v>4.2617535899519998</c:v>
                </c:pt>
                <c:pt idx="6354">
                  <c:v>4.2909304740549983</c:v>
                </c:pt>
                <c:pt idx="6355">
                  <c:v>10.878324726720001</c:v>
                </c:pt>
                <c:pt idx="6356">
                  <c:v>13.85877747074</c:v>
                </c:pt>
                <c:pt idx="6357">
                  <c:v>13.3565139083</c:v>
                </c:pt>
                <c:pt idx="6358">
                  <c:v>10.56024210647</c:v>
                </c:pt>
                <c:pt idx="6359">
                  <c:v>11.401738190330001</c:v>
                </c:pt>
                <c:pt idx="6360">
                  <c:v>9.3975810423909998</c:v>
                </c:pt>
                <c:pt idx="6361">
                  <c:v>7.9458634345019998</c:v>
                </c:pt>
                <c:pt idx="6362">
                  <c:v>6.8562674634240004</c:v>
                </c:pt>
                <c:pt idx="6363">
                  <c:v>6.761467617998</c:v>
                </c:pt>
                <c:pt idx="6364">
                  <c:v>5.9138054823730002</c:v>
                </c:pt>
                <c:pt idx="6365">
                  <c:v>5.3352032215529999</c:v>
                </c:pt>
                <c:pt idx="6366">
                  <c:v>4.887347894775</c:v>
                </c:pt>
                <c:pt idx="6367">
                  <c:v>4.8547567018589977</c:v>
                </c:pt>
                <c:pt idx="6368">
                  <c:v>4.6691329520099973</c:v>
                </c:pt>
                <c:pt idx="6369">
                  <c:v>4.2117223514750002</c:v>
                </c:pt>
                <c:pt idx="6370">
                  <c:v>4.3198348946959966</c:v>
                </c:pt>
                <c:pt idx="6371">
                  <c:v>6.2314365665739979</c:v>
                </c:pt>
                <c:pt idx="6372">
                  <c:v>5.0775241586679973</c:v>
                </c:pt>
                <c:pt idx="6373">
                  <c:v>5.2126669575079978</c:v>
                </c:pt>
                <c:pt idx="6374">
                  <c:v>5.2885433496300003</c:v>
                </c:pt>
                <c:pt idx="6375">
                  <c:v>5.4222855648839978</c:v>
                </c:pt>
                <c:pt idx="6376">
                  <c:v>5.5217237917139999</c:v>
                </c:pt>
                <c:pt idx="6377">
                  <c:v>4.9732083000639999</c:v>
                </c:pt>
                <c:pt idx="6378">
                  <c:v>4.7134993024960004</c:v>
                </c:pt>
                <c:pt idx="6379">
                  <c:v>8.4430345173880088</c:v>
                </c:pt>
                <c:pt idx="6380">
                  <c:v>10.680564519760001</c:v>
                </c:pt>
                <c:pt idx="6381">
                  <c:v>8.920682353118</c:v>
                </c:pt>
                <c:pt idx="6382">
                  <c:v>259.26662693759982</c:v>
                </c:pt>
                <c:pt idx="6383">
                  <c:v>127.19632281050001</c:v>
                </c:pt>
                <c:pt idx="6384">
                  <c:v>50.785447162399997</c:v>
                </c:pt>
                <c:pt idx="6385">
                  <c:v>40.9147373319</c:v>
                </c:pt>
                <c:pt idx="6386">
                  <c:v>63.787654245539997</c:v>
                </c:pt>
                <c:pt idx="6387">
                  <c:v>44.231572024119998</c:v>
                </c:pt>
                <c:pt idx="6388">
                  <c:v>29.04114267321</c:v>
                </c:pt>
                <c:pt idx="6389">
                  <c:v>34.457808699839987</c:v>
                </c:pt>
                <c:pt idx="6390">
                  <c:v>25.601952633909999</c:v>
                </c:pt>
                <c:pt idx="6391">
                  <c:v>20.243957790309999</c:v>
                </c:pt>
                <c:pt idx="6392">
                  <c:v>17.361882796010001</c:v>
                </c:pt>
                <c:pt idx="6393">
                  <c:v>15.4162591024</c:v>
                </c:pt>
                <c:pt idx="6394">
                  <c:v>14.34055745134</c:v>
                </c:pt>
                <c:pt idx="6395">
                  <c:v>13.269673091690001</c:v>
                </c:pt>
                <c:pt idx="6396">
                  <c:v>12.39755318091</c:v>
                </c:pt>
                <c:pt idx="6397">
                  <c:v>19.998629208349978</c:v>
                </c:pt>
                <c:pt idx="6398">
                  <c:v>299.59513401419991</c:v>
                </c:pt>
                <c:pt idx="6399">
                  <c:v>193.24357707169989</c:v>
                </c:pt>
                <c:pt idx="6400">
                  <c:v>95.085484563439962</c:v>
                </c:pt>
                <c:pt idx="6401">
                  <c:v>62.612277384469998</c:v>
                </c:pt>
                <c:pt idx="6402">
                  <c:v>46.799678396610012</c:v>
                </c:pt>
                <c:pt idx="6403">
                  <c:v>37.830944546269997</c:v>
                </c:pt>
                <c:pt idx="6404">
                  <c:v>31.195975398560009</c:v>
                </c:pt>
                <c:pt idx="6405">
                  <c:v>27.81014073171</c:v>
                </c:pt>
                <c:pt idx="6406">
                  <c:v>25.523124525819991</c:v>
                </c:pt>
                <c:pt idx="6407">
                  <c:v>23.868916374579982</c:v>
                </c:pt>
                <c:pt idx="6408">
                  <c:v>22.5788572471</c:v>
                </c:pt>
                <c:pt idx="6409">
                  <c:v>21.909916523389999</c:v>
                </c:pt>
                <c:pt idx="6410">
                  <c:v>31.37508737201</c:v>
                </c:pt>
                <c:pt idx="6411">
                  <c:v>33.861086239430001</c:v>
                </c:pt>
                <c:pt idx="6412">
                  <c:v>27.96582896836</c:v>
                </c:pt>
                <c:pt idx="6413">
                  <c:v>24.891640012770001</c:v>
                </c:pt>
                <c:pt idx="6414">
                  <c:v>22.79943998421998</c:v>
                </c:pt>
                <c:pt idx="6415">
                  <c:v>22.110493470190001</c:v>
                </c:pt>
                <c:pt idx="6416">
                  <c:v>35.231816288620003</c:v>
                </c:pt>
                <c:pt idx="6417">
                  <c:v>37.82331268886</c:v>
                </c:pt>
                <c:pt idx="6418">
                  <c:v>29.648618907260001</c:v>
                </c:pt>
                <c:pt idx="6419">
                  <c:v>25.809698263809999</c:v>
                </c:pt>
                <c:pt idx="6420">
                  <c:v>23.25162278674</c:v>
                </c:pt>
                <c:pt idx="6421">
                  <c:v>22.40364621781</c:v>
                </c:pt>
                <c:pt idx="6422">
                  <c:v>21.320145891029981</c:v>
                </c:pt>
                <c:pt idx="6423">
                  <c:v>19.947896075669981</c:v>
                </c:pt>
                <c:pt idx="6424">
                  <c:v>19.12254608037998</c:v>
                </c:pt>
                <c:pt idx="6425">
                  <c:v>18.17615494344</c:v>
                </c:pt>
                <c:pt idx="6426">
                  <c:v>17.567991018730009</c:v>
                </c:pt>
                <c:pt idx="6427">
                  <c:v>17.26265276123998</c:v>
                </c:pt>
                <c:pt idx="6428">
                  <c:v>22.662208187369981</c:v>
                </c:pt>
                <c:pt idx="6429">
                  <c:v>25.10004035379</c:v>
                </c:pt>
                <c:pt idx="6430">
                  <c:v>61.414271391239993</c:v>
                </c:pt>
                <c:pt idx="6431">
                  <c:v>64.337285274229998</c:v>
                </c:pt>
                <c:pt idx="6432">
                  <c:v>37.597903275329998</c:v>
                </c:pt>
                <c:pt idx="6433">
                  <c:v>30.411498924469999</c:v>
                </c:pt>
                <c:pt idx="6434">
                  <c:v>27.251998334300001</c:v>
                </c:pt>
                <c:pt idx="6435">
                  <c:v>23.804953767160001</c:v>
                </c:pt>
                <c:pt idx="6436">
                  <c:v>21.585849213989981</c:v>
                </c:pt>
                <c:pt idx="6437">
                  <c:v>20.628270453679999</c:v>
                </c:pt>
                <c:pt idx="6438">
                  <c:v>20.578230376250001</c:v>
                </c:pt>
                <c:pt idx="6439">
                  <c:v>20.246575397320001</c:v>
                </c:pt>
                <c:pt idx="6440">
                  <c:v>18.940889999629999</c:v>
                </c:pt>
                <c:pt idx="6441">
                  <c:v>17.708989383700001</c:v>
                </c:pt>
                <c:pt idx="6442">
                  <c:v>17.12701397316</c:v>
                </c:pt>
                <c:pt idx="6443">
                  <c:v>17.557246370670001</c:v>
                </c:pt>
                <c:pt idx="6444">
                  <c:v>17.295322807889981</c:v>
                </c:pt>
                <c:pt idx="6445">
                  <c:v>17.896738016530001</c:v>
                </c:pt>
                <c:pt idx="6446">
                  <c:v>23.954613152050001</c:v>
                </c:pt>
                <c:pt idx="6447">
                  <c:v>25.66218278405</c:v>
                </c:pt>
                <c:pt idx="6448">
                  <c:v>21.746976339780002</c:v>
                </c:pt>
                <c:pt idx="6449">
                  <c:v>19.699862910659999</c:v>
                </c:pt>
                <c:pt idx="6450">
                  <c:v>40.351050261049977</c:v>
                </c:pt>
                <c:pt idx="6451">
                  <c:v>42.752937069860003</c:v>
                </c:pt>
                <c:pt idx="6452">
                  <c:v>29.085837845149982</c:v>
                </c:pt>
                <c:pt idx="6453">
                  <c:v>24.010914181090001</c:v>
                </c:pt>
                <c:pt idx="6454">
                  <c:v>21.633151350209999</c:v>
                </c:pt>
                <c:pt idx="6455">
                  <c:v>19.46096639232</c:v>
                </c:pt>
                <c:pt idx="6456">
                  <c:v>19.874261611070001</c:v>
                </c:pt>
                <c:pt idx="6457">
                  <c:v>39.690467729060003</c:v>
                </c:pt>
                <c:pt idx="6458">
                  <c:v>66.019145436499954</c:v>
                </c:pt>
                <c:pt idx="6459">
                  <c:v>61.243577793100002</c:v>
                </c:pt>
                <c:pt idx="6460">
                  <c:v>69.90407425235</c:v>
                </c:pt>
                <c:pt idx="6461">
                  <c:v>64.529652039599952</c:v>
                </c:pt>
                <c:pt idx="6462">
                  <c:v>59.573090398349997</c:v>
                </c:pt>
                <c:pt idx="6463">
                  <c:v>54.268010533200012</c:v>
                </c:pt>
                <c:pt idx="6464">
                  <c:v>39.40861807356</c:v>
                </c:pt>
                <c:pt idx="6465">
                  <c:v>32.31791522108</c:v>
                </c:pt>
                <c:pt idx="6466">
                  <c:v>29.05440820406</c:v>
                </c:pt>
                <c:pt idx="6467">
                  <c:v>28.98956849152</c:v>
                </c:pt>
                <c:pt idx="6468">
                  <c:v>127.72039600710001</c:v>
                </c:pt>
                <c:pt idx="6469">
                  <c:v>153.02820297900001</c:v>
                </c:pt>
                <c:pt idx="6470">
                  <c:v>93.310500961610003</c:v>
                </c:pt>
                <c:pt idx="6471">
                  <c:v>343.03407578000002</c:v>
                </c:pt>
                <c:pt idx="6472">
                  <c:v>281.77740677780002</c:v>
                </c:pt>
                <c:pt idx="6473">
                  <c:v>165.66487714120001</c:v>
                </c:pt>
                <c:pt idx="6474">
                  <c:v>108.4362592255</c:v>
                </c:pt>
                <c:pt idx="6475">
                  <c:v>115.534635122</c:v>
                </c:pt>
                <c:pt idx="6476">
                  <c:v>115.7139986712</c:v>
                </c:pt>
                <c:pt idx="6477">
                  <c:v>88.34407451755996</c:v>
                </c:pt>
                <c:pt idx="6478">
                  <c:v>73.760661987830005</c:v>
                </c:pt>
                <c:pt idx="6479">
                  <c:v>79.763286789199995</c:v>
                </c:pt>
                <c:pt idx="6480">
                  <c:v>74.827548533349955</c:v>
                </c:pt>
                <c:pt idx="6481">
                  <c:v>67.819471500779954</c:v>
                </c:pt>
                <c:pt idx="6482">
                  <c:v>67.899377596569948</c:v>
                </c:pt>
                <c:pt idx="6483">
                  <c:v>76.937041670059998</c:v>
                </c:pt>
                <c:pt idx="6484">
                  <c:v>75.422770544299937</c:v>
                </c:pt>
                <c:pt idx="6485">
                  <c:v>62.761402399410002</c:v>
                </c:pt>
                <c:pt idx="6486">
                  <c:v>54.073838093840003</c:v>
                </c:pt>
                <c:pt idx="6487">
                  <c:v>48.624808732080012</c:v>
                </c:pt>
                <c:pt idx="6488">
                  <c:v>44.610341356900001</c:v>
                </c:pt>
                <c:pt idx="6489">
                  <c:v>53.356449244799997</c:v>
                </c:pt>
                <c:pt idx="6490">
                  <c:v>58.326340376330002</c:v>
                </c:pt>
                <c:pt idx="6491">
                  <c:v>52.817841497919979</c:v>
                </c:pt>
                <c:pt idx="6492">
                  <c:v>46.957282216819998</c:v>
                </c:pt>
                <c:pt idx="6493">
                  <c:v>43.763529426290013</c:v>
                </c:pt>
                <c:pt idx="6494">
                  <c:v>41.413197457719981</c:v>
                </c:pt>
                <c:pt idx="6495">
                  <c:v>39.059123454480002</c:v>
                </c:pt>
                <c:pt idx="6496">
                  <c:v>36.865520057540003</c:v>
                </c:pt>
                <c:pt idx="6497">
                  <c:v>58.24368591735</c:v>
                </c:pt>
                <c:pt idx="6498">
                  <c:v>77.22357829121998</c:v>
                </c:pt>
                <c:pt idx="6499">
                  <c:v>66.134695075790006</c:v>
                </c:pt>
                <c:pt idx="6500">
                  <c:v>49.701381954920002</c:v>
                </c:pt>
                <c:pt idx="6501">
                  <c:v>41.315433340369999</c:v>
                </c:pt>
                <c:pt idx="6502">
                  <c:v>37.487255813209998</c:v>
                </c:pt>
                <c:pt idx="6503">
                  <c:v>34.454339719659998</c:v>
                </c:pt>
                <c:pt idx="6504">
                  <c:v>31.812821355970001</c:v>
                </c:pt>
                <c:pt idx="6505">
                  <c:v>30.067423741220001</c:v>
                </c:pt>
                <c:pt idx="6506">
                  <c:v>28.781700561480001</c:v>
                </c:pt>
                <c:pt idx="6507">
                  <c:v>35.608050390940001</c:v>
                </c:pt>
                <c:pt idx="6508">
                  <c:v>38.3774395246</c:v>
                </c:pt>
                <c:pt idx="6509">
                  <c:v>40.61088175810999</c:v>
                </c:pt>
                <c:pt idx="6510">
                  <c:v>40.725176762690012</c:v>
                </c:pt>
                <c:pt idx="6511">
                  <c:v>33.735877937799998</c:v>
                </c:pt>
                <c:pt idx="6512">
                  <c:v>29.79774457764</c:v>
                </c:pt>
                <c:pt idx="6513">
                  <c:v>27.797703333800001</c:v>
                </c:pt>
                <c:pt idx="6514">
                  <c:v>25.987888458299999</c:v>
                </c:pt>
                <c:pt idx="6515">
                  <c:v>24.372763479860001</c:v>
                </c:pt>
                <c:pt idx="6516">
                  <c:v>23.672979715549999</c:v>
                </c:pt>
                <c:pt idx="6517">
                  <c:v>23.343610376969981</c:v>
                </c:pt>
                <c:pt idx="6518">
                  <c:v>22.362714453510002</c:v>
                </c:pt>
                <c:pt idx="6519">
                  <c:v>22.6415079585</c:v>
                </c:pt>
                <c:pt idx="6520">
                  <c:v>23.350068309640001</c:v>
                </c:pt>
                <c:pt idx="6521">
                  <c:v>22.071154084540009</c:v>
                </c:pt>
                <c:pt idx="6522">
                  <c:v>20.912932993919981</c:v>
                </c:pt>
                <c:pt idx="6523">
                  <c:v>19.49381291149</c:v>
                </c:pt>
                <c:pt idx="6524">
                  <c:v>18.290108476490001</c:v>
                </c:pt>
                <c:pt idx="6525">
                  <c:v>17.585406795610002</c:v>
                </c:pt>
                <c:pt idx="6526">
                  <c:v>16.7668206363</c:v>
                </c:pt>
                <c:pt idx="6527">
                  <c:v>16.022477494810001</c:v>
                </c:pt>
                <c:pt idx="6528">
                  <c:v>15.272423488999999</c:v>
                </c:pt>
                <c:pt idx="6529">
                  <c:v>14.72614177947</c:v>
                </c:pt>
                <c:pt idx="6530">
                  <c:v>14.03220129476</c:v>
                </c:pt>
                <c:pt idx="6531">
                  <c:v>13.243681104649999</c:v>
                </c:pt>
                <c:pt idx="6532">
                  <c:v>12.60381743858</c:v>
                </c:pt>
                <c:pt idx="6533">
                  <c:v>12.041893830099999</c:v>
                </c:pt>
                <c:pt idx="6534">
                  <c:v>11.79485107384</c:v>
                </c:pt>
                <c:pt idx="6535">
                  <c:v>11.76823219788</c:v>
                </c:pt>
                <c:pt idx="6536">
                  <c:v>11.32921451424</c:v>
                </c:pt>
                <c:pt idx="6537">
                  <c:v>11.063361703889999</c:v>
                </c:pt>
                <c:pt idx="6538">
                  <c:v>12.73560099508</c:v>
                </c:pt>
                <c:pt idx="6539">
                  <c:v>14.04770676877</c:v>
                </c:pt>
                <c:pt idx="6540">
                  <c:v>13.355626750080001</c:v>
                </c:pt>
                <c:pt idx="6541">
                  <c:v>12.43932823371</c:v>
                </c:pt>
                <c:pt idx="6542">
                  <c:v>11.49593586702</c:v>
                </c:pt>
                <c:pt idx="6543">
                  <c:v>10.913618975109999</c:v>
                </c:pt>
                <c:pt idx="6544">
                  <c:v>10.670057380539999</c:v>
                </c:pt>
                <c:pt idx="6545">
                  <c:v>10.12326929756</c:v>
                </c:pt>
                <c:pt idx="6546">
                  <c:v>9.3881214304849987</c:v>
                </c:pt>
                <c:pt idx="6547">
                  <c:v>8.8799340514480001</c:v>
                </c:pt>
                <c:pt idx="6548">
                  <c:v>9.4174569762790004</c:v>
                </c:pt>
                <c:pt idx="6549">
                  <c:v>8.7560509178379995</c:v>
                </c:pt>
                <c:pt idx="6550">
                  <c:v>9.8505055286769991</c:v>
                </c:pt>
                <c:pt idx="6551">
                  <c:v>11.03324253717</c:v>
                </c:pt>
                <c:pt idx="6552">
                  <c:v>9.9421507237599993</c:v>
                </c:pt>
                <c:pt idx="6553">
                  <c:v>9.0244230273249997</c:v>
                </c:pt>
                <c:pt idx="6554">
                  <c:v>9.8764183903930007</c:v>
                </c:pt>
                <c:pt idx="6555">
                  <c:v>57.574115798410013</c:v>
                </c:pt>
                <c:pt idx="6556">
                  <c:v>64.923569715070002</c:v>
                </c:pt>
                <c:pt idx="6557">
                  <c:v>34.838496039480013</c:v>
                </c:pt>
                <c:pt idx="6558">
                  <c:v>24.455544702219999</c:v>
                </c:pt>
                <c:pt idx="6559">
                  <c:v>19.277447817150001</c:v>
                </c:pt>
                <c:pt idx="6560">
                  <c:v>16.218670981820001</c:v>
                </c:pt>
                <c:pt idx="6561">
                  <c:v>14.58106870001</c:v>
                </c:pt>
                <c:pt idx="6562">
                  <c:v>14.20991773748</c:v>
                </c:pt>
                <c:pt idx="6563">
                  <c:v>13.660518572200001</c:v>
                </c:pt>
                <c:pt idx="6564">
                  <c:v>12.87843868425</c:v>
                </c:pt>
                <c:pt idx="6565">
                  <c:v>12.292652058570001</c:v>
                </c:pt>
                <c:pt idx="6566">
                  <c:v>11.493284714270001</c:v>
                </c:pt>
                <c:pt idx="6567">
                  <c:v>10.85901590233</c:v>
                </c:pt>
                <c:pt idx="6568">
                  <c:v>10.304642046110001</c:v>
                </c:pt>
                <c:pt idx="6569">
                  <c:v>9.7848851597700008</c:v>
                </c:pt>
                <c:pt idx="6570">
                  <c:v>9.3195952460770002</c:v>
                </c:pt>
                <c:pt idx="6571">
                  <c:v>10.19109471272</c:v>
                </c:pt>
                <c:pt idx="6572">
                  <c:v>10.878373162120001</c:v>
                </c:pt>
                <c:pt idx="6573">
                  <c:v>10.265256096470001</c:v>
                </c:pt>
                <c:pt idx="6574">
                  <c:v>9.5763583808519979</c:v>
                </c:pt>
                <c:pt idx="6575">
                  <c:v>8.9986676413159987</c:v>
                </c:pt>
                <c:pt idx="6576">
                  <c:v>8.5077496597179998</c:v>
                </c:pt>
                <c:pt idx="6577">
                  <c:v>8.0547051072410003</c:v>
                </c:pt>
                <c:pt idx="6578">
                  <c:v>491.44277253569999</c:v>
                </c:pt>
                <c:pt idx="6579">
                  <c:v>300.21023486730002</c:v>
                </c:pt>
                <c:pt idx="6580">
                  <c:v>109.32721424819999</c:v>
                </c:pt>
                <c:pt idx="6581">
                  <c:v>57.29205925958</c:v>
                </c:pt>
                <c:pt idx="6582">
                  <c:v>36.9186400444</c:v>
                </c:pt>
                <c:pt idx="6583">
                  <c:v>28.06346675807</c:v>
                </c:pt>
                <c:pt idx="6584">
                  <c:v>23.501168709110001</c:v>
                </c:pt>
                <c:pt idx="6585">
                  <c:v>20.683963422769999</c:v>
                </c:pt>
                <c:pt idx="6586">
                  <c:v>18.666175677129999</c:v>
                </c:pt>
                <c:pt idx="6587">
                  <c:v>17.16920822786</c:v>
                </c:pt>
                <c:pt idx="6588">
                  <c:v>16.056514152079991</c:v>
                </c:pt>
                <c:pt idx="6589">
                  <c:v>15.154933423579999</c:v>
                </c:pt>
                <c:pt idx="6590">
                  <c:v>14.42314813976</c:v>
                </c:pt>
                <c:pt idx="6591">
                  <c:v>13.738664838609999</c:v>
                </c:pt>
                <c:pt idx="6592">
                  <c:v>14.01311302011</c:v>
                </c:pt>
                <c:pt idx="6593">
                  <c:v>13.681463080329999</c:v>
                </c:pt>
                <c:pt idx="6594">
                  <c:v>12.696793894620001</c:v>
                </c:pt>
                <c:pt idx="6595">
                  <c:v>12.028144390450001</c:v>
                </c:pt>
                <c:pt idx="6596">
                  <c:v>11.44773973495</c:v>
                </c:pt>
                <c:pt idx="6597">
                  <c:v>10.89960253335</c:v>
                </c:pt>
                <c:pt idx="6598">
                  <c:v>10.346581947200001</c:v>
                </c:pt>
                <c:pt idx="6599">
                  <c:v>9.8361394461620026</c:v>
                </c:pt>
                <c:pt idx="6600">
                  <c:v>9.4842973593639996</c:v>
                </c:pt>
                <c:pt idx="6601">
                  <c:v>9.6462840017680005</c:v>
                </c:pt>
                <c:pt idx="6602">
                  <c:v>9.3409004677209992</c:v>
                </c:pt>
                <c:pt idx="6603">
                  <c:v>8.7699482615700006</c:v>
                </c:pt>
                <c:pt idx="6604">
                  <c:v>8.2537593405689993</c:v>
                </c:pt>
                <c:pt idx="6605">
                  <c:v>8.1804522161530002</c:v>
                </c:pt>
                <c:pt idx="6606">
                  <c:v>7.9032243516880003</c:v>
                </c:pt>
                <c:pt idx="6607">
                  <c:v>7.2783265721269981</c:v>
                </c:pt>
                <c:pt idx="6608">
                  <c:v>6.8434654339990004</c:v>
                </c:pt>
                <c:pt idx="6609">
                  <c:v>6.4557178753939981</c:v>
                </c:pt>
                <c:pt idx="6610">
                  <c:v>6.1143369497969946</c:v>
                </c:pt>
                <c:pt idx="6611">
                  <c:v>5.8376955444359977</c:v>
                </c:pt>
                <c:pt idx="6612">
                  <c:v>5.5678898368019958</c:v>
                </c:pt>
                <c:pt idx="6613">
                  <c:v>5.280636741346</c:v>
                </c:pt>
                <c:pt idx="6614">
                  <c:v>5.0184953494299984</c:v>
                </c:pt>
                <c:pt idx="6615">
                  <c:v>4.7447923771439982</c:v>
                </c:pt>
                <c:pt idx="6616">
                  <c:v>6.6406381238480003</c:v>
                </c:pt>
                <c:pt idx="6617">
                  <c:v>7.5359958127889977</c:v>
                </c:pt>
                <c:pt idx="6618">
                  <c:v>6.6581103436329974</c:v>
                </c:pt>
                <c:pt idx="6619">
                  <c:v>6.1425530879969976</c:v>
                </c:pt>
                <c:pt idx="6620">
                  <c:v>5.8487193124549997</c:v>
                </c:pt>
                <c:pt idx="6621">
                  <c:v>5.5018706429610003</c:v>
                </c:pt>
                <c:pt idx="6622">
                  <c:v>5.1182781917389999</c:v>
                </c:pt>
                <c:pt idx="6623">
                  <c:v>4.9055474207099996</c:v>
                </c:pt>
                <c:pt idx="6624">
                  <c:v>4.7846282933099999</c:v>
                </c:pt>
                <c:pt idx="6625">
                  <c:v>4.5214310005079978</c:v>
                </c:pt>
                <c:pt idx="6626">
                  <c:v>4.1780537459930001</c:v>
                </c:pt>
                <c:pt idx="6627">
                  <c:v>3.9388460999349979</c:v>
                </c:pt>
                <c:pt idx="6628">
                  <c:v>3.9193518539799999</c:v>
                </c:pt>
                <c:pt idx="6629">
                  <c:v>3.7381708217659999</c:v>
                </c:pt>
                <c:pt idx="6630">
                  <c:v>3.4114047463819999</c:v>
                </c:pt>
                <c:pt idx="6631">
                  <c:v>3.1629215239590001</c:v>
                </c:pt>
                <c:pt idx="6632">
                  <c:v>3.3244825180339999</c:v>
                </c:pt>
                <c:pt idx="6633">
                  <c:v>4.1794269556919996</c:v>
                </c:pt>
                <c:pt idx="6634">
                  <c:v>5.264271965408998</c:v>
                </c:pt>
                <c:pt idx="6635">
                  <c:v>5.5408532955060004</c:v>
                </c:pt>
                <c:pt idx="6636">
                  <c:v>5.1561844267889958</c:v>
                </c:pt>
                <c:pt idx="6637">
                  <c:v>4.8721941469029977</c:v>
                </c:pt>
                <c:pt idx="6638">
                  <c:v>4.6143271694939978</c:v>
                </c:pt>
                <c:pt idx="6639">
                  <c:v>4.3548782984439978</c:v>
                </c:pt>
                <c:pt idx="6640">
                  <c:v>4.1238600944480002</c:v>
                </c:pt>
                <c:pt idx="6641">
                  <c:v>3.8948299210259991</c:v>
                </c:pt>
                <c:pt idx="6642">
                  <c:v>3.6680160954629999</c:v>
                </c:pt>
                <c:pt idx="6643">
                  <c:v>3.4566493878279991</c:v>
                </c:pt>
                <c:pt idx="6644">
                  <c:v>3.259412910867999</c:v>
                </c:pt>
                <c:pt idx="6645">
                  <c:v>3.0894528306579989</c:v>
                </c:pt>
                <c:pt idx="6646">
                  <c:v>2.9257293848530002</c:v>
                </c:pt>
                <c:pt idx="6647">
                  <c:v>2.771483841367</c:v>
                </c:pt>
                <c:pt idx="6648">
                  <c:v>2.6236990521200001</c:v>
                </c:pt>
                <c:pt idx="6649">
                  <c:v>2.4647318397619999</c:v>
                </c:pt>
                <c:pt idx="6650">
                  <c:v>2.3171529967879989</c:v>
                </c:pt>
                <c:pt idx="6651">
                  <c:v>2.179673392187</c:v>
                </c:pt>
                <c:pt idx="6652">
                  <c:v>2.0581566525650001</c:v>
                </c:pt>
                <c:pt idx="6653">
                  <c:v>1.953973206703</c:v>
                </c:pt>
                <c:pt idx="6654">
                  <c:v>1.853943372487</c:v>
                </c:pt>
                <c:pt idx="6655">
                  <c:v>1.7547601558629999</c:v>
                </c:pt>
                <c:pt idx="6656">
                  <c:v>1.6555299497710001</c:v>
                </c:pt>
                <c:pt idx="6657">
                  <c:v>1.563558804995</c:v>
                </c:pt>
                <c:pt idx="6658">
                  <c:v>1.479813048102</c:v>
                </c:pt>
                <c:pt idx="6659">
                  <c:v>1.398369577707</c:v>
                </c:pt>
                <c:pt idx="6660">
                  <c:v>1.319088399313</c:v>
                </c:pt>
                <c:pt idx="6661">
                  <c:v>1.243130942559</c:v>
                </c:pt>
                <c:pt idx="6662">
                  <c:v>1.167947455308</c:v>
                </c:pt>
                <c:pt idx="6663">
                  <c:v>1.09847017128</c:v>
                </c:pt>
                <c:pt idx="6664">
                  <c:v>1.03557524781</c:v>
                </c:pt>
                <c:pt idx="6665">
                  <c:v>0.97759882789849994</c:v>
                </c:pt>
                <c:pt idx="6666">
                  <c:v>0.92027532989369998</c:v>
                </c:pt>
                <c:pt idx="6667">
                  <c:v>0.86300386717629995</c:v>
                </c:pt>
                <c:pt idx="6668">
                  <c:v>0.80829512916879998</c:v>
                </c:pt>
                <c:pt idx="6669">
                  <c:v>0.7609438996872</c:v>
                </c:pt>
                <c:pt idx="6670">
                  <c:v>0.71842573226399997</c:v>
                </c:pt>
                <c:pt idx="6671">
                  <c:v>0.6763466573029</c:v>
                </c:pt>
                <c:pt idx="6672">
                  <c:v>0.63502696583539997</c:v>
                </c:pt>
                <c:pt idx="6673">
                  <c:v>0.59524684280200002</c:v>
                </c:pt>
                <c:pt idx="6674">
                  <c:v>0.55724387332610004</c:v>
                </c:pt>
                <c:pt idx="6675">
                  <c:v>0.52011918104720001</c:v>
                </c:pt>
                <c:pt idx="6676">
                  <c:v>0.4838604601475</c:v>
                </c:pt>
                <c:pt idx="6677">
                  <c:v>0.4503142859473</c:v>
                </c:pt>
                <c:pt idx="6678">
                  <c:v>0.41901830653760003</c:v>
                </c:pt>
                <c:pt idx="6679">
                  <c:v>0.38959392251210001</c:v>
                </c:pt>
                <c:pt idx="6680">
                  <c:v>0.36389280633339999</c:v>
                </c:pt>
                <c:pt idx="6681">
                  <c:v>0.33922480356779999</c:v>
                </c:pt>
                <c:pt idx="6682">
                  <c:v>0.3157087167987</c:v>
                </c:pt>
                <c:pt idx="6683">
                  <c:v>0.2926431666439</c:v>
                </c:pt>
                <c:pt idx="6684">
                  <c:v>0.27030326088399997</c:v>
                </c:pt>
                <c:pt idx="6685">
                  <c:v>0.2482390544102</c:v>
                </c:pt>
                <c:pt idx="6686">
                  <c:v>0.2264345966031</c:v>
                </c:pt>
                <c:pt idx="6687">
                  <c:v>0.2043978589971</c:v>
                </c:pt>
                <c:pt idx="6688">
                  <c:v>0.1833949739273</c:v>
                </c:pt>
                <c:pt idx="6689">
                  <c:v>0.1642075525119</c:v>
                </c:pt>
                <c:pt idx="6690">
                  <c:v>0.14593781385019999</c:v>
                </c:pt>
                <c:pt idx="6691">
                  <c:v>0.12804361762380001</c:v>
                </c:pt>
                <c:pt idx="6692">
                  <c:v>0.1141076055482</c:v>
                </c:pt>
                <c:pt idx="6693">
                  <c:v>0.1035515954502</c:v>
                </c:pt>
                <c:pt idx="6694">
                  <c:v>9.51861575135E-2</c:v>
                </c:pt>
                <c:pt idx="6695">
                  <c:v>8.7149089255529999E-2</c:v>
                </c:pt>
                <c:pt idx="6696">
                  <c:v>7.9531162750639997E-2</c:v>
                </c:pt>
                <c:pt idx="6697">
                  <c:v>7.2640865054849998E-2</c:v>
                </c:pt>
                <c:pt idx="6698">
                  <c:v>6.6018504992459995E-2</c:v>
                </c:pt>
                <c:pt idx="6699">
                  <c:v>5.9879887310160002E-2</c:v>
                </c:pt>
                <c:pt idx="6700">
                  <c:v>5.4434373275109998E-2</c:v>
                </c:pt>
                <c:pt idx="6701">
                  <c:v>4.9173306996399997E-2</c:v>
                </c:pt>
                <c:pt idx="6702">
                  <c:v>4.4111539747320003E-2</c:v>
                </c:pt>
                <c:pt idx="6703">
                  <c:v>3.9363371823569998E-2</c:v>
                </c:pt>
                <c:pt idx="6704">
                  <c:v>3.4888619620900001E-2</c:v>
                </c:pt>
                <c:pt idx="6705">
                  <c:v>3.0714888066840002E-2</c:v>
                </c:pt>
                <c:pt idx="6706">
                  <c:v>2.6903873531699998E-2</c:v>
                </c:pt>
                <c:pt idx="6707">
                  <c:v>2.3366065697619998E-2</c:v>
                </c:pt>
                <c:pt idx="6708">
                  <c:v>1.998825193473E-2</c:v>
                </c:pt>
                <c:pt idx="6709">
                  <c:v>1.6931334574929999E-2</c:v>
                </c:pt>
                <c:pt idx="6710">
                  <c:v>1.4189480487749999E-2</c:v>
                </c:pt>
                <c:pt idx="6711">
                  <c:v>1.182276951878E-2</c:v>
                </c:pt>
                <c:pt idx="6712">
                  <c:v>9.8079036821759995E-3</c:v>
                </c:pt>
                <c:pt idx="6713">
                  <c:v>8.0521823645889994E-3</c:v>
                </c:pt>
                <c:pt idx="6714">
                  <c:v>6.5303790014010002E-3</c:v>
                </c:pt>
                <c:pt idx="6715">
                  <c:v>5.1739348576009996E-3</c:v>
                </c:pt>
                <c:pt idx="6716">
                  <c:v>3.9660952563549999E-3</c:v>
                </c:pt>
                <c:pt idx="6717">
                  <c:v>2.9892128666629998E-3</c:v>
                </c:pt>
                <c:pt idx="6718">
                  <c:v>2.218539697986E-3</c:v>
                </c:pt>
                <c:pt idx="6719">
                  <c:v>1.617936162769E-3</c:v>
                </c:pt>
                <c:pt idx="6720">
                  <c:v>1.160399189009E-3</c:v>
                </c:pt>
                <c:pt idx="6721">
                  <c:v>8.2803816344830005E-4</c:v>
                </c:pt>
                <c:pt idx="6722">
                  <c:v>5.8749799864460004E-4</c:v>
                </c:pt>
                <c:pt idx="6723">
                  <c:v>4.1232489034379998E-4</c:v>
                </c:pt>
                <c:pt idx="6724">
                  <c:v>2.8656878747020001E-4</c:v>
                </c:pt>
                <c:pt idx="6725">
                  <c:v>1.965756427964E-4</c:v>
                </c:pt>
                <c:pt idx="6726">
                  <c:v>1.3249868137320001E-4</c:v>
                </c:pt>
                <c:pt idx="6727">
                  <c:v>8.9027103761450197E-5</c:v>
                </c:pt>
                <c:pt idx="6728">
                  <c:v>6.0185827659940001E-5</c:v>
                </c:pt>
                <c:pt idx="6729">
                  <c:v>4.0552103679189997E-5</c:v>
                </c:pt>
                <c:pt idx="6730">
                  <c:v>2.7045449134810001E-5</c:v>
                </c:pt>
                <c:pt idx="6731">
                  <c:v>1.797677509094E-5</c:v>
                </c:pt>
                <c:pt idx="6732">
                  <c:v>1.179851268693E-5</c:v>
                </c:pt>
                <c:pt idx="6733">
                  <c:v>7.4997825260000001E-6</c:v>
                </c:pt>
                <c:pt idx="6734">
                  <c:v>4.753855611998E-6</c:v>
                </c:pt>
                <c:pt idx="6735">
                  <c:v>3.009701885198E-6</c:v>
                </c:pt>
                <c:pt idx="6736">
                  <c:v>1.9037408979990001E-6</c:v>
                </c:pt>
                <c:pt idx="6737">
                  <c:v>1.0379135482389999E-6</c:v>
                </c:pt>
                <c:pt idx="6738">
                  <c:v>0</c:v>
                </c:pt>
                <c:pt idx="6739">
                  <c:v>0</c:v>
                </c:pt>
                <c:pt idx="6740">
                  <c:v>1.7303410697449999E-2</c:v>
                </c:pt>
                <c:pt idx="6741">
                  <c:v>0.29101595078879999</c:v>
                </c:pt>
                <c:pt idx="6742">
                  <c:v>0.45501835756530001</c:v>
                </c:pt>
                <c:pt idx="6743">
                  <c:v>0.30681361440030003</c:v>
                </c:pt>
                <c:pt idx="6744">
                  <c:v>0.93240869082349997</c:v>
                </c:pt>
                <c:pt idx="6745">
                  <c:v>1.109436232585</c:v>
                </c:pt>
                <c:pt idx="6746">
                  <c:v>1.179851103302</c:v>
                </c:pt>
                <c:pt idx="6747">
                  <c:v>1.1411452885060001</c:v>
                </c:pt>
                <c:pt idx="6748">
                  <c:v>0.68489538016410001</c:v>
                </c:pt>
                <c:pt idx="6749">
                  <c:v>0.98022581169010004</c:v>
                </c:pt>
                <c:pt idx="6750">
                  <c:v>1.056633057709</c:v>
                </c:pt>
                <c:pt idx="6751">
                  <c:v>0.67507672230219995</c:v>
                </c:pt>
                <c:pt idx="6752">
                  <c:v>2.7131553061570002</c:v>
                </c:pt>
                <c:pt idx="6753">
                  <c:v>3.6439001221459999</c:v>
                </c:pt>
                <c:pt idx="6754">
                  <c:v>2.4875664005160001</c:v>
                </c:pt>
                <c:pt idx="6755">
                  <c:v>1.6917999055949999</c:v>
                </c:pt>
                <c:pt idx="6756">
                  <c:v>1.3133852986429999</c:v>
                </c:pt>
                <c:pt idx="6757">
                  <c:v>1.7562730306130001</c:v>
                </c:pt>
                <c:pt idx="6758">
                  <c:v>2.641230488128</c:v>
                </c:pt>
                <c:pt idx="6759">
                  <c:v>4.1707782453810003</c:v>
                </c:pt>
                <c:pt idx="6760">
                  <c:v>4.1788309798849976</c:v>
                </c:pt>
                <c:pt idx="6761">
                  <c:v>3.1774441740200001</c:v>
                </c:pt>
                <c:pt idx="6762">
                  <c:v>4.5050451940079999</c:v>
                </c:pt>
                <c:pt idx="6763">
                  <c:v>7.8379344788799958</c:v>
                </c:pt>
                <c:pt idx="6764">
                  <c:v>9.5429222443620016</c:v>
                </c:pt>
                <c:pt idx="6765">
                  <c:v>8.6655008731639995</c:v>
                </c:pt>
                <c:pt idx="6766">
                  <c:v>8.7516340940270005</c:v>
                </c:pt>
                <c:pt idx="6767">
                  <c:v>11.55707830127</c:v>
                </c:pt>
                <c:pt idx="6768">
                  <c:v>17.900735951719991</c:v>
                </c:pt>
                <c:pt idx="6769">
                  <c:v>18.168864145410001</c:v>
                </c:pt>
                <c:pt idx="6770">
                  <c:v>13.79179754291</c:v>
                </c:pt>
                <c:pt idx="6771">
                  <c:v>11.325385434899999</c:v>
                </c:pt>
                <c:pt idx="6772">
                  <c:v>10.044289451139999</c:v>
                </c:pt>
                <c:pt idx="6773">
                  <c:v>9.0641470615500008</c:v>
                </c:pt>
                <c:pt idx="6774">
                  <c:v>8.2139872999300003</c:v>
                </c:pt>
                <c:pt idx="6775">
                  <c:v>7.7106969550380002</c:v>
                </c:pt>
                <c:pt idx="6776">
                  <c:v>19.764913855429999</c:v>
                </c:pt>
                <c:pt idx="6777">
                  <c:v>24.573076044370001</c:v>
                </c:pt>
                <c:pt idx="6778">
                  <c:v>17.65890949744</c:v>
                </c:pt>
                <c:pt idx="6779">
                  <c:v>14.147284507869999</c:v>
                </c:pt>
                <c:pt idx="6780">
                  <c:v>12.08958976714</c:v>
                </c:pt>
                <c:pt idx="6781">
                  <c:v>42.194344389869997</c:v>
                </c:pt>
                <c:pt idx="6782">
                  <c:v>47.292350426100001</c:v>
                </c:pt>
                <c:pt idx="6783">
                  <c:v>28.427141816959999</c:v>
                </c:pt>
                <c:pt idx="6784">
                  <c:v>23.72076357848</c:v>
                </c:pt>
                <c:pt idx="6785">
                  <c:v>21.5584708409</c:v>
                </c:pt>
                <c:pt idx="6786">
                  <c:v>30.656203154010001</c:v>
                </c:pt>
                <c:pt idx="6787">
                  <c:v>149.0775187367</c:v>
                </c:pt>
                <c:pt idx="6788">
                  <c:v>143.50194395300011</c:v>
                </c:pt>
                <c:pt idx="6789">
                  <c:v>301.66271012869993</c:v>
                </c:pt>
                <c:pt idx="6790">
                  <c:v>227.87649781139999</c:v>
                </c:pt>
                <c:pt idx="6791">
                  <c:v>700.29208766020008</c:v>
                </c:pt>
                <c:pt idx="6792">
                  <c:v>439.71487060790002</c:v>
                </c:pt>
                <c:pt idx="6793">
                  <c:v>220.37752443540001</c:v>
                </c:pt>
                <c:pt idx="6794">
                  <c:v>163.7311155882</c:v>
                </c:pt>
                <c:pt idx="6795">
                  <c:v>123.3900149737</c:v>
                </c:pt>
                <c:pt idx="6796">
                  <c:v>91.47315216959997</c:v>
                </c:pt>
                <c:pt idx="6797">
                  <c:v>76.417063202080001</c:v>
                </c:pt>
                <c:pt idx="6798">
                  <c:v>64.764034033619978</c:v>
                </c:pt>
                <c:pt idx="6799">
                  <c:v>254.4861806465</c:v>
                </c:pt>
                <c:pt idx="6800">
                  <c:v>247.2175362447</c:v>
                </c:pt>
                <c:pt idx="6801">
                  <c:v>155.04049083850001</c:v>
                </c:pt>
                <c:pt idx="6802">
                  <c:v>99.530768023439961</c:v>
                </c:pt>
                <c:pt idx="6803">
                  <c:v>84.005390362299963</c:v>
                </c:pt>
                <c:pt idx="6804">
                  <c:v>151.68190665220001</c:v>
                </c:pt>
                <c:pt idx="6805">
                  <c:v>170.70718725130001</c:v>
                </c:pt>
                <c:pt idx="6806">
                  <c:v>151.44566453620001</c:v>
                </c:pt>
                <c:pt idx="6807">
                  <c:v>145.21941717979999</c:v>
                </c:pt>
                <c:pt idx="6808">
                  <c:v>157.35149461270001</c:v>
                </c:pt>
                <c:pt idx="6809">
                  <c:v>156.78065704829999</c:v>
                </c:pt>
                <c:pt idx="6810">
                  <c:v>121.79100643370001</c:v>
                </c:pt>
                <c:pt idx="6811">
                  <c:v>91.236142941059981</c:v>
                </c:pt>
                <c:pt idx="6812">
                  <c:v>116.7278681193</c:v>
                </c:pt>
                <c:pt idx="6813">
                  <c:v>114.8593946392</c:v>
                </c:pt>
                <c:pt idx="6814">
                  <c:v>83.260233854269998</c:v>
                </c:pt>
                <c:pt idx="6815">
                  <c:v>70.329332931829924</c:v>
                </c:pt>
                <c:pt idx="6816">
                  <c:v>63.401037888769999</c:v>
                </c:pt>
                <c:pt idx="6817">
                  <c:v>58.728423893570003</c:v>
                </c:pt>
                <c:pt idx="6818">
                  <c:v>55.689204498629998</c:v>
                </c:pt>
                <c:pt idx="6819">
                  <c:v>93.140924098339994</c:v>
                </c:pt>
                <c:pt idx="6820">
                  <c:v>125.86523796989999</c:v>
                </c:pt>
                <c:pt idx="6821">
                  <c:v>106.3772287107</c:v>
                </c:pt>
                <c:pt idx="6822">
                  <c:v>79.428910174669952</c:v>
                </c:pt>
                <c:pt idx="6823">
                  <c:v>65.411086300050002</c:v>
                </c:pt>
                <c:pt idx="6824">
                  <c:v>57.56840615006</c:v>
                </c:pt>
                <c:pt idx="6825">
                  <c:v>52.528088508750002</c:v>
                </c:pt>
                <c:pt idx="6826">
                  <c:v>52.827864665009983</c:v>
                </c:pt>
                <c:pt idx="6827">
                  <c:v>51.746098422899998</c:v>
                </c:pt>
                <c:pt idx="6828">
                  <c:v>47.200299722760001</c:v>
                </c:pt>
                <c:pt idx="6829">
                  <c:v>50.192191855480011</c:v>
                </c:pt>
                <c:pt idx="6830">
                  <c:v>51.220461504590013</c:v>
                </c:pt>
                <c:pt idx="6831">
                  <c:v>52.024387740890013</c:v>
                </c:pt>
                <c:pt idx="6832">
                  <c:v>54.081647689009984</c:v>
                </c:pt>
                <c:pt idx="6833">
                  <c:v>58.744153713750002</c:v>
                </c:pt>
                <c:pt idx="6834">
                  <c:v>68.167684988570002</c:v>
                </c:pt>
                <c:pt idx="6835">
                  <c:v>70.953913784630004</c:v>
                </c:pt>
                <c:pt idx="6836">
                  <c:v>71.890702161459942</c:v>
                </c:pt>
                <c:pt idx="6837">
                  <c:v>74.933796308749976</c:v>
                </c:pt>
                <c:pt idx="6838">
                  <c:v>67.711367979269994</c:v>
                </c:pt>
                <c:pt idx="6839">
                  <c:v>55.153774194279997</c:v>
                </c:pt>
                <c:pt idx="6840">
                  <c:v>52.538725309730012</c:v>
                </c:pt>
                <c:pt idx="6841">
                  <c:v>50.884237039999988</c:v>
                </c:pt>
                <c:pt idx="6842">
                  <c:v>47.917590111030002</c:v>
                </c:pt>
                <c:pt idx="6843">
                  <c:v>46.422713889519997</c:v>
                </c:pt>
                <c:pt idx="6844">
                  <c:v>51.748489831380013</c:v>
                </c:pt>
                <c:pt idx="6845">
                  <c:v>130.05894676099999</c:v>
                </c:pt>
                <c:pt idx="6846">
                  <c:v>154.54702915109999</c:v>
                </c:pt>
                <c:pt idx="6847">
                  <c:v>202.52141466340001</c:v>
                </c:pt>
                <c:pt idx="6848">
                  <c:v>171.28290487859999</c:v>
                </c:pt>
                <c:pt idx="6849">
                  <c:v>95.594280057340001</c:v>
                </c:pt>
                <c:pt idx="6850">
                  <c:v>68.185157065789952</c:v>
                </c:pt>
                <c:pt idx="6851">
                  <c:v>55.398576686430012</c:v>
                </c:pt>
                <c:pt idx="6852">
                  <c:v>48.721338458449999</c:v>
                </c:pt>
                <c:pt idx="6853">
                  <c:v>47.688761112100003</c:v>
                </c:pt>
                <c:pt idx="6854">
                  <c:v>56.557055694299997</c:v>
                </c:pt>
                <c:pt idx="6855">
                  <c:v>150.87455377209989</c:v>
                </c:pt>
                <c:pt idx="6856">
                  <c:v>153.5136665796</c:v>
                </c:pt>
                <c:pt idx="6857">
                  <c:v>85.407777300259951</c:v>
                </c:pt>
                <c:pt idx="6858">
                  <c:v>61.037434695679998</c:v>
                </c:pt>
                <c:pt idx="6859">
                  <c:v>52.245772068790011</c:v>
                </c:pt>
                <c:pt idx="6860">
                  <c:v>46.846313280019999</c:v>
                </c:pt>
                <c:pt idx="6861">
                  <c:v>42.208306476700002</c:v>
                </c:pt>
                <c:pt idx="6862">
                  <c:v>42.079098935180014</c:v>
                </c:pt>
                <c:pt idx="6863">
                  <c:v>42.293668018399998</c:v>
                </c:pt>
                <c:pt idx="6864">
                  <c:v>41.47565424994</c:v>
                </c:pt>
                <c:pt idx="6865">
                  <c:v>61.786302517449997</c:v>
                </c:pt>
                <c:pt idx="6866">
                  <c:v>64.09154824626998</c:v>
                </c:pt>
                <c:pt idx="6867">
                  <c:v>49.244970370130012</c:v>
                </c:pt>
                <c:pt idx="6868">
                  <c:v>53.962632533250002</c:v>
                </c:pt>
                <c:pt idx="6869">
                  <c:v>54.066738426710003</c:v>
                </c:pt>
                <c:pt idx="6870">
                  <c:v>53.630139413770003</c:v>
                </c:pt>
                <c:pt idx="6871">
                  <c:v>52.138605505410013</c:v>
                </c:pt>
                <c:pt idx="6872">
                  <c:v>42.951567185239973</c:v>
                </c:pt>
                <c:pt idx="6873">
                  <c:v>38.001374882599997</c:v>
                </c:pt>
                <c:pt idx="6874">
                  <c:v>63.321584776370003</c:v>
                </c:pt>
                <c:pt idx="6875">
                  <c:v>91.904990134939979</c:v>
                </c:pt>
                <c:pt idx="6876">
                  <c:v>79.718091657390005</c:v>
                </c:pt>
                <c:pt idx="6877">
                  <c:v>84.668302854589896</c:v>
                </c:pt>
                <c:pt idx="6878">
                  <c:v>79.832498216649924</c:v>
                </c:pt>
                <c:pt idx="6879">
                  <c:v>55.495598587019998</c:v>
                </c:pt>
                <c:pt idx="6880">
                  <c:v>44.255519199010003</c:v>
                </c:pt>
                <c:pt idx="6881">
                  <c:v>38.517162997349999</c:v>
                </c:pt>
                <c:pt idx="6882">
                  <c:v>35.014158808460003</c:v>
                </c:pt>
                <c:pt idx="6883">
                  <c:v>32.420863129010002</c:v>
                </c:pt>
                <c:pt idx="6884">
                  <c:v>30.554238495900009</c:v>
                </c:pt>
                <c:pt idx="6885">
                  <c:v>29.218029844469982</c:v>
                </c:pt>
                <c:pt idx="6886">
                  <c:v>28.04026761443</c:v>
                </c:pt>
                <c:pt idx="6887">
                  <c:v>26.91820826727</c:v>
                </c:pt>
                <c:pt idx="6888">
                  <c:v>25.82610879496</c:v>
                </c:pt>
                <c:pt idx="6889">
                  <c:v>24.737993693</c:v>
                </c:pt>
                <c:pt idx="6890">
                  <c:v>23.6589384368</c:v>
                </c:pt>
                <c:pt idx="6891">
                  <c:v>22.563678847519981</c:v>
                </c:pt>
                <c:pt idx="6892">
                  <c:v>21.51788902841</c:v>
                </c:pt>
                <c:pt idx="6893">
                  <c:v>20.589776752260001</c:v>
                </c:pt>
                <c:pt idx="6894">
                  <c:v>19.728877590940002</c:v>
                </c:pt>
                <c:pt idx="6895">
                  <c:v>20.651035087579999</c:v>
                </c:pt>
                <c:pt idx="6896">
                  <c:v>20.38683239997</c:v>
                </c:pt>
                <c:pt idx="6897">
                  <c:v>18.906050543679999</c:v>
                </c:pt>
                <c:pt idx="6898">
                  <c:v>18.300249278139979</c:v>
                </c:pt>
                <c:pt idx="6899">
                  <c:v>17.459240267479981</c:v>
                </c:pt>
                <c:pt idx="6900">
                  <c:v>16.407817427969999</c:v>
                </c:pt>
                <c:pt idx="6901">
                  <c:v>15.58658617815</c:v>
                </c:pt>
                <c:pt idx="6902">
                  <c:v>15.63654472522</c:v>
                </c:pt>
                <c:pt idx="6903">
                  <c:v>16.270428862429981</c:v>
                </c:pt>
                <c:pt idx="6904">
                  <c:v>16.082304030389981</c:v>
                </c:pt>
                <c:pt idx="6905">
                  <c:v>16.58610481537</c:v>
                </c:pt>
                <c:pt idx="6906">
                  <c:v>24.381483062280001</c:v>
                </c:pt>
                <c:pt idx="6907">
                  <c:v>27.87049123193</c:v>
                </c:pt>
                <c:pt idx="6908">
                  <c:v>31.462860266700002</c:v>
                </c:pt>
                <c:pt idx="6909">
                  <c:v>33.377663501079986</c:v>
                </c:pt>
                <c:pt idx="6910">
                  <c:v>450.5028413343</c:v>
                </c:pt>
                <c:pt idx="6911">
                  <c:v>290.87368315859999</c:v>
                </c:pt>
                <c:pt idx="6912">
                  <c:v>123.863416102</c:v>
                </c:pt>
                <c:pt idx="6913">
                  <c:v>112.3252220892</c:v>
                </c:pt>
                <c:pt idx="6914">
                  <c:v>97.66945452637998</c:v>
                </c:pt>
                <c:pt idx="6915">
                  <c:v>59.439379545900003</c:v>
                </c:pt>
                <c:pt idx="6916">
                  <c:v>43.301525780619997</c:v>
                </c:pt>
                <c:pt idx="6917">
                  <c:v>36.150015930750001</c:v>
                </c:pt>
                <c:pt idx="6918">
                  <c:v>32.050944963289993</c:v>
                </c:pt>
                <c:pt idx="6919">
                  <c:v>29.305710566089999</c:v>
                </c:pt>
                <c:pt idx="6920">
                  <c:v>28.146787821339981</c:v>
                </c:pt>
                <c:pt idx="6921">
                  <c:v>27.013278387410001</c:v>
                </c:pt>
                <c:pt idx="6922">
                  <c:v>25.366743700250002</c:v>
                </c:pt>
                <c:pt idx="6923">
                  <c:v>23.975190043609999</c:v>
                </c:pt>
                <c:pt idx="6924">
                  <c:v>22.978940372979981</c:v>
                </c:pt>
                <c:pt idx="6925">
                  <c:v>22.041359239679981</c:v>
                </c:pt>
                <c:pt idx="6926">
                  <c:v>21.040858428490001</c:v>
                </c:pt>
                <c:pt idx="6927">
                  <c:v>20.10373133401</c:v>
                </c:pt>
                <c:pt idx="6928">
                  <c:v>19.224518383069999</c:v>
                </c:pt>
                <c:pt idx="6929">
                  <c:v>18.385870118269999</c:v>
                </c:pt>
                <c:pt idx="6930">
                  <c:v>18.725946189839981</c:v>
                </c:pt>
                <c:pt idx="6931">
                  <c:v>19.551677003359991</c:v>
                </c:pt>
                <c:pt idx="6932">
                  <c:v>108.40385668250001</c:v>
                </c:pt>
                <c:pt idx="6933">
                  <c:v>125.56974772629999</c:v>
                </c:pt>
                <c:pt idx="6934">
                  <c:v>69.768892741130003</c:v>
                </c:pt>
                <c:pt idx="6935">
                  <c:v>45.862901838920003</c:v>
                </c:pt>
                <c:pt idx="6936">
                  <c:v>35.99938852727</c:v>
                </c:pt>
                <c:pt idx="6937">
                  <c:v>30.347092582679981</c:v>
                </c:pt>
                <c:pt idx="6938">
                  <c:v>26.757126738250001</c:v>
                </c:pt>
                <c:pt idx="6939">
                  <c:v>24.581964611650001</c:v>
                </c:pt>
                <c:pt idx="6940">
                  <c:v>22.98275678221</c:v>
                </c:pt>
                <c:pt idx="6941">
                  <c:v>21.662667127460001</c:v>
                </c:pt>
                <c:pt idx="6942">
                  <c:v>20.553330007860001</c:v>
                </c:pt>
                <c:pt idx="6943">
                  <c:v>19.951600599639999</c:v>
                </c:pt>
                <c:pt idx="6944">
                  <c:v>20.649232335890002</c:v>
                </c:pt>
                <c:pt idx="6945">
                  <c:v>20.6308776254</c:v>
                </c:pt>
                <c:pt idx="6946">
                  <c:v>19.284934175629999</c:v>
                </c:pt>
                <c:pt idx="6947">
                  <c:v>18.088550283850001</c:v>
                </c:pt>
                <c:pt idx="6948">
                  <c:v>17.045455617030001</c:v>
                </c:pt>
                <c:pt idx="6949">
                  <c:v>19.531910420509998</c:v>
                </c:pt>
                <c:pt idx="6950">
                  <c:v>21.619915090119999</c:v>
                </c:pt>
                <c:pt idx="6951">
                  <c:v>19.334749588800001</c:v>
                </c:pt>
                <c:pt idx="6952">
                  <c:v>18.368392505169979</c:v>
                </c:pt>
                <c:pt idx="6953">
                  <c:v>18.44509687551998</c:v>
                </c:pt>
                <c:pt idx="6954">
                  <c:v>17.609695885920001</c:v>
                </c:pt>
                <c:pt idx="6955">
                  <c:v>16.324246496890009</c:v>
                </c:pt>
                <c:pt idx="6956">
                  <c:v>16.831416327239999</c:v>
                </c:pt>
                <c:pt idx="6957">
                  <c:v>37.725124592660002</c:v>
                </c:pt>
                <c:pt idx="6958">
                  <c:v>51.842481514339987</c:v>
                </c:pt>
                <c:pt idx="6959">
                  <c:v>42.811157924260002</c:v>
                </c:pt>
                <c:pt idx="6960">
                  <c:v>30.944376528660001</c:v>
                </c:pt>
                <c:pt idx="6961">
                  <c:v>25.190293394720001</c:v>
                </c:pt>
                <c:pt idx="6962">
                  <c:v>21.593655469430001</c:v>
                </c:pt>
                <c:pt idx="6963">
                  <c:v>19.2717102947</c:v>
                </c:pt>
                <c:pt idx="6964">
                  <c:v>17.645901041710001</c:v>
                </c:pt>
                <c:pt idx="6965">
                  <c:v>16.425040760550001</c:v>
                </c:pt>
                <c:pt idx="6966">
                  <c:v>15.44200957902</c:v>
                </c:pt>
                <c:pt idx="6967">
                  <c:v>14.68378531762</c:v>
                </c:pt>
                <c:pt idx="6968">
                  <c:v>14.029583662729999</c:v>
                </c:pt>
                <c:pt idx="6969">
                  <c:v>13.36351018461</c:v>
                </c:pt>
                <c:pt idx="6970">
                  <c:v>12.699945437429999</c:v>
                </c:pt>
                <c:pt idx="6971">
                  <c:v>12.08149252222</c:v>
                </c:pt>
                <c:pt idx="6972">
                  <c:v>11.585380532449999</c:v>
                </c:pt>
                <c:pt idx="6973">
                  <c:v>11.076824676199999</c:v>
                </c:pt>
                <c:pt idx="6974">
                  <c:v>10.58232109794</c:v>
                </c:pt>
                <c:pt idx="6975">
                  <c:v>10.094935995269999</c:v>
                </c:pt>
                <c:pt idx="6976">
                  <c:v>9.5868686413779987</c:v>
                </c:pt>
                <c:pt idx="6977">
                  <c:v>9.116049484785</c:v>
                </c:pt>
                <c:pt idx="6978">
                  <c:v>8.6758547025269994</c:v>
                </c:pt>
                <c:pt idx="6979">
                  <c:v>8.2553908094420052</c:v>
                </c:pt>
                <c:pt idx="6980">
                  <c:v>7.8353682255450003</c:v>
                </c:pt>
                <c:pt idx="6981">
                  <c:v>7.4408148207659961</c:v>
                </c:pt>
                <c:pt idx="6982">
                  <c:v>7.0477376262159961</c:v>
                </c:pt>
                <c:pt idx="6983">
                  <c:v>6.6679436213409966</c:v>
                </c:pt>
                <c:pt idx="6984">
                  <c:v>6.3058394349849998</c:v>
                </c:pt>
                <c:pt idx="6985">
                  <c:v>5.9825009714379966</c:v>
                </c:pt>
                <c:pt idx="6986">
                  <c:v>5.701010214269</c:v>
                </c:pt>
                <c:pt idx="6987">
                  <c:v>5.3900342813159963</c:v>
                </c:pt>
                <c:pt idx="6988">
                  <c:v>5.0864215362549983</c:v>
                </c:pt>
                <c:pt idx="6989">
                  <c:v>5.8463422909959997</c:v>
                </c:pt>
                <c:pt idx="6990">
                  <c:v>7.1349180700319961</c:v>
                </c:pt>
                <c:pt idx="6991">
                  <c:v>7.2697787066980002</c:v>
                </c:pt>
                <c:pt idx="6992">
                  <c:v>6.7745431750289997</c:v>
                </c:pt>
                <c:pt idx="6993">
                  <c:v>6.4374799727249998</c:v>
                </c:pt>
                <c:pt idx="6994">
                  <c:v>6.116357215401</c:v>
                </c:pt>
                <c:pt idx="6995">
                  <c:v>5.785410074933</c:v>
                </c:pt>
                <c:pt idx="6996">
                  <c:v>5.4936214851020004</c:v>
                </c:pt>
                <c:pt idx="6997">
                  <c:v>5.2015051151970004</c:v>
                </c:pt>
                <c:pt idx="6998">
                  <c:v>5.1206432101220001</c:v>
                </c:pt>
                <c:pt idx="6999">
                  <c:v>5.1350977787779977</c:v>
                </c:pt>
                <c:pt idx="7000">
                  <c:v>4.7736754522540004</c:v>
                </c:pt>
                <c:pt idx="7001">
                  <c:v>4.3645063975629963</c:v>
                </c:pt>
                <c:pt idx="7002">
                  <c:v>4.0807834041950004</c:v>
                </c:pt>
                <c:pt idx="7003">
                  <c:v>4.1191379961539978</c:v>
                </c:pt>
                <c:pt idx="7004">
                  <c:v>3.9777049904680002</c:v>
                </c:pt>
                <c:pt idx="7005">
                  <c:v>3.6494881941909991</c:v>
                </c:pt>
                <c:pt idx="7006">
                  <c:v>3.455182405268999</c:v>
                </c:pt>
                <c:pt idx="7007">
                  <c:v>3.2509239357080002</c:v>
                </c:pt>
                <c:pt idx="7008">
                  <c:v>3.0178156241679992</c:v>
                </c:pt>
                <c:pt idx="7009">
                  <c:v>2.7822798569199998</c:v>
                </c:pt>
                <c:pt idx="7010">
                  <c:v>2.5917041178620002</c:v>
                </c:pt>
                <c:pt idx="7011">
                  <c:v>2.5000410423430002</c:v>
                </c:pt>
                <c:pt idx="7012">
                  <c:v>2.6070520189319999</c:v>
                </c:pt>
                <c:pt idx="7013">
                  <c:v>2.5241958483109999</c:v>
                </c:pt>
                <c:pt idx="7014">
                  <c:v>3.338145384461999</c:v>
                </c:pt>
                <c:pt idx="7015">
                  <c:v>4.2502439000930003</c:v>
                </c:pt>
                <c:pt idx="7016">
                  <c:v>6.3273984515399979</c:v>
                </c:pt>
                <c:pt idx="7017">
                  <c:v>7.5728651380279981</c:v>
                </c:pt>
                <c:pt idx="7018">
                  <c:v>6.8559789638379973</c:v>
                </c:pt>
                <c:pt idx="7019">
                  <c:v>6.3815280774049983</c:v>
                </c:pt>
                <c:pt idx="7020">
                  <c:v>5.9885550758640003</c:v>
                </c:pt>
                <c:pt idx="7021">
                  <c:v>5.6288807574049962</c:v>
                </c:pt>
                <c:pt idx="7022">
                  <c:v>5.2894915780009981</c:v>
                </c:pt>
                <c:pt idx="7023">
                  <c:v>5.0012152311109981</c:v>
                </c:pt>
                <c:pt idx="7024">
                  <c:v>5.309865970603</c:v>
                </c:pt>
                <c:pt idx="7025">
                  <c:v>5.3790710896310001</c:v>
                </c:pt>
                <c:pt idx="7026">
                  <c:v>4.9217728947510002</c:v>
                </c:pt>
                <c:pt idx="7027">
                  <c:v>4.6203479725809977</c:v>
                </c:pt>
                <c:pt idx="7028">
                  <c:v>4.3485405823849996</c:v>
                </c:pt>
                <c:pt idx="7029">
                  <c:v>4.0892981289290002</c:v>
                </c:pt>
                <c:pt idx="7030">
                  <c:v>3.8574569602239981</c:v>
                </c:pt>
                <c:pt idx="7031">
                  <c:v>3.810743067937</c:v>
                </c:pt>
                <c:pt idx="7032">
                  <c:v>5.021358523736998</c:v>
                </c:pt>
                <c:pt idx="7033">
                  <c:v>5.5702617117109998</c:v>
                </c:pt>
                <c:pt idx="7034">
                  <c:v>5.0087385728669984</c:v>
                </c:pt>
                <c:pt idx="7035">
                  <c:v>4.6736876935440002</c:v>
                </c:pt>
                <c:pt idx="7036">
                  <c:v>4.3752200897859996</c:v>
                </c:pt>
                <c:pt idx="7037">
                  <c:v>4.1169214419519982</c:v>
                </c:pt>
                <c:pt idx="7038">
                  <c:v>3.900613461586</c:v>
                </c:pt>
                <c:pt idx="7039">
                  <c:v>3.7445646358950002</c:v>
                </c:pt>
                <c:pt idx="7040">
                  <c:v>3.5668337082330002</c:v>
                </c:pt>
                <c:pt idx="7041">
                  <c:v>3.332763122520999</c:v>
                </c:pt>
                <c:pt idx="7042">
                  <c:v>3.1057304175949998</c:v>
                </c:pt>
                <c:pt idx="7043">
                  <c:v>2.8908614528580001</c:v>
                </c:pt>
                <c:pt idx="7044">
                  <c:v>2.7178689102599991</c:v>
                </c:pt>
                <c:pt idx="7045">
                  <c:v>2.5677858953819999</c:v>
                </c:pt>
                <c:pt idx="7046">
                  <c:v>2.421902490626</c:v>
                </c:pt>
                <c:pt idx="7047">
                  <c:v>2.2804887013539998</c:v>
                </c:pt>
                <c:pt idx="7048">
                  <c:v>2.151202369096</c:v>
                </c:pt>
                <c:pt idx="7049">
                  <c:v>2.0300418766530002</c:v>
                </c:pt>
                <c:pt idx="7050">
                  <c:v>1.915241820366</c:v>
                </c:pt>
                <c:pt idx="7051">
                  <c:v>1.8487416091269999</c:v>
                </c:pt>
                <c:pt idx="7052">
                  <c:v>1.76575201936</c:v>
                </c:pt>
                <c:pt idx="7053">
                  <c:v>1.9820951658779999</c:v>
                </c:pt>
                <c:pt idx="7054">
                  <c:v>2.0567944826310001</c:v>
                </c:pt>
                <c:pt idx="7055">
                  <c:v>1.7960322944780001</c:v>
                </c:pt>
                <c:pt idx="7056">
                  <c:v>1.6383362434719999</c:v>
                </c:pt>
                <c:pt idx="7057">
                  <c:v>1.523665575921</c:v>
                </c:pt>
                <c:pt idx="7058">
                  <c:v>1.4286021134969999</c:v>
                </c:pt>
                <c:pt idx="7059">
                  <c:v>1.3412069023569999</c:v>
                </c:pt>
                <c:pt idx="7060">
                  <c:v>1.2608892656320001</c:v>
                </c:pt>
                <c:pt idx="7061">
                  <c:v>1.1868860025879999</c:v>
                </c:pt>
                <c:pt idx="7062">
                  <c:v>1.1263866332070001</c:v>
                </c:pt>
                <c:pt idx="7063">
                  <c:v>1.078420404968</c:v>
                </c:pt>
                <c:pt idx="7064">
                  <c:v>1.0201443241620001</c:v>
                </c:pt>
                <c:pt idx="7065">
                  <c:v>0.95207026857949995</c:v>
                </c:pt>
                <c:pt idx="7066">
                  <c:v>0.89051653619820004</c:v>
                </c:pt>
                <c:pt idx="7067">
                  <c:v>0.83937073759390002</c:v>
                </c:pt>
                <c:pt idx="7068">
                  <c:v>0.82361703217509996</c:v>
                </c:pt>
                <c:pt idx="7069">
                  <c:v>0.78690110236459998</c:v>
                </c:pt>
                <c:pt idx="7070">
                  <c:v>0.72076005924039999</c:v>
                </c:pt>
                <c:pt idx="7071">
                  <c:v>0.67198770498000004</c:v>
                </c:pt>
                <c:pt idx="7072">
                  <c:v>0.6276992832885</c:v>
                </c:pt>
                <c:pt idx="7073">
                  <c:v>0.58231906900590003</c:v>
                </c:pt>
                <c:pt idx="7074">
                  <c:v>0.54034361597860003</c:v>
                </c:pt>
                <c:pt idx="7075">
                  <c:v>0.49866936373670001</c:v>
                </c:pt>
                <c:pt idx="7076">
                  <c:v>0.61172101464630002</c:v>
                </c:pt>
                <c:pt idx="7077">
                  <c:v>0.6556236235424</c:v>
                </c:pt>
                <c:pt idx="7078">
                  <c:v>0.5459093359428</c:v>
                </c:pt>
                <c:pt idx="7079">
                  <c:v>0.46886223782949998</c:v>
                </c:pt>
                <c:pt idx="7080">
                  <c:v>0.41256903940950002</c:v>
                </c:pt>
                <c:pt idx="7081">
                  <c:v>0.37188989948470003</c:v>
                </c:pt>
                <c:pt idx="7082">
                  <c:v>0.37392917499529998</c:v>
                </c:pt>
                <c:pt idx="7083">
                  <c:v>0.9895145098118</c:v>
                </c:pt>
                <c:pt idx="7084">
                  <c:v>1.27746452716</c:v>
                </c:pt>
                <c:pt idx="7085">
                  <c:v>0.93510280868630002</c:v>
                </c:pt>
                <c:pt idx="7086">
                  <c:v>0.76254141090640004</c:v>
                </c:pt>
                <c:pt idx="7087">
                  <c:v>0.66458947090669995</c:v>
                </c:pt>
                <c:pt idx="7088">
                  <c:v>0.60661798622730001</c:v>
                </c:pt>
                <c:pt idx="7089">
                  <c:v>0.66327932943750001</c:v>
                </c:pt>
                <c:pt idx="7090">
                  <c:v>0.65953189916230004</c:v>
                </c:pt>
                <c:pt idx="7091">
                  <c:v>0.56168629248129998</c:v>
                </c:pt>
                <c:pt idx="7092">
                  <c:v>0.4909595914296</c:v>
                </c:pt>
                <c:pt idx="7093">
                  <c:v>0.43717104966140002</c:v>
                </c:pt>
                <c:pt idx="7094">
                  <c:v>0.4032627450597</c:v>
                </c:pt>
                <c:pt idx="7095">
                  <c:v>0.3738941778532</c:v>
                </c:pt>
                <c:pt idx="7096">
                  <c:v>0.33947047767189997</c:v>
                </c:pt>
                <c:pt idx="7097">
                  <c:v>0.30967178371600002</c:v>
                </c:pt>
                <c:pt idx="7098">
                  <c:v>0.2833925197735</c:v>
                </c:pt>
                <c:pt idx="7099">
                  <c:v>1.191396345974</c:v>
                </c:pt>
                <c:pt idx="7100">
                  <c:v>1.612642306173</c:v>
                </c:pt>
                <c:pt idx="7101">
                  <c:v>1.0997989752970001</c:v>
                </c:pt>
                <c:pt idx="7102">
                  <c:v>0.85370508681150004</c:v>
                </c:pt>
                <c:pt idx="7103">
                  <c:v>0.71175899300979995</c:v>
                </c:pt>
                <c:pt idx="7104">
                  <c:v>0.70479966895830004</c:v>
                </c:pt>
                <c:pt idx="7105">
                  <c:v>0.67599445277269998</c:v>
                </c:pt>
                <c:pt idx="7106">
                  <c:v>0.58198369455349996</c:v>
                </c:pt>
                <c:pt idx="7107">
                  <c:v>0.51554209501920001</c:v>
                </c:pt>
                <c:pt idx="7108">
                  <c:v>0.46987380271259999</c:v>
                </c:pt>
                <c:pt idx="7109">
                  <c:v>0.440603769526</c:v>
                </c:pt>
                <c:pt idx="7110">
                  <c:v>0.79273859501449995</c:v>
                </c:pt>
                <c:pt idx="7111">
                  <c:v>0.96841474281829998</c:v>
                </c:pt>
                <c:pt idx="7112">
                  <c:v>0.77227141886359996</c:v>
                </c:pt>
                <c:pt idx="7113">
                  <c:v>0.9309560845732</c:v>
                </c:pt>
                <c:pt idx="7114">
                  <c:v>3.9556877623250002</c:v>
                </c:pt>
                <c:pt idx="7115">
                  <c:v>6.9625907289259974</c:v>
                </c:pt>
                <c:pt idx="7116">
                  <c:v>6.9481074515829997</c:v>
                </c:pt>
                <c:pt idx="7117">
                  <c:v>5.6003517326400001</c:v>
                </c:pt>
                <c:pt idx="7118">
                  <c:v>4.4761091594430003</c:v>
                </c:pt>
                <c:pt idx="7119">
                  <c:v>4.743103205743</c:v>
                </c:pt>
                <c:pt idx="7120">
                  <c:v>5.2140705204779962</c:v>
                </c:pt>
                <c:pt idx="7121">
                  <c:v>4.6791138657409981</c:v>
                </c:pt>
                <c:pt idx="7122">
                  <c:v>5.188615443828998</c:v>
                </c:pt>
                <c:pt idx="7123">
                  <c:v>5.5543668302920004</c:v>
                </c:pt>
                <c:pt idx="7124">
                  <c:v>4.788089760838</c:v>
                </c:pt>
                <c:pt idx="7125">
                  <c:v>4.6252493848169998</c:v>
                </c:pt>
                <c:pt idx="7126">
                  <c:v>4.9438077888949996</c:v>
                </c:pt>
                <c:pt idx="7127">
                  <c:v>4.766730798047</c:v>
                </c:pt>
                <c:pt idx="7128">
                  <c:v>4.4707217680840001</c:v>
                </c:pt>
                <c:pt idx="7129">
                  <c:v>4.1306823853120003</c:v>
                </c:pt>
                <c:pt idx="7130">
                  <c:v>3.9528972760299999</c:v>
                </c:pt>
                <c:pt idx="7131">
                  <c:v>9.510580159221</c:v>
                </c:pt>
                <c:pt idx="7132">
                  <c:v>12.168348242920001</c:v>
                </c:pt>
                <c:pt idx="7133">
                  <c:v>9.6708155499519997</c:v>
                </c:pt>
                <c:pt idx="7134">
                  <c:v>8.5492011566469994</c:v>
                </c:pt>
                <c:pt idx="7135">
                  <c:v>10.52742824059</c:v>
                </c:pt>
                <c:pt idx="7136">
                  <c:v>11.74787041123</c:v>
                </c:pt>
                <c:pt idx="7137">
                  <c:v>9.9830808188310005</c:v>
                </c:pt>
                <c:pt idx="7138">
                  <c:v>8.7315130104089995</c:v>
                </c:pt>
                <c:pt idx="7139">
                  <c:v>8.749282853635</c:v>
                </c:pt>
                <c:pt idx="7140">
                  <c:v>8.8317693376340003</c:v>
                </c:pt>
                <c:pt idx="7141">
                  <c:v>14.09194174512</c:v>
                </c:pt>
                <c:pt idx="7142">
                  <c:v>17.04072143486</c:v>
                </c:pt>
                <c:pt idx="7143">
                  <c:v>13.827685017089999</c:v>
                </c:pt>
                <c:pt idx="7144">
                  <c:v>11.82737361567</c:v>
                </c:pt>
                <c:pt idx="7145">
                  <c:v>10.575557714449999</c:v>
                </c:pt>
                <c:pt idx="7146">
                  <c:v>9.9780455173430003</c:v>
                </c:pt>
                <c:pt idx="7147">
                  <c:v>9.8301154907829993</c:v>
                </c:pt>
                <c:pt idx="7148">
                  <c:v>22.868560154059999</c:v>
                </c:pt>
                <c:pt idx="7149">
                  <c:v>29.921550793240009</c:v>
                </c:pt>
                <c:pt idx="7150">
                  <c:v>30.990287701620002</c:v>
                </c:pt>
                <c:pt idx="7151">
                  <c:v>28.22754484443</c:v>
                </c:pt>
                <c:pt idx="7152">
                  <c:v>22.41116919481</c:v>
                </c:pt>
                <c:pt idx="7153">
                  <c:v>18.930748764800001</c:v>
                </c:pt>
                <c:pt idx="7154">
                  <c:v>16.746988465209999</c:v>
                </c:pt>
                <c:pt idx="7155">
                  <c:v>16.27066502317</c:v>
                </c:pt>
                <c:pt idx="7156">
                  <c:v>15.58524374303</c:v>
                </c:pt>
                <c:pt idx="7157">
                  <c:v>14.43138135391</c:v>
                </c:pt>
                <c:pt idx="7158">
                  <c:v>13.48138801664</c:v>
                </c:pt>
                <c:pt idx="7159">
                  <c:v>12.57872665727</c:v>
                </c:pt>
                <c:pt idx="7160">
                  <c:v>12.416597667970001</c:v>
                </c:pt>
                <c:pt idx="7161">
                  <c:v>12.813116061560001</c:v>
                </c:pt>
                <c:pt idx="7162">
                  <c:v>13.11148213883</c:v>
                </c:pt>
                <c:pt idx="7163">
                  <c:v>14.072659659859999</c:v>
                </c:pt>
                <c:pt idx="7164">
                  <c:v>14.25478732953</c:v>
                </c:pt>
                <c:pt idx="7165">
                  <c:v>13.597742227259999</c:v>
                </c:pt>
                <c:pt idx="7166">
                  <c:v>13.24554069411</c:v>
                </c:pt>
                <c:pt idx="7167">
                  <c:v>13.82346166266</c:v>
                </c:pt>
                <c:pt idx="7168">
                  <c:v>14.07416743672</c:v>
                </c:pt>
                <c:pt idx="7169">
                  <c:v>13.04667012422</c:v>
                </c:pt>
                <c:pt idx="7170">
                  <c:v>13.314295953089999</c:v>
                </c:pt>
                <c:pt idx="7171">
                  <c:v>13.89809258461</c:v>
                </c:pt>
                <c:pt idx="7172">
                  <c:v>13.720156102600001</c:v>
                </c:pt>
                <c:pt idx="7173">
                  <c:v>22.89641080885</c:v>
                </c:pt>
                <c:pt idx="7174">
                  <c:v>27.333887267609999</c:v>
                </c:pt>
                <c:pt idx="7175">
                  <c:v>25.251914294670001</c:v>
                </c:pt>
                <c:pt idx="7176">
                  <c:v>369.62277766279999</c:v>
                </c:pt>
                <c:pt idx="7177">
                  <c:v>249.64337604799999</c:v>
                </c:pt>
                <c:pt idx="7178">
                  <c:v>123.56393876849999</c:v>
                </c:pt>
                <c:pt idx="7179">
                  <c:v>87.463596908300005</c:v>
                </c:pt>
                <c:pt idx="7180">
                  <c:v>60.280462813780012</c:v>
                </c:pt>
                <c:pt idx="7181">
                  <c:v>45.244017570959997</c:v>
                </c:pt>
                <c:pt idx="7182">
                  <c:v>40.219556481209999</c:v>
                </c:pt>
                <c:pt idx="7183">
                  <c:v>71.362136859109953</c:v>
                </c:pt>
                <c:pt idx="7184">
                  <c:v>73.736555061640004</c:v>
                </c:pt>
                <c:pt idx="7185">
                  <c:v>52.05379836166</c:v>
                </c:pt>
                <c:pt idx="7186">
                  <c:v>59.455915205910003</c:v>
                </c:pt>
                <c:pt idx="7187">
                  <c:v>58.321189084190003</c:v>
                </c:pt>
                <c:pt idx="7188">
                  <c:v>44.796704193570001</c:v>
                </c:pt>
                <c:pt idx="7189">
                  <c:v>38.340518313099999</c:v>
                </c:pt>
                <c:pt idx="7190">
                  <c:v>34.561530839600003</c:v>
                </c:pt>
                <c:pt idx="7191">
                  <c:v>33.45357467577999</c:v>
                </c:pt>
                <c:pt idx="7192">
                  <c:v>32.789722512140003</c:v>
                </c:pt>
                <c:pt idx="7193">
                  <c:v>43.146567787279999</c:v>
                </c:pt>
                <c:pt idx="7194">
                  <c:v>138.97738415169999</c:v>
                </c:pt>
                <c:pt idx="7195">
                  <c:v>139.67195335080001</c:v>
                </c:pt>
                <c:pt idx="7196">
                  <c:v>73.55454056685997</c:v>
                </c:pt>
                <c:pt idx="7197">
                  <c:v>53.323148695729998</c:v>
                </c:pt>
                <c:pt idx="7198">
                  <c:v>85.258985717309955</c:v>
                </c:pt>
                <c:pt idx="7199">
                  <c:v>142.47969120580001</c:v>
                </c:pt>
                <c:pt idx="7200">
                  <c:v>277.1960411151</c:v>
                </c:pt>
                <c:pt idx="7201">
                  <c:v>201.137704434</c:v>
                </c:pt>
                <c:pt idx="7202">
                  <c:v>109.9850743367</c:v>
                </c:pt>
                <c:pt idx="7203">
                  <c:v>94.407270936579977</c:v>
                </c:pt>
                <c:pt idx="7204">
                  <c:v>87.62415715159996</c:v>
                </c:pt>
                <c:pt idx="7205">
                  <c:v>71.545823633099999</c:v>
                </c:pt>
                <c:pt idx="7206">
                  <c:v>60.565743642160001</c:v>
                </c:pt>
                <c:pt idx="7207">
                  <c:v>58.44719742689</c:v>
                </c:pt>
                <c:pt idx="7208">
                  <c:v>57.493880498960003</c:v>
                </c:pt>
                <c:pt idx="7209">
                  <c:v>58.206425941619997</c:v>
                </c:pt>
                <c:pt idx="7210">
                  <c:v>62.729257409170003</c:v>
                </c:pt>
                <c:pt idx="7211">
                  <c:v>62.366955004819999</c:v>
                </c:pt>
                <c:pt idx="7212">
                  <c:v>57.319619044070002</c:v>
                </c:pt>
                <c:pt idx="7213">
                  <c:v>50.54020112872</c:v>
                </c:pt>
                <c:pt idx="7214">
                  <c:v>55.047108925449997</c:v>
                </c:pt>
                <c:pt idx="7215">
                  <c:v>55.137172382590002</c:v>
                </c:pt>
                <c:pt idx="7216">
                  <c:v>47.421856601960002</c:v>
                </c:pt>
                <c:pt idx="7217">
                  <c:v>47.626944304190012</c:v>
                </c:pt>
                <c:pt idx="7218">
                  <c:v>48.346505427399997</c:v>
                </c:pt>
                <c:pt idx="7219">
                  <c:v>44.031047500459998</c:v>
                </c:pt>
                <c:pt idx="7220">
                  <c:v>39.969727397690001</c:v>
                </c:pt>
                <c:pt idx="7221">
                  <c:v>38.034199324760003</c:v>
                </c:pt>
                <c:pt idx="7222">
                  <c:v>35.735107087419998</c:v>
                </c:pt>
                <c:pt idx="7223">
                  <c:v>52.971377145859996</c:v>
                </c:pt>
                <c:pt idx="7224">
                  <c:v>89.087089677560002</c:v>
                </c:pt>
                <c:pt idx="7225">
                  <c:v>159.5332762777</c:v>
                </c:pt>
                <c:pt idx="7226">
                  <c:v>142.53485237620001</c:v>
                </c:pt>
                <c:pt idx="7227">
                  <c:v>79.505636318389961</c:v>
                </c:pt>
                <c:pt idx="7228">
                  <c:v>56.661419473780001</c:v>
                </c:pt>
                <c:pt idx="7229">
                  <c:v>46.803589262430002</c:v>
                </c:pt>
                <c:pt idx="7230">
                  <c:v>41.259161262749998</c:v>
                </c:pt>
                <c:pt idx="7231">
                  <c:v>40.766044152510013</c:v>
                </c:pt>
                <c:pt idx="7232">
                  <c:v>39.424327005050003</c:v>
                </c:pt>
                <c:pt idx="7233">
                  <c:v>36.248460659320003</c:v>
                </c:pt>
                <c:pt idx="7234">
                  <c:v>116.251971759</c:v>
                </c:pt>
                <c:pt idx="7235">
                  <c:v>124.6565205723</c:v>
                </c:pt>
                <c:pt idx="7236">
                  <c:v>68.384481814539924</c:v>
                </c:pt>
                <c:pt idx="7237">
                  <c:v>48.87937671081</c:v>
                </c:pt>
                <c:pt idx="7238">
                  <c:v>40.462498512400003</c:v>
                </c:pt>
                <c:pt idx="7239">
                  <c:v>35.938654434599997</c:v>
                </c:pt>
                <c:pt idx="7240">
                  <c:v>33.109840261469998</c:v>
                </c:pt>
                <c:pt idx="7241">
                  <c:v>31.064338355610001</c:v>
                </c:pt>
                <c:pt idx="7242">
                  <c:v>30.293988735389991</c:v>
                </c:pt>
                <c:pt idx="7243">
                  <c:v>31.623698641920001</c:v>
                </c:pt>
                <c:pt idx="7244">
                  <c:v>30.741696098630001</c:v>
                </c:pt>
                <c:pt idx="7245">
                  <c:v>28.698492012439999</c:v>
                </c:pt>
                <c:pt idx="7246">
                  <c:v>27.722953700369999</c:v>
                </c:pt>
                <c:pt idx="7247">
                  <c:v>26.461457793640001</c:v>
                </c:pt>
                <c:pt idx="7248">
                  <c:v>25.593880856630001</c:v>
                </c:pt>
                <c:pt idx="7249">
                  <c:v>24.883263168069991</c:v>
                </c:pt>
                <c:pt idx="7250">
                  <c:v>23.490724012800001</c:v>
                </c:pt>
                <c:pt idx="7251">
                  <c:v>22.329468460409998</c:v>
                </c:pt>
                <c:pt idx="7252">
                  <c:v>21.28920902462</c:v>
                </c:pt>
                <c:pt idx="7253">
                  <c:v>20.59123428457</c:v>
                </c:pt>
                <c:pt idx="7254">
                  <c:v>19.996990250620001</c:v>
                </c:pt>
                <c:pt idx="7255">
                  <c:v>18.89484706535</c:v>
                </c:pt>
                <c:pt idx="7256">
                  <c:v>17.85582190065</c:v>
                </c:pt>
                <c:pt idx="7257">
                  <c:v>17.011400301649999</c:v>
                </c:pt>
                <c:pt idx="7258">
                  <c:v>16.21828025424</c:v>
                </c:pt>
                <c:pt idx="7259">
                  <c:v>15.712811889739999</c:v>
                </c:pt>
                <c:pt idx="7260">
                  <c:v>18.277155638979991</c:v>
                </c:pt>
                <c:pt idx="7261">
                  <c:v>20.116975706150001</c:v>
                </c:pt>
                <c:pt idx="7262">
                  <c:v>18.626671114970001</c:v>
                </c:pt>
                <c:pt idx="7263">
                  <c:v>16.99744519707</c:v>
                </c:pt>
                <c:pt idx="7264">
                  <c:v>15.72228157997</c:v>
                </c:pt>
                <c:pt idx="7265">
                  <c:v>14.74819237014</c:v>
                </c:pt>
                <c:pt idx="7266">
                  <c:v>13.92303173853</c:v>
                </c:pt>
                <c:pt idx="7267">
                  <c:v>13.396879724130001</c:v>
                </c:pt>
                <c:pt idx="7268">
                  <c:v>12.79688362972</c:v>
                </c:pt>
                <c:pt idx="7269">
                  <c:v>12.06540417649</c:v>
                </c:pt>
                <c:pt idx="7270">
                  <c:v>11.44575180346</c:v>
                </c:pt>
                <c:pt idx="7271">
                  <c:v>10.909335677</c:v>
                </c:pt>
                <c:pt idx="7272">
                  <c:v>10.643825661119999</c:v>
                </c:pt>
                <c:pt idx="7273">
                  <c:v>12.404579763519999</c:v>
                </c:pt>
                <c:pt idx="7274">
                  <c:v>13.16575585995</c:v>
                </c:pt>
                <c:pt idx="7275">
                  <c:v>11.885432679319999</c:v>
                </c:pt>
                <c:pt idx="7276">
                  <c:v>10.952052549879999</c:v>
                </c:pt>
                <c:pt idx="7277">
                  <c:v>10.53901501362</c:v>
                </c:pt>
                <c:pt idx="7278">
                  <c:v>10.08803864335</c:v>
                </c:pt>
                <c:pt idx="7279">
                  <c:v>9.5437589755419996</c:v>
                </c:pt>
                <c:pt idx="7280">
                  <c:v>10.033268598439999</c:v>
                </c:pt>
                <c:pt idx="7281">
                  <c:v>10.38488844898</c:v>
                </c:pt>
                <c:pt idx="7282">
                  <c:v>9.642644599075</c:v>
                </c:pt>
                <c:pt idx="7283">
                  <c:v>9.3608977892859997</c:v>
                </c:pt>
                <c:pt idx="7284">
                  <c:v>8.85204350357</c:v>
                </c:pt>
                <c:pt idx="7285">
                  <c:v>8.0595451657979993</c:v>
                </c:pt>
                <c:pt idx="7286">
                  <c:v>7.5542614684379981</c:v>
                </c:pt>
                <c:pt idx="7287">
                  <c:v>7.7042313885100002</c:v>
                </c:pt>
                <c:pt idx="7288">
                  <c:v>7.4759600792030003</c:v>
                </c:pt>
                <c:pt idx="7289">
                  <c:v>6.7971594117410001</c:v>
                </c:pt>
                <c:pt idx="7290">
                  <c:v>6.3699432619649983</c:v>
                </c:pt>
                <c:pt idx="7291">
                  <c:v>6.0529855886479957</c:v>
                </c:pt>
                <c:pt idx="7292">
                  <c:v>6.7126103132299981</c:v>
                </c:pt>
                <c:pt idx="7293">
                  <c:v>6.8952142383399968</c:v>
                </c:pt>
                <c:pt idx="7294">
                  <c:v>13.817799758450001</c:v>
                </c:pt>
                <c:pt idx="7295">
                  <c:v>18.432891175489999</c:v>
                </c:pt>
                <c:pt idx="7296">
                  <c:v>14.62735090422</c:v>
                </c:pt>
                <c:pt idx="7297">
                  <c:v>12.07337059732</c:v>
                </c:pt>
                <c:pt idx="7298">
                  <c:v>10.36740527053</c:v>
                </c:pt>
                <c:pt idx="7299">
                  <c:v>9.2230812710050003</c:v>
                </c:pt>
                <c:pt idx="7300">
                  <c:v>42.971467913409988</c:v>
                </c:pt>
                <c:pt idx="7301">
                  <c:v>52.860417821399999</c:v>
                </c:pt>
                <c:pt idx="7302">
                  <c:v>32.958703098519997</c:v>
                </c:pt>
                <c:pt idx="7303">
                  <c:v>23.70340665562</c:v>
                </c:pt>
                <c:pt idx="7304">
                  <c:v>18.5260871823</c:v>
                </c:pt>
                <c:pt idx="7305">
                  <c:v>15.498210336470001</c:v>
                </c:pt>
                <c:pt idx="7306">
                  <c:v>13.60182267675</c:v>
                </c:pt>
                <c:pt idx="7307">
                  <c:v>12.33851821687</c:v>
                </c:pt>
                <c:pt idx="7308">
                  <c:v>22.329758584</c:v>
                </c:pt>
                <c:pt idx="7309">
                  <c:v>29.544234875600001</c:v>
                </c:pt>
                <c:pt idx="7310">
                  <c:v>25.011060964799999</c:v>
                </c:pt>
                <c:pt idx="7311">
                  <c:v>20.11779624231</c:v>
                </c:pt>
                <c:pt idx="7312">
                  <c:v>20.265568324509999</c:v>
                </c:pt>
                <c:pt idx="7313">
                  <c:v>69.745199636899983</c:v>
                </c:pt>
                <c:pt idx="7314">
                  <c:v>95.078742315829913</c:v>
                </c:pt>
                <c:pt idx="7315">
                  <c:v>72.187796303149952</c:v>
                </c:pt>
                <c:pt idx="7316">
                  <c:v>50.452398769470001</c:v>
                </c:pt>
                <c:pt idx="7317">
                  <c:v>36.087541193489997</c:v>
                </c:pt>
                <c:pt idx="7318">
                  <c:v>28.899744053060001</c:v>
                </c:pt>
                <c:pt idx="7319">
                  <c:v>25.349974113489999</c:v>
                </c:pt>
                <c:pt idx="7320">
                  <c:v>22.895217122649999</c:v>
                </c:pt>
                <c:pt idx="7321">
                  <c:v>20.856148668780001</c:v>
                </c:pt>
                <c:pt idx="7322">
                  <c:v>19.415609010119979</c:v>
                </c:pt>
                <c:pt idx="7323">
                  <c:v>26.541525332060001</c:v>
                </c:pt>
                <c:pt idx="7324">
                  <c:v>49.718749521870002</c:v>
                </c:pt>
                <c:pt idx="7325">
                  <c:v>48.761079358869999</c:v>
                </c:pt>
                <c:pt idx="7326">
                  <c:v>34.434216709399998</c:v>
                </c:pt>
                <c:pt idx="7327">
                  <c:v>28.265827793149999</c:v>
                </c:pt>
                <c:pt idx="7328">
                  <c:v>24.443399694659981</c:v>
                </c:pt>
                <c:pt idx="7329">
                  <c:v>21.98311275907</c:v>
                </c:pt>
                <c:pt idx="7330">
                  <c:v>20.25404012501</c:v>
                </c:pt>
                <c:pt idx="7331">
                  <c:v>19.447391399800001</c:v>
                </c:pt>
                <c:pt idx="7332">
                  <c:v>18.972143926200001</c:v>
                </c:pt>
                <c:pt idx="7333">
                  <c:v>29.35199292727</c:v>
                </c:pt>
                <c:pt idx="7334">
                  <c:v>62.910728757900003</c:v>
                </c:pt>
                <c:pt idx="7335">
                  <c:v>109.49004766189999</c:v>
                </c:pt>
                <c:pt idx="7336">
                  <c:v>227.24224441199999</c:v>
                </c:pt>
                <c:pt idx="7337">
                  <c:v>176.78481091750001</c:v>
                </c:pt>
                <c:pt idx="7338">
                  <c:v>87.671221513119974</c:v>
                </c:pt>
                <c:pt idx="7339">
                  <c:v>56.983057034140003</c:v>
                </c:pt>
                <c:pt idx="7340">
                  <c:v>43.239008120880001</c:v>
                </c:pt>
                <c:pt idx="7341">
                  <c:v>35.349977153959998</c:v>
                </c:pt>
                <c:pt idx="7342">
                  <c:v>31.635253095540001</c:v>
                </c:pt>
                <c:pt idx="7343">
                  <c:v>29.25971344953</c:v>
                </c:pt>
                <c:pt idx="7344">
                  <c:v>89.020756083889964</c:v>
                </c:pt>
                <c:pt idx="7345">
                  <c:v>109.06875908390001</c:v>
                </c:pt>
                <c:pt idx="7346">
                  <c:v>74.934824492000004</c:v>
                </c:pt>
                <c:pt idx="7347">
                  <c:v>52.869442490749996</c:v>
                </c:pt>
                <c:pt idx="7348">
                  <c:v>41.010043116440002</c:v>
                </c:pt>
                <c:pt idx="7349">
                  <c:v>34.516520860900002</c:v>
                </c:pt>
                <c:pt idx="7350">
                  <c:v>30.90304255258998</c:v>
                </c:pt>
                <c:pt idx="7351">
                  <c:v>29.61837727799</c:v>
                </c:pt>
                <c:pt idx="7352">
                  <c:v>28.18742611867</c:v>
                </c:pt>
                <c:pt idx="7353">
                  <c:v>26.301251293090001</c:v>
                </c:pt>
                <c:pt idx="7354">
                  <c:v>24.845908569710009</c:v>
                </c:pt>
                <c:pt idx="7355">
                  <c:v>23.66503703379</c:v>
                </c:pt>
                <c:pt idx="7356">
                  <c:v>22.61094302723</c:v>
                </c:pt>
                <c:pt idx="7357">
                  <c:v>21.587903615209999</c:v>
                </c:pt>
                <c:pt idx="7358">
                  <c:v>20.661156833370001</c:v>
                </c:pt>
                <c:pt idx="7359">
                  <c:v>20.36506379143</c:v>
                </c:pt>
                <c:pt idx="7360">
                  <c:v>19.583338422499999</c:v>
                </c:pt>
                <c:pt idx="7361">
                  <c:v>18.451195568149991</c:v>
                </c:pt>
                <c:pt idx="7362">
                  <c:v>17.569180225339981</c:v>
                </c:pt>
                <c:pt idx="7363">
                  <c:v>16.7551060684</c:v>
                </c:pt>
                <c:pt idx="7364">
                  <c:v>16.956207870159979</c:v>
                </c:pt>
                <c:pt idx="7365">
                  <c:v>16.51727985063</c:v>
                </c:pt>
                <c:pt idx="7366">
                  <c:v>15.39707220397</c:v>
                </c:pt>
                <c:pt idx="7367">
                  <c:v>14.59525531275</c:v>
                </c:pt>
                <c:pt idx="7368">
                  <c:v>13.91207419501</c:v>
                </c:pt>
                <c:pt idx="7369">
                  <c:v>13.26399156614</c:v>
                </c:pt>
                <c:pt idx="7370">
                  <c:v>12.96966051117</c:v>
                </c:pt>
                <c:pt idx="7371">
                  <c:v>13.871392999679999</c:v>
                </c:pt>
                <c:pt idx="7372">
                  <c:v>14.11523783841</c:v>
                </c:pt>
                <c:pt idx="7373">
                  <c:v>13.1333334454</c:v>
                </c:pt>
                <c:pt idx="7374">
                  <c:v>12.279235357359999</c:v>
                </c:pt>
                <c:pt idx="7375">
                  <c:v>11.712376659949999</c:v>
                </c:pt>
                <c:pt idx="7376">
                  <c:v>11.14771383183</c:v>
                </c:pt>
                <c:pt idx="7377">
                  <c:v>10.566464156189999</c:v>
                </c:pt>
                <c:pt idx="7378">
                  <c:v>10.06559473135</c:v>
                </c:pt>
                <c:pt idx="7379">
                  <c:v>9.5966148035789995</c:v>
                </c:pt>
                <c:pt idx="7380">
                  <c:v>9.1073240177129993</c:v>
                </c:pt>
                <c:pt idx="7381">
                  <c:v>10.024550633300001</c:v>
                </c:pt>
                <c:pt idx="7382">
                  <c:v>11.635776894819999</c:v>
                </c:pt>
                <c:pt idx="7383">
                  <c:v>11.815595497229999</c:v>
                </c:pt>
                <c:pt idx="7384">
                  <c:v>10.974492398080001</c:v>
                </c:pt>
                <c:pt idx="7385">
                  <c:v>10.247156127629999</c:v>
                </c:pt>
                <c:pt idx="7386">
                  <c:v>9.6343163800959957</c:v>
                </c:pt>
                <c:pt idx="7387">
                  <c:v>9.1141513982969986</c:v>
                </c:pt>
                <c:pt idx="7388">
                  <c:v>8.6645333103399995</c:v>
                </c:pt>
                <c:pt idx="7389">
                  <c:v>8.2868601221849971</c:v>
                </c:pt>
                <c:pt idx="7390">
                  <c:v>8.0351106922579998</c:v>
                </c:pt>
                <c:pt idx="7391">
                  <c:v>8.4482194607379952</c:v>
                </c:pt>
                <c:pt idx="7392">
                  <c:v>8.9980817395220001</c:v>
                </c:pt>
                <c:pt idx="7393">
                  <c:v>9.2370972993929996</c:v>
                </c:pt>
                <c:pt idx="7394">
                  <c:v>25.96919785039</c:v>
                </c:pt>
                <c:pt idx="7395">
                  <c:v>101.3097329046</c:v>
                </c:pt>
                <c:pt idx="7396">
                  <c:v>98.877079706319975</c:v>
                </c:pt>
                <c:pt idx="7397">
                  <c:v>49.467540382449997</c:v>
                </c:pt>
                <c:pt idx="7398">
                  <c:v>32.004202990510002</c:v>
                </c:pt>
                <c:pt idx="7399">
                  <c:v>25.353199287580001</c:v>
                </c:pt>
                <c:pt idx="7400">
                  <c:v>21.425471479870001</c:v>
                </c:pt>
                <c:pt idx="7401">
                  <c:v>18.856100459429999</c:v>
                </c:pt>
                <c:pt idx="7402">
                  <c:v>17.205602469710001</c:v>
                </c:pt>
                <c:pt idx="7403">
                  <c:v>16.0456331456</c:v>
                </c:pt>
                <c:pt idx="7404">
                  <c:v>15.133876472560001</c:v>
                </c:pt>
                <c:pt idx="7405">
                  <c:v>14.30695678917</c:v>
                </c:pt>
                <c:pt idx="7406">
                  <c:v>13.552660969710001</c:v>
                </c:pt>
                <c:pt idx="7407">
                  <c:v>12.86957320806</c:v>
                </c:pt>
                <c:pt idx="7408">
                  <c:v>12.225344129890001</c:v>
                </c:pt>
                <c:pt idx="7409">
                  <c:v>11.61371877893</c:v>
                </c:pt>
                <c:pt idx="7410">
                  <c:v>11.073223651859999</c:v>
                </c:pt>
                <c:pt idx="7411">
                  <c:v>11.23121251651</c:v>
                </c:pt>
                <c:pt idx="7412">
                  <c:v>11.314059673739999</c:v>
                </c:pt>
                <c:pt idx="7413">
                  <c:v>10.65664164292</c:v>
                </c:pt>
                <c:pt idx="7414">
                  <c:v>10.00142857811</c:v>
                </c:pt>
                <c:pt idx="7415">
                  <c:v>9.4843680926749983</c:v>
                </c:pt>
                <c:pt idx="7416">
                  <c:v>8.9969075178879994</c:v>
                </c:pt>
                <c:pt idx="7417">
                  <c:v>8.5098316356520005</c:v>
                </c:pt>
                <c:pt idx="7418">
                  <c:v>8.1218055118840002</c:v>
                </c:pt>
                <c:pt idx="7419">
                  <c:v>8.4080908633870006</c:v>
                </c:pt>
                <c:pt idx="7420">
                  <c:v>8.5102473082230006</c:v>
                </c:pt>
                <c:pt idx="7421">
                  <c:v>8.6936317446709985</c:v>
                </c:pt>
                <c:pt idx="7422">
                  <c:v>9.9508728427800008</c:v>
                </c:pt>
                <c:pt idx="7423">
                  <c:v>10.174945437450001</c:v>
                </c:pt>
                <c:pt idx="7424">
                  <c:v>9.4642140319370007</c:v>
                </c:pt>
                <c:pt idx="7425">
                  <c:v>9.759136789047</c:v>
                </c:pt>
                <c:pt idx="7426">
                  <c:v>9.7387892503650004</c:v>
                </c:pt>
                <c:pt idx="7427">
                  <c:v>9.011749093992</c:v>
                </c:pt>
                <c:pt idx="7428">
                  <c:v>8.5025999490380002</c:v>
                </c:pt>
                <c:pt idx="7429">
                  <c:v>8.0709309458810008</c:v>
                </c:pt>
                <c:pt idx="7430">
                  <c:v>7.6071973644799966</c:v>
                </c:pt>
                <c:pt idx="7431">
                  <c:v>7.1767583553999996</c:v>
                </c:pt>
                <c:pt idx="7432">
                  <c:v>6.7952376139849999</c:v>
                </c:pt>
                <c:pt idx="7433">
                  <c:v>6.4125955126659964</c:v>
                </c:pt>
                <c:pt idx="7434">
                  <c:v>6.050960267626996</c:v>
                </c:pt>
                <c:pt idx="7435">
                  <c:v>5.703934884653</c:v>
                </c:pt>
                <c:pt idx="7436">
                  <c:v>5.3731265252620002</c:v>
                </c:pt>
                <c:pt idx="7437">
                  <c:v>5.0545855386249947</c:v>
                </c:pt>
                <c:pt idx="7438">
                  <c:v>4.7830584864560004</c:v>
                </c:pt>
                <c:pt idx="7439">
                  <c:v>4.5101488301929979</c:v>
                </c:pt>
                <c:pt idx="7440">
                  <c:v>4.2085098272399977</c:v>
                </c:pt>
                <c:pt idx="7441">
                  <c:v>3.9625526974510001</c:v>
                </c:pt>
                <c:pt idx="7442">
                  <c:v>3.758521030871</c:v>
                </c:pt>
                <c:pt idx="7443">
                  <c:v>3.5441447606410001</c:v>
                </c:pt>
                <c:pt idx="7444">
                  <c:v>3.3256456788620001</c:v>
                </c:pt>
                <c:pt idx="7445">
                  <c:v>3.1167126952999991</c:v>
                </c:pt>
                <c:pt idx="7446">
                  <c:v>2.9300630714250002</c:v>
                </c:pt>
                <c:pt idx="7447">
                  <c:v>2.760390440573</c:v>
                </c:pt>
                <c:pt idx="7448">
                  <c:v>2.6119304039050002</c:v>
                </c:pt>
                <c:pt idx="7449">
                  <c:v>2.465871656699</c:v>
                </c:pt>
                <c:pt idx="7450">
                  <c:v>2.317696326654</c:v>
                </c:pt>
                <c:pt idx="7451">
                  <c:v>2.1847450815329998</c:v>
                </c:pt>
                <c:pt idx="7452">
                  <c:v>2.0579488188780002</c:v>
                </c:pt>
                <c:pt idx="7453">
                  <c:v>1.93775551354</c:v>
                </c:pt>
                <c:pt idx="7454">
                  <c:v>1.828634291428</c:v>
                </c:pt>
                <c:pt idx="7455">
                  <c:v>1.7237907214079999</c:v>
                </c:pt>
                <c:pt idx="7456">
                  <c:v>1.6251003535669999</c:v>
                </c:pt>
                <c:pt idx="7457">
                  <c:v>1.533687771761</c:v>
                </c:pt>
                <c:pt idx="7458">
                  <c:v>1.446494057602</c:v>
                </c:pt>
                <c:pt idx="7459">
                  <c:v>1.365057052469</c:v>
                </c:pt>
                <c:pt idx="7460">
                  <c:v>1.286313300679</c:v>
                </c:pt>
                <c:pt idx="7461">
                  <c:v>1.209012471234</c:v>
                </c:pt>
                <c:pt idx="7462">
                  <c:v>1.13607813491</c:v>
                </c:pt>
                <c:pt idx="7463">
                  <c:v>1.069156216368</c:v>
                </c:pt>
                <c:pt idx="7464">
                  <c:v>1.0105165267</c:v>
                </c:pt>
                <c:pt idx="7465">
                  <c:v>0.95334709824179997</c:v>
                </c:pt>
                <c:pt idx="7466">
                  <c:v>0.89488842120970002</c:v>
                </c:pt>
                <c:pt idx="7467">
                  <c:v>0.84009372514250003</c:v>
                </c:pt>
                <c:pt idx="7468">
                  <c:v>0.78927245989469996</c:v>
                </c:pt>
                <c:pt idx="7469">
                  <c:v>0.7409815280159</c:v>
                </c:pt>
                <c:pt idx="7470">
                  <c:v>0.69545903062559999</c:v>
                </c:pt>
                <c:pt idx="7471">
                  <c:v>0.65376496827840003</c:v>
                </c:pt>
                <c:pt idx="7472">
                  <c:v>0.61242457567039998</c:v>
                </c:pt>
                <c:pt idx="7473">
                  <c:v>0.57419654015230004</c:v>
                </c:pt>
                <c:pt idx="7474">
                  <c:v>0.53835354385239997</c:v>
                </c:pt>
                <c:pt idx="7475">
                  <c:v>0.50418607694799999</c:v>
                </c:pt>
                <c:pt idx="7476">
                  <c:v>0.47014481065519997</c:v>
                </c:pt>
                <c:pt idx="7477">
                  <c:v>0.43514356025049999</c:v>
                </c:pt>
                <c:pt idx="7478">
                  <c:v>0.40788063996020002</c:v>
                </c:pt>
                <c:pt idx="7479">
                  <c:v>0.38508064333379999</c:v>
                </c:pt>
                <c:pt idx="7480">
                  <c:v>0.36089311966479998</c:v>
                </c:pt>
                <c:pt idx="7481">
                  <c:v>0.33682269685720001</c:v>
                </c:pt>
                <c:pt idx="7482">
                  <c:v>0.31288739317339997</c:v>
                </c:pt>
                <c:pt idx="7483">
                  <c:v>0.28755007536420002</c:v>
                </c:pt>
                <c:pt idx="7484">
                  <c:v>0.2636212545246</c:v>
                </c:pt>
                <c:pt idx="7485">
                  <c:v>0.24045036690560001</c:v>
                </c:pt>
                <c:pt idx="7486">
                  <c:v>0.21821386080300001</c:v>
                </c:pt>
                <c:pt idx="7487">
                  <c:v>0.1983203713176</c:v>
                </c:pt>
                <c:pt idx="7488">
                  <c:v>0.1780074814101</c:v>
                </c:pt>
                <c:pt idx="7489">
                  <c:v>0.1570629344053</c:v>
                </c:pt>
                <c:pt idx="7490">
                  <c:v>0.13824605618239999</c:v>
                </c:pt>
                <c:pt idx="7491">
                  <c:v>0.1220531897733</c:v>
                </c:pt>
                <c:pt idx="7492">
                  <c:v>0.1095239566967</c:v>
                </c:pt>
                <c:pt idx="7493">
                  <c:v>9.8863346435220004E-2</c:v>
                </c:pt>
                <c:pt idx="7494">
                  <c:v>0.30644254784480002</c:v>
                </c:pt>
                <c:pt idx="7495">
                  <c:v>0.80542479185979998</c:v>
                </c:pt>
                <c:pt idx="7496">
                  <c:v>0.8153952091344</c:v>
                </c:pt>
                <c:pt idx="7497">
                  <c:v>1.331325561938</c:v>
                </c:pt>
                <c:pt idx="7498">
                  <c:v>4.578812433695</c:v>
                </c:pt>
                <c:pt idx="7499">
                  <c:v>14.653670040650001</c:v>
                </c:pt>
                <c:pt idx="7500">
                  <c:v>28.502779513229981</c:v>
                </c:pt>
                <c:pt idx="7501">
                  <c:v>24.468982114100001</c:v>
                </c:pt>
                <c:pt idx="7502">
                  <c:v>15.77721888011</c:v>
                </c:pt>
                <c:pt idx="7503">
                  <c:v>16.20092651937</c:v>
                </c:pt>
                <c:pt idx="7504">
                  <c:v>16.4844914458</c:v>
                </c:pt>
                <c:pt idx="7505">
                  <c:v>13.180960893210001</c:v>
                </c:pt>
                <c:pt idx="7506">
                  <c:v>11.21655592177</c:v>
                </c:pt>
                <c:pt idx="7507">
                  <c:v>9.8355846994850005</c:v>
                </c:pt>
                <c:pt idx="7508">
                  <c:v>9.0809880052129994</c:v>
                </c:pt>
                <c:pt idx="7509">
                  <c:v>8.5951438725419997</c:v>
                </c:pt>
                <c:pt idx="7510">
                  <c:v>8.1811868943300006</c:v>
                </c:pt>
                <c:pt idx="7511">
                  <c:v>8.0378930124090004</c:v>
                </c:pt>
                <c:pt idx="7512">
                  <c:v>8.2430530885239985</c:v>
                </c:pt>
                <c:pt idx="7513">
                  <c:v>78.746744150059953</c:v>
                </c:pt>
                <c:pt idx="7514">
                  <c:v>141.51948513170001</c:v>
                </c:pt>
                <c:pt idx="7515">
                  <c:v>99.15035791109996</c:v>
                </c:pt>
                <c:pt idx="7516">
                  <c:v>50.486831191969998</c:v>
                </c:pt>
                <c:pt idx="7517">
                  <c:v>33.616751622000002</c:v>
                </c:pt>
                <c:pt idx="7518">
                  <c:v>27.087000107529999</c:v>
                </c:pt>
                <c:pt idx="7519">
                  <c:v>23.583430221450001</c:v>
                </c:pt>
                <c:pt idx="7520">
                  <c:v>26.400719644859979</c:v>
                </c:pt>
                <c:pt idx="7521">
                  <c:v>60.692048941710013</c:v>
                </c:pt>
                <c:pt idx="7522">
                  <c:v>59.854745556339992</c:v>
                </c:pt>
                <c:pt idx="7523">
                  <c:v>68.12472146092</c:v>
                </c:pt>
                <c:pt idx="7524">
                  <c:v>154.05423679430001</c:v>
                </c:pt>
                <c:pt idx="7525">
                  <c:v>137.73720758589999</c:v>
                </c:pt>
                <c:pt idx="7526">
                  <c:v>73.353333067439962</c:v>
                </c:pt>
                <c:pt idx="7527">
                  <c:v>52.637526686249998</c:v>
                </c:pt>
                <c:pt idx="7528">
                  <c:v>41.668658513140002</c:v>
                </c:pt>
                <c:pt idx="7529">
                  <c:v>36.40917749370999</c:v>
                </c:pt>
                <c:pt idx="7530">
                  <c:v>45.481497884619984</c:v>
                </c:pt>
                <c:pt idx="7531">
                  <c:v>46.082890064220003</c:v>
                </c:pt>
                <c:pt idx="7532">
                  <c:v>39.964309345460002</c:v>
                </c:pt>
                <c:pt idx="7533">
                  <c:v>54.584562874830013</c:v>
                </c:pt>
                <c:pt idx="7534">
                  <c:v>56.834450703659989</c:v>
                </c:pt>
                <c:pt idx="7535">
                  <c:v>142.84777540019999</c:v>
                </c:pt>
                <c:pt idx="7536">
                  <c:v>162.1551265361</c:v>
                </c:pt>
                <c:pt idx="7537">
                  <c:v>121.03679715769999</c:v>
                </c:pt>
                <c:pt idx="7538">
                  <c:v>103.30814128999999</c:v>
                </c:pt>
                <c:pt idx="7539">
                  <c:v>95.836593762649983</c:v>
                </c:pt>
                <c:pt idx="7540">
                  <c:v>191.9018946592</c:v>
                </c:pt>
                <c:pt idx="7541">
                  <c:v>173.0717479134</c:v>
                </c:pt>
                <c:pt idx="7542">
                  <c:v>102.57381184320001</c:v>
                </c:pt>
                <c:pt idx="7543">
                  <c:v>78.10875724174997</c:v>
                </c:pt>
                <c:pt idx="7544">
                  <c:v>63.322901116090001</c:v>
                </c:pt>
                <c:pt idx="7545">
                  <c:v>55.039211544300002</c:v>
                </c:pt>
                <c:pt idx="7546">
                  <c:v>57.576592871710012</c:v>
                </c:pt>
                <c:pt idx="7547">
                  <c:v>63.205920910810001</c:v>
                </c:pt>
                <c:pt idx="7548">
                  <c:v>59.03696368128</c:v>
                </c:pt>
                <c:pt idx="7549">
                  <c:v>807.89817387580001</c:v>
                </c:pt>
                <c:pt idx="7550">
                  <c:v>406.7113129685996</c:v>
                </c:pt>
                <c:pt idx="7551">
                  <c:v>162.5074218526</c:v>
                </c:pt>
                <c:pt idx="7552">
                  <c:v>102.9040863164</c:v>
                </c:pt>
                <c:pt idx="7553">
                  <c:v>75.81943196189998</c:v>
                </c:pt>
                <c:pt idx="7554">
                  <c:v>61.839878917759997</c:v>
                </c:pt>
                <c:pt idx="7555">
                  <c:v>117.3632603132</c:v>
                </c:pt>
                <c:pt idx="7556">
                  <c:v>234.01603541290001</c:v>
                </c:pt>
                <c:pt idx="7557">
                  <c:v>182.7993671026</c:v>
                </c:pt>
                <c:pt idx="7558">
                  <c:v>103.5389480839</c:v>
                </c:pt>
                <c:pt idx="7559">
                  <c:v>74.550943849660001</c:v>
                </c:pt>
                <c:pt idx="7560">
                  <c:v>62.263764256819996</c:v>
                </c:pt>
                <c:pt idx="7561">
                  <c:v>57.86501189741</c:v>
                </c:pt>
                <c:pt idx="7562">
                  <c:v>54.067510633610013</c:v>
                </c:pt>
                <c:pt idx="7563">
                  <c:v>54.561116550180003</c:v>
                </c:pt>
                <c:pt idx="7564">
                  <c:v>54.165865128050001</c:v>
                </c:pt>
                <c:pt idx="7565">
                  <c:v>52.153897214940002</c:v>
                </c:pt>
                <c:pt idx="7566">
                  <c:v>59.802583420369999</c:v>
                </c:pt>
                <c:pt idx="7567">
                  <c:v>59.270765839590013</c:v>
                </c:pt>
                <c:pt idx="7568">
                  <c:v>150.0957048418</c:v>
                </c:pt>
                <c:pt idx="7569">
                  <c:v>168.62779722869999</c:v>
                </c:pt>
                <c:pt idx="7570">
                  <c:v>129.98853118849999</c:v>
                </c:pt>
                <c:pt idx="7571">
                  <c:v>126.67062578460001</c:v>
                </c:pt>
                <c:pt idx="7572">
                  <c:v>102.63895817789999</c:v>
                </c:pt>
                <c:pt idx="7573">
                  <c:v>78.060784777749973</c:v>
                </c:pt>
                <c:pt idx="7574">
                  <c:v>281.78281394849978</c:v>
                </c:pt>
                <c:pt idx="7575">
                  <c:v>240.15109600779999</c:v>
                </c:pt>
                <c:pt idx="7576">
                  <c:v>154.76911998989999</c:v>
                </c:pt>
                <c:pt idx="7577">
                  <c:v>266.01894179769982</c:v>
                </c:pt>
                <c:pt idx="7578">
                  <c:v>209.40709285509999</c:v>
                </c:pt>
                <c:pt idx="7579">
                  <c:v>273.93016439479999</c:v>
                </c:pt>
                <c:pt idx="7580">
                  <c:v>211.3394708589</c:v>
                </c:pt>
                <c:pt idx="7581">
                  <c:v>138.1460062324</c:v>
                </c:pt>
                <c:pt idx="7582">
                  <c:v>109.9567958217</c:v>
                </c:pt>
                <c:pt idx="7583">
                  <c:v>84.668866762709953</c:v>
                </c:pt>
                <c:pt idx="7584">
                  <c:v>72.598793428899981</c:v>
                </c:pt>
                <c:pt idx="7585">
                  <c:v>78.576721793529941</c:v>
                </c:pt>
                <c:pt idx="7586">
                  <c:v>82.472669968510004</c:v>
                </c:pt>
                <c:pt idx="7587">
                  <c:v>74.180596590229953</c:v>
                </c:pt>
                <c:pt idx="7588">
                  <c:v>81.788076587659958</c:v>
                </c:pt>
                <c:pt idx="7589">
                  <c:v>116.6738952656</c:v>
                </c:pt>
                <c:pt idx="7590">
                  <c:v>109.78207759759999</c:v>
                </c:pt>
                <c:pt idx="7591">
                  <c:v>102.2644346015</c:v>
                </c:pt>
                <c:pt idx="7592">
                  <c:v>94.508082803389925</c:v>
                </c:pt>
                <c:pt idx="7593">
                  <c:v>72.462186955860005</c:v>
                </c:pt>
                <c:pt idx="7594">
                  <c:v>61.44996465726998</c:v>
                </c:pt>
                <c:pt idx="7595">
                  <c:v>54.987386693769977</c:v>
                </c:pt>
                <c:pt idx="7596">
                  <c:v>51.76183653503</c:v>
                </c:pt>
                <c:pt idx="7597">
                  <c:v>58.917966104149997</c:v>
                </c:pt>
                <c:pt idx="7598">
                  <c:v>127.06642875919999</c:v>
                </c:pt>
                <c:pt idx="7599">
                  <c:v>142.8059968247</c:v>
                </c:pt>
                <c:pt idx="7600">
                  <c:v>98.724844556249977</c:v>
                </c:pt>
                <c:pt idx="7601">
                  <c:v>71.986262644959993</c:v>
                </c:pt>
                <c:pt idx="7602">
                  <c:v>169.43566557919999</c:v>
                </c:pt>
                <c:pt idx="7603">
                  <c:v>168.69820253399999</c:v>
                </c:pt>
                <c:pt idx="7604">
                  <c:v>105.1890761679</c:v>
                </c:pt>
                <c:pt idx="7605">
                  <c:v>115.7764232087</c:v>
                </c:pt>
                <c:pt idx="7606">
                  <c:v>111.3203340761</c:v>
                </c:pt>
                <c:pt idx="7607">
                  <c:v>88.39715237998</c:v>
                </c:pt>
                <c:pt idx="7608">
                  <c:v>84.973977323019952</c:v>
                </c:pt>
                <c:pt idx="7609">
                  <c:v>78.411729842130001</c:v>
                </c:pt>
                <c:pt idx="7610">
                  <c:v>70.092223688679994</c:v>
                </c:pt>
                <c:pt idx="7611">
                  <c:v>71.538399872769958</c:v>
                </c:pt>
                <c:pt idx="7612">
                  <c:v>74.89940198364998</c:v>
                </c:pt>
                <c:pt idx="7613">
                  <c:v>99.38989781549995</c:v>
                </c:pt>
                <c:pt idx="7614">
                  <c:v>95.879377977849941</c:v>
                </c:pt>
                <c:pt idx="7615">
                  <c:v>79.551017092069969</c:v>
                </c:pt>
                <c:pt idx="7616">
                  <c:v>72.648244048400002</c:v>
                </c:pt>
                <c:pt idx="7617">
                  <c:v>60.072437105299997</c:v>
                </c:pt>
                <c:pt idx="7618">
                  <c:v>52.134908286799998</c:v>
                </c:pt>
                <c:pt idx="7619">
                  <c:v>47.23444221359</c:v>
                </c:pt>
                <c:pt idx="7620">
                  <c:v>88.167534744349993</c:v>
                </c:pt>
                <c:pt idx="7621">
                  <c:v>129.14147915730001</c:v>
                </c:pt>
                <c:pt idx="7622">
                  <c:v>106.4864053623</c:v>
                </c:pt>
                <c:pt idx="7623">
                  <c:v>70.508898163059925</c:v>
                </c:pt>
                <c:pt idx="7624">
                  <c:v>55.205772423140012</c:v>
                </c:pt>
                <c:pt idx="7625">
                  <c:v>47.820292931250002</c:v>
                </c:pt>
                <c:pt idx="7626">
                  <c:v>44.133407956360003</c:v>
                </c:pt>
                <c:pt idx="7627">
                  <c:v>40.883583739389998</c:v>
                </c:pt>
                <c:pt idx="7628">
                  <c:v>37.91034082038</c:v>
                </c:pt>
                <c:pt idx="7629">
                  <c:v>35.835662162930007</c:v>
                </c:pt>
                <c:pt idx="7630">
                  <c:v>35.660023832900002</c:v>
                </c:pt>
                <c:pt idx="7631">
                  <c:v>33.935900349020002</c:v>
                </c:pt>
                <c:pt idx="7632">
                  <c:v>31.66124571948</c:v>
                </c:pt>
                <c:pt idx="7633">
                  <c:v>30.25859261726</c:v>
                </c:pt>
                <c:pt idx="7634">
                  <c:v>29.97257529394</c:v>
                </c:pt>
                <c:pt idx="7635">
                  <c:v>29.754390877719999</c:v>
                </c:pt>
                <c:pt idx="7636">
                  <c:v>38.001813440249997</c:v>
                </c:pt>
                <c:pt idx="7637">
                  <c:v>40.536897521499988</c:v>
                </c:pt>
                <c:pt idx="7638">
                  <c:v>33.885197922490001</c:v>
                </c:pt>
                <c:pt idx="7639">
                  <c:v>30.07846090528</c:v>
                </c:pt>
                <c:pt idx="7640">
                  <c:v>27.69575846043</c:v>
                </c:pt>
                <c:pt idx="7641">
                  <c:v>25.874566615380001</c:v>
                </c:pt>
                <c:pt idx="7642">
                  <c:v>25.53898674385</c:v>
                </c:pt>
                <c:pt idx="7643">
                  <c:v>28.838252151420001</c:v>
                </c:pt>
                <c:pt idx="7644">
                  <c:v>39.504948010790002</c:v>
                </c:pt>
                <c:pt idx="7645">
                  <c:v>42.784658727050001</c:v>
                </c:pt>
                <c:pt idx="7646">
                  <c:v>37.440370755180012</c:v>
                </c:pt>
                <c:pt idx="7647">
                  <c:v>31.836718637370002</c:v>
                </c:pt>
                <c:pt idx="7648">
                  <c:v>28.39157367764</c:v>
                </c:pt>
                <c:pt idx="7649">
                  <c:v>40.915967534270003</c:v>
                </c:pt>
                <c:pt idx="7650">
                  <c:v>44.133693589560004</c:v>
                </c:pt>
                <c:pt idx="7651">
                  <c:v>33.548251861620003</c:v>
                </c:pt>
                <c:pt idx="7652">
                  <c:v>28.818121236540001</c:v>
                </c:pt>
                <c:pt idx="7653">
                  <c:v>27.332207483240001</c:v>
                </c:pt>
                <c:pt idx="7654">
                  <c:v>27.173359727739999</c:v>
                </c:pt>
                <c:pt idx="7655">
                  <c:v>25.19434142463</c:v>
                </c:pt>
                <c:pt idx="7656">
                  <c:v>27.294013284919981</c:v>
                </c:pt>
                <c:pt idx="7657">
                  <c:v>29.35080377865</c:v>
                </c:pt>
                <c:pt idx="7658">
                  <c:v>30.999347424650001</c:v>
                </c:pt>
                <c:pt idx="7659">
                  <c:v>31.843360890109999</c:v>
                </c:pt>
                <c:pt idx="7660">
                  <c:v>27.24028029898</c:v>
                </c:pt>
                <c:pt idx="7661">
                  <c:v>23.765256715610001</c:v>
                </c:pt>
                <c:pt idx="7662">
                  <c:v>21.28106882134</c:v>
                </c:pt>
                <c:pt idx="7663">
                  <c:v>19.49456478075</c:v>
                </c:pt>
                <c:pt idx="7664">
                  <c:v>18.141900479099998</c:v>
                </c:pt>
                <c:pt idx="7665">
                  <c:v>17.203108630700001</c:v>
                </c:pt>
                <c:pt idx="7666">
                  <c:v>16.356749400590001</c:v>
                </c:pt>
                <c:pt idx="7667">
                  <c:v>15.5718556073</c:v>
                </c:pt>
                <c:pt idx="7668">
                  <c:v>15.265085731739999</c:v>
                </c:pt>
                <c:pt idx="7669">
                  <c:v>14.583081701839999</c:v>
                </c:pt>
              </c:numCache>
            </c:numRef>
          </c:yVal>
          <c:smooth val="1"/>
        </c:ser>
        <c:dLbls>
          <c:showLegendKey val="0"/>
          <c:showVal val="0"/>
          <c:showCatName val="0"/>
          <c:showSerName val="0"/>
          <c:showPercent val="0"/>
          <c:showBubbleSize val="0"/>
        </c:dLbls>
        <c:axId val="199403008"/>
        <c:axId val="180994048"/>
      </c:scatterChart>
      <c:valAx>
        <c:axId val="199403008"/>
        <c:scaling>
          <c:orientation val="minMax"/>
          <c:max val="41000"/>
          <c:min val="33000"/>
        </c:scaling>
        <c:delete val="0"/>
        <c:axPos val="b"/>
        <c:numFmt formatCode="m/d/yyyy" sourceLinked="1"/>
        <c:majorTickMark val="out"/>
        <c:minorTickMark val="none"/>
        <c:tickLblPos val="nextTo"/>
        <c:crossAx val="180994048"/>
        <c:crosses val="autoZero"/>
        <c:crossBetween val="midCat"/>
        <c:majorUnit val="1500"/>
      </c:valAx>
      <c:valAx>
        <c:axId val="180994048"/>
        <c:scaling>
          <c:orientation val="minMax"/>
          <c:min val="0"/>
        </c:scaling>
        <c:delete val="0"/>
        <c:axPos val="l"/>
        <c:title>
          <c:tx>
            <c:rich>
              <a:bodyPr rot="-5400000" vert="horz"/>
              <a:lstStyle/>
              <a:p>
                <a:pPr>
                  <a:defRPr/>
                </a:pPr>
                <a:r>
                  <a:rPr lang="en-US"/>
                  <a:t>Total outflow from Pago river (1000 cfs)</a:t>
                </a:r>
              </a:p>
            </c:rich>
          </c:tx>
          <c:layout>
            <c:manualLayout>
              <c:xMode val="edge"/>
              <c:yMode val="edge"/>
              <c:x val="2.5287356321839101E-2"/>
              <c:y val="0.102094998541849"/>
            </c:manualLayout>
          </c:layout>
          <c:overlay val="0"/>
        </c:title>
        <c:numFmt formatCode="#,##0.0" sourceLinked="0"/>
        <c:majorTickMark val="out"/>
        <c:minorTickMark val="none"/>
        <c:tickLblPos val="nextTo"/>
        <c:crossAx val="199403008"/>
        <c:crosses val="autoZero"/>
        <c:crossBetween val="midCat"/>
        <c:dispUnits>
          <c:builtInUnit val="thousands"/>
        </c:dispUnits>
      </c:valAx>
      <c:spPr>
        <a:ln>
          <a:noFill/>
        </a:ln>
      </c:spPr>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8592143195215"/>
          <c:y val="4.8695261776488502E-2"/>
          <c:w val="0.78676304806161501"/>
          <c:h val="0.90260947644702305"/>
        </c:manualLayout>
      </c:layout>
      <c:scatterChart>
        <c:scatterStyle val="smoothMarker"/>
        <c:varyColors val="0"/>
        <c:ser>
          <c:idx val="1"/>
          <c:order val="0"/>
          <c:tx>
            <c:strRef>
              <c:f>'14000'!$G$26</c:f>
              <c:strCache>
                <c:ptCount val="1"/>
                <c:pt idx="0">
                  <c:v>TT RO       total rate of outflow from RCHRES (cfs)</c:v>
                </c:pt>
              </c:strCache>
            </c:strRef>
          </c:tx>
          <c:marker>
            <c:symbol val="none"/>
          </c:marker>
          <c:xVal>
            <c:numRef>
              <c:f>'14000'!$E$27:$E$7684</c:f>
              <c:numCache>
                <c:formatCode>m/d/yyyy</c:formatCode>
                <c:ptCount val="7658"/>
                <c:pt idx="0">
                  <c:v>33239</c:v>
                </c:pt>
                <c:pt idx="1">
                  <c:v>33240</c:v>
                </c:pt>
                <c:pt idx="2">
                  <c:v>33241</c:v>
                </c:pt>
                <c:pt idx="3">
                  <c:v>33242</c:v>
                </c:pt>
                <c:pt idx="4">
                  <c:v>33243</c:v>
                </c:pt>
                <c:pt idx="5">
                  <c:v>33244</c:v>
                </c:pt>
                <c:pt idx="6">
                  <c:v>33245</c:v>
                </c:pt>
                <c:pt idx="7">
                  <c:v>33246</c:v>
                </c:pt>
                <c:pt idx="8">
                  <c:v>33247</c:v>
                </c:pt>
                <c:pt idx="9">
                  <c:v>33248</c:v>
                </c:pt>
                <c:pt idx="10">
                  <c:v>33249</c:v>
                </c:pt>
                <c:pt idx="11">
                  <c:v>33250</c:v>
                </c:pt>
                <c:pt idx="12">
                  <c:v>33251</c:v>
                </c:pt>
                <c:pt idx="13">
                  <c:v>33252</c:v>
                </c:pt>
                <c:pt idx="14">
                  <c:v>33253</c:v>
                </c:pt>
                <c:pt idx="15">
                  <c:v>33254</c:v>
                </c:pt>
                <c:pt idx="16">
                  <c:v>33255</c:v>
                </c:pt>
                <c:pt idx="17">
                  <c:v>33256</c:v>
                </c:pt>
                <c:pt idx="18">
                  <c:v>33257</c:v>
                </c:pt>
                <c:pt idx="19">
                  <c:v>33258</c:v>
                </c:pt>
                <c:pt idx="20">
                  <c:v>33259</c:v>
                </c:pt>
                <c:pt idx="21">
                  <c:v>33260</c:v>
                </c:pt>
                <c:pt idx="22">
                  <c:v>33261</c:v>
                </c:pt>
                <c:pt idx="23">
                  <c:v>33262</c:v>
                </c:pt>
                <c:pt idx="24">
                  <c:v>33263</c:v>
                </c:pt>
                <c:pt idx="25">
                  <c:v>33264</c:v>
                </c:pt>
                <c:pt idx="26">
                  <c:v>33265</c:v>
                </c:pt>
                <c:pt idx="27">
                  <c:v>33266</c:v>
                </c:pt>
                <c:pt idx="28">
                  <c:v>33267</c:v>
                </c:pt>
                <c:pt idx="29">
                  <c:v>33268</c:v>
                </c:pt>
                <c:pt idx="30">
                  <c:v>33269</c:v>
                </c:pt>
                <c:pt idx="31">
                  <c:v>33270</c:v>
                </c:pt>
                <c:pt idx="32">
                  <c:v>33271</c:v>
                </c:pt>
                <c:pt idx="33">
                  <c:v>33272</c:v>
                </c:pt>
                <c:pt idx="34">
                  <c:v>33273</c:v>
                </c:pt>
                <c:pt idx="35">
                  <c:v>33274</c:v>
                </c:pt>
                <c:pt idx="36">
                  <c:v>33275</c:v>
                </c:pt>
                <c:pt idx="37">
                  <c:v>33276</c:v>
                </c:pt>
                <c:pt idx="38">
                  <c:v>33277</c:v>
                </c:pt>
                <c:pt idx="39">
                  <c:v>33278</c:v>
                </c:pt>
                <c:pt idx="40">
                  <c:v>33279</c:v>
                </c:pt>
                <c:pt idx="41">
                  <c:v>33280</c:v>
                </c:pt>
                <c:pt idx="42">
                  <c:v>33281</c:v>
                </c:pt>
                <c:pt idx="43">
                  <c:v>33282</c:v>
                </c:pt>
                <c:pt idx="44">
                  <c:v>33283</c:v>
                </c:pt>
                <c:pt idx="45">
                  <c:v>33284</c:v>
                </c:pt>
                <c:pt idx="46">
                  <c:v>33285</c:v>
                </c:pt>
                <c:pt idx="47">
                  <c:v>33286</c:v>
                </c:pt>
                <c:pt idx="48">
                  <c:v>33287</c:v>
                </c:pt>
                <c:pt idx="49">
                  <c:v>33288</c:v>
                </c:pt>
                <c:pt idx="50">
                  <c:v>33289</c:v>
                </c:pt>
                <c:pt idx="51">
                  <c:v>33290</c:v>
                </c:pt>
                <c:pt idx="52">
                  <c:v>33291</c:v>
                </c:pt>
                <c:pt idx="53">
                  <c:v>33292</c:v>
                </c:pt>
                <c:pt idx="54">
                  <c:v>33293</c:v>
                </c:pt>
                <c:pt idx="55">
                  <c:v>33294</c:v>
                </c:pt>
                <c:pt idx="56">
                  <c:v>33295</c:v>
                </c:pt>
                <c:pt idx="57">
                  <c:v>33296</c:v>
                </c:pt>
                <c:pt idx="58">
                  <c:v>33297</c:v>
                </c:pt>
                <c:pt idx="59">
                  <c:v>33298</c:v>
                </c:pt>
                <c:pt idx="60">
                  <c:v>33299</c:v>
                </c:pt>
                <c:pt idx="61">
                  <c:v>33300</c:v>
                </c:pt>
                <c:pt idx="62">
                  <c:v>33301</c:v>
                </c:pt>
                <c:pt idx="63">
                  <c:v>33302</c:v>
                </c:pt>
                <c:pt idx="64">
                  <c:v>33303</c:v>
                </c:pt>
                <c:pt idx="65">
                  <c:v>33304</c:v>
                </c:pt>
                <c:pt idx="66">
                  <c:v>33305</c:v>
                </c:pt>
                <c:pt idx="67">
                  <c:v>33306</c:v>
                </c:pt>
                <c:pt idx="68">
                  <c:v>33307</c:v>
                </c:pt>
                <c:pt idx="69">
                  <c:v>33308</c:v>
                </c:pt>
                <c:pt idx="70">
                  <c:v>33309</c:v>
                </c:pt>
                <c:pt idx="71">
                  <c:v>33310</c:v>
                </c:pt>
                <c:pt idx="72">
                  <c:v>33311</c:v>
                </c:pt>
                <c:pt idx="73">
                  <c:v>33312</c:v>
                </c:pt>
                <c:pt idx="74">
                  <c:v>33313</c:v>
                </c:pt>
                <c:pt idx="75">
                  <c:v>33314</c:v>
                </c:pt>
                <c:pt idx="76">
                  <c:v>33315</c:v>
                </c:pt>
                <c:pt idx="77">
                  <c:v>33316</c:v>
                </c:pt>
                <c:pt idx="78">
                  <c:v>33317</c:v>
                </c:pt>
                <c:pt idx="79">
                  <c:v>33318</c:v>
                </c:pt>
                <c:pt idx="80">
                  <c:v>33319</c:v>
                </c:pt>
                <c:pt idx="81">
                  <c:v>33320</c:v>
                </c:pt>
                <c:pt idx="82">
                  <c:v>33321</c:v>
                </c:pt>
                <c:pt idx="83">
                  <c:v>33322</c:v>
                </c:pt>
                <c:pt idx="84">
                  <c:v>33323</c:v>
                </c:pt>
                <c:pt idx="85">
                  <c:v>33324</c:v>
                </c:pt>
                <c:pt idx="86">
                  <c:v>33325</c:v>
                </c:pt>
                <c:pt idx="87">
                  <c:v>33326</c:v>
                </c:pt>
                <c:pt idx="88">
                  <c:v>33327</c:v>
                </c:pt>
                <c:pt idx="89">
                  <c:v>33328</c:v>
                </c:pt>
                <c:pt idx="90">
                  <c:v>33329</c:v>
                </c:pt>
                <c:pt idx="91">
                  <c:v>33330</c:v>
                </c:pt>
                <c:pt idx="92">
                  <c:v>33331</c:v>
                </c:pt>
                <c:pt idx="93">
                  <c:v>33332</c:v>
                </c:pt>
                <c:pt idx="94">
                  <c:v>33333</c:v>
                </c:pt>
                <c:pt idx="95">
                  <c:v>33334</c:v>
                </c:pt>
                <c:pt idx="96">
                  <c:v>33335</c:v>
                </c:pt>
                <c:pt idx="97">
                  <c:v>33336</c:v>
                </c:pt>
                <c:pt idx="98">
                  <c:v>33337</c:v>
                </c:pt>
                <c:pt idx="99">
                  <c:v>33338</c:v>
                </c:pt>
                <c:pt idx="100">
                  <c:v>33339</c:v>
                </c:pt>
                <c:pt idx="101">
                  <c:v>33340</c:v>
                </c:pt>
                <c:pt idx="102">
                  <c:v>33341</c:v>
                </c:pt>
                <c:pt idx="103">
                  <c:v>33342</c:v>
                </c:pt>
                <c:pt idx="104">
                  <c:v>33343</c:v>
                </c:pt>
                <c:pt idx="105">
                  <c:v>33344</c:v>
                </c:pt>
                <c:pt idx="106">
                  <c:v>33345</c:v>
                </c:pt>
                <c:pt idx="107">
                  <c:v>33346</c:v>
                </c:pt>
                <c:pt idx="108">
                  <c:v>33347</c:v>
                </c:pt>
                <c:pt idx="109">
                  <c:v>33348</c:v>
                </c:pt>
                <c:pt idx="110">
                  <c:v>33349</c:v>
                </c:pt>
                <c:pt idx="111">
                  <c:v>33350</c:v>
                </c:pt>
                <c:pt idx="112">
                  <c:v>33351</c:v>
                </c:pt>
                <c:pt idx="113">
                  <c:v>33352</c:v>
                </c:pt>
                <c:pt idx="114">
                  <c:v>33353</c:v>
                </c:pt>
                <c:pt idx="115">
                  <c:v>33354</c:v>
                </c:pt>
                <c:pt idx="116">
                  <c:v>33355</c:v>
                </c:pt>
                <c:pt idx="117">
                  <c:v>33356</c:v>
                </c:pt>
                <c:pt idx="118">
                  <c:v>33357</c:v>
                </c:pt>
                <c:pt idx="119">
                  <c:v>33358</c:v>
                </c:pt>
                <c:pt idx="120">
                  <c:v>33359</c:v>
                </c:pt>
                <c:pt idx="121">
                  <c:v>33360</c:v>
                </c:pt>
                <c:pt idx="122">
                  <c:v>33361</c:v>
                </c:pt>
                <c:pt idx="123">
                  <c:v>33362</c:v>
                </c:pt>
                <c:pt idx="124">
                  <c:v>33363</c:v>
                </c:pt>
                <c:pt idx="125">
                  <c:v>33364</c:v>
                </c:pt>
                <c:pt idx="126">
                  <c:v>33365</c:v>
                </c:pt>
                <c:pt idx="127">
                  <c:v>33366</c:v>
                </c:pt>
                <c:pt idx="128">
                  <c:v>33367</c:v>
                </c:pt>
                <c:pt idx="129">
                  <c:v>33368</c:v>
                </c:pt>
                <c:pt idx="130">
                  <c:v>33369</c:v>
                </c:pt>
                <c:pt idx="131">
                  <c:v>33370</c:v>
                </c:pt>
                <c:pt idx="132">
                  <c:v>33371</c:v>
                </c:pt>
                <c:pt idx="133">
                  <c:v>33372</c:v>
                </c:pt>
                <c:pt idx="134">
                  <c:v>33373</c:v>
                </c:pt>
                <c:pt idx="135">
                  <c:v>33374</c:v>
                </c:pt>
                <c:pt idx="136">
                  <c:v>33375</c:v>
                </c:pt>
                <c:pt idx="137">
                  <c:v>33376</c:v>
                </c:pt>
                <c:pt idx="138">
                  <c:v>33377</c:v>
                </c:pt>
                <c:pt idx="139">
                  <c:v>33378</c:v>
                </c:pt>
                <c:pt idx="140">
                  <c:v>33379</c:v>
                </c:pt>
                <c:pt idx="141">
                  <c:v>33380</c:v>
                </c:pt>
                <c:pt idx="142">
                  <c:v>33381</c:v>
                </c:pt>
                <c:pt idx="143">
                  <c:v>33382</c:v>
                </c:pt>
                <c:pt idx="144">
                  <c:v>33383</c:v>
                </c:pt>
                <c:pt idx="145">
                  <c:v>33384</c:v>
                </c:pt>
                <c:pt idx="146">
                  <c:v>33385</c:v>
                </c:pt>
                <c:pt idx="147">
                  <c:v>33386</c:v>
                </c:pt>
                <c:pt idx="148">
                  <c:v>33387</c:v>
                </c:pt>
                <c:pt idx="149">
                  <c:v>33388</c:v>
                </c:pt>
                <c:pt idx="150">
                  <c:v>33389</c:v>
                </c:pt>
                <c:pt idx="151">
                  <c:v>33390</c:v>
                </c:pt>
                <c:pt idx="152">
                  <c:v>33391</c:v>
                </c:pt>
                <c:pt idx="153">
                  <c:v>33392</c:v>
                </c:pt>
                <c:pt idx="154">
                  <c:v>33393</c:v>
                </c:pt>
                <c:pt idx="155">
                  <c:v>33394</c:v>
                </c:pt>
                <c:pt idx="156">
                  <c:v>33395</c:v>
                </c:pt>
                <c:pt idx="157">
                  <c:v>33396</c:v>
                </c:pt>
                <c:pt idx="158">
                  <c:v>33397</c:v>
                </c:pt>
                <c:pt idx="159">
                  <c:v>33398</c:v>
                </c:pt>
                <c:pt idx="160">
                  <c:v>33399</c:v>
                </c:pt>
                <c:pt idx="161">
                  <c:v>33400</c:v>
                </c:pt>
                <c:pt idx="162">
                  <c:v>33401</c:v>
                </c:pt>
                <c:pt idx="163">
                  <c:v>33402</c:v>
                </c:pt>
                <c:pt idx="164">
                  <c:v>33403</c:v>
                </c:pt>
                <c:pt idx="165">
                  <c:v>33404</c:v>
                </c:pt>
                <c:pt idx="166">
                  <c:v>33405</c:v>
                </c:pt>
                <c:pt idx="167">
                  <c:v>33406</c:v>
                </c:pt>
                <c:pt idx="168">
                  <c:v>33407</c:v>
                </c:pt>
                <c:pt idx="169">
                  <c:v>33408</c:v>
                </c:pt>
                <c:pt idx="170">
                  <c:v>33409</c:v>
                </c:pt>
                <c:pt idx="171">
                  <c:v>33410</c:v>
                </c:pt>
                <c:pt idx="172">
                  <c:v>33411</c:v>
                </c:pt>
                <c:pt idx="173">
                  <c:v>33412</c:v>
                </c:pt>
                <c:pt idx="174">
                  <c:v>33413</c:v>
                </c:pt>
                <c:pt idx="175">
                  <c:v>33414</c:v>
                </c:pt>
                <c:pt idx="176">
                  <c:v>33415</c:v>
                </c:pt>
                <c:pt idx="177">
                  <c:v>33416</c:v>
                </c:pt>
                <c:pt idx="178">
                  <c:v>33417</c:v>
                </c:pt>
                <c:pt idx="179">
                  <c:v>33418</c:v>
                </c:pt>
                <c:pt idx="180">
                  <c:v>33419</c:v>
                </c:pt>
                <c:pt idx="181">
                  <c:v>33420</c:v>
                </c:pt>
                <c:pt idx="182">
                  <c:v>33421</c:v>
                </c:pt>
                <c:pt idx="183">
                  <c:v>33422</c:v>
                </c:pt>
                <c:pt idx="184">
                  <c:v>33423</c:v>
                </c:pt>
                <c:pt idx="185">
                  <c:v>33424</c:v>
                </c:pt>
                <c:pt idx="186">
                  <c:v>33425</c:v>
                </c:pt>
                <c:pt idx="187">
                  <c:v>33426</c:v>
                </c:pt>
                <c:pt idx="188">
                  <c:v>33427</c:v>
                </c:pt>
                <c:pt idx="189">
                  <c:v>33428</c:v>
                </c:pt>
                <c:pt idx="190">
                  <c:v>33429</c:v>
                </c:pt>
                <c:pt idx="191">
                  <c:v>33430</c:v>
                </c:pt>
                <c:pt idx="192">
                  <c:v>33431</c:v>
                </c:pt>
                <c:pt idx="193">
                  <c:v>33432</c:v>
                </c:pt>
                <c:pt idx="194">
                  <c:v>33433</c:v>
                </c:pt>
                <c:pt idx="195">
                  <c:v>33434</c:v>
                </c:pt>
                <c:pt idx="196">
                  <c:v>33435</c:v>
                </c:pt>
                <c:pt idx="197">
                  <c:v>33436</c:v>
                </c:pt>
                <c:pt idx="198">
                  <c:v>33437</c:v>
                </c:pt>
                <c:pt idx="199">
                  <c:v>33438</c:v>
                </c:pt>
                <c:pt idx="200">
                  <c:v>33439</c:v>
                </c:pt>
                <c:pt idx="201">
                  <c:v>33440</c:v>
                </c:pt>
                <c:pt idx="202">
                  <c:v>33441</c:v>
                </c:pt>
                <c:pt idx="203">
                  <c:v>33442</c:v>
                </c:pt>
                <c:pt idx="204">
                  <c:v>33443</c:v>
                </c:pt>
                <c:pt idx="205">
                  <c:v>33444</c:v>
                </c:pt>
                <c:pt idx="206">
                  <c:v>33445</c:v>
                </c:pt>
                <c:pt idx="207">
                  <c:v>33446</c:v>
                </c:pt>
                <c:pt idx="208">
                  <c:v>33447</c:v>
                </c:pt>
                <c:pt idx="209">
                  <c:v>33448</c:v>
                </c:pt>
                <c:pt idx="210">
                  <c:v>33449</c:v>
                </c:pt>
                <c:pt idx="211">
                  <c:v>33450</c:v>
                </c:pt>
                <c:pt idx="212">
                  <c:v>33451</c:v>
                </c:pt>
                <c:pt idx="213">
                  <c:v>33452</c:v>
                </c:pt>
                <c:pt idx="214">
                  <c:v>33453</c:v>
                </c:pt>
                <c:pt idx="215">
                  <c:v>33454</c:v>
                </c:pt>
                <c:pt idx="216">
                  <c:v>33455</c:v>
                </c:pt>
                <c:pt idx="217">
                  <c:v>33456</c:v>
                </c:pt>
                <c:pt idx="218">
                  <c:v>33457</c:v>
                </c:pt>
                <c:pt idx="219">
                  <c:v>33458</c:v>
                </c:pt>
                <c:pt idx="220">
                  <c:v>33459</c:v>
                </c:pt>
                <c:pt idx="221">
                  <c:v>33460</c:v>
                </c:pt>
                <c:pt idx="222">
                  <c:v>33461</c:v>
                </c:pt>
                <c:pt idx="223">
                  <c:v>33462</c:v>
                </c:pt>
                <c:pt idx="224">
                  <c:v>33463</c:v>
                </c:pt>
                <c:pt idx="225">
                  <c:v>33464</c:v>
                </c:pt>
                <c:pt idx="226">
                  <c:v>33465</c:v>
                </c:pt>
                <c:pt idx="227">
                  <c:v>33466</c:v>
                </c:pt>
                <c:pt idx="228">
                  <c:v>33467</c:v>
                </c:pt>
                <c:pt idx="229">
                  <c:v>33468</c:v>
                </c:pt>
                <c:pt idx="230">
                  <c:v>33469</c:v>
                </c:pt>
                <c:pt idx="231">
                  <c:v>33470</c:v>
                </c:pt>
                <c:pt idx="232">
                  <c:v>33471</c:v>
                </c:pt>
                <c:pt idx="233">
                  <c:v>33472</c:v>
                </c:pt>
                <c:pt idx="234">
                  <c:v>33473</c:v>
                </c:pt>
                <c:pt idx="235">
                  <c:v>33474</c:v>
                </c:pt>
                <c:pt idx="236">
                  <c:v>33475</c:v>
                </c:pt>
                <c:pt idx="237">
                  <c:v>33476</c:v>
                </c:pt>
                <c:pt idx="238">
                  <c:v>33477</c:v>
                </c:pt>
                <c:pt idx="239">
                  <c:v>33478</c:v>
                </c:pt>
                <c:pt idx="240">
                  <c:v>33479</c:v>
                </c:pt>
                <c:pt idx="241">
                  <c:v>33480</c:v>
                </c:pt>
                <c:pt idx="242">
                  <c:v>33481</c:v>
                </c:pt>
                <c:pt idx="243">
                  <c:v>33482</c:v>
                </c:pt>
                <c:pt idx="244">
                  <c:v>33483</c:v>
                </c:pt>
                <c:pt idx="245">
                  <c:v>33484</c:v>
                </c:pt>
                <c:pt idx="246">
                  <c:v>33485</c:v>
                </c:pt>
                <c:pt idx="247">
                  <c:v>33486</c:v>
                </c:pt>
                <c:pt idx="248">
                  <c:v>33487</c:v>
                </c:pt>
                <c:pt idx="249">
                  <c:v>33488</c:v>
                </c:pt>
                <c:pt idx="250">
                  <c:v>33489</c:v>
                </c:pt>
                <c:pt idx="251">
                  <c:v>33490</c:v>
                </c:pt>
                <c:pt idx="252">
                  <c:v>33491</c:v>
                </c:pt>
                <c:pt idx="253">
                  <c:v>33492</c:v>
                </c:pt>
                <c:pt idx="254">
                  <c:v>33493</c:v>
                </c:pt>
                <c:pt idx="255">
                  <c:v>33494</c:v>
                </c:pt>
                <c:pt idx="256">
                  <c:v>33495</c:v>
                </c:pt>
                <c:pt idx="257">
                  <c:v>33496</c:v>
                </c:pt>
                <c:pt idx="258">
                  <c:v>33497</c:v>
                </c:pt>
                <c:pt idx="259">
                  <c:v>33498</c:v>
                </c:pt>
                <c:pt idx="260">
                  <c:v>33499</c:v>
                </c:pt>
                <c:pt idx="261">
                  <c:v>33500</c:v>
                </c:pt>
                <c:pt idx="262">
                  <c:v>33501</c:v>
                </c:pt>
                <c:pt idx="263">
                  <c:v>33502</c:v>
                </c:pt>
                <c:pt idx="264">
                  <c:v>33503</c:v>
                </c:pt>
                <c:pt idx="265">
                  <c:v>33504</c:v>
                </c:pt>
                <c:pt idx="266">
                  <c:v>33505</c:v>
                </c:pt>
                <c:pt idx="267">
                  <c:v>33506</c:v>
                </c:pt>
                <c:pt idx="268">
                  <c:v>33507</c:v>
                </c:pt>
                <c:pt idx="269">
                  <c:v>33508</c:v>
                </c:pt>
                <c:pt idx="270">
                  <c:v>33509</c:v>
                </c:pt>
                <c:pt idx="271">
                  <c:v>33510</c:v>
                </c:pt>
                <c:pt idx="272">
                  <c:v>33511</c:v>
                </c:pt>
                <c:pt idx="273">
                  <c:v>33512</c:v>
                </c:pt>
                <c:pt idx="274">
                  <c:v>33513</c:v>
                </c:pt>
                <c:pt idx="275">
                  <c:v>33514</c:v>
                </c:pt>
                <c:pt idx="276">
                  <c:v>33515</c:v>
                </c:pt>
                <c:pt idx="277">
                  <c:v>33516</c:v>
                </c:pt>
                <c:pt idx="278">
                  <c:v>33517</c:v>
                </c:pt>
                <c:pt idx="279">
                  <c:v>33518</c:v>
                </c:pt>
                <c:pt idx="280">
                  <c:v>33519</c:v>
                </c:pt>
                <c:pt idx="281">
                  <c:v>33520</c:v>
                </c:pt>
                <c:pt idx="282">
                  <c:v>33521</c:v>
                </c:pt>
                <c:pt idx="283">
                  <c:v>33522</c:v>
                </c:pt>
                <c:pt idx="284">
                  <c:v>33523</c:v>
                </c:pt>
                <c:pt idx="285">
                  <c:v>33524</c:v>
                </c:pt>
                <c:pt idx="286">
                  <c:v>33525</c:v>
                </c:pt>
                <c:pt idx="287">
                  <c:v>33526</c:v>
                </c:pt>
                <c:pt idx="288">
                  <c:v>33527</c:v>
                </c:pt>
                <c:pt idx="289">
                  <c:v>33528</c:v>
                </c:pt>
                <c:pt idx="290">
                  <c:v>33529</c:v>
                </c:pt>
                <c:pt idx="291">
                  <c:v>33530</c:v>
                </c:pt>
                <c:pt idx="292">
                  <c:v>33531</c:v>
                </c:pt>
                <c:pt idx="293">
                  <c:v>33532</c:v>
                </c:pt>
                <c:pt idx="294">
                  <c:v>33533</c:v>
                </c:pt>
                <c:pt idx="295">
                  <c:v>33534</c:v>
                </c:pt>
                <c:pt idx="296">
                  <c:v>33535</c:v>
                </c:pt>
                <c:pt idx="297">
                  <c:v>33536</c:v>
                </c:pt>
                <c:pt idx="298">
                  <c:v>33537</c:v>
                </c:pt>
                <c:pt idx="299">
                  <c:v>33538</c:v>
                </c:pt>
                <c:pt idx="300">
                  <c:v>33539</c:v>
                </c:pt>
                <c:pt idx="301">
                  <c:v>33540</c:v>
                </c:pt>
                <c:pt idx="302">
                  <c:v>33541</c:v>
                </c:pt>
                <c:pt idx="303">
                  <c:v>33542</c:v>
                </c:pt>
                <c:pt idx="304">
                  <c:v>33543</c:v>
                </c:pt>
                <c:pt idx="305">
                  <c:v>33544</c:v>
                </c:pt>
                <c:pt idx="306">
                  <c:v>33545</c:v>
                </c:pt>
                <c:pt idx="307">
                  <c:v>33546</c:v>
                </c:pt>
                <c:pt idx="308">
                  <c:v>33547</c:v>
                </c:pt>
                <c:pt idx="309">
                  <c:v>33548</c:v>
                </c:pt>
                <c:pt idx="310">
                  <c:v>33549</c:v>
                </c:pt>
                <c:pt idx="311">
                  <c:v>33550</c:v>
                </c:pt>
                <c:pt idx="312">
                  <c:v>33551</c:v>
                </c:pt>
                <c:pt idx="313">
                  <c:v>33552</c:v>
                </c:pt>
                <c:pt idx="314">
                  <c:v>33553</c:v>
                </c:pt>
                <c:pt idx="315">
                  <c:v>33554</c:v>
                </c:pt>
                <c:pt idx="316">
                  <c:v>33555</c:v>
                </c:pt>
                <c:pt idx="317">
                  <c:v>33556</c:v>
                </c:pt>
                <c:pt idx="318">
                  <c:v>33557</c:v>
                </c:pt>
                <c:pt idx="319">
                  <c:v>33558</c:v>
                </c:pt>
                <c:pt idx="320">
                  <c:v>33559</c:v>
                </c:pt>
                <c:pt idx="321">
                  <c:v>33560</c:v>
                </c:pt>
                <c:pt idx="322">
                  <c:v>33561</c:v>
                </c:pt>
                <c:pt idx="323">
                  <c:v>33562</c:v>
                </c:pt>
                <c:pt idx="324">
                  <c:v>33563</c:v>
                </c:pt>
                <c:pt idx="325">
                  <c:v>33564</c:v>
                </c:pt>
                <c:pt idx="326">
                  <c:v>33565</c:v>
                </c:pt>
                <c:pt idx="327">
                  <c:v>33566</c:v>
                </c:pt>
                <c:pt idx="328">
                  <c:v>33567</c:v>
                </c:pt>
                <c:pt idx="329">
                  <c:v>33568</c:v>
                </c:pt>
                <c:pt idx="330">
                  <c:v>33569</c:v>
                </c:pt>
                <c:pt idx="331">
                  <c:v>33570</c:v>
                </c:pt>
                <c:pt idx="332">
                  <c:v>33571</c:v>
                </c:pt>
                <c:pt idx="333">
                  <c:v>33572</c:v>
                </c:pt>
                <c:pt idx="334">
                  <c:v>33573</c:v>
                </c:pt>
                <c:pt idx="335">
                  <c:v>33574</c:v>
                </c:pt>
                <c:pt idx="336">
                  <c:v>33575</c:v>
                </c:pt>
                <c:pt idx="337">
                  <c:v>33576</c:v>
                </c:pt>
                <c:pt idx="338">
                  <c:v>33577</c:v>
                </c:pt>
                <c:pt idx="339">
                  <c:v>33578</c:v>
                </c:pt>
                <c:pt idx="340">
                  <c:v>33579</c:v>
                </c:pt>
                <c:pt idx="341">
                  <c:v>33580</c:v>
                </c:pt>
                <c:pt idx="342">
                  <c:v>33581</c:v>
                </c:pt>
                <c:pt idx="343">
                  <c:v>33582</c:v>
                </c:pt>
                <c:pt idx="344">
                  <c:v>33583</c:v>
                </c:pt>
                <c:pt idx="345">
                  <c:v>33584</c:v>
                </c:pt>
                <c:pt idx="346">
                  <c:v>33585</c:v>
                </c:pt>
                <c:pt idx="347">
                  <c:v>33586</c:v>
                </c:pt>
                <c:pt idx="348">
                  <c:v>33587</c:v>
                </c:pt>
                <c:pt idx="349">
                  <c:v>33588</c:v>
                </c:pt>
                <c:pt idx="350">
                  <c:v>33589</c:v>
                </c:pt>
                <c:pt idx="351">
                  <c:v>33590</c:v>
                </c:pt>
                <c:pt idx="352">
                  <c:v>33591</c:v>
                </c:pt>
                <c:pt idx="353">
                  <c:v>33592</c:v>
                </c:pt>
                <c:pt idx="354">
                  <c:v>33593</c:v>
                </c:pt>
                <c:pt idx="355">
                  <c:v>33594</c:v>
                </c:pt>
                <c:pt idx="356">
                  <c:v>33595</c:v>
                </c:pt>
                <c:pt idx="357">
                  <c:v>33596</c:v>
                </c:pt>
                <c:pt idx="358">
                  <c:v>33597</c:v>
                </c:pt>
                <c:pt idx="359">
                  <c:v>33598</c:v>
                </c:pt>
                <c:pt idx="360">
                  <c:v>33599</c:v>
                </c:pt>
                <c:pt idx="361">
                  <c:v>33600</c:v>
                </c:pt>
                <c:pt idx="362">
                  <c:v>33601</c:v>
                </c:pt>
                <c:pt idx="363">
                  <c:v>33602</c:v>
                </c:pt>
                <c:pt idx="364">
                  <c:v>33603</c:v>
                </c:pt>
                <c:pt idx="365">
                  <c:v>33604</c:v>
                </c:pt>
                <c:pt idx="366">
                  <c:v>33605</c:v>
                </c:pt>
                <c:pt idx="367">
                  <c:v>33606</c:v>
                </c:pt>
                <c:pt idx="368">
                  <c:v>33607</c:v>
                </c:pt>
                <c:pt idx="369">
                  <c:v>33608</c:v>
                </c:pt>
                <c:pt idx="370">
                  <c:v>33609</c:v>
                </c:pt>
                <c:pt idx="371">
                  <c:v>33610</c:v>
                </c:pt>
                <c:pt idx="372">
                  <c:v>33611</c:v>
                </c:pt>
                <c:pt idx="373">
                  <c:v>33612</c:v>
                </c:pt>
                <c:pt idx="374">
                  <c:v>33613</c:v>
                </c:pt>
                <c:pt idx="375">
                  <c:v>33614</c:v>
                </c:pt>
                <c:pt idx="376">
                  <c:v>33615</c:v>
                </c:pt>
                <c:pt idx="377">
                  <c:v>33616</c:v>
                </c:pt>
                <c:pt idx="378">
                  <c:v>33617</c:v>
                </c:pt>
                <c:pt idx="379">
                  <c:v>33618</c:v>
                </c:pt>
                <c:pt idx="380">
                  <c:v>33619</c:v>
                </c:pt>
                <c:pt idx="381">
                  <c:v>33620</c:v>
                </c:pt>
                <c:pt idx="382">
                  <c:v>33621</c:v>
                </c:pt>
                <c:pt idx="383">
                  <c:v>33622</c:v>
                </c:pt>
                <c:pt idx="384">
                  <c:v>33623</c:v>
                </c:pt>
                <c:pt idx="385">
                  <c:v>33624</c:v>
                </c:pt>
                <c:pt idx="386">
                  <c:v>33625</c:v>
                </c:pt>
                <c:pt idx="387">
                  <c:v>33626</c:v>
                </c:pt>
                <c:pt idx="388">
                  <c:v>33627</c:v>
                </c:pt>
                <c:pt idx="389">
                  <c:v>33628</c:v>
                </c:pt>
                <c:pt idx="390">
                  <c:v>33629</c:v>
                </c:pt>
                <c:pt idx="391">
                  <c:v>33630</c:v>
                </c:pt>
                <c:pt idx="392">
                  <c:v>33631</c:v>
                </c:pt>
                <c:pt idx="393">
                  <c:v>33632</c:v>
                </c:pt>
                <c:pt idx="394">
                  <c:v>33633</c:v>
                </c:pt>
                <c:pt idx="395">
                  <c:v>33634</c:v>
                </c:pt>
                <c:pt idx="396">
                  <c:v>33635</c:v>
                </c:pt>
                <c:pt idx="397">
                  <c:v>33636</c:v>
                </c:pt>
                <c:pt idx="398">
                  <c:v>33637</c:v>
                </c:pt>
                <c:pt idx="399">
                  <c:v>33638</c:v>
                </c:pt>
                <c:pt idx="400">
                  <c:v>33639</c:v>
                </c:pt>
                <c:pt idx="401">
                  <c:v>33640</c:v>
                </c:pt>
                <c:pt idx="402">
                  <c:v>33641</c:v>
                </c:pt>
                <c:pt idx="403">
                  <c:v>33642</c:v>
                </c:pt>
                <c:pt idx="404">
                  <c:v>33643</c:v>
                </c:pt>
                <c:pt idx="405">
                  <c:v>33644</c:v>
                </c:pt>
                <c:pt idx="406">
                  <c:v>33645</c:v>
                </c:pt>
                <c:pt idx="407">
                  <c:v>33646</c:v>
                </c:pt>
                <c:pt idx="408">
                  <c:v>33647</c:v>
                </c:pt>
                <c:pt idx="409">
                  <c:v>33648</c:v>
                </c:pt>
                <c:pt idx="410">
                  <c:v>33649</c:v>
                </c:pt>
                <c:pt idx="411">
                  <c:v>33650</c:v>
                </c:pt>
                <c:pt idx="412">
                  <c:v>33651</c:v>
                </c:pt>
                <c:pt idx="413">
                  <c:v>33652</c:v>
                </c:pt>
                <c:pt idx="414">
                  <c:v>33653</c:v>
                </c:pt>
                <c:pt idx="415">
                  <c:v>33654</c:v>
                </c:pt>
                <c:pt idx="416">
                  <c:v>33655</c:v>
                </c:pt>
                <c:pt idx="417">
                  <c:v>33656</c:v>
                </c:pt>
                <c:pt idx="418">
                  <c:v>33657</c:v>
                </c:pt>
                <c:pt idx="419">
                  <c:v>33658</c:v>
                </c:pt>
                <c:pt idx="420">
                  <c:v>33659</c:v>
                </c:pt>
                <c:pt idx="421">
                  <c:v>33660</c:v>
                </c:pt>
                <c:pt idx="422">
                  <c:v>33661</c:v>
                </c:pt>
                <c:pt idx="423">
                  <c:v>33662</c:v>
                </c:pt>
                <c:pt idx="424">
                  <c:v>33663</c:v>
                </c:pt>
                <c:pt idx="425">
                  <c:v>33664</c:v>
                </c:pt>
                <c:pt idx="426">
                  <c:v>33665</c:v>
                </c:pt>
                <c:pt idx="427">
                  <c:v>33666</c:v>
                </c:pt>
                <c:pt idx="428">
                  <c:v>33667</c:v>
                </c:pt>
                <c:pt idx="429">
                  <c:v>33668</c:v>
                </c:pt>
                <c:pt idx="430">
                  <c:v>33669</c:v>
                </c:pt>
                <c:pt idx="431">
                  <c:v>33670</c:v>
                </c:pt>
                <c:pt idx="432">
                  <c:v>33671</c:v>
                </c:pt>
                <c:pt idx="433">
                  <c:v>33672</c:v>
                </c:pt>
                <c:pt idx="434">
                  <c:v>33673</c:v>
                </c:pt>
                <c:pt idx="435">
                  <c:v>33674</c:v>
                </c:pt>
                <c:pt idx="436">
                  <c:v>33675</c:v>
                </c:pt>
                <c:pt idx="437">
                  <c:v>33676</c:v>
                </c:pt>
                <c:pt idx="438">
                  <c:v>33677</c:v>
                </c:pt>
                <c:pt idx="439">
                  <c:v>33678</c:v>
                </c:pt>
                <c:pt idx="440">
                  <c:v>33679</c:v>
                </c:pt>
                <c:pt idx="441">
                  <c:v>33680</c:v>
                </c:pt>
                <c:pt idx="442">
                  <c:v>33681</c:v>
                </c:pt>
                <c:pt idx="443">
                  <c:v>33682</c:v>
                </c:pt>
                <c:pt idx="444">
                  <c:v>33683</c:v>
                </c:pt>
                <c:pt idx="445">
                  <c:v>33684</c:v>
                </c:pt>
                <c:pt idx="446">
                  <c:v>33685</c:v>
                </c:pt>
                <c:pt idx="447">
                  <c:v>33686</c:v>
                </c:pt>
                <c:pt idx="448">
                  <c:v>33687</c:v>
                </c:pt>
                <c:pt idx="449">
                  <c:v>33688</c:v>
                </c:pt>
                <c:pt idx="450">
                  <c:v>33689</c:v>
                </c:pt>
                <c:pt idx="451">
                  <c:v>33690</c:v>
                </c:pt>
                <c:pt idx="452">
                  <c:v>33691</c:v>
                </c:pt>
                <c:pt idx="453">
                  <c:v>33692</c:v>
                </c:pt>
                <c:pt idx="454">
                  <c:v>33693</c:v>
                </c:pt>
                <c:pt idx="455">
                  <c:v>33694</c:v>
                </c:pt>
                <c:pt idx="456">
                  <c:v>33695</c:v>
                </c:pt>
                <c:pt idx="457">
                  <c:v>33696</c:v>
                </c:pt>
                <c:pt idx="458">
                  <c:v>33697</c:v>
                </c:pt>
                <c:pt idx="459">
                  <c:v>33698</c:v>
                </c:pt>
                <c:pt idx="460">
                  <c:v>33699</c:v>
                </c:pt>
                <c:pt idx="461">
                  <c:v>33700</c:v>
                </c:pt>
                <c:pt idx="462">
                  <c:v>33701</c:v>
                </c:pt>
                <c:pt idx="463">
                  <c:v>33702</c:v>
                </c:pt>
                <c:pt idx="464">
                  <c:v>33703</c:v>
                </c:pt>
                <c:pt idx="465">
                  <c:v>33704</c:v>
                </c:pt>
                <c:pt idx="466">
                  <c:v>33705</c:v>
                </c:pt>
                <c:pt idx="467">
                  <c:v>33706</c:v>
                </c:pt>
                <c:pt idx="468">
                  <c:v>33707</c:v>
                </c:pt>
                <c:pt idx="469">
                  <c:v>33708</c:v>
                </c:pt>
                <c:pt idx="470">
                  <c:v>33709</c:v>
                </c:pt>
                <c:pt idx="471">
                  <c:v>33710</c:v>
                </c:pt>
                <c:pt idx="472">
                  <c:v>33711</c:v>
                </c:pt>
                <c:pt idx="473">
                  <c:v>33712</c:v>
                </c:pt>
                <c:pt idx="474">
                  <c:v>33713</c:v>
                </c:pt>
                <c:pt idx="475">
                  <c:v>33714</c:v>
                </c:pt>
                <c:pt idx="476">
                  <c:v>33715</c:v>
                </c:pt>
                <c:pt idx="477">
                  <c:v>33716</c:v>
                </c:pt>
                <c:pt idx="478">
                  <c:v>33717</c:v>
                </c:pt>
                <c:pt idx="479">
                  <c:v>33718</c:v>
                </c:pt>
                <c:pt idx="480">
                  <c:v>33719</c:v>
                </c:pt>
                <c:pt idx="481">
                  <c:v>33720</c:v>
                </c:pt>
                <c:pt idx="482">
                  <c:v>33721</c:v>
                </c:pt>
                <c:pt idx="483">
                  <c:v>33722</c:v>
                </c:pt>
                <c:pt idx="484">
                  <c:v>33723</c:v>
                </c:pt>
                <c:pt idx="485">
                  <c:v>33724</c:v>
                </c:pt>
                <c:pt idx="486">
                  <c:v>33725</c:v>
                </c:pt>
                <c:pt idx="487">
                  <c:v>33726</c:v>
                </c:pt>
                <c:pt idx="488">
                  <c:v>33727</c:v>
                </c:pt>
                <c:pt idx="489">
                  <c:v>33728</c:v>
                </c:pt>
                <c:pt idx="490">
                  <c:v>33729</c:v>
                </c:pt>
                <c:pt idx="491">
                  <c:v>33730</c:v>
                </c:pt>
                <c:pt idx="492">
                  <c:v>33731</c:v>
                </c:pt>
                <c:pt idx="493">
                  <c:v>33732</c:v>
                </c:pt>
                <c:pt idx="494">
                  <c:v>33733</c:v>
                </c:pt>
                <c:pt idx="495">
                  <c:v>33734</c:v>
                </c:pt>
                <c:pt idx="496">
                  <c:v>33735</c:v>
                </c:pt>
                <c:pt idx="497">
                  <c:v>33736</c:v>
                </c:pt>
                <c:pt idx="498">
                  <c:v>33737</c:v>
                </c:pt>
                <c:pt idx="499">
                  <c:v>33738</c:v>
                </c:pt>
                <c:pt idx="500">
                  <c:v>33739</c:v>
                </c:pt>
                <c:pt idx="501">
                  <c:v>33740</c:v>
                </c:pt>
                <c:pt idx="502">
                  <c:v>33741</c:v>
                </c:pt>
                <c:pt idx="503">
                  <c:v>33742</c:v>
                </c:pt>
                <c:pt idx="504">
                  <c:v>33743</c:v>
                </c:pt>
                <c:pt idx="505">
                  <c:v>33744</c:v>
                </c:pt>
                <c:pt idx="506">
                  <c:v>33745</c:v>
                </c:pt>
                <c:pt idx="507">
                  <c:v>33746</c:v>
                </c:pt>
                <c:pt idx="508">
                  <c:v>33747</c:v>
                </c:pt>
                <c:pt idx="509">
                  <c:v>33748</c:v>
                </c:pt>
                <c:pt idx="510">
                  <c:v>33749</c:v>
                </c:pt>
                <c:pt idx="511">
                  <c:v>33750</c:v>
                </c:pt>
                <c:pt idx="512">
                  <c:v>33751</c:v>
                </c:pt>
                <c:pt idx="513">
                  <c:v>33752</c:v>
                </c:pt>
                <c:pt idx="514">
                  <c:v>33753</c:v>
                </c:pt>
                <c:pt idx="515">
                  <c:v>33754</c:v>
                </c:pt>
                <c:pt idx="516">
                  <c:v>33755</c:v>
                </c:pt>
                <c:pt idx="517">
                  <c:v>33756</c:v>
                </c:pt>
                <c:pt idx="518">
                  <c:v>33757</c:v>
                </c:pt>
                <c:pt idx="519">
                  <c:v>33758</c:v>
                </c:pt>
                <c:pt idx="520">
                  <c:v>33759</c:v>
                </c:pt>
                <c:pt idx="521">
                  <c:v>33760</c:v>
                </c:pt>
                <c:pt idx="522">
                  <c:v>33761</c:v>
                </c:pt>
                <c:pt idx="523">
                  <c:v>33762</c:v>
                </c:pt>
                <c:pt idx="524">
                  <c:v>33763</c:v>
                </c:pt>
                <c:pt idx="525">
                  <c:v>33764</c:v>
                </c:pt>
                <c:pt idx="526">
                  <c:v>33765</c:v>
                </c:pt>
                <c:pt idx="527">
                  <c:v>33766</c:v>
                </c:pt>
                <c:pt idx="528">
                  <c:v>33767</c:v>
                </c:pt>
                <c:pt idx="529">
                  <c:v>33768</c:v>
                </c:pt>
                <c:pt idx="530">
                  <c:v>33769</c:v>
                </c:pt>
                <c:pt idx="531">
                  <c:v>33770</c:v>
                </c:pt>
                <c:pt idx="532">
                  <c:v>33771</c:v>
                </c:pt>
                <c:pt idx="533">
                  <c:v>33772</c:v>
                </c:pt>
                <c:pt idx="534">
                  <c:v>33773</c:v>
                </c:pt>
                <c:pt idx="535">
                  <c:v>33774</c:v>
                </c:pt>
                <c:pt idx="536">
                  <c:v>33775</c:v>
                </c:pt>
                <c:pt idx="537">
                  <c:v>33776</c:v>
                </c:pt>
                <c:pt idx="538">
                  <c:v>33777</c:v>
                </c:pt>
                <c:pt idx="539">
                  <c:v>33778</c:v>
                </c:pt>
                <c:pt idx="540">
                  <c:v>33779</c:v>
                </c:pt>
                <c:pt idx="541">
                  <c:v>33780</c:v>
                </c:pt>
                <c:pt idx="542">
                  <c:v>33781</c:v>
                </c:pt>
                <c:pt idx="543">
                  <c:v>33782</c:v>
                </c:pt>
                <c:pt idx="544">
                  <c:v>33783</c:v>
                </c:pt>
                <c:pt idx="545">
                  <c:v>33784</c:v>
                </c:pt>
                <c:pt idx="546">
                  <c:v>33785</c:v>
                </c:pt>
                <c:pt idx="547">
                  <c:v>33786</c:v>
                </c:pt>
                <c:pt idx="548">
                  <c:v>33787</c:v>
                </c:pt>
                <c:pt idx="549">
                  <c:v>33788</c:v>
                </c:pt>
                <c:pt idx="550">
                  <c:v>33789</c:v>
                </c:pt>
                <c:pt idx="551">
                  <c:v>33790</c:v>
                </c:pt>
                <c:pt idx="552">
                  <c:v>33791</c:v>
                </c:pt>
                <c:pt idx="553">
                  <c:v>33792</c:v>
                </c:pt>
                <c:pt idx="554">
                  <c:v>33793</c:v>
                </c:pt>
                <c:pt idx="555">
                  <c:v>33794</c:v>
                </c:pt>
                <c:pt idx="556">
                  <c:v>33795</c:v>
                </c:pt>
                <c:pt idx="557">
                  <c:v>33796</c:v>
                </c:pt>
                <c:pt idx="558">
                  <c:v>33797</c:v>
                </c:pt>
                <c:pt idx="559">
                  <c:v>33798</c:v>
                </c:pt>
                <c:pt idx="560">
                  <c:v>33799</c:v>
                </c:pt>
                <c:pt idx="561">
                  <c:v>33800</c:v>
                </c:pt>
                <c:pt idx="562">
                  <c:v>33801</c:v>
                </c:pt>
                <c:pt idx="563">
                  <c:v>33802</c:v>
                </c:pt>
                <c:pt idx="564">
                  <c:v>33803</c:v>
                </c:pt>
                <c:pt idx="565">
                  <c:v>33804</c:v>
                </c:pt>
                <c:pt idx="566">
                  <c:v>33805</c:v>
                </c:pt>
                <c:pt idx="567">
                  <c:v>33806</c:v>
                </c:pt>
                <c:pt idx="568">
                  <c:v>33807</c:v>
                </c:pt>
                <c:pt idx="569">
                  <c:v>33808</c:v>
                </c:pt>
                <c:pt idx="570">
                  <c:v>33809</c:v>
                </c:pt>
                <c:pt idx="571">
                  <c:v>33810</c:v>
                </c:pt>
                <c:pt idx="572">
                  <c:v>33811</c:v>
                </c:pt>
                <c:pt idx="573">
                  <c:v>33812</c:v>
                </c:pt>
                <c:pt idx="574">
                  <c:v>33813</c:v>
                </c:pt>
                <c:pt idx="575">
                  <c:v>33814</c:v>
                </c:pt>
                <c:pt idx="576">
                  <c:v>33815</c:v>
                </c:pt>
                <c:pt idx="577">
                  <c:v>33816</c:v>
                </c:pt>
                <c:pt idx="578">
                  <c:v>33817</c:v>
                </c:pt>
                <c:pt idx="579">
                  <c:v>33818</c:v>
                </c:pt>
                <c:pt idx="580">
                  <c:v>33819</c:v>
                </c:pt>
                <c:pt idx="581">
                  <c:v>33820</c:v>
                </c:pt>
                <c:pt idx="582">
                  <c:v>33821</c:v>
                </c:pt>
                <c:pt idx="583">
                  <c:v>33822</c:v>
                </c:pt>
                <c:pt idx="584">
                  <c:v>33823</c:v>
                </c:pt>
                <c:pt idx="585">
                  <c:v>33824</c:v>
                </c:pt>
                <c:pt idx="586">
                  <c:v>33825</c:v>
                </c:pt>
                <c:pt idx="587">
                  <c:v>33826</c:v>
                </c:pt>
                <c:pt idx="588">
                  <c:v>33827</c:v>
                </c:pt>
                <c:pt idx="589">
                  <c:v>33828</c:v>
                </c:pt>
                <c:pt idx="590">
                  <c:v>33829</c:v>
                </c:pt>
                <c:pt idx="591">
                  <c:v>33830</c:v>
                </c:pt>
                <c:pt idx="592">
                  <c:v>33831</c:v>
                </c:pt>
                <c:pt idx="593">
                  <c:v>33832</c:v>
                </c:pt>
                <c:pt idx="594">
                  <c:v>33833</c:v>
                </c:pt>
                <c:pt idx="595">
                  <c:v>33834</c:v>
                </c:pt>
                <c:pt idx="596">
                  <c:v>33835</c:v>
                </c:pt>
                <c:pt idx="597">
                  <c:v>33836</c:v>
                </c:pt>
                <c:pt idx="598">
                  <c:v>33837</c:v>
                </c:pt>
                <c:pt idx="599">
                  <c:v>33838</c:v>
                </c:pt>
                <c:pt idx="600">
                  <c:v>33839</c:v>
                </c:pt>
                <c:pt idx="601">
                  <c:v>33840</c:v>
                </c:pt>
                <c:pt idx="602">
                  <c:v>33841</c:v>
                </c:pt>
                <c:pt idx="603">
                  <c:v>33842</c:v>
                </c:pt>
                <c:pt idx="604">
                  <c:v>33843</c:v>
                </c:pt>
                <c:pt idx="605">
                  <c:v>33844</c:v>
                </c:pt>
                <c:pt idx="606">
                  <c:v>33845</c:v>
                </c:pt>
                <c:pt idx="607">
                  <c:v>33846</c:v>
                </c:pt>
                <c:pt idx="608">
                  <c:v>33847</c:v>
                </c:pt>
                <c:pt idx="609">
                  <c:v>33848</c:v>
                </c:pt>
                <c:pt idx="610">
                  <c:v>33849</c:v>
                </c:pt>
                <c:pt idx="611">
                  <c:v>33850</c:v>
                </c:pt>
                <c:pt idx="612">
                  <c:v>33851</c:v>
                </c:pt>
                <c:pt idx="613">
                  <c:v>33852</c:v>
                </c:pt>
                <c:pt idx="614">
                  <c:v>33853</c:v>
                </c:pt>
                <c:pt idx="615">
                  <c:v>33854</c:v>
                </c:pt>
                <c:pt idx="616">
                  <c:v>33855</c:v>
                </c:pt>
                <c:pt idx="617">
                  <c:v>33856</c:v>
                </c:pt>
                <c:pt idx="618">
                  <c:v>33857</c:v>
                </c:pt>
                <c:pt idx="619">
                  <c:v>33858</c:v>
                </c:pt>
                <c:pt idx="620">
                  <c:v>33859</c:v>
                </c:pt>
                <c:pt idx="621">
                  <c:v>33860</c:v>
                </c:pt>
                <c:pt idx="622">
                  <c:v>33861</c:v>
                </c:pt>
                <c:pt idx="623">
                  <c:v>33862</c:v>
                </c:pt>
                <c:pt idx="624">
                  <c:v>33863</c:v>
                </c:pt>
                <c:pt idx="625">
                  <c:v>33864</c:v>
                </c:pt>
                <c:pt idx="626">
                  <c:v>33865</c:v>
                </c:pt>
                <c:pt idx="627">
                  <c:v>33866</c:v>
                </c:pt>
                <c:pt idx="628">
                  <c:v>33867</c:v>
                </c:pt>
                <c:pt idx="629">
                  <c:v>33868</c:v>
                </c:pt>
                <c:pt idx="630">
                  <c:v>33869</c:v>
                </c:pt>
                <c:pt idx="631">
                  <c:v>33870</c:v>
                </c:pt>
                <c:pt idx="632">
                  <c:v>33871</c:v>
                </c:pt>
                <c:pt idx="633">
                  <c:v>33872</c:v>
                </c:pt>
                <c:pt idx="634">
                  <c:v>33873</c:v>
                </c:pt>
                <c:pt idx="635">
                  <c:v>33874</c:v>
                </c:pt>
                <c:pt idx="636">
                  <c:v>33875</c:v>
                </c:pt>
                <c:pt idx="637">
                  <c:v>33876</c:v>
                </c:pt>
                <c:pt idx="638">
                  <c:v>33877</c:v>
                </c:pt>
                <c:pt idx="639">
                  <c:v>33878</c:v>
                </c:pt>
                <c:pt idx="640">
                  <c:v>33879</c:v>
                </c:pt>
                <c:pt idx="641">
                  <c:v>33880</c:v>
                </c:pt>
                <c:pt idx="642">
                  <c:v>33881</c:v>
                </c:pt>
                <c:pt idx="643">
                  <c:v>33882</c:v>
                </c:pt>
                <c:pt idx="644">
                  <c:v>33883</c:v>
                </c:pt>
                <c:pt idx="645">
                  <c:v>33884</c:v>
                </c:pt>
                <c:pt idx="646">
                  <c:v>33885</c:v>
                </c:pt>
                <c:pt idx="647">
                  <c:v>33886</c:v>
                </c:pt>
                <c:pt idx="648">
                  <c:v>33887</c:v>
                </c:pt>
                <c:pt idx="649">
                  <c:v>33888</c:v>
                </c:pt>
                <c:pt idx="650">
                  <c:v>33889</c:v>
                </c:pt>
                <c:pt idx="651">
                  <c:v>33890</c:v>
                </c:pt>
                <c:pt idx="652">
                  <c:v>33891</c:v>
                </c:pt>
                <c:pt idx="653">
                  <c:v>33892</c:v>
                </c:pt>
                <c:pt idx="654">
                  <c:v>33893</c:v>
                </c:pt>
                <c:pt idx="655">
                  <c:v>33894</c:v>
                </c:pt>
                <c:pt idx="656">
                  <c:v>33895</c:v>
                </c:pt>
                <c:pt idx="657">
                  <c:v>33896</c:v>
                </c:pt>
                <c:pt idx="658">
                  <c:v>33897</c:v>
                </c:pt>
                <c:pt idx="659">
                  <c:v>33898</c:v>
                </c:pt>
                <c:pt idx="660">
                  <c:v>33899</c:v>
                </c:pt>
                <c:pt idx="661">
                  <c:v>33900</c:v>
                </c:pt>
                <c:pt idx="662">
                  <c:v>33901</c:v>
                </c:pt>
                <c:pt idx="663">
                  <c:v>33902</c:v>
                </c:pt>
                <c:pt idx="664">
                  <c:v>33903</c:v>
                </c:pt>
                <c:pt idx="665">
                  <c:v>33904</c:v>
                </c:pt>
                <c:pt idx="666">
                  <c:v>33905</c:v>
                </c:pt>
                <c:pt idx="667">
                  <c:v>33906</c:v>
                </c:pt>
                <c:pt idx="668">
                  <c:v>33907</c:v>
                </c:pt>
                <c:pt idx="669">
                  <c:v>33908</c:v>
                </c:pt>
                <c:pt idx="670">
                  <c:v>33909</c:v>
                </c:pt>
                <c:pt idx="671">
                  <c:v>33910</c:v>
                </c:pt>
                <c:pt idx="672">
                  <c:v>33911</c:v>
                </c:pt>
                <c:pt idx="673">
                  <c:v>33912</c:v>
                </c:pt>
                <c:pt idx="674">
                  <c:v>33913</c:v>
                </c:pt>
                <c:pt idx="675">
                  <c:v>33914</c:v>
                </c:pt>
                <c:pt idx="676">
                  <c:v>33915</c:v>
                </c:pt>
                <c:pt idx="677">
                  <c:v>33916</c:v>
                </c:pt>
                <c:pt idx="678">
                  <c:v>33917</c:v>
                </c:pt>
                <c:pt idx="679">
                  <c:v>33918</c:v>
                </c:pt>
                <c:pt idx="680">
                  <c:v>33919</c:v>
                </c:pt>
                <c:pt idx="681">
                  <c:v>33920</c:v>
                </c:pt>
                <c:pt idx="682">
                  <c:v>33921</c:v>
                </c:pt>
                <c:pt idx="683">
                  <c:v>33922</c:v>
                </c:pt>
                <c:pt idx="684">
                  <c:v>33923</c:v>
                </c:pt>
                <c:pt idx="685">
                  <c:v>33924</c:v>
                </c:pt>
                <c:pt idx="686">
                  <c:v>33925</c:v>
                </c:pt>
                <c:pt idx="687">
                  <c:v>33926</c:v>
                </c:pt>
                <c:pt idx="688">
                  <c:v>33927</c:v>
                </c:pt>
                <c:pt idx="689">
                  <c:v>33928</c:v>
                </c:pt>
                <c:pt idx="690">
                  <c:v>33929</c:v>
                </c:pt>
                <c:pt idx="691">
                  <c:v>33930</c:v>
                </c:pt>
                <c:pt idx="692">
                  <c:v>33931</c:v>
                </c:pt>
                <c:pt idx="693">
                  <c:v>33932</c:v>
                </c:pt>
                <c:pt idx="694">
                  <c:v>33933</c:v>
                </c:pt>
                <c:pt idx="695">
                  <c:v>33934</c:v>
                </c:pt>
                <c:pt idx="696">
                  <c:v>33935</c:v>
                </c:pt>
                <c:pt idx="697">
                  <c:v>33936</c:v>
                </c:pt>
                <c:pt idx="698">
                  <c:v>33937</c:v>
                </c:pt>
                <c:pt idx="699">
                  <c:v>33938</c:v>
                </c:pt>
                <c:pt idx="700">
                  <c:v>33939</c:v>
                </c:pt>
                <c:pt idx="701">
                  <c:v>33940</c:v>
                </c:pt>
                <c:pt idx="702">
                  <c:v>33941</c:v>
                </c:pt>
                <c:pt idx="703">
                  <c:v>33942</c:v>
                </c:pt>
                <c:pt idx="704">
                  <c:v>33943</c:v>
                </c:pt>
                <c:pt idx="705">
                  <c:v>33944</c:v>
                </c:pt>
                <c:pt idx="706">
                  <c:v>33945</c:v>
                </c:pt>
                <c:pt idx="707">
                  <c:v>33946</c:v>
                </c:pt>
                <c:pt idx="708">
                  <c:v>33947</c:v>
                </c:pt>
                <c:pt idx="709">
                  <c:v>33948</c:v>
                </c:pt>
                <c:pt idx="710">
                  <c:v>33949</c:v>
                </c:pt>
                <c:pt idx="711">
                  <c:v>33950</c:v>
                </c:pt>
                <c:pt idx="712">
                  <c:v>33951</c:v>
                </c:pt>
                <c:pt idx="713">
                  <c:v>33952</c:v>
                </c:pt>
                <c:pt idx="714">
                  <c:v>33953</c:v>
                </c:pt>
                <c:pt idx="715">
                  <c:v>33954</c:v>
                </c:pt>
                <c:pt idx="716">
                  <c:v>33955</c:v>
                </c:pt>
                <c:pt idx="717">
                  <c:v>33956</c:v>
                </c:pt>
                <c:pt idx="718">
                  <c:v>33957</c:v>
                </c:pt>
                <c:pt idx="719">
                  <c:v>33958</c:v>
                </c:pt>
                <c:pt idx="720">
                  <c:v>33959</c:v>
                </c:pt>
                <c:pt idx="721">
                  <c:v>33960</c:v>
                </c:pt>
                <c:pt idx="722">
                  <c:v>33961</c:v>
                </c:pt>
                <c:pt idx="723">
                  <c:v>33962</c:v>
                </c:pt>
                <c:pt idx="724">
                  <c:v>33963</c:v>
                </c:pt>
                <c:pt idx="725">
                  <c:v>33964</c:v>
                </c:pt>
                <c:pt idx="726">
                  <c:v>33965</c:v>
                </c:pt>
                <c:pt idx="727">
                  <c:v>33966</c:v>
                </c:pt>
                <c:pt idx="728">
                  <c:v>33967</c:v>
                </c:pt>
                <c:pt idx="729">
                  <c:v>33968</c:v>
                </c:pt>
                <c:pt idx="730">
                  <c:v>33969</c:v>
                </c:pt>
                <c:pt idx="731">
                  <c:v>33970</c:v>
                </c:pt>
                <c:pt idx="732">
                  <c:v>33971</c:v>
                </c:pt>
                <c:pt idx="733">
                  <c:v>33972</c:v>
                </c:pt>
                <c:pt idx="734">
                  <c:v>33973</c:v>
                </c:pt>
                <c:pt idx="735">
                  <c:v>33974</c:v>
                </c:pt>
                <c:pt idx="736">
                  <c:v>33975</c:v>
                </c:pt>
                <c:pt idx="737">
                  <c:v>33976</c:v>
                </c:pt>
                <c:pt idx="738">
                  <c:v>33977</c:v>
                </c:pt>
                <c:pt idx="739">
                  <c:v>33978</c:v>
                </c:pt>
                <c:pt idx="740">
                  <c:v>33979</c:v>
                </c:pt>
                <c:pt idx="741">
                  <c:v>33980</c:v>
                </c:pt>
                <c:pt idx="742">
                  <c:v>33981</c:v>
                </c:pt>
                <c:pt idx="743">
                  <c:v>33982</c:v>
                </c:pt>
                <c:pt idx="744">
                  <c:v>33983</c:v>
                </c:pt>
                <c:pt idx="745">
                  <c:v>33984</c:v>
                </c:pt>
                <c:pt idx="746">
                  <c:v>33985</c:v>
                </c:pt>
                <c:pt idx="747">
                  <c:v>33986</c:v>
                </c:pt>
                <c:pt idx="748">
                  <c:v>33987</c:v>
                </c:pt>
                <c:pt idx="749">
                  <c:v>33988</c:v>
                </c:pt>
                <c:pt idx="750">
                  <c:v>33989</c:v>
                </c:pt>
                <c:pt idx="751">
                  <c:v>33990</c:v>
                </c:pt>
                <c:pt idx="752">
                  <c:v>33991</c:v>
                </c:pt>
                <c:pt idx="753">
                  <c:v>33992</c:v>
                </c:pt>
                <c:pt idx="754">
                  <c:v>33993</c:v>
                </c:pt>
                <c:pt idx="755">
                  <c:v>33994</c:v>
                </c:pt>
                <c:pt idx="756">
                  <c:v>33995</c:v>
                </c:pt>
                <c:pt idx="757">
                  <c:v>33996</c:v>
                </c:pt>
                <c:pt idx="758">
                  <c:v>33997</c:v>
                </c:pt>
                <c:pt idx="759">
                  <c:v>33998</c:v>
                </c:pt>
                <c:pt idx="760">
                  <c:v>33999</c:v>
                </c:pt>
                <c:pt idx="761">
                  <c:v>34000</c:v>
                </c:pt>
                <c:pt idx="762">
                  <c:v>34001</c:v>
                </c:pt>
                <c:pt idx="763">
                  <c:v>34002</c:v>
                </c:pt>
                <c:pt idx="764">
                  <c:v>34003</c:v>
                </c:pt>
                <c:pt idx="765">
                  <c:v>34004</c:v>
                </c:pt>
                <c:pt idx="766">
                  <c:v>34005</c:v>
                </c:pt>
                <c:pt idx="767">
                  <c:v>34006</c:v>
                </c:pt>
                <c:pt idx="768">
                  <c:v>34007</c:v>
                </c:pt>
                <c:pt idx="769">
                  <c:v>34008</c:v>
                </c:pt>
                <c:pt idx="770">
                  <c:v>34009</c:v>
                </c:pt>
                <c:pt idx="771">
                  <c:v>34010</c:v>
                </c:pt>
                <c:pt idx="772">
                  <c:v>34011</c:v>
                </c:pt>
                <c:pt idx="773">
                  <c:v>34012</c:v>
                </c:pt>
                <c:pt idx="774">
                  <c:v>34013</c:v>
                </c:pt>
                <c:pt idx="775">
                  <c:v>34014</c:v>
                </c:pt>
                <c:pt idx="776">
                  <c:v>34015</c:v>
                </c:pt>
                <c:pt idx="777">
                  <c:v>34016</c:v>
                </c:pt>
                <c:pt idx="778">
                  <c:v>34017</c:v>
                </c:pt>
                <c:pt idx="779">
                  <c:v>34018</c:v>
                </c:pt>
                <c:pt idx="780">
                  <c:v>34019</c:v>
                </c:pt>
                <c:pt idx="781">
                  <c:v>34020</c:v>
                </c:pt>
                <c:pt idx="782">
                  <c:v>34021</c:v>
                </c:pt>
                <c:pt idx="783">
                  <c:v>34022</c:v>
                </c:pt>
                <c:pt idx="784">
                  <c:v>34023</c:v>
                </c:pt>
                <c:pt idx="785">
                  <c:v>34024</c:v>
                </c:pt>
                <c:pt idx="786">
                  <c:v>34025</c:v>
                </c:pt>
                <c:pt idx="787">
                  <c:v>34026</c:v>
                </c:pt>
                <c:pt idx="788">
                  <c:v>34027</c:v>
                </c:pt>
                <c:pt idx="789">
                  <c:v>34028</c:v>
                </c:pt>
                <c:pt idx="790">
                  <c:v>34029</c:v>
                </c:pt>
                <c:pt idx="791">
                  <c:v>34030</c:v>
                </c:pt>
                <c:pt idx="792">
                  <c:v>34031</c:v>
                </c:pt>
                <c:pt idx="793">
                  <c:v>34032</c:v>
                </c:pt>
                <c:pt idx="794">
                  <c:v>34033</c:v>
                </c:pt>
                <c:pt idx="795">
                  <c:v>34034</c:v>
                </c:pt>
                <c:pt idx="796">
                  <c:v>34035</c:v>
                </c:pt>
                <c:pt idx="797">
                  <c:v>34036</c:v>
                </c:pt>
                <c:pt idx="798">
                  <c:v>34037</c:v>
                </c:pt>
                <c:pt idx="799">
                  <c:v>34038</c:v>
                </c:pt>
                <c:pt idx="800">
                  <c:v>34039</c:v>
                </c:pt>
                <c:pt idx="801">
                  <c:v>34040</c:v>
                </c:pt>
                <c:pt idx="802">
                  <c:v>34041</c:v>
                </c:pt>
                <c:pt idx="803">
                  <c:v>34042</c:v>
                </c:pt>
                <c:pt idx="804">
                  <c:v>34043</c:v>
                </c:pt>
                <c:pt idx="805">
                  <c:v>34044</c:v>
                </c:pt>
                <c:pt idx="806">
                  <c:v>34045</c:v>
                </c:pt>
                <c:pt idx="807">
                  <c:v>34046</c:v>
                </c:pt>
                <c:pt idx="808">
                  <c:v>34047</c:v>
                </c:pt>
                <c:pt idx="809">
                  <c:v>34048</c:v>
                </c:pt>
                <c:pt idx="810">
                  <c:v>34049</c:v>
                </c:pt>
                <c:pt idx="811">
                  <c:v>34050</c:v>
                </c:pt>
                <c:pt idx="812">
                  <c:v>34051</c:v>
                </c:pt>
                <c:pt idx="813">
                  <c:v>34052</c:v>
                </c:pt>
                <c:pt idx="814">
                  <c:v>34053</c:v>
                </c:pt>
                <c:pt idx="815">
                  <c:v>34054</c:v>
                </c:pt>
                <c:pt idx="816">
                  <c:v>34055</c:v>
                </c:pt>
                <c:pt idx="817">
                  <c:v>34056</c:v>
                </c:pt>
                <c:pt idx="818">
                  <c:v>34057</c:v>
                </c:pt>
                <c:pt idx="819">
                  <c:v>34058</c:v>
                </c:pt>
                <c:pt idx="820">
                  <c:v>34059</c:v>
                </c:pt>
                <c:pt idx="821">
                  <c:v>34060</c:v>
                </c:pt>
                <c:pt idx="822">
                  <c:v>34061</c:v>
                </c:pt>
                <c:pt idx="823">
                  <c:v>34062</c:v>
                </c:pt>
                <c:pt idx="824">
                  <c:v>34063</c:v>
                </c:pt>
                <c:pt idx="825">
                  <c:v>34064</c:v>
                </c:pt>
                <c:pt idx="826">
                  <c:v>34065</c:v>
                </c:pt>
                <c:pt idx="827">
                  <c:v>34066</c:v>
                </c:pt>
                <c:pt idx="828">
                  <c:v>34067</c:v>
                </c:pt>
                <c:pt idx="829">
                  <c:v>34068</c:v>
                </c:pt>
                <c:pt idx="830">
                  <c:v>34069</c:v>
                </c:pt>
                <c:pt idx="831">
                  <c:v>34070</c:v>
                </c:pt>
                <c:pt idx="832">
                  <c:v>34071</c:v>
                </c:pt>
                <c:pt idx="833">
                  <c:v>34072</c:v>
                </c:pt>
                <c:pt idx="834">
                  <c:v>34073</c:v>
                </c:pt>
                <c:pt idx="835">
                  <c:v>34074</c:v>
                </c:pt>
                <c:pt idx="836">
                  <c:v>34075</c:v>
                </c:pt>
                <c:pt idx="837">
                  <c:v>34076</c:v>
                </c:pt>
                <c:pt idx="838">
                  <c:v>34077</c:v>
                </c:pt>
                <c:pt idx="839">
                  <c:v>34078</c:v>
                </c:pt>
                <c:pt idx="840">
                  <c:v>34079</c:v>
                </c:pt>
                <c:pt idx="841">
                  <c:v>34080</c:v>
                </c:pt>
                <c:pt idx="842">
                  <c:v>34081</c:v>
                </c:pt>
                <c:pt idx="843">
                  <c:v>34082</c:v>
                </c:pt>
                <c:pt idx="844">
                  <c:v>34083</c:v>
                </c:pt>
                <c:pt idx="845">
                  <c:v>34084</c:v>
                </c:pt>
                <c:pt idx="846">
                  <c:v>34085</c:v>
                </c:pt>
                <c:pt idx="847">
                  <c:v>34086</c:v>
                </c:pt>
                <c:pt idx="848">
                  <c:v>34087</c:v>
                </c:pt>
                <c:pt idx="849">
                  <c:v>34088</c:v>
                </c:pt>
                <c:pt idx="850">
                  <c:v>34089</c:v>
                </c:pt>
                <c:pt idx="851">
                  <c:v>34090</c:v>
                </c:pt>
                <c:pt idx="852">
                  <c:v>34091</c:v>
                </c:pt>
                <c:pt idx="853">
                  <c:v>34092</c:v>
                </c:pt>
                <c:pt idx="854">
                  <c:v>34093</c:v>
                </c:pt>
                <c:pt idx="855">
                  <c:v>34094</c:v>
                </c:pt>
                <c:pt idx="856">
                  <c:v>34095</c:v>
                </c:pt>
                <c:pt idx="857">
                  <c:v>34096</c:v>
                </c:pt>
                <c:pt idx="858">
                  <c:v>34097</c:v>
                </c:pt>
                <c:pt idx="859">
                  <c:v>34098</c:v>
                </c:pt>
                <c:pt idx="860">
                  <c:v>34099</c:v>
                </c:pt>
                <c:pt idx="861">
                  <c:v>34100</c:v>
                </c:pt>
                <c:pt idx="862">
                  <c:v>34101</c:v>
                </c:pt>
                <c:pt idx="863">
                  <c:v>34102</c:v>
                </c:pt>
                <c:pt idx="864">
                  <c:v>34103</c:v>
                </c:pt>
                <c:pt idx="865">
                  <c:v>34104</c:v>
                </c:pt>
                <c:pt idx="866">
                  <c:v>34105</c:v>
                </c:pt>
                <c:pt idx="867">
                  <c:v>34106</c:v>
                </c:pt>
                <c:pt idx="868">
                  <c:v>34107</c:v>
                </c:pt>
                <c:pt idx="869">
                  <c:v>34108</c:v>
                </c:pt>
                <c:pt idx="870">
                  <c:v>34109</c:v>
                </c:pt>
                <c:pt idx="871">
                  <c:v>34110</c:v>
                </c:pt>
                <c:pt idx="872">
                  <c:v>34111</c:v>
                </c:pt>
                <c:pt idx="873">
                  <c:v>34112</c:v>
                </c:pt>
                <c:pt idx="874">
                  <c:v>34113</c:v>
                </c:pt>
                <c:pt idx="875">
                  <c:v>34114</c:v>
                </c:pt>
                <c:pt idx="876">
                  <c:v>34115</c:v>
                </c:pt>
                <c:pt idx="877">
                  <c:v>34116</c:v>
                </c:pt>
                <c:pt idx="878">
                  <c:v>34117</c:v>
                </c:pt>
                <c:pt idx="879">
                  <c:v>34118</c:v>
                </c:pt>
                <c:pt idx="880">
                  <c:v>34119</c:v>
                </c:pt>
                <c:pt idx="881">
                  <c:v>34120</c:v>
                </c:pt>
                <c:pt idx="882">
                  <c:v>34121</c:v>
                </c:pt>
                <c:pt idx="883">
                  <c:v>34122</c:v>
                </c:pt>
                <c:pt idx="884">
                  <c:v>34123</c:v>
                </c:pt>
                <c:pt idx="885">
                  <c:v>34124</c:v>
                </c:pt>
                <c:pt idx="886">
                  <c:v>34125</c:v>
                </c:pt>
                <c:pt idx="887">
                  <c:v>34126</c:v>
                </c:pt>
                <c:pt idx="888">
                  <c:v>34127</c:v>
                </c:pt>
                <c:pt idx="889">
                  <c:v>34128</c:v>
                </c:pt>
                <c:pt idx="890">
                  <c:v>34129</c:v>
                </c:pt>
                <c:pt idx="891">
                  <c:v>34130</c:v>
                </c:pt>
                <c:pt idx="892">
                  <c:v>34131</c:v>
                </c:pt>
                <c:pt idx="893">
                  <c:v>34132</c:v>
                </c:pt>
                <c:pt idx="894">
                  <c:v>34133</c:v>
                </c:pt>
                <c:pt idx="895">
                  <c:v>34134</c:v>
                </c:pt>
                <c:pt idx="896">
                  <c:v>34135</c:v>
                </c:pt>
                <c:pt idx="897">
                  <c:v>34136</c:v>
                </c:pt>
                <c:pt idx="898">
                  <c:v>34137</c:v>
                </c:pt>
                <c:pt idx="899">
                  <c:v>34138</c:v>
                </c:pt>
                <c:pt idx="900">
                  <c:v>34139</c:v>
                </c:pt>
                <c:pt idx="901">
                  <c:v>34140</c:v>
                </c:pt>
                <c:pt idx="902">
                  <c:v>34141</c:v>
                </c:pt>
                <c:pt idx="903">
                  <c:v>34142</c:v>
                </c:pt>
                <c:pt idx="904">
                  <c:v>34143</c:v>
                </c:pt>
                <c:pt idx="905">
                  <c:v>34144</c:v>
                </c:pt>
                <c:pt idx="906">
                  <c:v>34145</c:v>
                </c:pt>
                <c:pt idx="907">
                  <c:v>34146</c:v>
                </c:pt>
                <c:pt idx="908">
                  <c:v>34147</c:v>
                </c:pt>
                <c:pt idx="909">
                  <c:v>34148</c:v>
                </c:pt>
                <c:pt idx="910">
                  <c:v>34149</c:v>
                </c:pt>
                <c:pt idx="911">
                  <c:v>34150</c:v>
                </c:pt>
                <c:pt idx="912">
                  <c:v>34151</c:v>
                </c:pt>
                <c:pt idx="913">
                  <c:v>34152</c:v>
                </c:pt>
                <c:pt idx="914">
                  <c:v>34153</c:v>
                </c:pt>
                <c:pt idx="915">
                  <c:v>34154</c:v>
                </c:pt>
                <c:pt idx="916">
                  <c:v>34155</c:v>
                </c:pt>
                <c:pt idx="917">
                  <c:v>34156</c:v>
                </c:pt>
                <c:pt idx="918">
                  <c:v>34157</c:v>
                </c:pt>
                <c:pt idx="919">
                  <c:v>34158</c:v>
                </c:pt>
                <c:pt idx="920">
                  <c:v>34159</c:v>
                </c:pt>
                <c:pt idx="921">
                  <c:v>34160</c:v>
                </c:pt>
                <c:pt idx="922">
                  <c:v>34161</c:v>
                </c:pt>
                <c:pt idx="923">
                  <c:v>34162</c:v>
                </c:pt>
                <c:pt idx="924">
                  <c:v>34163</c:v>
                </c:pt>
                <c:pt idx="925">
                  <c:v>34164</c:v>
                </c:pt>
                <c:pt idx="926">
                  <c:v>34165</c:v>
                </c:pt>
                <c:pt idx="927">
                  <c:v>34166</c:v>
                </c:pt>
                <c:pt idx="928">
                  <c:v>34167</c:v>
                </c:pt>
                <c:pt idx="929">
                  <c:v>34168</c:v>
                </c:pt>
                <c:pt idx="930">
                  <c:v>34169</c:v>
                </c:pt>
                <c:pt idx="931">
                  <c:v>34170</c:v>
                </c:pt>
                <c:pt idx="932">
                  <c:v>34171</c:v>
                </c:pt>
                <c:pt idx="933">
                  <c:v>34172</c:v>
                </c:pt>
                <c:pt idx="934">
                  <c:v>34173</c:v>
                </c:pt>
                <c:pt idx="935">
                  <c:v>34174</c:v>
                </c:pt>
                <c:pt idx="936">
                  <c:v>34175</c:v>
                </c:pt>
                <c:pt idx="937">
                  <c:v>34176</c:v>
                </c:pt>
                <c:pt idx="938">
                  <c:v>34177</c:v>
                </c:pt>
                <c:pt idx="939">
                  <c:v>34178</c:v>
                </c:pt>
                <c:pt idx="940">
                  <c:v>34179</c:v>
                </c:pt>
                <c:pt idx="941">
                  <c:v>34180</c:v>
                </c:pt>
                <c:pt idx="942">
                  <c:v>34181</c:v>
                </c:pt>
                <c:pt idx="943">
                  <c:v>34182</c:v>
                </c:pt>
                <c:pt idx="944">
                  <c:v>34183</c:v>
                </c:pt>
                <c:pt idx="945">
                  <c:v>34184</c:v>
                </c:pt>
                <c:pt idx="946">
                  <c:v>34185</c:v>
                </c:pt>
                <c:pt idx="947">
                  <c:v>34186</c:v>
                </c:pt>
                <c:pt idx="948">
                  <c:v>34187</c:v>
                </c:pt>
                <c:pt idx="949">
                  <c:v>34188</c:v>
                </c:pt>
                <c:pt idx="950">
                  <c:v>34189</c:v>
                </c:pt>
                <c:pt idx="951">
                  <c:v>34190</c:v>
                </c:pt>
                <c:pt idx="952">
                  <c:v>34191</c:v>
                </c:pt>
                <c:pt idx="953">
                  <c:v>34192</c:v>
                </c:pt>
                <c:pt idx="954">
                  <c:v>34193</c:v>
                </c:pt>
                <c:pt idx="955">
                  <c:v>34194</c:v>
                </c:pt>
                <c:pt idx="956">
                  <c:v>34195</c:v>
                </c:pt>
                <c:pt idx="957">
                  <c:v>34196</c:v>
                </c:pt>
                <c:pt idx="958">
                  <c:v>34197</c:v>
                </c:pt>
                <c:pt idx="959">
                  <c:v>34198</c:v>
                </c:pt>
                <c:pt idx="960">
                  <c:v>34199</c:v>
                </c:pt>
                <c:pt idx="961">
                  <c:v>34200</c:v>
                </c:pt>
                <c:pt idx="962">
                  <c:v>34201</c:v>
                </c:pt>
                <c:pt idx="963">
                  <c:v>34202</c:v>
                </c:pt>
                <c:pt idx="964">
                  <c:v>34203</c:v>
                </c:pt>
                <c:pt idx="965">
                  <c:v>34204</c:v>
                </c:pt>
                <c:pt idx="966">
                  <c:v>34205</c:v>
                </c:pt>
                <c:pt idx="967">
                  <c:v>34206</c:v>
                </c:pt>
                <c:pt idx="968">
                  <c:v>34207</c:v>
                </c:pt>
                <c:pt idx="969">
                  <c:v>34208</c:v>
                </c:pt>
                <c:pt idx="970">
                  <c:v>34209</c:v>
                </c:pt>
                <c:pt idx="971">
                  <c:v>34210</c:v>
                </c:pt>
                <c:pt idx="972">
                  <c:v>34211</c:v>
                </c:pt>
                <c:pt idx="973">
                  <c:v>34212</c:v>
                </c:pt>
                <c:pt idx="974">
                  <c:v>34213</c:v>
                </c:pt>
                <c:pt idx="975">
                  <c:v>34214</c:v>
                </c:pt>
                <c:pt idx="976">
                  <c:v>34215</c:v>
                </c:pt>
                <c:pt idx="977">
                  <c:v>34216</c:v>
                </c:pt>
                <c:pt idx="978">
                  <c:v>34217</c:v>
                </c:pt>
                <c:pt idx="979">
                  <c:v>34218</c:v>
                </c:pt>
                <c:pt idx="980">
                  <c:v>34219</c:v>
                </c:pt>
                <c:pt idx="981">
                  <c:v>34220</c:v>
                </c:pt>
                <c:pt idx="982">
                  <c:v>34221</c:v>
                </c:pt>
                <c:pt idx="983">
                  <c:v>34222</c:v>
                </c:pt>
                <c:pt idx="984">
                  <c:v>34223</c:v>
                </c:pt>
                <c:pt idx="985">
                  <c:v>34224</c:v>
                </c:pt>
                <c:pt idx="986">
                  <c:v>34225</c:v>
                </c:pt>
                <c:pt idx="987">
                  <c:v>34226</c:v>
                </c:pt>
                <c:pt idx="988">
                  <c:v>34227</c:v>
                </c:pt>
                <c:pt idx="989">
                  <c:v>34228</c:v>
                </c:pt>
                <c:pt idx="990">
                  <c:v>34229</c:v>
                </c:pt>
                <c:pt idx="991">
                  <c:v>34230</c:v>
                </c:pt>
                <c:pt idx="992">
                  <c:v>34231</c:v>
                </c:pt>
                <c:pt idx="993">
                  <c:v>34232</c:v>
                </c:pt>
                <c:pt idx="994">
                  <c:v>34233</c:v>
                </c:pt>
                <c:pt idx="995">
                  <c:v>34234</c:v>
                </c:pt>
                <c:pt idx="996">
                  <c:v>34235</c:v>
                </c:pt>
                <c:pt idx="997">
                  <c:v>34236</c:v>
                </c:pt>
                <c:pt idx="998">
                  <c:v>34237</c:v>
                </c:pt>
                <c:pt idx="999">
                  <c:v>34238</c:v>
                </c:pt>
                <c:pt idx="1000">
                  <c:v>34239</c:v>
                </c:pt>
                <c:pt idx="1001">
                  <c:v>34240</c:v>
                </c:pt>
                <c:pt idx="1002">
                  <c:v>34241</c:v>
                </c:pt>
                <c:pt idx="1003">
                  <c:v>34242</c:v>
                </c:pt>
                <c:pt idx="1004">
                  <c:v>34243</c:v>
                </c:pt>
                <c:pt idx="1005">
                  <c:v>34244</c:v>
                </c:pt>
                <c:pt idx="1006">
                  <c:v>34245</c:v>
                </c:pt>
                <c:pt idx="1007">
                  <c:v>34246</c:v>
                </c:pt>
                <c:pt idx="1008">
                  <c:v>34247</c:v>
                </c:pt>
                <c:pt idx="1009">
                  <c:v>34248</c:v>
                </c:pt>
                <c:pt idx="1010">
                  <c:v>34249</c:v>
                </c:pt>
                <c:pt idx="1011">
                  <c:v>34250</c:v>
                </c:pt>
                <c:pt idx="1012">
                  <c:v>34251</c:v>
                </c:pt>
                <c:pt idx="1013">
                  <c:v>34252</c:v>
                </c:pt>
                <c:pt idx="1014">
                  <c:v>34253</c:v>
                </c:pt>
                <c:pt idx="1015">
                  <c:v>34254</c:v>
                </c:pt>
                <c:pt idx="1016">
                  <c:v>34255</c:v>
                </c:pt>
                <c:pt idx="1017">
                  <c:v>34256</c:v>
                </c:pt>
                <c:pt idx="1018">
                  <c:v>34257</c:v>
                </c:pt>
                <c:pt idx="1019">
                  <c:v>34258</c:v>
                </c:pt>
                <c:pt idx="1020">
                  <c:v>34259</c:v>
                </c:pt>
                <c:pt idx="1021">
                  <c:v>34260</c:v>
                </c:pt>
                <c:pt idx="1022">
                  <c:v>34261</c:v>
                </c:pt>
                <c:pt idx="1023">
                  <c:v>34262</c:v>
                </c:pt>
                <c:pt idx="1024">
                  <c:v>34263</c:v>
                </c:pt>
                <c:pt idx="1025">
                  <c:v>34264</c:v>
                </c:pt>
                <c:pt idx="1026">
                  <c:v>34265</c:v>
                </c:pt>
                <c:pt idx="1027">
                  <c:v>34266</c:v>
                </c:pt>
                <c:pt idx="1028">
                  <c:v>34267</c:v>
                </c:pt>
                <c:pt idx="1029">
                  <c:v>34268</c:v>
                </c:pt>
                <c:pt idx="1030">
                  <c:v>34269</c:v>
                </c:pt>
                <c:pt idx="1031">
                  <c:v>34270</c:v>
                </c:pt>
                <c:pt idx="1032">
                  <c:v>34271</c:v>
                </c:pt>
                <c:pt idx="1033">
                  <c:v>34272</c:v>
                </c:pt>
                <c:pt idx="1034">
                  <c:v>34273</c:v>
                </c:pt>
                <c:pt idx="1035">
                  <c:v>34274</c:v>
                </c:pt>
                <c:pt idx="1036">
                  <c:v>34275</c:v>
                </c:pt>
                <c:pt idx="1037">
                  <c:v>34276</c:v>
                </c:pt>
                <c:pt idx="1038">
                  <c:v>34277</c:v>
                </c:pt>
                <c:pt idx="1039">
                  <c:v>34278</c:v>
                </c:pt>
                <c:pt idx="1040">
                  <c:v>34279</c:v>
                </c:pt>
                <c:pt idx="1041">
                  <c:v>34280</c:v>
                </c:pt>
                <c:pt idx="1042">
                  <c:v>34281</c:v>
                </c:pt>
                <c:pt idx="1043">
                  <c:v>34282</c:v>
                </c:pt>
                <c:pt idx="1044">
                  <c:v>34283</c:v>
                </c:pt>
                <c:pt idx="1045">
                  <c:v>34284</c:v>
                </c:pt>
                <c:pt idx="1046">
                  <c:v>34285</c:v>
                </c:pt>
                <c:pt idx="1047">
                  <c:v>34286</c:v>
                </c:pt>
                <c:pt idx="1048">
                  <c:v>34287</c:v>
                </c:pt>
                <c:pt idx="1049">
                  <c:v>34288</c:v>
                </c:pt>
                <c:pt idx="1050">
                  <c:v>34289</c:v>
                </c:pt>
                <c:pt idx="1051">
                  <c:v>34290</c:v>
                </c:pt>
                <c:pt idx="1052">
                  <c:v>34291</c:v>
                </c:pt>
                <c:pt idx="1053">
                  <c:v>34292</c:v>
                </c:pt>
                <c:pt idx="1054">
                  <c:v>34293</c:v>
                </c:pt>
                <c:pt idx="1055">
                  <c:v>34294</c:v>
                </c:pt>
                <c:pt idx="1056">
                  <c:v>34295</c:v>
                </c:pt>
                <c:pt idx="1057">
                  <c:v>34296</c:v>
                </c:pt>
                <c:pt idx="1058">
                  <c:v>34297</c:v>
                </c:pt>
                <c:pt idx="1059">
                  <c:v>34298</c:v>
                </c:pt>
                <c:pt idx="1060">
                  <c:v>34299</c:v>
                </c:pt>
                <c:pt idx="1061">
                  <c:v>34300</c:v>
                </c:pt>
                <c:pt idx="1062">
                  <c:v>34301</c:v>
                </c:pt>
                <c:pt idx="1063">
                  <c:v>34302</c:v>
                </c:pt>
                <c:pt idx="1064">
                  <c:v>34303</c:v>
                </c:pt>
                <c:pt idx="1065">
                  <c:v>34304</c:v>
                </c:pt>
                <c:pt idx="1066">
                  <c:v>34305</c:v>
                </c:pt>
                <c:pt idx="1067">
                  <c:v>34306</c:v>
                </c:pt>
                <c:pt idx="1068">
                  <c:v>34307</c:v>
                </c:pt>
                <c:pt idx="1069">
                  <c:v>34308</c:v>
                </c:pt>
                <c:pt idx="1070">
                  <c:v>34309</c:v>
                </c:pt>
                <c:pt idx="1071">
                  <c:v>34310</c:v>
                </c:pt>
                <c:pt idx="1072">
                  <c:v>34311</c:v>
                </c:pt>
                <c:pt idx="1073">
                  <c:v>34312</c:v>
                </c:pt>
                <c:pt idx="1074">
                  <c:v>34313</c:v>
                </c:pt>
                <c:pt idx="1075">
                  <c:v>34314</c:v>
                </c:pt>
                <c:pt idx="1076">
                  <c:v>34315</c:v>
                </c:pt>
                <c:pt idx="1077">
                  <c:v>34316</c:v>
                </c:pt>
                <c:pt idx="1078">
                  <c:v>34317</c:v>
                </c:pt>
                <c:pt idx="1079">
                  <c:v>34318</c:v>
                </c:pt>
                <c:pt idx="1080">
                  <c:v>34319</c:v>
                </c:pt>
                <c:pt idx="1081">
                  <c:v>34320</c:v>
                </c:pt>
                <c:pt idx="1082">
                  <c:v>34321</c:v>
                </c:pt>
                <c:pt idx="1083">
                  <c:v>34322</c:v>
                </c:pt>
                <c:pt idx="1084">
                  <c:v>34323</c:v>
                </c:pt>
                <c:pt idx="1085">
                  <c:v>34324</c:v>
                </c:pt>
                <c:pt idx="1086">
                  <c:v>34325</c:v>
                </c:pt>
                <c:pt idx="1087">
                  <c:v>34326</c:v>
                </c:pt>
                <c:pt idx="1088">
                  <c:v>34327</c:v>
                </c:pt>
                <c:pt idx="1089">
                  <c:v>34328</c:v>
                </c:pt>
                <c:pt idx="1090">
                  <c:v>34329</c:v>
                </c:pt>
                <c:pt idx="1091">
                  <c:v>34330</c:v>
                </c:pt>
                <c:pt idx="1092">
                  <c:v>34331</c:v>
                </c:pt>
                <c:pt idx="1093">
                  <c:v>34332</c:v>
                </c:pt>
                <c:pt idx="1094">
                  <c:v>34333</c:v>
                </c:pt>
                <c:pt idx="1095">
                  <c:v>34334</c:v>
                </c:pt>
                <c:pt idx="1096">
                  <c:v>34335</c:v>
                </c:pt>
                <c:pt idx="1097">
                  <c:v>34336</c:v>
                </c:pt>
                <c:pt idx="1098">
                  <c:v>34337</c:v>
                </c:pt>
                <c:pt idx="1099">
                  <c:v>34338</c:v>
                </c:pt>
                <c:pt idx="1100">
                  <c:v>34339</c:v>
                </c:pt>
                <c:pt idx="1101">
                  <c:v>34340</c:v>
                </c:pt>
                <c:pt idx="1102">
                  <c:v>34341</c:v>
                </c:pt>
                <c:pt idx="1103">
                  <c:v>34342</c:v>
                </c:pt>
                <c:pt idx="1104">
                  <c:v>34343</c:v>
                </c:pt>
                <c:pt idx="1105">
                  <c:v>34344</c:v>
                </c:pt>
                <c:pt idx="1106">
                  <c:v>34345</c:v>
                </c:pt>
                <c:pt idx="1107">
                  <c:v>34346</c:v>
                </c:pt>
                <c:pt idx="1108">
                  <c:v>34347</c:v>
                </c:pt>
                <c:pt idx="1109">
                  <c:v>34348</c:v>
                </c:pt>
                <c:pt idx="1110">
                  <c:v>34349</c:v>
                </c:pt>
                <c:pt idx="1111">
                  <c:v>34350</c:v>
                </c:pt>
                <c:pt idx="1112">
                  <c:v>34351</c:v>
                </c:pt>
                <c:pt idx="1113">
                  <c:v>34352</c:v>
                </c:pt>
                <c:pt idx="1114">
                  <c:v>34353</c:v>
                </c:pt>
                <c:pt idx="1115">
                  <c:v>34354</c:v>
                </c:pt>
                <c:pt idx="1116">
                  <c:v>34355</c:v>
                </c:pt>
                <c:pt idx="1117">
                  <c:v>34356</c:v>
                </c:pt>
                <c:pt idx="1118">
                  <c:v>34357</c:v>
                </c:pt>
                <c:pt idx="1119">
                  <c:v>34358</c:v>
                </c:pt>
                <c:pt idx="1120">
                  <c:v>34359</c:v>
                </c:pt>
                <c:pt idx="1121">
                  <c:v>34360</c:v>
                </c:pt>
                <c:pt idx="1122">
                  <c:v>34361</c:v>
                </c:pt>
                <c:pt idx="1123">
                  <c:v>34362</c:v>
                </c:pt>
                <c:pt idx="1124">
                  <c:v>34363</c:v>
                </c:pt>
                <c:pt idx="1125">
                  <c:v>34364</c:v>
                </c:pt>
                <c:pt idx="1126">
                  <c:v>34365</c:v>
                </c:pt>
                <c:pt idx="1127">
                  <c:v>34366</c:v>
                </c:pt>
                <c:pt idx="1128">
                  <c:v>34367</c:v>
                </c:pt>
                <c:pt idx="1129">
                  <c:v>34368</c:v>
                </c:pt>
                <c:pt idx="1130">
                  <c:v>34369</c:v>
                </c:pt>
                <c:pt idx="1131">
                  <c:v>34370</c:v>
                </c:pt>
                <c:pt idx="1132">
                  <c:v>34371</c:v>
                </c:pt>
                <c:pt idx="1133">
                  <c:v>34372</c:v>
                </c:pt>
                <c:pt idx="1134">
                  <c:v>34373</c:v>
                </c:pt>
                <c:pt idx="1135">
                  <c:v>34374</c:v>
                </c:pt>
                <c:pt idx="1136">
                  <c:v>34375</c:v>
                </c:pt>
                <c:pt idx="1137">
                  <c:v>34376</c:v>
                </c:pt>
                <c:pt idx="1138">
                  <c:v>34377</c:v>
                </c:pt>
                <c:pt idx="1139">
                  <c:v>34378</c:v>
                </c:pt>
                <c:pt idx="1140">
                  <c:v>34379</c:v>
                </c:pt>
                <c:pt idx="1141">
                  <c:v>34380</c:v>
                </c:pt>
                <c:pt idx="1142">
                  <c:v>34381</c:v>
                </c:pt>
                <c:pt idx="1143">
                  <c:v>34382</c:v>
                </c:pt>
                <c:pt idx="1144">
                  <c:v>34383</c:v>
                </c:pt>
                <c:pt idx="1145">
                  <c:v>34384</c:v>
                </c:pt>
                <c:pt idx="1146">
                  <c:v>34385</c:v>
                </c:pt>
                <c:pt idx="1147">
                  <c:v>34386</c:v>
                </c:pt>
                <c:pt idx="1148">
                  <c:v>34387</c:v>
                </c:pt>
                <c:pt idx="1149">
                  <c:v>34388</c:v>
                </c:pt>
                <c:pt idx="1150">
                  <c:v>34389</c:v>
                </c:pt>
                <c:pt idx="1151">
                  <c:v>34390</c:v>
                </c:pt>
                <c:pt idx="1152">
                  <c:v>34391</c:v>
                </c:pt>
                <c:pt idx="1153">
                  <c:v>34392</c:v>
                </c:pt>
                <c:pt idx="1154">
                  <c:v>34393</c:v>
                </c:pt>
                <c:pt idx="1155">
                  <c:v>34394</c:v>
                </c:pt>
                <c:pt idx="1156">
                  <c:v>34395</c:v>
                </c:pt>
                <c:pt idx="1157">
                  <c:v>34396</c:v>
                </c:pt>
                <c:pt idx="1158">
                  <c:v>34397</c:v>
                </c:pt>
                <c:pt idx="1159">
                  <c:v>34398</c:v>
                </c:pt>
                <c:pt idx="1160">
                  <c:v>34399</c:v>
                </c:pt>
                <c:pt idx="1161">
                  <c:v>34400</c:v>
                </c:pt>
                <c:pt idx="1162">
                  <c:v>34401</c:v>
                </c:pt>
                <c:pt idx="1163">
                  <c:v>34402</c:v>
                </c:pt>
                <c:pt idx="1164">
                  <c:v>34403</c:v>
                </c:pt>
                <c:pt idx="1165">
                  <c:v>34404</c:v>
                </c:pt>
                <c:pt idx="1166">
                  <c:v>34405</c:v>
                </c:pt>
                <c:pt idx="1167">
                  <c:v>34406</c:v>
                </c:pt>
                <c:pt idx="1168">
                  <c:v>34407</c:v>
                </c:pt>
                <c:pt idx="1169">
                  <c:v>34408</c:v>
                </c:pt>
                <c:pt idx="1170">
                  <c:v>34409</c:v>
                </c:pt>
                <c:pt idx="1171">
                  <c:v>34410</c:v>
                </c:pt>
                <c:pt idx="1172">
                  <c:v>34411</c:v>
                </c:pt>
                <c:pt idx="1173">
                  <c:v>34412</c:v>
                </c:pt>
                <c:pt idx="1174">
                  <c:v>34413</c:v>
                </c:pt>
                <c:pt idx="1175">
                  <c:v>34414</c:v>
                </c:pt>
                <c:pt idx="1176">
                  <c:v>34415</c:v>
                </c:pt>
                <c:pt idx="1177">
                  <c:v>34416</c:v>
                </c:pt>
                <c:pt idx="1178">
                  <c:v>34417</c:v>
                </c:pt>
                <c:pt idx="1179">
                  <c:v>34418</c:v>
                </c:pt>
                <c:pt idx="1180">
                  <c:v>34419</c:v>
                </c:pt>
                <c:pt idx="1181">
                  <c:v>34420</c:v>
                </c:pt>
                <c:pt idx="1182">
                  <c:v>34421</c:v>
                </c:pt>
                <c:pt idx="1183">
                  <c:v>34422</c:v>
                </c:pt>
                <c:pt idx="1184">
                  <c:v>34423</c:v>
                </c:pt>
                <c:pt idx="1185">
                  <c:v>34424</c:v>
                </c:pt>
                <c:pt idx="1186">
                  <c:v>34425</c:v>
                </c:pt>
                <c:pt idx="1187">
                  <c:v>34426</c:v>
                </c:pt>
                <c:pt idx="1188">
                  <c:v>34427</c:v>
                </c:pt>
                <c:pt idx="1189">
                  <c:v>34428</c:v>
                </c:pt>
                <c:pt idx="1190">
                  <c:v>34429</c:v>
                </c:pt>
                <c:pt idx="1191">
                  <c:v>34430</c:v>
                </c:pt>
                <c:pt idx="1192">
                  <c:v>34431</c:v>
                </c:pt>
                <c:pt idx="1193">
                  <c:v>34432</c:v>
                </c:pt>
                <c:pt idx="1194">
                  <c:v>34433</c:v>
                </c:pt>
                <c:pt idx="1195">
                  <c:v>34434</c:v>
                </c:pt>
                <c:pt idx="1196">
                  <c:v>34435</c:v>
                </c:pt>
                <c:pt idx="1197">
                  <c:v>34436</c:v>
                </c:pt>
                <c:pt idx="1198">
                  <c:v>34437</c:v>
                </c:pt>
                <c:pt idx="1199">
                  <c:v>34438</c:v>
                </c:pt>
                <c:pt idx="1200">
                  <c:v>34439</c:v>
                </c:pt>
                <c:pt idx="1201">
                  <c:v>34440</c:v>
                </c:pt>
                <c:pt idx="1202">
                  <c:v>34441</c:v>
                </c:pt>
                <c:pt idx="1203">
                  <c:v>34442</c:v>
                </c:pt>
                <c:pt idx="1204">
                  <c:v>34443</c:v>
                </c:pt>
                <c:pt idx="1205">
                  <c:v>34444</c:v>
                </c:pt>
                <c:pt idx="1206">
                  <c:v>34445</c:v>
                </c:pt>
                <c:pt idx="1207">
                  <c:v>34446</c:v>
                </c:pt>
                <c:pt idx="1208">
                  <c:v>34447</c:v>
                </c:pt>
                <c:pt idx="1209">
                  <c:v>34448</c:v>
                </c:pt>
                <c:pt idx="1210">
                  <c:v>34449</c:v>
                </c:pt>
                <c:pt idx="1211">
                  <c:v>34450</c:v>
                </c:pt>
                <c:pt idx="1212">
                  <c:v>34451</c:v>
                </c:pt>
                <c:pt idx="1213">
                  <c:v>34452</c:v>
                </c:pt>
                <c:pt idx="1214">
                  <c:v>34453</c:v>
                </c:pt>
                <c:pt idx="1215">
                  <c:v>34454</c:v>
                </c:pt>
                <c:pt idx="1216">
                  <c:v>34455</c:v>
                </c:pt>
                <c:pt idx="1217">
                  <c:v>34456</c:v>
                </c:pt>
                <c:pt idx="1218">
                  <c:v>34457</c:v>
                </c:pt>
                <c:pt idx="1219">
                  <c:v>34458</c:v>
                </c:pt>
                <c:pt idx="1220">
                  <c:v>34459</c:v>
                </c:pt>
                <c:pt idx="1221">
                  <c:v>34460</c:v>
                </c:pt>
                <c:pt idx="1222">
                  <c:v>34461</c:v>
                </c:pt>
                <c:pt idx="1223">
                  <c:v>34462</c:v>
                </c:pt>
                <c:pt idx="1224">
                  <c:v>34463</c:v>
                </c:pt>
                <c:pt idx="1225">
                  <c:v>34464</c:v>
                </c:pt>
                <c:pt idx="1226">
                  <c:v>34465</c:v>
                </c:pt>
                <c:pt idx="1227">
                  <c:v>34466</c:v>
                </c:pt>
                <c:pt idx="1228">
                  <c:v>34467</c:v>
                </c:pt>
                <c:pt idx="1229">
                  <c:v>34468</c:v>
                </c:pt>
                <c:pt idx="1230">
                  <c:v>34469</c:v>
                </c:pt>
                <c:pt idx="1231">
                  <c:v>34470</c:v>
                </c:pt>
                <c:pt idx="1232">
                  <c:v>34471</c:v>
                </c:pt>
                <c:pt idx="1233">
                  <c:v>34472</c:v>
                </c:pt>
                <c:pt idx="1234">
                  <c:v>34473</c:v>
                </c:pt>
                <c:pt idx="1235">
                  <c:v>34474</c:v>
                </c:pt>
                <c:pt idx="1236">
                  <c:v>34475</c:v>
                </c:pt>
                <c:pt idx="1237">
                  <c:v>34476</c:v>
                </c:pt>
                <c:pt idx="1238">
                  <c:v>34477</c:v>
                </c:pt>
                <c:pt idx="1239">
                  <c:v>34478</c:v>
                </c:pt>
                <c:pt idx="1240">
                  <c:v>34479</c:v>
                </c:pt>
                <c:pt idx="1241">
                  <c:v>34480</c:v>
                </c:pt>
                <c:pt idx="1242">
                  <c:v>34481</c:v>
                </c:pt>
                <c:pt idx="1243">
                  <c:v>34482</c:v>
                </c:pt>
                <c:pt idx="1244">
                  <c:v>34483</c:v>
                </c:pt>
                <c:pt idx="1245">
                  <c:v>34484</c:v>
                </c:pt>
                <c:pt idx="1246">
                  <c:v>34485</c:v>
                </c:pt>
                <c:pt idx="1247">
                  <c:v>34486</c:v>
                </c:pt>
                <c:pt idx="1248">
                  <c:v>34487</c:v>
                </c:pt>
                <c:pt idx="1249">
                  <c:v>34488</c:v>
                </c:pt>
                <c:pt idx="1250">
                  <c:v>34489</c:v>
                </c:pt>
                <c:pt idx="1251">
                  <c:v>34490</c:v>
                </c:pt>
                <c:pt idx="1252">
                  <c:v>34491</c:v>
                </c:pt>
                <c:pt idx="1253">
                  <c:v>34492</c:v>
                </c:pt>
                <c:pt idx="1254">
                  <c:v>34493</c:v>
                </c:pt>
                <c:pt idx="1255">
                  <c:v>34494</c:v>
                </c:pt>
                <c:pt idx="1256">
                  <c:v>34495</c:v>
                </c:pt>
                <c:pt idx="1257">
                  <c:v>34496</c:v>
                </c:pt>
                <c:pt idx="1258">
                  <c:v>34497</c:v>
                </c:pt>
                <c:pt idx="1259">
                  <c:v>34498</c:v>
                </c:pt>
                <c:pt idx="1260">
                  <c:v>34499</c:v>
                </c:pt>
                <c:pt idx="1261">
                  <c:v>34500</c:v>
                </c:pt>
                <c:pt idx="1262">
                  <c:v>34501</c:v>
                </c:pt>
                <c:pt idx="1263">
                  <c:v>34502</c:v>
                </c:pt>
                <c:pt idx="1264">
                  <c:v>34503</c:v>
                </c:pt>
                <c:pt idx="1265">
                  <c:v>34504</c:v>
                </c:pt>
                <c:pt idx="1266">
                  <c:v>34505</c:v>
                </c:pt>
                <c:pt idx="1267">
                  <c:v>34506</c:v>
                </c:pt>
                <c:pt idx="1268">
                  <c:v>34507</c:v>
                </c:pt>
                <c:pt idx="1269">
                  <c:v>34508</c:v>
                </c:pt>
                <c:pt idx="1270">
                  <c:v>34509</c:v>
                </c:pt>
                <c:pt idx="1271">
                  <c:v>34510</c:v>
                </c:pt>
                <c:pt idx="1272">
                  <c:v>34511</c:v>
                </c:pt>
                <c:pt idx="1273">
                  <c:v>34512</c:v>
                </c:pt>
                <c:pt idx="1274">
                  <c:v>34513</c:v>
                </c:pt>
                <c:pt idx="1275">
                  <c:v>34514</c:v>
                </c:pt>
                <c:pt idx="1276">
                  <c:v>34515</c:v>
                </c:pt>
                <c:pt idx="1277">
                  <c:v>34516</c:v>
                </c:pt>
                <c:pt idx="1278">
                  <c:v>34517</c:v>
                </c:pt>
                <c:pt idx="1279">
                  <c:v>34518</c:v>
                </c:pt>
                <c:pt idx="1280">
                  <c:v>34519</c:v>
                </c:pt>
                <c:pt idx="1281">
                  <c:v>34520</c:v>
                </c:pt>
                <c:pt idx="1282">
                  <c:v>34521</c:v>
                </c:pt>
                <c:pt idx="1283">
                  <c:v>34522</c:v>
                </c:pt>
                <c:pt idx="1284">
                  <c:v>34523</c:v>
                </c:pt>
                <c:pt idx="1285">
                  <c:v>34524</c:v>
                </c:pt>
                <c:pt idx="1286">
                  <c:v>34525</c:v>
                </c:pt>
                <c:pt idx="1287">
                  <c:v>34526</c:v>
                </c:pt>
                <c:pt idx="1288">
                  <c:v>34527</c:v>
                </c:pt>
                <c:pt idx="1289">
                  <c:v>34528</c:v>
                </c:pt>
                <c:pt idx="1290">
                  <c:v>34529</c:v>
                </c:pt>
                <c:pt idx="1291">
                  <c:v>34530</c:v>
                </c:pt>
                <c:pt idx="1292">
                  <c:v>34531</c:v>
                </c:pt>
                <c:pt idx="1293">
                  <c:v>34532</c:v>
                </c:pt>
                <c:pt idx="1294">
                  <c:v>34533</c:v>
                </c:pt>
                <c:pt idx="1295">
                  <c:v>34534</c:v>
                </c:pt>
                <c:pt idx="1296">
                  <c:v>34535</c:v>
                </c:pt>
                <c:pt idx="1297">
                  <c:v>34536</c:v>
                </c:pt>
                <c:pt idx="1298">
                  <c:v>34537</c:v>
                </c:pt>
                <c:pt idx="1299">
                  <c:v>34538</c:v>
                </c:pt>
                <c:pt idx="1300">
                  <c:v>34539</c:v>
                </c:pt>
                <c:pt idx="1301">
                  <c:v>34540</c:v>
                </c:pt>
                <c:pt idx="1302">
                  <c:v>34541</c:v>
                </c:pt>
                <c:pt idx="1303">
                  <c:v>34542</c:v>
                </c:pt>
                <c:pt idx="1304">
                  <c:v>34543</c:v>
                </c:pt>
                <c:pt idx="1305">
                  <c:v>34544</c:v>
                </c:pt>
                <c:pt idx="1306">
                  <c:v>34545</c:v>
                </c:pt>
                <c:pt idx="1307">
                  <c:v>34546</c:v>
                </c:pt>
                <c:pt idx="1308">
                  <c:v>34547</c:v>
                </c:pt>
                <c:pt idx="1309">
                  <c:v>34548</c:v>
                </c:pt>
                <c:pt idx="1310">
                  <c:v>34549</c:v>
                </c:pt>
                <c:pt idx="1311">
                  <c:v>34550</c:v>
                </c:pt>
                <c:pt idx="1312">
                  <c:v>34551</c:v>
                </c:pt>
                <c:pt idx="1313">
                  <c:v>34552</c:v>
                </c:pt>
                <c:pt idx="1314">
                  <c:v>34553</c:v>
                </c:pt>
                <c:pt idx="1315">
                  <c:v>34554</c:v>
                </c:pt>
                <c:pt idx="1316">
                  <c:v>34555</c:v>
                </c:pt>
                <c:pt idx="1317">
                  <c:v>34556</c:v>
                </c:pt>
                <c:pt idx="1318">
                  <c:v>34557</c:v>
                </c:pt>
                <c:pt idx="1319">
                  <c:v>34558</c:v>
                </c:pt>
                <c:pt idx="1320">
                  <c:v>34559</c:v>
                </c:pt>
                <c:pt idx="1321">
                  <c:v>34560</c:v>
                </c:pt>
                <c:pt idx="1322">
                  <c:v>34561</c:v>
                </c:pt>
                <c:pt idx="1323">
                  <c:v>34562</c:v>
                </c:pt>
                <c:pt idx="1324">
                  <c:v>34563</c:v>
                </c:pt>
                <c:pt idx="1325">
                  <c:v>34564</c:v>
                </c:pt>
                <c:pt idx="1326">
                  <c:v>34565</c:v>
                </c:pt>
                <c:pt idx="1327">
                  <c:v>34566</c:v>
                </c:pt>
                <c:pt idx="1328">
                  <c:v>34567</c:v>
                </c:pt>
                <c:pt idx="1329">
                  <c:v>34568</c:v>
                </c:pt>
                <c:pt idx="1330">
                  <c:v>34569</c:v>
                </c:pt>
                <c:pt idx="1331">
                  <c:v>34570</c:v>
                </c:pt>
                <c:pt idx="1332">
                  <c:v>34571</c:v>
                </c:pt>
                <c:pt idx="1333">
                  <c:v>34572</c:v>
                </c:pt>
                <c:pt idx="1334">
                  <c:v>34573</c:v>
                </c:pt>
                <c:pt idx="1335">
                  <c:v>34574</c:v>
                </c:pt>
                <c:pt idx="1336">
                  <c:v>34575</c:v>
                </c:pt>
                <c:pt idx="1337">
                  <c:v>34576</c:v>
                </c:pt>
                <c:pt idx="1338">
                  <c:v>34577</c:v>
                </c:pt>
                <c:pt idx="1339">
                  <c:v>34578</c:v>
                </c:pt>
                <c:pt idx="1340">
                  <c:v>34579</c:v>
                </c:pt>
                <c:pt idx="1341">
                  <c:v>34580</c:v>
                </c:pt>
                <c:pt idx="1342">
                  <c:v>34581</c:v>
                </c:pt>
                <c:pt idx="1343">
                  <c:v>34582</c:v>
                </c:pt>
                <c:pt idx="1344">
                  <c:v>34583</c:v>
                </c:pt>
                <c:pt idx="1345">
                  <c:v>34584</c:v>
                </c:pt>
                <c:pt idx="1346">
                  <c:v>34585</c:v>
                </c:pt>
                <c:pt idx="1347">
                  <c:v>34586</c:v>
                </c:pt>
                <c:pt idx="1348">
                  <c:v>34587</c:v>
                </c:pt>
                <c:pt idx="1349">
                  <c:v>34588</c:v>
                </c:pt>
                <c:pt idx="1350">
                  <c:v>34589</c:v>
                </c:pt>
                <c:pt idx="1351">
                  <c:v>34590</c:v>
                </c:pt>
                <c:pt idx="1352">
                  <c:v>34591</c:v>
                </c:pt>
                <c:pt idx="1353">
                  <c:v>34592</c:v>
                </c:pt>
                <c:pt idx="1354">
                  <c:v>34593</c:v>
                </c:pt>
                <c:pt idx="1355">
                  <c:v>34594</c:v>
                </c:pt>
                <c:pt idx="1356">
                  <c:v>34595</c:v>
                </c:pt>
                <c:pt idx="1357">
                  <c:v>34596</c:v>
                </c:pt>
                <c:pt idx="1358">
                  <c:v>34597</c:v>
                </c:pt>
                <c:pt idx="1359">
                  <c:v>34598</c:v>
                </c:pt>
                <c:pt idx="1360">
                  <c:v>34599</c:v>
                </c:pt>
                <c:pt idx="1361">
                  <c:v>34600</c:v>
                </c:pt>
                <c:pt idx="1362">
                  <c:v>34601</c:v>
                </c:pt>
                <c:pt idx="1363">
                  <c:v>34602</c:v>
                </c:pt>
                <c:pt idx="1364">
                  <c:v>34603</c:v>
                </c:pt>
                <c:pt idx="1365">
                  <c:v>34604</c:v>
                </c:pt>
                <c:pt idx="1366">
                  <c:v>34605</c:v>
                </c:pt>
                <c:pt idx="1367">
                  <c:v>34606</c:v>
                </c:pt>
                <c:pt idx="1368">
                  <c:v>34607</c:v>
                </c:pt>
                <c:pt idx="1369">
                  <c:v>34608</c:v>
                </c:pt>
                <c:pt idx="1370">
                  <c:v>34609</c:v>
                </c:pt>
                <c:pt idx="1371">
                  <c:v>34610</c:v>
                </c:pt>
                <c:pt idx="1372">
                  <c:v>34611</c:v>
                </c:pt>
                <c:pt idx="1373">
                  <c:v>34612</c:v>
                </c:pt>
                <c:pt idx="1374">
                  <c:v>34613</c:v>
                </c:pt>
                <c:pt idx="1375">
                  <c:v>34614</c:v>
                </c:pt>
                <c:pt idx="1376">
                  <c:v>34615</c:v>
                </c:pt>
                <c:pt idx="1377">
                  <c:v>34616</c:v>
                </c:pt>
                <c:pt idx="1378">
                  <c:v>34617</c:v>
                </c:pt>
                <c:pt idx="1379">
                  <c:v>34618</c:v>
                </c:pt>
                <c:pt idx="1380">
                  <c:v>34619</c:v>
                </c:pt>
                <c:pt idx="1381">
                  <c:v>34620</c:v>
                </c:pt>
                <c:pt idx="1382">
                  <c:v>34621</c:v>
                </c:pt>
                <c:pt idx="1383">
                  <c:v>34622</c:v>
                </c:pt>
                <c:pt idx="1384">
                  <c:v>34623</c:v>
                </c:pt>
                <c:pt idx="1385">
                  <c:v>34624</c:v>
                </c:pt>
                <c:pt idx="1386">
                  <c:v>34625</c:v>
                </c:pt>
                <c:pt idx="1387">
                  <c:v>34626</c:v>
                </c:pt>
                <c:pt idx="1388">
                  <c:v>34627</c:v>
                </c:pt>
                <c:pt idx="1389">
                  <c:v>34628</c:v>
                </c:pt>
                <c:pt idx="1390">
                  <c:v>34629</c:v>
                </c:pt>
                <c:pt idx="1391">
                  <c:v>34630</c:v>
                </c:pt>
                <c:pt idx="1392">
                  <c:v>34631</c:v>
                </c:pt>
                <c:pt idx="1393">
                  <c:v>34632</c:v>
                </c:pt>
                <c:pt idx="1394">
                  <c:v>34633</c:v>
                </c:pt>
                <c:pt idx="1395">
                  <c:v>34634</c:v>
                </c:pt>
                <c:pt idx="1396">
                  <c:v>34635</c:v>
                </c:pt>
                <c:pt idx="1397">
                  <c:v>34636</c:v>
                </c:pt>
                <c:pt idx="1398">
                  <c:v>34637</c:v>
                </c:pt>
                <c:pt idx="1399">
                  <c:v>34638</c:v>
                </c:pt>
                <c:pt idx="1400">
                  <c:v>34639</c:v>
                </c:pt>
                <c:pt idx="1401">
                  <c:v>34640</c:v>
                </c:pt>
                <c:pt idx="1402">
                  <c:v>34641</c:v>
                </c:pt>
                <c:pt idx="1403">
                  <c:v>34642</c:v>
                </c:pt>
                <c:pt idx="1404">
                  <c:v>34643</c:v>
                </c:pt>
                <c:pt idx="1405">
                  <c:v>34644</c:v>
                </c:pt>
                <c:pt idx="1406">
                  <c:v>34645</c:v>
                </c:pt>
                <c:pt idx="1407">
                  <c:v>34646</c:v>
                </c:pt>
                <c:pt idx="1408">
                  <c:v>34647</c:v>
                </c:pt>
                <c:pt idx="1409">
                  <c:v>34648</c:v>
                </c:pt>
                <c:pt idx="1410">
                  <c:v>34649</c:v>
                </c:pt>
                <c:pt idx="1411">
                  <c:v>34650</c:v>
                </c:pt>
                <c:pt idx="1412">
                  <c:v>34651</c:v>
                </c:pt>
                <c:pt idx="1413">
                  <c:v>34652</c:v>
                </c:pt>
                <c:pt idx="1414">
                  <c:v>34653</c:v>
                </c:pt>
                <c:pt idx="1415">
                  <c:v>34654</c:v>
                </c:pt>
                <c:pt idx="1416">
                  <c:v>34655</c:v>
                </c:pt>
                <c:pt idx="1417">
                  <c:v>34656</c:v>
                </c:pt>
                <c:pt idx="1418">
                  <c:v>34657</c:v>
                </c:pt>
                <c:pt idx="1419">
                  <c:v>34658</c:v>
                </c:pt>
                <c:pt idx="1420">
                  <c:v>34659</c:v>
                </c:pt>
                <c:pt idx="1421">
                  <c:v>34660</c:v>
                </c:pt>
                <c:pt idx="1422">
                  <c:v>34661</c:v>
                </c:pt>
                <c:pt idx="1423">
                  <c:v>34662</c:v>
                </c:pt>
                <c:pt idx="1424">
                  <c:v>34663</c:v>
                </c:pt>
                <c:pt idx="1425">
                  <c:v>34664</c:v>
                </c:pt>
                <c:pt idx="1426">
                  <c:v>34665</c:v>
                </c:pt>
                <c:pt idx="1427">
                  <c:v>34666</c:v>
                </c:pt>
                <c:pt idx="1428">
                  <c:v>34667</c:v>
                </c:pt>
                <c:pt idx="1429">
                  <c:v>34668</c:v>
                </c:pt>
                <c:pt idx="1430">
                  <c:v>34669</c:v>
                </c:pt>
                <c:pt idx="1431">
                  <c:v>34670</c:v>
                </c:pt>
                <c:pt idx="1432">
                  <c:v>34671</c:v>
                </c:pt>
                <c:pt idx="1433">
                  <c:v>34672</c:v>
                </c:pt>
                <c:pt idx="1434">
                  <c:v>34673</c:v>
                </c:pt>
                <c:pt idx="1435">
                  <c:v>34674</c:v>
                </c:pt>
                <c:pt idx="1436">
                  <c:v>34675</c:v>
                </c:pt>
                <c:pt idx="1437">
                  <c:v>34676</c:v>
                </c:pt>
                <c:pt idx="1438">
                  <c:v>34677</c:v>
                </c:pt>
                <c:pt idx="1439">
                  <c:v>34678</c:v>
                </c:pt>
                <c:pt idx="1440">
                  <c:v>34679</c:v>
                </c:pt>
                <c:pt idx="1441">
                  <c:v>34680</c:v>
                </c:pt>
                <c:pt idx="1442">
                  <c:v>34681</c:v>
                </c:pt>
                <c:pt idx="1443">
                  <c:v>34682</c:v>
                </c:pt>
                <c:pt idx="1444">
                  <c:v>34683</c:v>
                </c:pt>
                <c:pt idx="1445">
                  <c:v>34684</c:v>
                </c:pt>
                <c:pt idx="1446">
                  <c:v>34685</c:v>
                </c:pt>
                <c:pt idx="1447">
                  <c:v>34686</c:v>
                </c:pt>
                <c:pt idx="1448">
                  <c:v>34687</c:v>
                </c:pt>
                <c:pt idx="1449">
                  <c:v>34688</c:v>
                </c:pt>
                <c:pt idx="1450">
                  <c:v>34689</c:v>
                </c:pt>
                <c:pt idx="1451">
                  <c:v>34690</c:v>
                </c:pt>
                <c:pt idx="1452">
                  <c:v>34691</c:v>
                </c:pt>
                <c:pt idx="1453">
                  <c:v>34692</c:v>
                </c:pt>
                <c:pt idx="1454">
                  <c:v>34693</c:v>
                </c:pt>
                <c:pt idx="1455">
                  <c:v>34694</c:v>
                </c:pt>
                <c:pt idx="1456">
                  <c:v>34695</c:v>
                </c:pt>
                <c:pt idx="1457">
                  <c:v>34696</c:v>
                </c:pt>
                <c:pt idx="1458">
                  <c:v>34697</c:v>
                </c:pt>
                <c:pt idx="1459">
                  <c:v>34698</c:v>
                </c:pt>
                <c:pt idx="1460">
                  <c:v>34699</c:v>
                </c:pt>
                <c:pt idx="1461">
                  <c:v>34700</c:v>
                </c:pt>
                <c:pt idx="1462">
                  <c:v>34701</c:v>
                </c:pt>
                <c:pt idx="1463">
                  <c:v>34702</c:v>
                </c:pt>
                <c:pt idx="1464">
                  <c:v>34703</c:v>
                </c:pt>
                <c:pt idx="1465">
                  <c:v>34704</c:v>
                </c:pt>
                <c:pt idx="1466">
                  <c:v>34705</c:v>
                </c:pt>
                <c:pt idx="1467">
                  <c:v>34706</c:v>
                </c:pt>
                <c:pt idx="1468">
                  <c:v>34707</c:v>
                </c:pt>
                <c:pt idx="1469">
                  <c:v>34708</c:v>
                </c:pt>
                <c:pt idx="1470">
                  <c:v>34709</c:v>
                </c:pt>
                <c:pt idx="1471">
                  <c:v>34710</c:v>
                </c:pt>
                <c:pt idx="1472">
                  <c:v>34711</c:v>
                </c:pt>
                <c:pt idx="1473">
                  <c:v>34712</c:v>
                </c:pt>
                <c:pt idx="1474">
                  <c:v>34713</c:v>
                </c:pt>
                <c:pt idx="1475">
                  <c:v>34714</c:v>
                </c:pt>
                <c:pt idx="1476">
                  <c:v>34715</c:v>
                </c:pt>
                <c:pt idx="1477">
                  <c:v>34716</c:v>
                </c:pt>
                <c:pt idx="1478">
                  <c:v>34717</c:v>
                </c:pt>
                <c:pt idx="1479">
                  <c:v>34718</c:v>
                </c:pt>
                <c:pt idx="1480">
                  <c:v>34719</c:v>
                </c:pt>
                <c:pt idx="1481">
                  <c:v>34720</c:v>
                </c:pt>
                <c:pt idx="1482">
                  <c:v>34721</c:v>
                </c:pt>
                <c:pt idx="1483">
                  <c:v>34722</c:v>
                </c:pt>
                <c:pt idx="1484">
                  <c:v>34723</c:v>
                </c:pt>
                <c:pt idx="1485">
                  <c:v>34724</c:v>
                </c:pt>
                <c:pt idx="1486">
                  <c:v>34725</c:v>
                </c:pt>
                <c:pt idx="1487">
                  <c:v>34726</c:v>
                </c:pt>
                <c:pt idx="1488">
                  <c:v>34727</c:v>
                </c:pt>
                <c:pt idx="1489">
                  <c:v>34728</c:v>
                </c:pt>
                <c:pt idx="1490">
                  <c:v>34729</c:v>
                </c:pt>
                <c:pt idx="1491">
                  <c:v>34730</c:v>
                </c:pt>
                <c:pt idx="1492">
                  <c:v>34731</c:v>
                </c:pt>
                <c:pt idx="1493">
                  <c:v>34732</c:v>
                </c:pt>
                <c:pt idx="1494">
                  <c:v>34733</c:v>
                </c:pt>
                <c:pt idx="1495">
                  <c:v>34734</c:v>
                </c:pt>
                <c:pt idx="1496">
                  <c:v>34735</c:v>
                </c:pt>
                <c:pt idx="1497">
                  <c:v>34736</c:v>
                </c:pt>
                <c:pt idx="1498">
                  <c:v>34737</c:v>
                </c:pt>
                <c:pt idx="1499">
                  <c:v>34738</c:v>
                </c:pt>
                <c:pt idx="1500">
                  <c:v>34739</c:v>
                </c:pt>
                <c:pt idx="1501">
                  <c:v>34740</c:v>
                </c:pt>
                <c:pt idx="1502">
                  <c:v>34741</c:v>
                </c:pt>
                <c:pt idx="1503">
                  <c:v>34742</c:v>
                </c:pt>
                <c:pt idx="1504">
                  <c:v>34743</c:v>
                </c:pt>
                <c:pt idx="1505">
                  <c:v>34744</c:v>
                </c:pt>
                <c:pt idx="1506">
                  <c:v>34745</c:v>
                </c:pt>
                <c:pt idx="1507">
                  <c:v>34746</c:v>
                </c:pt>
                <c:pt idx="1508">
                  <c:v>34747</c:v>
                </c:pt>
                <c:pt idx="1509">
                  <c:v>34748</c:v>
                </c:pt>
                <c:pt idx="1510">
                  <c:v>34749</c:v>
                </c:pt>
                <c:pt idx="1511">
                  <c:v>34750</c:v>
                </c:pt>
                <c:pt idx="1512">
                  <c:v>34751</c:v>
                </c:pt>
                <c:pt idx="1513">
                  <c:v>34752</c:v>
                </c:pt>
                <c:pt idx="1514">
                  <c:v>34753</c:v>
                </c:pt>
                <c:pt idx="1515">
                  <c:v>34754</c:v>
                </c:pt>
                <c:pt idx="1516">
                  <c:v>34755</c:v>
                </c:pt>
                <c:pt idx="1517">
                  <c:v>34756</c:v>
                </c:pt>
                <c:pt idx="1518">
                  <c:v>34757</c:v>
                </c:pt>
                <c:pt idx="1519">
                  <c:v>34758</c:v>
                </c:pt>
                <c:pt idx="1520">
                  <c:v>34759</c:v>
                </c:pt>
                <c:pt idx="1521">
                  <c:v>34760</c:v>
                </c:pt>
                <c:pt idx="1522">
                  <c:v>34761</c:v>
                </c:pt>
                <c:pt idx="1523">
                  <c:v>34762</c:v>
                </c:pt>
                <c:pt idx="1524">
                  <c:v>34763</c:v>
                </c:pt>
                <c:pt idx="1525">
                  <c:v>34764</c:v>
                </c:pt>
                <c:pt idx="1526">
                  <c:v>34765</c:v>
                </c:pt>
                <c:pt idx="1527">
                  <c:v>34766</c:v>
                </c:pt>
                <c:pt idx="1528">
                  <c:v>34767</c:v>
                </c:pt>
                <c:pt idx="1529">
                  <c:v>34768</c:v>
                </c:pt>
                <c:pt idx="1530">
                  <c:v>34769</c:v>
                </c:pt>
                <c:pt idx="1531">
                  <c:v>34770</c:v>
                </c:pt>
                <c:pt idx="1532">
                  <c:v>34771</c:v>
                </c:pt>
                <c:pt idx="1533">
                  <c:v>34772</c:v>
                </c:pt>
                <c:pt idx="1534">
                  <c:v>34773</c:v>
                </c:pt>
                <c:pt idx="1535">
                  <c:v>34774</c:v>
                </c:pt>
                <c:pt idx="1536">
                  <c:v>34775</c:v>
                </c:pt>
                <c:pt idx="1537">
                  <c:v>34776</c:v>
                </c:pt>
                <c:pt idx="1538">
                  <c:v>34777</c:v>
                </c:pt>
                <c:pt idx="1539">
                  <c:v>34778</c:v>
                </c:pt>
                <c:pt idx="1540">
                  <c:v>34779</c:v>
                </c:pt>
                <c:pt idx="1541">
                  <c:v>34780</c:v>
                </c:pt>
                <c:pt idx="1542">
                  <c:v>34781</c:v>
                </c:pt>
                <c:pt idx="1543">
                  <c:v>34782</c:v>
                </c:pt>
                <c:pt idx="1544">
                  <c:v>34783</c:v>
                </c:pt>
                <c:pt idx="1545">
                  <c:v>34784</c:v>
                </c:pt>
                <c:pt idx="1546">
                  <c:v>34785</c:v>
                </c:pt>
                <c:pt idx="1547">
                  <c:v>34786</c:v>
                </c:pt>
                <c:pt idx="1548">
                  <c:v>34787</c:v>
                </c:pt>
                <c:pt idx="1549">
                  <c:v>34788</c:v>
                </c:pt>
                <c:pt idx="1550">
                  <c:v>34789</c:v>
                </c:pt>
                <c:pt idx="1551">
                  <c:v>34790</c:v>
                </c:pt>
                <c:pt idx="1552">
                  <c:v>34791</c:v>
                </c:pt>
                <c:pt idx="1553">
                  <c:v>34792</c:v>
                </c:pt>
                <c:pt idx="1554">
                  <c:v>34793</c:v>
                </c:pt>
                <c:pt idx="1555">
                  <c:v>34794</c:v>
                </c:pt>
                <c:pt idx="1556">
                  <c:v>34795</c:v>
                </c:pt>
                <c:pt idx="1557">
                  <c:v>34796</c:v>
                </c:pt>
                <c:pt idx="1558">
                  <c:v>34797</c:v>
                </c:pt>
                <c:pt idx="1559">
                  <c:v>34798</c:v>
                </c:pt>
                <c:pt idx="1560">
                  <c:v>34799</c:v>
                </c:pt>
                <c:pt idx="1561">
                  <c:v>34800</c:v>
                </c:pt>
                <c:pt idx="1562">
                  <c:v>34801</c:v>
                </c:pt>
                <c:pt idx="1563">
                  <c:v>34802</c:v>
                </c:pt>
                <c:pt idx="1564">
                  <c:v>34803</c:v>
                </c:pt>
                <c:pt idx="1565">
                  <c:v>34804</c:v>
                </c:pt>
                <c:pt idx="1566">
                  <c:v>34805</c:v>
                </c:pt>
                <c:pt idx="1567">
                  <c:v>34806</c:v>
                </c:pt>
                <c:pt idx="1568">
                  <c:v>34807</c:v>
                </c:pt>
                <c:pt idx="1569">
                  <c:v>34808</c:v>
                </c:pt>
                <c:pt idx="1570">
                  <c:v>34809</c:v>
                </c:pt>
                <c:pt idx="1571">
                  <c:v>34810</c:v>
                </c:pt>
                <c:pt idx="1572">
                  <c:v>34811</c:v>
                </c:pt>
                <c:pt idx="1573">
                  <c:v>34812</c:v>
                </c:pt>
                <c:pt idx="1574">
                  <c:v>34813</c:v>
                </c:pt>
                <c:pt idx="1575">
                  <c:v>34814</c:v>
                </c:pt>
                <c:pt idx="1576">
                  <c:v>34815</c:v>
                </c:pt>
                <c:pt idx="1577">
                  <c:v>34816</c:v>
                </c:pt>
                <c:pt idx="1578">
                  <c:v>34817</c:v>
                </c:pt>
                <c:pt idx="1579">
                  <c:v>34818</c:v>
                </c:pt>
                <c:pt idx="1580">
                  <c:v>34819</c:v>
                </c:pt>
                <c:pt idx="1581">
                  <c:v>34820</c:v>
                </c:pt>
                <c:pt idx="1582">
                  <c:v>34821</c:v>
                </c:pt>
                <c:pt idx="1583">
                  <c:v>34822</c:v>
                </c:pt>
                <c:pt idx="1584">
                  <c:v>34823</c:v>
                </c:pt>
                <c:pt idx="1585">
                  <c:v>34824</c:v>
                </c:pt>
                <c:pt idx="1586">
                  <c:v>34825</c:v>
                </c:pt>
                <c:pt idx="1587">
                  <c:v>34826</c:v>
                </c:pt>
                <c:pt idx="1588">
                  <c:v>34827</c:v>
                </c:pt>
                <c:pt idx="1589">
                  <c:v>34828</c:v>
                </c:pt>
                <c:pt idx="1590">
                  <c:v>34829</c:v>
                </c:pt>
                <c:pt idx="1591">
                  <c:v>34830</c:v>
                </c:pt>
                <c:pt idx="1592">
                  <c:v>34831</c:v>
                </c:pt>
                <c:pt idx="1593">
                  <c:v>34832</c:v>
                </c:pt>
                <c:pt idx="1594">
                  <c:v>34833</c:v>
                </c:pt>
                <c:pt idx="1595">
                  <c:v>34834</c:v>
                </c:pt>
                <c:pt idx="1596">
                  <c:v>34835</c:v>
                </c:pt>
                <c:pt idx="1597">
                  <c:v>34836</c:v>
                </c:pt>
                <c:pt idx="1598">
                  <c:v>34837</c:v>
                </c:pt>
                <c:pt idx="1599">
                  <c:v>34838</c:v>
                </c:pt>
                <c:pt idx="1600">
                  <c:v>34839</c:v>
                </c:pt>
                <c:pt idx="1601">
                  <c:v>34840</c:v>
                </c:pt>
                <c:pt idx="1602">
                  <c:v>34841</c:v>
                </c:pt>
                <c:pt idx="1603">
                  <c:v>34842</c:v>
                </c:pt>
                <c:pt idx="1604">
                  <c:v>34843</c:v>
                </c:pt>
                <c:pt idx="1605">
                  <c:v>34844</c:v>
                </c:pt>
                <c:pt idx="1606">
                  <c:v>34845</c:v>
                </c:pt>
                <c:pt idx="1607">
                  <c:v>34846</c:v>
                </c:pt>
                <c:pt idx="1608">
                  <c:v>34847</c:v>
                </c:pt>
                <c:pt idx="1609">
                  <c:v>34848</c:v>
                </c:pt>
                <c:pt idx="1610">
                  <c:v>34849</c:v>
                </c:pt>
                <c:pt idx="1611">
                  <c:v>34850</c:v>
                </c:pt>
                <c:pt idx="1612">
                  <c:v>34851</c:v>
                </c:pt>
                <c:pt idx="1613">
                  <c:v>34852</c:v>
                </c:pt>
                <c:pt idx="1614">
                  <c:v>34853</c:v>
                </c:pt>
                <c:pt idx="1615">
                  <c:v>34854</c:v>
                </c:pt>
                <c:pt idx="1616">
                  <c:v>34855</c:v>
                </c:pt>
                <c:pt idx="1617">
                  <c:v>34856</c:v>
                </c:pt>
                <c:pt idx="1618">
                  <c:v>34857</c:v>
                </c:pt>
                <c:pt idx="1619">
                  <c:v>34858</c:v>
                </c:pt>
                <c:pt idx="1620">
                  <c:v>34859</c:v>
                </c:pt>
                <c:pt idx="1621">
                  <c:v>34860</c:v>
                </c:pt>
                <c:pt idx="1622">
                  <c:v>34861</c:v>
                </c:pt>
                <c:pt idx="1623">
                  <c:v>34862</c:v>
                </c:pt>
                <c:pt idx="1624">
                  <c:v>34863</c:v>
                </c:pt>
                <c:pt idx="1625">
                  <c:v>34864</c:v>
                </c:pt>
                <c:pt idx="1626">
                  <c:v>34865</c:v>
                </c:pt>
                <c:pt idx="1627">
                  <c:v>34866</c:v>
                </c:pt>
                <c:pt idx="1628">
                  <c:v>34867</c:v>
                </c:pt>
                <c:pt idx="1629">
                  <c:v>34868</c:v>
                </c:pt>
                <c:pt idx="1630">
                  <c:v>34869</c:v>
                </c:pt>
                <c:pt idx="1631">
                  <c:v>34870</c:v>
                </c:pt>
                <c:pt idx="1632">
                  <c:v>34871</c:v>
                </c:pt>
                <c:pt idx="1633">
                  <c:v>34872</c:v>
                </c:pt>
                <c:pt idx="1634">
                  <c:v>34873</c:v>
                </c:pt>
                <c:pt idx="1635">
                  <c:v>34874</c:v>
                </c:pt>
                <c:pt idx="1636">
                  <c:v>34875</c:v>
                </c:pt>
                <c:pt idx="1637">
                  <c:v>34876</c:v>
                </c:pt>
                <c:pt idx="1638">
                  <c:v>34877</c:v>
                </c:pt>
                <c:pt idx="1639">
                  <c:v>34878</c:v>
                </c:pt>
                <c:pt idx="1640">
                  <c:v>34879</c:v>
                </c:pt>
                <c:pt idx="1641">
                  <c:v>34880</c:v>
                </c:pt>
                <c:pt idx="1642">
                  <c:v>34881</c:v>
                </c:pt>
                <c:pt idx="1643">
                  <c:v>34882</c:v>
                </c:pt>
                <c:pt idx="1644">
                  <c:v>34883</c:v>
                </c:pt>
                <c:pt idx="1645">
                  <c:v>34884</c:v>
                </c:pt>
                <c:pt idx="1646">
                  <c:v>34885</c:v>
                </c:pt>
                <c:pt idx="1647">
                  <c:v>34886</c:v>
                </c:pt>
                <c:pt idx="1648">
                  <c:v>34887</c:v>
                </c:pt>
                <c:pt idx="1649">
                  <c:v>34888</c:v>
                </c:pt>
                <c:pt idx="1650">
                  <c:v>34889</c:v>
                </c:pt>
                <c:pt idx="1651">
                  <c:v>34890</c:v>
                </c:pt>
                <c:pt idx="1652">
                  <c:v>34891</c:v>
                </c:pt>
                <c:pt idx="1653">
                  <c:v>34892</c:v>
                </c:pt>
                <c:pt idx="1654">
                  <c:v>34893</c:v>
                </c:pt>
                <c:pt idx="1655">
                  <c:v>34894</c:v>
                </c:pt>
                <c:pt idx="1656">
                  <c:v>34895</c:v>
                </c:pt>
                <c:pt idx="1657">
                  <c:v>34896</c:v>
                </c:pt>
                <c:pt idx="1658">
                  <c:v>34897</c:v>
                </c:pt>
                <c:pt idx="1659">
                  <c:v>34898</c:v>
                </c:pt>
                <c:pt idx="1660">
                  <c:v>34899</c:v>
                </c:pt>
                <c:pt idx="1661">
                  <c:v>34900</c:v>
                </c:pt>
                <c:pt idx="1662">
                  <c:v>34901</c:v>
                </c:pt>
                <c:pt idx="1663">
                  <c:v>34902</c:v>
                </c:pt>
                <c:pt idx="1664">
                  <c:v>34903</c:v>
                </c:pt>
                <c:pt idx="1665">
                  <c:v>34904</c:v>
                </c:pt>
                <c:pt idx="1666">
                  <c:v>34905</c:v>
                </c:pt>
                <c:pt idx="1667">
                  <c:v>34906</c:v>
                </c:pt>
                <c:pt idx="1668">
                  <c:v>34907</c:v>
                </c:pt>
                <c:pt idx="1669">
                  <c:v>34908</c:v>
                </c:pt>
                <c:pt idx="1670">
                  <c:v>34909</c:v>
                </c:pt>
                <c:pt idx="1671">
                  <c:v>34910</c:v>
                </c:pt>
                <c:pt idx="1672">
                  <c:v>34911</c:v>
                </c:pt>
                <c:pt idx="1673">
                  <c:v>34912</c:v>
                </c:pt>
                <c:pt idx="1674">
                  <c:v>34913</c:v>
                </c:pt>
                <c:pt idx="1675">
                  <c:v>34914</c:v>
                </c:pt>
                <c:pt idx="1676">
                  <c:v>34915</c:v>
                </c:pt>
                <c:pt idx="1677">
                  <c:v>34916</c:v>
                </c:pt>
                <c:pt idx="1678">
                  <c:v>34917</c:v>
                </c:pt>
                <c:pt idx="1679">
                  <c:v>34918</c:v>
                </c:pt>
                <c:pt idx="1680">
                  <c:v>34919</c:v>
                </c:pt>
                <c:pt idx="1681">
                  <c:v>34920</c:v>
                </c:pt>
                <c:pt idx="1682">
                  <c:v>34921</c:v>
                </c:pt>
                <c:pt idx="1683">
                  <c:v>34922</c:v>
                </c:pt>
                <c:pt idx="1684">
                  <c:v>34923</c:v>
                </c:pt>
                <c:pt idx="1685">
                  <c:v>34924</c:v>
                </c:pt>
                <c:pt idx="1686">
                  <c:v>34925</c:v>
                </c:pt>
                <c:pt idx="1687">
                  <c:v>34926</c:v>
                </c:pt>
                <c:pt idx="1688">
                  <c:v>34927</c:v>
                </c:pt>
                <c:pt idx="1689">
                  <c:v>34928</c:v>
                </c:pt>
                <c:pt idx="1690">
                  <c:v>34929</c:v>
                </c:pt>
                <c:pt idx="1691">
                  <c:v>34930</c:v>
                </c:pt>
                <c:pt idx="1692">
                  <c:v>34931</c:v>
                </c:pt>
                <c:pt idx="1693">
                  <c:v>34932</c:v>
                </c:pt>
                <c:pt idx="1694">
                  <c:v>34933</c:v>
                </c:pt>
                <c:pt idx="1695">
                  <c:v>34934</c:v>
                </c:pt>
                <c:pt idx="1696">
                  <c:v>34935</c:v>
                </c:pt>
                <c:pt idx="1697">
                  <c:v>34936</c:v>
                </c:pt>
                <c:pt idx="1698">
                  <c:v>34937</c:v>
                </c:pt>
                <c:pt idx="1699">
                  <c:v>34938</c:v>
                </c:pt>
                <c:pt idx="1700">
                  <c:v>34939</c:v>
                </c:pt>
                <c:pt idx="1701">
                  <c:v>34940</c:v>
                </c:pt>
                <c:pt idx="1702">
                  <c:v>34941</c:v>
                </c:pt>
                <c:pt idx="1703">
                  <c:v>34942</c:v>
                </c:pt>
                <c:pt idx="1704">
                  <c:v>34943</c:v>
                </c:pt>
                <c:pt idx="1705">
                  <c:v>34944</c:v>
                </c:pt>
                <c:pt idx="1706">
                  <c:v>34945</c:v>
                </c:pt>
                <c:pt idx="1707">
                  <c:v>34946</c:v>
                </c:pt>
                <c:pt idx="1708">
                  <c:v>34947</c:v>
                </c:pt>
                <c:pt idx="1709">
                  <c:v>34948</c:v>
                </c:pt>
                <c:pt idx="1710">
                  <c:v>34949</c:v>
                </c:pt>
                <c:pt idx="1711">
                  <c:v>34950</c:v>
                </c:pt>
                <c:pt idx="1712">
                  <c:v>34951</c:v>
                </c:pt>
                <c:pt idx="1713">
                  <c:v>34952</c:v>
                </c:pt>
                <c:pt idx="1714">
                  <c:v>34953</c:v>
                </c:pt>
                <c:pt idx="1715">
                  <c:v>34954</c:v>
                </c:pt>
                <c:pt idx="1716">
                  <c:v>34955</c:v>
                </c:pt>
                <c:pt idx="1717">
                  <c:v>34956</c:v>
                </c:pt>
                <c:pt idx="1718">
                  <c:v>34957</c:v>
                </c:pt>
                <c:pt idx="1719">
                  <c:v>34958</c:v>
                </c:pt>
                <c:pt idx="1720">
                  <c:v>34959</c:v>
                </c:pt>
                <c:pt idx="1721">
                  <c:v>34960</c:v>
                </c:pt>
                <c:pt idx="1722">
                  <c:v>34961</c:v>
                </c:pt>
                <c:pt idx="1723">
                  <c:v>34962</c:v>
                </c:pt>
                <c:pt idx="1724">
                  <c:v>34963</c:v>
                </c:pt>
                <c:pt idx="1725">
                  <c:v>34964</c:v>
                </c:pt>
                <c:pt idx="1726">
                  <c:v>34965</c:v>
                </c:pt>
                <c:pt idx="1727">
                  <c:v>34966</c:v>
                </c:pt>
                <c:pt idx="1728">
                  <c:v>34967</c:v>
                </c:pt>
                <c:pt idx="1729">
                  <c:v>34968</c:v>
                </c:pt>
                <c:pt idx="1730">
                  <c:v>34969</c:v>
                </c:pt>
                <c:pt idx="1731">
                  <c:v>34970</c:v>
                </c:pt>
                <c:pt idx="1732">
                  <c:v>34971</c:v>
                </c:pt>
                <c:pt idx="1733">
                  <c:v>34972</c:v>
                </c:pt>
                <c:pt idx="1734">
                  <c:v>34973</c:v>
                </c:pt>
                <c:pt idx="1735">
                  <c:v>34974</c:v>
                </c:pt>
                <c:pt idx="1736">
                  <c:v>34975</c:v>
                </c:pt>
                <c:pt idx="1737">
                  <c:v>34976</c:v>
                </c:pt>
                <c:pt idx="1738">
                  <c:v>34977</c:v>
                </c:pt>
                <c:pt idx="1739">
                  <c:v>34978</c:v>
                </c:pt>
                <c:pt idx="1740">
                  <c:v>34979</c:v>
                </c:pt>
                <c:pt idx="1741">
                  <c:v>34980</c:v>
                </c:pt>
                <c:pt idx="1742">
                  <c:v>34981</c:v>
                </c:pt>
                <c:pt idx="1743">
                  <c:v>34982</c:v>
                </c:pt>
                <c:pt idx="1744">
                  <c:v>34983</c:v>
                </c:pt>
                <c:pt idx="1745">
                  <c:v>34984</c:v>
                </c:pt>
                <c:pt idx="1746">
                  <c:v>34985</c:v>
                </c:pt>
                <c:pt idx="1747">
                  <c:v>34986</c:v>
                </c:pt>
                <c:pt idx="1748">
                  <c:v>34987</c:v>
                </c:pt>
                <c:pt idx="1749">
                  <c:v>34988</c:v>
                </c:pt>
                <c:pt idx="1750">
                  <c:v>34989</c:v>
                </c:pt>
                <c:pt idx="1751">
                  <c:v>34990</c:v>
                </c:pt>
                <c:pt idx="1752">
                  <c:v>34991</c:v>
                </c:pt>
                <c:pt idx="1753">
                  <c:v>34992</c:v>
                </c:pt>
                <c:pt idx="1754">
                  <c:v>34993</c:v>
                </c:pt>
                <c:pt idx="1755">
                  <c:v>34994</c:v>
                </c:pt>
                <c:pt idx="1756">
                  <c:v>34995</c:v>
                </c:pt>
                <c:pt idx="1757">
                  <c:v>34996</c:v>
                </c:pt>
                <c:pt idx="1758">
                  <c:v>34997</c:v>
                </c:pt>
                <c:pt idx="1759">
                  <c:v>34998</c:v>
                </c:pt>
                <c:pt idx="1760">
                  <c:v>34999</c:v>
                </c:pt>
                <c:pt idx="1761">
                  <c:v>35000</c:v>
                </c:pt>
                <c:pt idx="1762">
                  <c:v>35001</c:v>
                </c:pt>
                <c:pt idx="1763">
                  <c:v>35002</c:v>
                </c:pt>
                <c:pt idx="1764">
                  <c:v>35003</c:v>
                </c:pt>
                <c:pt idx="1765">
                  <c:v>35004</c:v>
                </c:pt>
                <c:pt idx="1766">
                  <c:v>35005</c:v>
                </c:pt>
                <c:pt idx="1767">
                  <c:v>35006</c:v>
                </c:pt>
                <c:pt idx="1768">
                  <c:v>35007</c:v>
                </c:pt>
                <c:pt idx="1769">
                  <c:v>35008</c:v>
                </c:pt>
                <c:pt idx="1770">
                  <c:v>35009</c:v>
                </c:pt>
                <c:pt idx="1771">
                  <c:v>35010</c:v>
                </c:pt>
                <c:pt idx="1772">
                  <c:v>35011</c:v>
                </c:pt>
                <c:pt idx="1773">
                  <c:v>35012</c:v>
                </c:pt>
                <c:pt idx="1774">
                  <c:v>35013</c:v>
                </c:pt>
                <c:pt idx="1775">
                  <c:v>35014</c:v>
                </c:pt>
                <c:pt idx="1776">
                  <c:v>35015</c:v>
                </c:pt>
                <c:pt idx="1777">
                  <c:v>35016</c:v>
                </c:pt>
                <c:pt idx="1778">
                  <c:v>35017</c:v>
                </c:pt>
                <c:pt idx="1779">
                  <c:v>35018</c:v>
                </c:pt>
                <c:pt idx="1780">
                  <c:v>35019</c:v>
                </c:pt>
                <c:pt idx="1781">
                  <c:v>35020</c:v>
                </c:pt>
                <c:pt idx="1782">
                  <c:v>35021</c:v>
                </c:pt>
                <c:pt idx="1783">
                  <c:v>35022</c:v>
                </c:pt>
                <c:pt idx="1784">
                  <c:v>35023</c:v>
                </c:pt>
                <c:pt idx="1785">
                  <c:v>35024</c:v>
                </c:pt>
                <c:pt idx="1786">
                  <c:v>35025</c:v>
                </c:pt>
                <c:pt idx="1787">
                  <c:v>35026</c:v>
                </c:pt>
                <c:pt idx="1788">
                  <c:v>35027</c:v>
                </c:pt>
                <c:pt idx="1789">
                  <c:v>35028</c:v>
                </c:pt>
                <c:pt idx="1790">
                  <c:v>35029</c:v>
                </c:pt>
                <c:pt idx="1791">
                  <c:v>35030</c:v>
                </c:pt>
                <c:pt idx="1792">
                  <c:v>35031</c:v>
                </c:pt>
                <c:pt idx="1793">
                  <c:v>35032</c:v>
                </c:pt>
                <c:pt idx="1794">
                  <c:v>35033</c:v>
                </c:pt>
                <c:pt idx="1795">
                  <c:v>35034</c:v>
                </c:pt>
                <c:pt idx="1796">
                  <c:v>35035</c:v>
                </c:pt>
                <c:pt idx="1797">
                  <c:v>35036</c:v>
                </c:pt>
                <c:pt idx="1798">
                  <c:v>35037</c:v>
                </c:pt>
                <c:pt idx="1799">
                  <c:v>35038</c:v>
                </c:pt>
                <c:pt idx="1800">
                  <c:v>35039</c:v>
                </c:pt>
                <c:pt idx="1801">
                  <c:v>35040</c:v>
                </c:pt>
                <c:pt idx="1802">
                  <c:v>35041</c:v>
                </c:pt>
                <c:pt idx="1803">
                  <c:v>35042</c:v>
                </c:pt>
                <c:pt idx="1804">
                  <c:v>35043</c:v>
                </c:pt>
                <c:pt idx="1805">
                  <c:v>35044</c:v>
                </c:pt>
                <c:pt idx="1806">
                  <c:v>35045</c:v>
                </c:pt>
                <c:pt idx="1807">
                  <c:v>35046</c:v>
                </c:pt>
                <c:pt idx="1808">
                  <c:v>35047</c:v>
                </c:pt>
                <c:pt idx="1809">
                  <c:v>35048</c:v>
                </c:pt>
                <c:pt idx="1810">
                  <c:v>35049</c:v>
                </c:pt>
                <c:pt idx="1811">
                  <c:v>35050</c:v>
                </c:pt>
                <c:pt idx="1812">
                  <c:v>35051</c:v>
                </c:pt>
                <c:pt idx="1813">
                  <c:v>35052</c:v>
                </c:pt>
                <c:pt idx="1814">
                  <c:v>35053</c:v>
                </c:pt>
                <c:pt idx="1815">
                  <c:v>35054</c:v>
                </c:pt>
                <c:pt idx="1816">
                  <c:v>35055</c:v>
                </c:pt>
                <c:pt idx="1817">
                  <c:v>35056</c:v>
                </c:pt>
                <c:pt idx="1818">
                  <c:v>35057</c:v>
                </c:pt>
                <c:pt idx="1819">
                  <c:v>35058</c:v>
                </c:pt>
                <c:pt idx="1820">
                  <c:v>35059</c:v>
                </c:pt>
                <c:pt idx="1821">
                  <c:v>35060</c:v>
                </c:pt>
                <c:pt idx="1822">
                  <c:v>35061</c:v>
                </c:pt>
                <c:pt idx="1823">
                  <c:v>35062</c:v>
                </c:pt>
                <c:pt idx="1824">
                  <c:v>35063</c:v>
                </c:pt>
                <c:pt idx="1825">
                  <c:v>35064</c:v>
                </c:pt>
                <c:pt idx="1826">
                  <c:v>35065</c:v>
                </c:pt>
                <c:pt idx="1827">
                  <c:v>35066</c:v>
                </c:pt>
                <c:pt idx="1828">
                  <c:v>35067</c:v>
                </c:pt>
                <c:pt idx="1829">
                  <c:v>35068</c:v>
                </c:pt>
                <c:pt idx="1830">
                  <c:v>35069</c:v>
                </c:pt>
                <c:pt idx="1831">
                  <c:v>35070</c:v>
                </c:pt>
                <c:pt idx="1832">
                  <c:v>35071</c:v>
                </c:pt>
                <c:pt idx="1833">
                  <c:v>35072</c:v>
                </c:pt>
                <c:pt idx="1834">
                  <c:v>35073</c:v>
                </c:pt>
                <c:pt idx="1835">
                  <c:v>35074</c:v>
                </c:pt>
                <c:pt idx="1836">
                  <c:v>35075</c:v>
                </c:pt>
                <c:pt idx="1837">
                  <c:v>35076</c:v>
                </c:pt>
                <c:pt idx="1838">
                  <c:v>35077</c:v>
                </c:pt>
                <c:pt idx="1839">
                  <c:v>35078</c:v>
                </c:pt>
                <c:pt idx="1840">
                  <c:v>35079</c:v>
                </c:pt>
                <c:pt idx="1841">
                  <c:v>35080</c:v>
                </c:pt>
                <c:pt idx="1842">
                  <c:v>35081</c:v>
                </c:pt>
                <c:pt idx="1843">
                  <c:v>35082</c:v>
                </c:pt>
                <c:pt idx="1844">
                  <c:v>35083</c:v>
                </c:pt>
                <c:pt idx="1845">
                  <c:v>35084</c:v>
                </c:pt>
                <c:pt idx="1846">
                  <c:v>35085</c:v>
                </c:pt>
                <c:pt idx="1847">
                  <c:v>35086</c:v>
                </c:pt>
                <c:pt idx="1848">
                  <c:v>35087</c:v>
                </c:pt>
                <c:pt idx="1849">
                  <c:v>35088</c:v>
                </c:pt>
                <c:pt idx="1850">
                  <c:v>35089</c:v>
                </c:pt>
                <c:pt idx="1851">
                  <c:v>35090</c:v>
                </c:pt>
                <c:pt idx="1852">
                  <c:v>35091</c:v>
                </c:pt>
                <c:pt idx="1853">
                  <c:v>35092</c:v>
                </c:pt>
                <c:pt idx="1854">
                  <c:v>35093</c:v>
                </c:pt>
                <c:pt idx="1855">
                  <c:v>35094</c:v>
                </c:pt>
                <c:pt idx="1856">
                  <c:v>35095</c:v>
                </c:pt>
                <c:pt idx="1857">
                  <c:v>35096</c:v>
                </c:pt>
                <c:pt idx="1858">
                  <c:v>35097</c:v>
                </c:pt>
                <c:pt idx="1859">
                  <c:v>35098</c:v>
                </c:pt>
                <c:pt idx="1860">
                  <c:v>35099</c:v>
                </c:pt>
                <c:pt idx="1861">
                  <c:v>35100</c:v>
                </c:pt>
                <c:pt idx="1862">
                  <c:v>35101</c:v>
                </c:pt>
                <c:pt idx="1863">
                  <c:v>35102</c:v>
                </c:pt>
                <c:pt idx="1864">
                  <c:v>35103</c:v>
                </c:pt>
                <c:pt idx="1865">
                  <c:v>35104</c:v>
                </c:pt>
                <c:pt idx="1866">
                  <c:v>35105</c:v>
                </c:pt>
                <c:pt idx="1867">
                  <c:v>35106</c:v>
                </c:pt>
                <c:pt idx="1868">
                  <c:v>35107</c:v>
                </c:pt>
                <c:pt idx="1869">
                  <c:v>35108</c:v>
                </c:pt>
                <c:pt idx="1870">
                  <c:v>35109</c:v>
                </c:pt>
                <c:pt idx="1871">
                  <c:v>35110</c:v>
                </c:pt>
                <c:pt idx="1872">
                  <c:v>35111</c:v>
                </c:pt>
                <c:pt idx="1873">
                  <c:v>35112</c:v>
                </c:pt>
                <c:pt idx="1874">
                  <c:v>35113</c:v>
                </c:pt>
                <c:pt idx="1875">
                  <c:v>35114</c:v>
                </c:pt>
                <c:pt idx="1876">
                  <c:v>35115</c:v>
                </c:pt>
                <c:pt idx="1877">
                  <c:v>35116</c:v>
                </c:pt>
                <c:pt idx="1878">
                  <c:v>35117</c:v>
                </c:pt>
                <c:pt idx="1879">
                  <c:v>35118</c:v>
                </c:pt>
                <c:pt idx="1880">
                  <c:v>35119</c:v>
                </c:pt>
                <c:pt idx="1881">
                  <c:v>35120</c:v>
                </c:pt>
                <c:pt idx="1882">
                  <c:v>35121</c:v>
                </c:pt>
                <c:pt idx="1883">
                  <c:v>35122</c:v>
                </c:pt>
                <c:pt idx="1884">
                  <c:v>35123</c:v>
                </c:pt>
                <c:pt idx="1885">
                  <c:v>35124</c:v>
                </c:pt>
                <c:pt idx="1886">
                  <c:v>35125</c:v>
                </c:pt>
                <c:pt idx="1887">
                  <c:v>35126</c:v>
                </c:pt>
                <c:pt idx="1888">
                  <c:v>35127</c:v>
                </c:pt>
                <c:pt idx="1889">
                  <c:v>35128</c:v>
                </c:pt>
                <c:pt idx="1890">
                  <c:v>35129</c:v>
                </c:pt>
                <c:pt idx="1891">
                  <c:v>35130</c:v>
                </c:pt>
                <c:pt idx="1892">
                  <c:v>35131</c:v>
                </c:pt>
                <c:pt idx="1893">
                  <c:v>35132</c:v>
                </c:pt>
                <c:pt idx="1894">
                  <c:v>35133</c:v>
                </c:pt>
                <c:pt idx="1895">
                  <c:v>35134</c:v>
                </c:pt>
                <c:pt idx="1896">
                  <c:v>35135</c:v>
                </c:pt>
                <c:pt idx="1897">
                  <c:v>35136</c:v>
                </c:pt>
                <c:pt idx="1898">
                  <c:v>35137</c:v>
                </c:pt>
                <c:pt idx="1899">
                  <c:v>35138</c:v>
                </c:pt>
                <c:pt idx="1900">
                  <c:v>35139</c:v>
                </c:pt>
                <c:pt idx="1901">
                  <c:v>35140</c:v>
                </c:pt>
                <c:pt idx="1902">
                  <c:v>35141</c:v>
                </c:pt>
                <c:pt idx="1903">
                  <c:v>35142</c:v>
                </c:pt>
                <c:pt idx="1904">
                  <c:v>35143</c:v>
                </c:pt>
                <c:pt idx="1905">
                  <c:v>35144</c:v>
                </c:pt>
                <c:pt idx="1906">
                  <c:v>35145</c:v>
                </c:pt>
                <c:pt idx="1907">
                  <c:v>35146</c:v>
                </c:pt>
                <c:pt idx="1908">
                  <c:v>35147</c:v>
                </c:pt>
                <c:pt idx="1909">
                  <c:v>35148</c:v>
                </c:pt>
                <c:pt idx="1910">
                  <c:v>35149</c:v>
                </c:pt>
                <c:pt idx="1911">
                  <c:v>35150</c:v>
                </c:pt>
                <c:pt idx="1912">
                  <c:v>35151</c:v>
                </c:pt>
                <c:pt idx="1913">
                  <c:v>35152</c:v>
                </c:pt>
                <c:pt idx="1914">
                  <c:v>35153</c:v>
                </c:pt>
                <c:pt idx="1915">
                  <c:v>35154</c:v>
                </c:pt>
                <c:pt idx="1916">
                  <c:v>35155</c:v>
                </c:pt>
                <c:pt idx="1917">
                  <c:v>35156</c:v>
                </c:pt>
                <c:pt idx="1918">
                  <c:v>35157</c:v>
                </c:pt>
                <c:pt idx="1919">
                  <c:v>35158</c:v>
                </c:pt>
                <c:pt idx="1920">
                  <c:v>35159</c:v>
                </c:pt>
                <c:pt idx="1921">
                  <c:v>35160</c:v>
                </c:pt>
                <c:pt idx="1922">
                  <c:v>35161</c:v>
                </c:pt>
                <c:pt idx="1923">
                  <c:v>35162</c:v>
                </c:pt>
                <c:pt idx="1924">
                  <c:v>35163</c:v>
                </c:pt>
                <c:pt idx="1925">
                  <c:v>35164</c:v>
                </c:pt>
                <c:pt idx="1926">
                  <c:v>35165</c:v>
                </c:pt>
                <c:pt idx="1927">
                  <c:v>35166</c:v>
                </c:pt>
                <c:pt idx="1928">
                  <c:v>35167</c:v>
                </c:pt>
                <c:pt idx="1929">
                  <c:v>35168</c:v>
                </c:pt>
                <c:pt idx="1930">
                  <c:v>35169</c:v>
                </c:pt>
                <c:pt idx="1931">
                  <c:v>35170</c:v>
                </c:pt>
                <c:pt idx="1932">
                  <c:v>35171</c:v>
                </c:pt>
                <c:pt idx="1933">
                  <c:v>35172</c:v>
                </c:pt>
                <c:pt idx="1934">
                  <c:v>35173</c:v>
                </c:pt>
                <c:pt idx="1935">
                  <c:v>35174</c:v>
                </c:pt>
                <c:pt idx="1936">
                  <c:v>35175</c:v>
                </c:pt>
                <c:pt idx="1937">
                  <c:v>35176</c:v>
                </c:pt>
                <c:pt idx="1938">
                  <c:v>35177</c:v>
                </c:pt>
                <c:pt idx="1939">
                  <c:v>35178</c:v>
                </c:pt>
                <c:pt idx="1940">
                  <c:v>35179</c:v>
                </c:pt>
                <c:pt idx="1941">
                  <c:v>35180</c:v>
                </c:pt>
                <c:pt idx="1942">
                  <c:v>35181</c:v>
                </c:pt>
                <c:pt idx="1943">
                  <c:v>35182</c:v>
                </c:pt>
                <c:pt idx="1944">
                  <c:v>35183</c:v>
                </c:pt>
                <c:pt idx="1945">
                  <c:v>35184</c:v>
                </c:pt>
                <c:pt idx="1946">
                  <c:v>35185</c:v>
                </c:pt>
                <c:pt idx="1947">
                  <c:v>35186</c:v>
                </c:pt>
                <c:pt idx="1948">
                  <c:v>35187</c:v>
                </c:pt>
                <c:pt idx="1949">
                  <c:v>35188</c:v>
                </c:pt>
                <c:pt idx="1950">
                  <c:v>35189</c:v>
                </c:pt>
                <c:pt idx="1951">
                  <c:v>35190</c:v>
                </c:pt>
                <c:pt idx="1952">
                  <c:v>35191</c:v>
                </c:pt>
                <c:pt idx="1953">
                  <c:v>35192</c:v>
                </c:pt>
                <c:pt idx="1954">
                  <c:v>35193</c:v>
                </c:pt>
                <c:pt idx="1955">
                  <c:v>35194</c:v>
                </c:pt>
                <c:pt idx="1956">
                  <c:v>35195</c:v>
                </c:pt>
                <c:pt idx="1957">
                  <c:v>35196</c:v>
                </c:pt>
                <c:pt idx="1958">
                  <c:v>35197</c:v>
                </c:pt>
                <c:pt idx="1959">
                  <c:v>35198</c:v>
                </c:pt>
                <c:pt idx="1960">
                  <c:v>35199</c:v>
                </c:pt>
                <c:pt idx="1961">
                  <c:v>35200</c:v>
                </c:pt>
                <c:pt idx="1962">
                  <c:v>35201</c:v>
                </c:pt>
                <c:pt idx="1963">
                  <c:v>35202</c:v>
                </c:pt>
                <c:pt idx="1964">
                  <c:v>35203</c:v>
                </c:pt>
                <c:pt idx="1965">
                  <c:v>35204</c:v>
                </c:pt>
                <c:pt idx="1966">
                  <c:v>35205</c:v>
                </c:pt>
                <c:pt idx="1967">
                  <c:v>35206</c:v>
                </c:pt>
                <c:pt idx="1968">
                  <c:v>35207</c:v>
                </c:pt>
                <c:pt idx="1969">
                  <c:v>35208</c:v>
                </c:pt>
                <c:pt idx="1970">
                  <c:v>35209</c:v>
                </c:pt>
                <c:pt idx="1971">
                  <c:v>35210</c:v>
                </c:pt>
                <c:pt idx="1972">
                  <c:v>35211</c:v>
                </c:pt>
                <c:pt idx="1973">
                  <c:v>35212</c:v>
                </c:pt>
                <c:pt idx="1974">
                  <c:v>35213</c:v>
                </c:pt>
                <c:pt idx="1975">
                  <c:v>35214</c:v>
                </c:pt>
                <c:pt idx="1976">
                  <c:v>35215</c:v>
                </c:pt>
                <c:pt idx="1977">
                  <c:v>35216</c:v>
                </c:pt>
                <c:pt idx="1978">
                  <c:v>35217</c:v>
                </c:pt>
                <c:pt idx="1979">
                  <c:v>35218</c:v>
                </c:pt>
                <c:pt idx="1980">
                  <c:v>35219</c:v>
                </c:pt>
                <c:pt idx="1981">
                  <c:v>35220</c:v>
                </c:pt>
                <c:pt idx="1982">
                  <c:v>35221</c:v>
                </c:pt>
                <c:pt idx="1983">
                  <c:v>35222</c:v>
                </c:pt>
                <c:pt idx="1984">
                  <c:v>35223</c:v>
                </c:pt>
                <c:pt idx="1985">
                  <c:v>35224</c:v>
                </c:pt>
                <c:pt idx="1986">
                  <c:v>35225</c:v>
                </c:pt>
                <c:pt idx="1987">
                  <c:v>35226</c:v>
                </c:pt>
                <c:pt idx="1988">
                  <c:v>35227</c:v>
                </c:pt>
                <c:pt idx="1989">
                  <c:v>35228</c:v>
                </c:pt>
                <c:pt idx="1990">
                  <c:v>35229</c:v>
                </c:pt>
                <c:pt idx="1991">
                  <c:v>35230</c:v>
                </c:pt>
                <c:pt idx="1992">
                  <c:v>35231</c:v>
                </c:pt>
                <c:pt idx="1993">
                  <c:v>35232</c:v>
                </c:pt>
                <c:pt idx="1994">
                  <c:v>35233</c:v>
                </c:pt>
                <c:pt idx="1995">
                  <c:v>35234</c:v>
                </c:pt>
                <c:pt idx="1996">
                  <c:v>35235</c:v>
                </c:pt>
                <c:pt idx="1997">
                  <c:v>35236</c:v>
                </c:pt>
                <c:pt idx="1998">
                  <c:v>35237</c:v>
                </c:pt>
                <c:pt idx="1999">
                  <c:v>35238</c:v>
                </c:pt>
                <c:pt idx="2000">
                  <c:v>35239</c:v>
                </c:pt>
                <c:pt idx="2001">
                  <c:v>35240</c:v>
                </c:pt>
                <c:pt idx="2002">
                  <c:v>35241</c:v>
                </c:pt>
                <c:pt idx="2003">
                  <c:v>35242</c:v>
                </c:pt>
                <c:pt idx="2004">
                  <c:v>35243</c:v>
                </c:pt>
                <c:pt idx="2005">
                  <c:v>35244</c:v>
                </c:pt>
                <c:pt idx="2006">
                  <c:v>35245</c:v>
                </c:pt>
                <c:pt idx="2007">
                  <c:v>35246</c:v>
                </c:pt>
                <c:pt idx="2008">
                  <c:v>35247</c:v>
                </c:pt>
                <c:pt idx="2009">
                  <c:v>35248</c:v>
                </c:pt>
                <c:pt idx="2010">
                  <c:v>35249</c:v>
                </c:pt>
                <c:pt idx="2011">
                  <c:v>35250</c:v>
                </c:pt>
                <c:pt idx="2012">
                  <c:v>35251</c:v>
                </c:pt>
                <c:pt idx="2013">
                  <c:v>35252</c:v>
                </c:pt>
                <c:pt idx="2014">
                  <c:v>35253</c:v>
                </c:pt>
                <c:pt idx="2015">
                  <c:v>35254</c:v>
                </c:pt>
                <c:pt idx="2016">
                  <c:v>35255</c:v>
                </c:pt>
                <c:pt idx="2017">
                  <c:v>35256</c:v>
                </c:pt>
                <c:pt idx="2018">
                  <c:v>35257</c:v>
                </c:pt>
                <c:pt idx="2019">
                  <c:v>35258</c:v>
                </c:pt>
                <c:pt idx="2020">
                  <c:v>35259</c:v>
                </c:pt>
                <c:pt idx="2021">
                  <c:v>35260</c:v>
                </c:pt>
                <c:pt idx="2022">
                  <c:v>35261</c:v>
                </c:pt>
                <c:pt idx="2023">
                  <c:v>35262</c:v>
                </c:pt>
                <c:pt idx="2024">
                  <c:v>35263</c:v>
                </c:pt>
                <c:pt idx="2025">
                  <c:v>35264</c:v>
                </c:pt>
                <c:pt idx="2026">
                  <c:v>35265</c:v>
                </c:pt>
                <c:pt idx="2027">
                  <c:v>35266</c:v>
                </c:pt>
                <c:pt idx="2028">
                  <c:v>35267</c:v>
                </c:pt>
                <c:pt idx="2029">
                  <c:v>35268</c:v>
                </c:pt>
                <c:pt idx="2030">
                  <c:v>35269</c:v>
                </c:pt>
                <c:pt idx="2031">
                  <c:v>35270</c:v>
                </c:pt>
                <c:pt idx="2032">
                  <c:v>35271</c:v>
                </c:pt>
                <c:pt idx="2033">
                  <c:v>35272</c:v>
                </c:pt>
                <c:pt idx="2034">
                  <c:v>35273</c:v>
                </c:pt>
                <c:pt idx="2035">
                  <c:v>35274</c:v>
                </c:pt>
                <c:pt idx="2036">
                  <c:v>35275</c:v>
                </c:pt>
                <c:pt idx="2037">
                  <c:v>35276</c:v>
                </c:pt>
                <c:pt idx="2038">
                  <c:v>35277</c:v>
                </c:pt>
                <c:pt idx="2039">
                  <c:v>35278</c:v>
                </c:pt>
                <c:pt idx="2040">
                  <c:v>35279</c:v>
                </c:pt>
                <c:pt idx="2041">
                  <c:v>35280</c:v>
                </c:pt>
                <c:pt idx="2042">
                  <c:v>35281</c:v>
                </c:pt>
                <c:pt idx="2043">
                  <c:v>35282</c:v>
                </c:pt>
                <c:pt idx="2044">
                  <c:v>35283</c:v>
                </c:pt>
                <c:pt idx="2045">
                  <c:v>35284</c:v>
                </c:pt>
                <c:pt idx="2046">
                  <c:v>35285</c:v>
                </c:pt>
                <c:pt idx="2047">
                  <c:v>35286</c:v>
                </c:pt>
                <c:pt idx="2048">
                  <c:v>35287</c:v>
                </c:pt>
                <c:pt idx="2049">
                  <c:v>35288</c:v>
                </c:pt>
                <c:pt idx="2050">
                  <c:v>35289</c:v>
                </c:pt>
                <c:pt idx="2051">
                  <c:v>35290</c:v>
                </c:pt>
                <c:pt idx="2052">
                  <c:v>35291</c:v>
                </c:pt>
                <c:pt idx="2053">
                  <c:v>35292</c:v>
                </c:pt>
                <c:pt idx="2054">
                  <c:v>35293</c:v>
                </c:pt>
                <c:pt idx="2055">
                  <c:v>35294</c:v>
                </c:pt>
                <c:pt idx="2056">
                  <c:v>35295</c:v>
                </c:pt>
                <c:pt idx="2057">
                  <c:v>35296</c:v>
                </c:pt>
                <c:pt idx="2058">
                  <c:v>35297</c:v>
                </c:pt>
                <c:pt idx="2059">
                  <c:v>35298</c:v>
                </c:pt>
                <c:pt idx="2060">
                  <c:v>35299</c:v>
                </c:pt>
                <c:pt idx="2061">
                  <c:v>35300</c:v>
                </c:pt>
                <c:pt idx="2062">
                  <c:v>35301</c:v>
                </c:pt>
                <c:pt idx="2063">
                  <c:v>35302</c:v>
                </c:pt>
                <c:pt idx="2064">
                  <c:v>35303</c:v>
                </c:pt>
                <c:pt idx="2065">
                  <c:v>35304</c:v>
                </c:pt>
                <c:pt idx="2066">
                  <c:v>35305</c:v>
                </c:pt>
                <c:pt idx="2067">
                  <c:v>35306</c:v>
                </c:pt>
                <c:pt idx="2068">
                  <c:v>35307</c:v>
                </c:pt>
                <c:pt idx="2069">
                  <c:v>35308</c:v>
                </c:pt>
                <c:pt idx="2070">
                  <c:v>35309</c:v>
                </c:pt>
                <c:pt idx="2071">
                  <c:v>35310</c:v>
                </c:pt>
                <c:pt idx="2072">
                  <c:v>35311</c:v>
                </c:pt>
                <c:pt idx="2073">
                  <c:v>35312</c:v>
                </c:pt>
                <c:pt idx="2074">
                  <c:v>35313</c:v>
                </c:pt>
                <c:pt idx="2075">
                  <c:v>35314</c:v>
                </c:pt>
                <c:pt idx="2076">
                  <c:v>35315</c:v>
                </c:pt>
                <c:pt idx="2077">
                  <c:v>35316</c:v>
                </c:pt>
                <c:pt idx="2078">
                  <c:v>35317</c:v>
                </c:pt>
                <c:pt idx="2079">
                  <c:v>35318</c:v>
                </c:pt>
                <c:pt idx="2080">
                  <c:v>35319</c:v>
                </c:pt>
                <c:pt idx="2081">
                  <c:v>35320</c:v>
                </c:pt>
                <c:pt idx="2082">
                  <c:v>35321</c:v>
                </c:pt>
                <c:pt idx="2083">
                  <c:v>35322</c:v>
                </c:pt>
                <c:pt idx="2084">
                  <c:v>35323</c:v>
                </c:pt>
                <c:pt idx="2085">
                  <c:v>35324</c:v>
                </c:pt>
                <c:pt idx="2086">
                  <c:v>35325</c:v>
                </c:pt>
                <c:pt idx="2087">
                  <c:v>35326</c:v>
                </c:pt>
                <c:pt idx="2088">
                  <c:v>35327</c:v>
                </c:pt>
                <c:pt idx="2089">
                  <c:v>35328</c:v>
                </c:pt>
                <c:pt idx="2090">
                  <c:v>35329</c:v>
                </c:pt>
                <c:pt idx="2091">
                  <c:v>35330</c:v>
                </c:pt>
                <c:pt idx="2092">
                  <c:v>35331</c:v>
                </c:pt>
                <c:pt idx="2093">
                  <c:v>35332</c:v>
                </c:pt>
                <c:pt idx="2094">
                  <c:v>35333</c:v>
                </c:pt>
                <c:pt idx="2095">
                  <c:v>35334</c:v>
                </c:pt>
                <c:pt idx="2096">
                  <c:v>35335</c:v>
                </c:pt>
                <c:pt idx="2097">
                  <c:v>35336</c:v>
                </c:pt>
                <c:pt idx="2098">
                  <c:v>35337</c:v>
                </c:pt>
                <c:pt idx="2099">
                  <c:v>35338</c:v>
                </c:pt>
                <c:pt idx="2100">
                  <c:v>35339</c:v>
                </c:pt>
                <c:pt idx="2101">
                  <c:v>35340</c:v>
                </c:pt>
                <c:pt idx="2102">
                  <c:v>35341</c:v>
                </c:pt>
                <c:pt idx="2103">
                  <c:v>35342</c:v>
                </c:pt>
                <c:pt idx="2104">
                  <c:v>35343</c:v>
                </c:pt>
                <c:pt idx="2105">
                  <c:v>35344</c:v>
                </c:pt>
                <c:pt idx="2106">
                  <c:v>35345</c:v>
                </c:pt>
                <c:pt idx="2107">
                  <c:v>35346</c:v>
                </c:pt>
                <c:pt idx="2108">
                  <c:v>35347</c:v>
                </c:pt>
                <c:pt idx="2109">
                  <c:v>35348</c:v>
                </c:pt>
                <c:pt idx="2110">
                  <c:v>35349</c:v>
                </c:pt>
                <c:pt idx="2111">
                  <c:v>35350</c:v>
                </c:pt>
                <c:pt idx="2112">
                  <c:v>35351</c:v>
                </c:pt>
                <c:pt idx="2113">
                  <c:v>35352</c:v>
                </c:pt>
                <c:pt idx="2114">
                  <c:v>35353</c:v>
                </c:pt>
                <c:pt idx="2115">
                  <c:v>35354</c:v>
                </c:pt>
                <c:pt idx="2116">
                  <c:v>35355</c:v>
                </c:pt>
                <c:pt idx="2117">
                  <c:v>35356</c:v>
                </c:pt>
                <c:pt idx="2118">
                  <c:v>35357</c:v>
                </c:pt>
                <c:pt idx="2119">
                  <c:v>35358</c:v>
                </c:pt>
                <c:pt idx="2120">
                  <c:v>35359</c:v>
                </c:pt>
                <c:pt idx="2121">
                  <c:v>35360</c:v>
                </c:pt>
                <c:pt idx="2122">
                  <c:v>35361</c:v>
                </c:pt>
                <c:pt idx="2123">
                  <c:v>35362</c:v>
                </c:pt>
                <c:pt idx="2124">
                  <c:v>35363</c:v>
                </c:pt>
                <c:pt idx="2125">
                  <c:v>35364</c:v>
                </c:pt>
                <c:pt idx="2126">
                  <c:v>35365</c:v>
                </c:pt>
                <c:pt idx="2127">
                  <c:v>35366</c:v>
                </c:pt>
                <c:pt idx="2128">
                  <c:v>35367</c:v>
                </c:pt>
                <c:pt idx="2129">
                  <c:v>35368</c:v>
                </c:pt>
                <c:pt idx="2130">
                  <c:v>35369</c:v>
                </c:pt>
                <c:pt idx="2131">
                  <c:v>35370</c:v>
                </c:pt>
                <c:pt idx="2132">
                  <c:v>35371</c:v>
                </c:pt>
                <c:pt idx="2133">
                  <c:v>35372</c:v>
                </c:pt>
                <c:pt idx="2134">
                  <c:v>35373</c:v>
                </c:pt>
                <c:pt idx="2135">
                  <c:v>35374</c:v>
                </c:pt>
                <c:pt idx="2136">
                  <c:v>35375</c:v>
                </c:pt>
                <c:pt idx="2137">
                  <c:v>35376</c:v>
                </c:pt>
                <c:pt idx="2138">
                  <c:v>35377</c:v>
                </c:pt>
                <c:pt idx="2139">
                  <c:v>35378</c:v>
                </c:pt>
                <c:pt idx="2140">
                  <c:v>35379</c:v>
                </c:pt>
                <c:pt idx="2141">
                  <c:v>35380</c:v>
                </c:pt>
                <c:pt idx="2142">
                  <c:v>35381</c:v>
                </c:pt>
                <c:pt idx="2143">
                  <c:v>35382</c:v>
                </c:pt>
                <c:pt idx="2144">
                  <c:v>35383</c:v>
                </c:pt>
                <c:pt idx="2145">
                  <c:v>35384</c:v>
                </c:pt>
                <c:pt idx="2146">
                  <c:v>35385</c:v>
                </c:pt>
                <c:pt idx="2147">
                  <c:v>35386</c:v>
                </c:pt>
                <c:pt idx="2148">
                  <c:v>35387</c:v>
                </c:pt>
                <c:pt idx="2149">
                  <c:v>35388</c:v>
                </c:pt>
                <c:pt idx="2150">
                  <c:v>35389</c:v>
                </c:pt>
                <c:pt idx="2151">
                  <c:v>35390</c:v>
                </c:pt>
                <c:pt idx="2152">
                  <c:v>35391</c:v>
                </c:pt>
                <c:pt idx="2153">
                  <c:v>35392</c:v>
                </c:pt>
                <c:pt idx="2154">
                  <c:v>35393</c:v>
                </c:pt>
                <c:pt idx="2155">
                  <c:v>35394</c:v>
                </c:pt>
                <c:pt idx="2156">
                  <c:v>35395</c:v>
                </c:pt>
                <c:pt idx="2157">
                  <c:v>35396</c:v>
                </c:pt>
                <c:pt idx="2158">
                  <c:v>35397</c:v>
                </c:pt>
                <c:pt idx="2159">
                  <c:v>35398</c:v>
                </c:pt>
                <c:pt idx="2160">
                  <c:v>35399</c:v>
                </c:pt>
                <c:pt idx="2161">
                  <c:v>35400</c:v>
                </c:pt>
                <c:pt idx="2162">
                  <c:v>35401</c:v>
                </c:pt>
                <c:pt idx="2163">
                  <c:v>35402</c:v>
                </c:pt>
                <c:pt idx="2164">
                  <c:v>35403</c:v>
                </c:pt>
                <c:pt idx="2165">
                  <c:v>35404</c:v>
                </c:pt>
                <c:pt idx="2166">
                  <c:v>35405</c:v>
                </c:pt>
                <c:pt idx="2167">
                  <c:v>35406</c:v>
                </c:pt>
                <c:pt idx="2168">
                  <c:v>35407</c:v>
                </c:pt>
                <c:pt idx="2169">
                  <c:v>35408</c:v>
                </c:pt>
                <c:pt idx="2170">
                  <c:v>35409</c:v>
                </c:pt>
                <c:pt idx="2171">
                  <c:v>35410</c:v>
                </c:pt>
                <c:pt idx="2172">
                  <c:v>35411</c:v>
                </c:pt>
                <c:pt idx="2173">
                  <c:v>35412</c:v>
                </c:pt>
                <c:pt idx="2174">
                  <c:v>35413</c:v>
                </c:pt>
                <c:pt idx="2175">
                  <c:v>35414</c:v>
                </c:pt>
                <c:pt idx="2176">
                  <c:v>35415</c:v>
                </c:pt>
                <c:pt idx="2177">
                  <c:v>35416</c:v>
                </c:pt>
                <c:pt idx="2178">
                  <c:v>35417</c:v>
                </c:pt>
                <c:pt idx="2179">
                  <c:v>35418</c:v>
                </c:pt>
                <c:pt idx="2180">
                  <c:v>35419</c:v>
                </c:pt>
                <c:pt idx="2181">
                  <c:v>35420</c:v>
                </c:pt>
                <c:pt idx="2182">
                  <c:v>35421</c:v>
                </c:pt>
                <c:pt idx="2183">
                  <c:v>35422</c:v>
                </c:pt>
                <c:pt idx="2184">
                  <c:v>35423</c:v>
                </c:pt>
                <c:pt idx="2185">
                  <c:v>35424</c:v>
                </c:pt>
                <c:pt idx="2186">
                  <c:v>35425</c:v>
                </c:pt>
                <c:pt idx="2187">
                  <c:v>35426</c:v>
                </c:pt>
                <c:pt idx="2188">
                  <c:v>35427</c:v>
                </c:pt>
                <c:pt idx="2189">
                  <c:v>35428</c:v>
                </c:pt>
                <c:pt idx="2190">
                  <c:v>35429</c:v>
                </c:pt>
                <c:pt idx="2191">
                  <c:v>35430</c:v>
                </c:pt>
                <c:pt idx="2192">
                  <c:v>35431</c:v>
                </c:pt>
                <c:pt idx="2193">
                  <c:v>35432</c:v>
                </c:pt>
                <c:pt idx="2194">
                  <c:v>35433</c:v>
                </c:pt>
                <c:pt idx="2195">
                  <c:v>35434</c:v>
                </c:pt>
                <c:pt idx="2196">
                  <c:v>35435</c:v>
                </c:pt>
                <c:pt idx="2197">
                  <c:v>35436</c:v>
                </c:pt>
                <c:pt idx="2198">
                  <c:v>35437</c:v>
                </c:pt>
                <c:pt idx="2199">
                  <c:v>35438</c:v>
                </c:pt>
                <c:pt idx="2200">
                  <c:v>35439</c:v>
                </c:pt>
                <c:pt idx="2201">
                  <c:v>35440</c:v>
                </c:pt>
                <c:pt idx="2202">
                  <c:v>35441</c:v>
                </c:pt>
                <c:pt idx="2203">
                  <c:v>35442</c:v>
                </c:pt>
                <c:pt idx="2204">
                  <c:v>35443</c:v>
                </c:pt>
                <c:pt idx="2205">
                  <c:v>35444</c:v>
                </c:pt>
                <c:pt idx="2206">
                  <c:v>35445</c:v>
                </c:pt>
                <c:pt idx="2207">
                  <c:v>35446</c:v>
                </c:pt>
                <c:pt idx="2208">
                  <c:v>35447</c:v>
                </c:pt>
                <c:pt idx="2209">
                  <c:v>35448</c:v>
                </c:pt>
                <c:pt idx="2210">
                  <c:v>35449</c:v>
                </c:pt>
                <c:pt idx="2211">
                  <c:v>35450</c:v>
                </c:pt>
                <c:pt idx="2212">
                  <c:v>35451</c:v>
                </c:pt>
                <c:pt idx="2213">
                  <c:v>35452</c:v>
                </c:pt>
                <c:pt idx="2214">
                  <c:v>35453</c:v>
                </c:pt>
                <c:pt idx="2215">
                  <c:v>35454</c:v>
                </c:pt>
                <c:pt idx="2216">
                  <c:v>35455</c:v>
                </c:pt>
                <c:pt idx="2217">
                  <c:v>35456</c:v>
                </c:pt>
                <c:pt idx="2218">
                  <c:v>35457</c:v>
                </c:pt>
                <c:pt idx="2219">
                  <c:v>35458</c:v>
                </c:pt>
                <c:pt idx="2220">
                  <c:v>35459</c:v>
                </c:pt>
                <c:pt idx="2221">
                  <c:v>35460</c:v>
                </c:pt>
                <c:pt idx="2222">
                  <c:v>35461</c:v>
                </c:pt>
                <c:pt idx="2223">
                  <c:v>35462</c:v>
                </c:pt>
                <c:pt idx="2224">
                  <c:v>35463</c:v>
                </c:pt>
                <c:pt idx="2225">
                  <c:v>35464</c:v>
                </c:pt>
                <c:pt idx="2226">
                  <c:v>35465</c:v>
                </c:pt>
                <c:pt idx="2227">
                  <c:v>35466</c:v>
                </c:pt>
                <c:pt idx="2228">
                  <c:v>35467</c:v>
                </c:pt>
                <c:pt idx="2229">
                  <c:v>35468</c:v>
                </c:pt>
                <c:pt idx="2230">
                  <c:v>35469</c:v>
                </c:pt>
                <c:pt idx="2231">
                  <c:v>35470</c:v>
                </c:pt>
                <c:pt idx="2232">
                  <c:v>35471</c:v>
                </c:pt>
                <c:pt idx="2233">
                  <c:v>35472</c:v>
                </c:pt>
                <c:pt idx="2234">
                  <c:v>35473</c:v>
                </c:pt>
                <c:pt idx="2235">
                  <c:v>35474</c:v>
                </c:pt>
                <c:pt idx="2236">
                  <c:v>35475</c:v>
                </c:pt>
                <c:pt idx="2237">
                  <c:v>35476</c:v>
                </c:pt>
                <c:pt idx="2238">
                  <c:v>35477</c:v>
                </c:pt>
                <c:pt idx="2239">
                  <c:v>35478</c:v>
                </c:pt>
                <c:pt idx="2240">
                  <c:v>35479</c:v>
                </c:pt>
                <c:pt idx="2241">
                  <c:v>35480</c:v>
                </c:pt>
                <c:pt idx="2242">
                  <c:v>35481</c:v>
                </c:pt>
                <c:pt idx="2243">
                  <c:v>35482</c:v>
                </c:pt>
                <c:pt idx="2244">
                  <c:v>35483</c:v>
                </c:pt>
                <c:pt idx="2245">
                  <c:v>35484</c:v>
                </c:pt>
                <c:pt idx="2246">
                  <c:v>35485</c:v>
                </c:pt>
                <c:pt idx="2247">
                  <c:v>35486</c:v>
                </c:pt>
                <c:pt idx="2248">
                  <c:v>35487</c:v>
                </c:pt>
                <c:pt idx="2249">
                  <c:v>35488</c:v>
                </c:pt>
                <c:pt idx="2250">
                  <c:v>35489</c:v>
                </c:pt>
                <c:pt idx="2251">
                  <c:v>35490</c:v>
                </c:pt>
                <c:pt idx="2252">
                  <c:v>35491</c:v>
                </c:pt>
                <c:pt idx="2253">
                  <c:v>35492</c:v>
                </c:pt>
                <c:pt idx="2254">
                  <c:v>35493</c:v>
                </c:pt>
                <c:pt idx="2255">
                  <c:v>35494</c:v>
                </c:pt>
                <c:pt idx="2256">
                  <c:v>35495</c:v>
                </c:pt>
                <c:pt idx="2257">
                  <c:v>35496</c:v>
                </c:pt>
                <c:pt idx="2258">
                  <c:v>35497</c:v>
                </c:pt>
                <c:pt idx="2259">
                  <c:v>35498</c:v>
                </c:pt>
                <c:pt idx="2260">
                  <c:v>35499</c:v>
                </c:pt>
                <c:pt idx="2261">
                  <c:v>35500</c:v>
                </c:pt>
                <c:pt idx="2262">
                  <c:v>35501</c:v>
                </c:pt>
                <c:pt idx="2263">
                  <c:v>35502</c:v>
                </c:pt>
                <c:pt idx="2264">
                  <c:v>35503</c:v>
                </c:pt>
                <c:pt idx="2265">
                  <c:v>35504</c:v>
                </c:pt>
                <c:pt idx="2266">
                  <c:v>35505</c:v>
                </c:pt>
                <c:pt idx="2267">
                  <c:v>35506</c:v>
                </c:pt>
                <c:pt idx="2268">
                  <c:v>35507</c:v>
                </c:pt>
                <c:pt idx="2269">
                  <c:v>35508</c:v>
                </c:pt>
                <c:pt idx="2270">
                  <c:v>35509</c:v>
                </c:pt>
                <c:pt idx="2271">
                  <c:v>35510</c:v>
                </c:pt>
                <c:pt idx="2272">
                  <c:v>35511</c:v>
                </c:pt>
                <c:pt idx="2273">
                  <c:v>35512</c:v>
                </c:pt>
                <c:pt idx="2274">
                  <c:v>35513</c:v>
                </c:pt>
                <c:pt idx="2275">
                  <c:v>35514</c:v>
                </c:pt>
                <c:pt idx="2276">
                  <c:v>35515</c:v>
                </c:pt>
                <c:pt idx="2277">
                  <c:v>35516</c:v>
                </c:pt>
                <c:pt idx="2278">
                  <c:v>35517</c:v>
                </c:pt>
                <c:pt idx="2279">
                  <c:v>35518</c:v>
                </c:pt>
                <c:pt idx="2280">
                  <c:v>35519</c:v>
                </c:pt>
                <c:pt idx="2281">
                  <c:v>35520</c:v>
                </c:pt>
                <c:pt idx="2282">
                  <c:v>35521</c:v>
                </c:pt>
                <c:pt idx="2283">
                  <c:v>35522</c:v>
                </c:pt>
                <c:pt idx="2284">
                  <c:v>35523</c:v>
                </c:pt>
                <c:pt idx="2285">
                  <c:v>35524</c:v>
                </c:pt>
                <c:pt idx="2286">
                  <c:v>35525</c:v>
                </c:pt>
                <c:pt idx="2287">
                  <c:v>35526</c:v>
                </c:pt>
                <c:pt idx="2288">
                  <c:v>35527</c:v>
                </c:pt>
                <c:pt idx="2289">
                  <c:v>35528</c:v>
                </c:pt>
                <c:pt idx="2290">
                  <c:v>35529</c:v>
                </c:pt>
                <c:pt idx="2291">
                  <c:v>35530</c:v>
                </c:pt>
                <c:pt idx="2292">
                  <c:v>35531</c:v>
                </c:pt>
                <c:pt idx="2293">
                  <c:v>35532</c:v>
                </c:pt>
                <c:pt idx="2294">
                  <c:v>35533</c:v>
                </c:pt>
                <c:pt idx="2295">
                  <c:v>35534</c:v>
                </c:pt>
                <c:pt idx="2296">
                  <c:v>35535</c:v>
                </c:pt>
                <c:pt idx="2297">
                  <c:v>35536</c:v>
                </c:pt>
                <c:pt idx="2298">
                  <c:v>35537</c:v>
                </c:pt>
                <c:pt idx="2299">
                  <c:v>35538</c:v>
                </c:pt>
                <c:pt idx="2300">
                  <c:v>35539</c:v>
                </c:pt>
                <c:pt idx="2301">
                  <c:v>35540</c:v>
                </c:pt>
                <c:pt idx="2302">
                  <c:v>35541</c:v>
                </c:pt>
                <c:pt idx="2303">
                  <c:v>35542</c:v>
                </c:pt>
                <c:pt idx="2304">
                  <c:v>35543</c:v>
                </c:pt>
                <c:pt idx="2305">
                  <c:v>35544</c:v>
                </c:pt>
                <c:pt idx="2306">
                  <c:v>35545</c:v>
                </c:pt>
                <c:pt idx="2307">
                  <c:v>35546</c:v>
                </c:pt>
                <c:pt idx="2308">
                  <c:v>35547</c:v>
                </c:pt>
                <c:pt idx="2309">
                  <c:v>35548</c:v>
                </c:pt>
                <c:pt idx="2310">
                  <c:v>35549</c:v>
                </c:pt>
                <c:pt idx="2311">
                  <c:v>35550</c:v>
                </c:pt>
                <c:pt idx="2312">
                  <c:v>35551</c:v>
                </c:pt>
                <c:pt idx="2313">
                  <c:v>35552</c:v>
                </c:pt>
                <c:pt idx="2314">
                  <c:v>35553</c:v>
                </c:pt>
                <c:pt idx="2315">
                  <c:v>35554</c:v>
                </c:pt>
                <c:pt idx="2316">
                  <c:v>35555</c:v>
                </c:pt>
                <c:pt idx="2317">
                  <c:v>35556</c:v>
                </c:pt>
                <c:pt idx="2318">
                  <c:v>35557</c:v>
                </c:pt>
                <c:pt idx="2319">
                  <c:v>35558</c:v>
                </c:pt>
                <c:pt idx="2320">
                  <c:v>35559</c:v>
                </c:pt>
                <c:pt idx="2321">
                  <c:v>35560</c:v>
                </c:pt>
                <c:pt idx="2322">
                  <c:v>35561</c:v>
                </c:pt>
                <c:pt idx="2323">
                  <c:v>35562</c:v>
                </c:pt>
                <c:pt idx="2324">
                  <c:v>35563</c:v>
                </c:pt>
                <c:pt idx="2325">
                  <c:v>35564</c:v>
                </c:pt>
                <c:pt idx="2326">
                  <c:v>35565</c:v>
                </c:pt>
                <c:pt idx="2327">
                  <c:v>35566</c:v>
                </c:pt>
                <c:pt idx="2328">
                  <c:v>35567</c:v>
                </c:pt>
                <c:pt idx="2329">
                  <c:v>35568</c:v>
                </c:pt>
                <c:pt idx="2330">
                  <c:v>35569</c:v>
                </c:pt>
                <c:pt idx="2331">
                  <c:v>35570</c:v>
                </c:pt>
                <c:pt idx="2332">
                  <c:v>35571</c:v>
                </c:pt>
                <c:pt idx="2333">
                  <c:v>35572</c:v>
                </c:pt>
                <c:pt idx="2334">
                  <c:v>35573</c:v>
                </c:pt>
                <c:pt idx="2335">
                  <c:v>35574</c:v>
                </c:pt>
                <c:pt idx="2336">
                  <c:v>35575</c:v>
                </c:pt>
                <c:pt idx="2337">
                  <c:v>35576</c:v>
                </c:pt>
                <c:pt idx="2338">
                  <c:v>35577</c:v>
                </c:pt>
                <c:pt idx="2339">
                  <c:v>35578</c:v>
                </c:pt>
                <c:pt idx="2340">
                  <c:v>35579</c:v>
                </c:pt>
                <c:pt idx="2341">
                  <c:v>35580</c:v>
                </c:pt>
                <c:pt idx="2342">
                  <c:v>35581</c:v>
                </c:pt>
                <c:pt idx="2343">
                  <c:v>35582</c:v>
                </c:pt>
                <c:pt idx="2344">
                  <c:v>35583</c:v>
                </c:pt>
                <c:pt idx="2345">
                  <c:v>35584</c:v>
                </c:pt>
                <c:pt idx="2346">
                  <c:v>35585</c:v>
                </c:pt>
                <c:pt idx="2347">
                  <c:v>35586</c:v>
                </c:pt>
                <c:pt idx="2348">
                  <c:v>35587</c:v>
                </c:pt>
                <c:pt idx="2349">
                  <c:v>35588</c:v>
                </c:pt>
                <c:pt idx="2350">
                  <c:v>35589</c:v>
                </c:pt>
                <c:pt idx="2351">
                  <c:v>35590</c:v>
                </c:pt>
                <c:pt idx="2352">
                  <c:v>35591</c:v>
                </c:pt>
                <c:pt idx="2353">
                  <c:v>35592</c:v>
                </c:pt>
                <c:pt idx="2354">
                  <c:v>35593</c:v>
                </c:pt>
                <c:pt idx="2355">
                  <c:v>35594</c:v>
                </c:pt>
                <c:pt idx="2356">
                  <c:v>35595</c:v>
                </c:pt>
                <c:pt idx="2357">
                  <c:v>35596</c:v>
                </c:pt>
                <c:pt idx="2358">
                  <c:v>35597</c:v>
                </c:pt>
                <c:pt idx="2359">
                  <c:v>35598</c:v>
                </c:pt>
                <c:pt idx="2360">
                  <c:v>35599</c:v>
                </c:pt>
                <c:pt idx="2361">
                  <c:v>35600</c:v>
                </c:pt>
                <c:pt idx="2362">
                  <c:v>35601</c:v>
                </c:pt>
                <c:pt idx="2363">
                  <c:v>35602</c:v>
                </c:pt>
                <c:pt idx="2364">
                  <c:v>35603</c:v>
                </c:pt>
                <c:pt idx="2365">
                  <c:v>35604</c:v>
                </c:pt>
                <c:pt idx="2366">
                  <c:v>35605</c:v>
                </c:pt>
                <c:pt idx="2367">
                  <c:v>35606</c:v>
                </c:pt>
                <c:pt idx="2368">
                  <c:v>35607</c:v>
                </c:pt>
                <c:pt idx="2369">
                  <c:v>35608</c:v>
                </c:pt>
                <c:pt idx="2370">
                  <c:v>35609</c:v>
                </c:pt>
                <c:pt idx="2371">
                  <c:v>35610</c:v>
                </c:pt>
                <c:pt idx="2372">
                  <c:v>35611</c:v>
                </c:pt>
                <c:pt idx="2373">
                  <c:v>35612</c:v>
                </c:pt>
                <c:pt idx="2374">
                  <c:v>35613</c:v>
                </c:pt>
                <c:pt idx="2375">
                  <c:v>35614</c:v>
                </c:pt>
                <c:pt idx="2376">
                  <c:v>35615</c:v>
                </c:pt>
                <c:pt idx="2377">
                  <c:v>35616</c:v>
                </c:pt>
                <c:pt idx="2378">
                  <c:v>35617</c:v>
                </c:pt>
                <c:pt idx="2379">
                  <c:v>35618</c:v>
                </c:pt>
                <c:pt idx="2380">
                  <c:v>35619</c:v>
                </c:pt>
                <c:pt idx="2381">
                  <c:v>35620</c:v>
                </c:pt>
                <c:pt idx="2382">
                  <c:v>35621</c:v>
                </c:pt>
                <c:pt idx="2383">
                  <c:v>35622</c:v>
                </c:pt>
                <c:pt idx="2384">
                  <c:v>35623</c:v>
                </c:pt>
                <c:pt idx="2385">
                  <c:v>35624</c:v>
                </c:pt>
                <c:pt idx="2386">
                  <c:v>35625</c:v>
                </c:pt>
                <c:pt idx="2387">
                  <c:v>35626</c:v>
                </c:pt>
                <c:pt idx="2388">
                  <c:v>35627</c:v>
                </c:pt>
                <c:pt idx="2389">
                  <c:v>35628</c:v>
                </c:pt>
                <c:pt idx="2390">
                  <c:v>35629</c:v>
                </c:pt>
                <c:pt idx="2391">
                  <c:v>35630</c:v>
                </c:pt>
                <c:pt idx="2392">
                  <c:v>35631</c:v>
                </c:pt>
                <c:pt idx="2393">
                  <c:v>35632</c:v>
                </c:pt>
                <c:pt idx="2394">
                  <c:v>35633</c:v>
                </c:pt>
                <c:pt idx="2395">
                  <c:v>35634</c:v>
                </c:pt>
                <c:pt idx="2396">
                  <c:v>35635</c:v>
                </c:pt>
                <c:pt idx="2397">
                  <c:v>35636</c:v>
                </c:pt>
                <c:pt idx="2398">
                  <c:v>35637</c:v>
                </c:pt>
                <c:pt idx="2399">
                  <c:v>35638</c:v>
                </c:pt>
                <c:pt idx="2400">
                  <c:v>35639</c:v>
                </c:pt>
                <c:pt idx="2401">
                  <c:v>35640</c:v>
                </c:pt>
                <c:pt idx="2402">
                  <c:v>35641</c:v>
                </c:pt>
                <c:pt idx="2403">
                  <c:v>35642</c:v>
                </c:pt>
                <c:pt idx="2404">
                  <c:v>35643</c:v>
                </c:pt>
                <c:pt idx="2405">
                  <c:v>35644</c:v>
                </c:pt>
                <c:pt idx="2406">
                  <c:v>35645</c:v>
                </c:pt>
                <c:pt idx="2407">
                  <c:v>35646</c:v>
                </c:pt>
                <c:pt idx="2408">
                  <c:v>35647</c:v>
                </c:pt>
                <c:pt idx="2409">
                  <c:v>35648</c:v>
                </c:pt>
                <c:pt idx="2410">
                  <c:v>35649</c:v>
                </c:pt>
                <c:pt idx="2411">
                  <c:v>35650</c:v>
                </c:pt>
                <c:pt idx="2412">
                  <c:v>35651</c:v>
                </c:pt>
                <c:pt idx="2413">
                  <c:v>35652</c:v>
                </c:pt>
                <c:pt idx="2414">
                  <c:v>35653</c:v>
                </c:pt>
                <c:pt idx="2415">
                  <c:v>35654</c:v>
                </c:pt>
                <c:pt idx="2416">
                  <c:v>35655</c:v>
                </c:pt>
                <c:pt idx="2417">
                  <c:v>35656</c:v>
                </c:pt>
                <c:pt idx="2418">
                  <c:v>35657</c:v>
                </c:pt>
                <c:pt idx="2419">
                  <c:v>35658</c:v>
                </c:pt>
                <c:pt idx="2420">
                  <c:v>35659</c:v>
                </c:pt>
                <c:pt idx="2421">
                  <c:v>35660</c:v>
                </c:pt>
                <c:pt idx="2422">
                  <c:v>35661</c:v>
                </c:pt>
                <c:pt idx="2423">
                  <c:v>35662</c:v>
                </c:pt>
                <c:pt idx="2424">
                  <c:v>35663</c:v>
                </c:pt>
                <c:pt idx="2425">
                  <c:v>35664</c:v>
                </c:pt>
                <c:pt idx="2426">
                  <c:v>35665</c:v>
                </c:pt>
                <c:pt idx="2427">
                  <c:v>35666</c:v>
                </c:pt>
                <c:pt idx="2428">
                  <c:v>35667</c:v>
                </c:pt>
                <c:pt idx="2429">
                  <c:v>35668</c:v>
                </c:pt>
                <c:pt idx="2430">
                  <c:v>35669</c:v>
                </c:pt>
                <c:pt idx="2431">
                  <c:v>35670</c:v>
                </c:pt>
                <c:pt idx="2432">
                  <c:v>35671</c:v>
                </c:pt>
                <c:pt idx="2433">
                  <c:v>35672</c:v>
                </c:pt>
                <c:pt idx="2434">
                  <c:v>35673</c:v>
                </c:pt>
                <c:pt idx="2435">
                  <c:v>35674</c:v>
                </c:pt>
                <c:pt idx="2436">
                  <c:v>35675</c:v>
                </c:pt>
                <c:pt idx="2437">
                  <c:v>35676</c:v>
                </c:pt>
                <c:pt idx="2438">
                  <c:v>35677</c:v>
                </c:pt>
                <c:pt idx="2439">
                  <c:v>35678</c:v>
                </c:pt>
                <c:pt idx="2440">
                  <c:v>35679</c:v>
                </c:pt>
                <c:pt idx="2441">
                  <c:v>35680</c:v>
                </c:pt>
                <c:pt idx="2442">
                  <c:v>35681</c:v>
                </c:pt>
                <c:pt idx="2443">
                  <c:v>35682</c:v>
                </c:pt>
                <c:pt idx="2444">
                  <c:v>35683</c:v>
                </c:pt>
                <c:pt idx="2445">
                  <c:v>35684</c:v>
                </c:pt>
                <c:pt idx="2446">
                  <c:v>35685</c:v>
                </c:pt>
                <c:pt idx="2447">
                  <c:v>35686</c:v>
                </c:pt>
                <c:pt idx="2448">
                  <c:v>35687</c:v>
                </c:pt>
                <c:pt idx="2449">
                  <c:v>35688</c:v>
                </c:pt>
                <c:pt idx="2450">
                  <c:v>35689</c:v>
                </c:pt>
                <c:pt idx="2451">
                  <c:v>35690</c:v>
                </c:pt>
                <c:pt idx="2452">
                  <c:v>35691</c:v>
                </c:pt>
                <c:pt idx="2453">
                  <c:v>35692</c:v>
                </c:pt>
                <c:pt idx="2454">
                  <c:v>35693</c:v>
                </c:pt>
                <c:pt idx="2455">
                  <c:v>35694</c:v>
                </c:pt>
                <c:pt idx="2456">
                  <c:v>35695</c:v>
                </c:pt>
                <c:pt idx="2457">
                  <c:v>35696</c:v>
                </c:pt>
                <c:pt idx="2458">
                  <c:v>35697</c:v>
                </c:pt>
                <c:pt idx="2459">
                  <c:v>35698</c:v>
                </c:pt>
                <c:pt idx="2460">
                  <c:v>35699</c:v>
                </c:pt>
                <c:pt idx="2461">
                  <c:v>35700</c:v>
                </c:pt>
                <c:pt idx="2462">
                  <c:v>35701</c:v>
                </c:pt>
                <c:pt idx="2463">
                  <c:v>35702</c:v>
                </c:pt>
                <c:pt idx="2464">
                  <c:v>35703</c:v>
                </c:pt>
                <c:pt idx="2465">
                  <c:v>35704</c:v>
                </c:pt>
                <c:pt idx="2466">
                  <c:v>35705</c:v>
                </c:pt>
                <c:pt idx="2467">
                  <c:v>35706</c:v>
                </c:pt>
                <c:pt idx="2468">
                  <c:v>35707</c:v>
                </c:pt>
                <c:pt idx="2469">
                  <c:v>35708</c:v>
                </c:pt>
                <c:pt idx="2470">
                  <c:v>35709</c:v>
                </c:pt>
                <c:pt idx="2471">
                  <c:v>35710</c:v>
                </c:pt>
                <c:pt idx="2472">
                  <c:v>35711</c:v>
                </c:pt>
                <c:pt idx="2473">
                  <c:v>35712</c:v>
                </c:pt>
                <c:pt idx="2474">
                  <c:v>35713</c:v>
                </c:pt>
                <c:pt idx="2475">
                  <c:v>35714</c:v>
                </c:pt>
                <c:pt idx="2476">
                  <c:v>35715</c:v>
                </c:pt>
                <c:pt idx="2477">
                  <c:v>35716</c:v>
                </c:pt>
                <c:pt idx="2478">
                  <c:v>35717</c:v>
                </c:pt>
                <c:pt idx="2479">
                  <c:v>35718</c:v>
                </c:pt>
                <c:pt idx="2480">
                  <c:v>35719</c:v>
                </c:pt>
                <c:pt idx="2481">
                  <c:v>35720</c:v>
                </c:pt>
                <c:pt idx="2482">
                  <c:v>35721</c:v>
                </c:pt>
                <c:pt idx="2483">
                  <c:v>35722</c:v>
                </c:pt>
                <c:pt idx="2484">
                  <c:v>35723</c:v>
                </c:pt>
                <c:pt idx="2485">
                  <c:v>35724</c:v>
                </c:pt>
                <c:pt idx="2486">
                  <c:v>35725</c:v>
                </c:pt>
                <c:pt idx="2487">
                  <c:v>35726</c:v>
                </c:pt>
                <c:pt idx="2488">
                  <c:v>35727</c:v>
                </c:pt>
                <c:pt idx="2489">
                  <c:v>35728</c:v>
                </c:pt>
                <c:pt idx="2490">
                  <c:v>35729</c:v>
                </c:pt>
                <c:pt idx="2491">
                  <c:v>35730</c:v>
                </c:pt>
                <c:pt idx="2492">
                  <c:v>35731</c:v>
                </c:pt>
                <c:pt idx="2493">
                  <c:v>35732</c:v>
                </c:pt>
                <c:pt idx="2494">
                  <c:v>35733</c:v>
                </c:pt>
                <c:pt idx="2495">
                  <c:v>35734</c:v>
                </c:pt>
                <c:pt idx="2496">
                  <c:v>35735</c:v>
                </c:pt>
                <c:pt idx="2497">
                  <c:v>35736</c:v>
                </c:pt>
                <c:pt idx="2498">
                  <c:v>35737</c:v>
                </c:pt>
                <c:pt idx="2499">
                  <c:v>35738</c:v>
                </c:pt>
                <c:pt idx="2500">
                  <c:v>35739</c:v>
                </c:pt>
                <c:pt idx="2501">
                  <c:v>35740</c:v>
                </c:pt>
                <c:pt idx="2502">
                  <c:v>35741</c:v>
                </c:pt>
                <c:pt idx="2503">
                  <c:v>35742</c:v>
                </c:pt>
                <c:pt idx="2504">
                  <c:v>35743</c:v>
                </c:pt>
                <c:pt idx="2505">
                  <c:v>35744</c:v>
                </c:pt>
                <c:pt idx="2506">
                  <c:v>35745</c:v>
                </c:pt>
                <c:pt idx="2507">
                  <c:v>35746</c:v>
                </c:pt>
                <c:pt idx="2508">
                  <c:v>35747</c:v>
                </c:pt>
                <c:pt idx="2509">
                  <c:v>35748</c:v>
                </c:pt>
                <c:pt idx="2510">
                  <c:v>35749</c:v>
                </c:pt>
                <c:pt idx="2511">
                  <c:v>35750</c:v>
                </c:pt>
                <c:pt idx="2512">
                  <c:v>35751</c:v>
                </c:pt>
                <c:pt idx="2513">
                  <c:v>35752</c:v>
                </c:pt>
                <c:pt idx="2514">
                  <c:v>35753</c:v>
                </c:pt>
                <c:pt idx="2515">
                  <c:v>35754</c:v>
                </c:pt>
                <c:pt idx="2516">
                  <c:v>35755</c:v>
                </c:pt>
                <c:pt idx="2517">
                  <c:v>35756</c:v>
                </c:pt>
                <c:pt idx="2518">
                  <c:v>35757</c:v>
                </c:pt>
                <c:pt idx="2519">
                  <c:v>35758</c:v>
                </c:pt>
                <c:pt idx="2520">
                  <c:v>35759</c:v>
                </c:pt>
                <c:pt idx="2521">
                  <c:v>35760</c:v>
                </c:pt>
                <c:pt idx="2522">
                  <c:v>35761</c:v>
                </c:pt>
                <c:pt idx="2523">
                  <c:v>35762</c:v>
                </c:pt>
                <c:pt idx="2524">
                  <c:v>35763</c:v>
                </c:pt>
                <c:pt idx="2525">
                  <c:v>35764</c:v>
                </c:pt>
                <c:pt idx="2526">
                  <c:v>35765</c:v>
                </c:pt>
                <c:pt idx="2527">
                  <c:v>35766</c:v>
                </c:pt>
                <c:pt idx="2528">
                  <c:v>35767</c:v>
                </c:pt>
                <c:pt idx="2529">
                  <c:v>35768</c:v>
                </c:pt>
                <c:pt idx="2530">
                  <c:v>35769</c:v>
                </c:pt>
                <c:pt idx="2531">
                  <c:v>35770</c:v>
                </c:pt>
                <c:pt idx="2532">
                  <c:v>35771</c:v>
                </c:pt>
                <c:pt idx="2533">
                  <c:v>35772</c:v>
                </c:pt>
                <c:pt idx="2534">
                  <c:v>35773</c:v>
                </c:pt>
                <c:pt idx="2535">
                  <c:v>35774</c:v>
                </c:pt>
                <c:pt idx="2536">
                  <c:v>35775</c:v>
                </c:pt>
                <c:pt idx="2537">
                  <c:v>35776</c:v>
                </c:pt>
                <c:pt idx="2538">
                  <c:v>35777</c:v>
                </c:pt>
                <c:pt idx="2539">
                  <c:v>35778</c:v>
                </c:pt>
                <c:pt idx="2540">
                  <c:v>35779</c:v>
                </c:pt>
                <c:pt idx="2541">
                  <c:v>35780</c:v>
                </c:pt>
                <c:pt idx="2542">
                  <c:v>35781</c:v>
                </c:pt>
                <c:pt idx="2543">
                  <c:v>35782</c:v>
                </c:pt>
                <c:pt idx="2544">
                  <c:v>35783</c:v>
                </c:pt>
                <c:pt idx="2545">
                  <c:v>35784</c:v>
                </c:pt>
                <c:pt idx="2546">
                  <c:v>35785</c:v>
                </c:pt>
                <c:pt idx="2547">
                  <c:v>35786</c:v>
                </c:pt>
                <c:pt idx="2548">
                  <c:v>35787</c:v>
                </c:pt>
                <c:pt idx="2549">
                  <c:v>35788</c:v>
                </c:pt>
                <c:pt idx="2550">
                  <c:v>35789</c:v>
                </c:pt>
                <c:pt idx="2551">
                  <c:v>35790</c:v>
                </c:pt>
                <c:pt idx="2552">
                  <c:v>35791</c:v>
                </c:pt>
                <c:pt idx="2553">
                  <c:v>35792</c:v>
                </c:pt>
                <c:pt idx="2554">
                  <c:v>35793</c:v>
                </c:pt>
                <c:pt idx="2555">
                  <c:v>35794</c:v>
                </c:pt>
                <c:pt idx="2556">
                  <c:v>35795</c:v>
                </c:pt>
                <c:pt idx="2557">
                  <c:v>35796</c:v>
                </c:pt>
                <c:pt idx="2558">
                  <c:v>35797</c:v>
                </c:pt>
                <c:pt idx="2559">
                  <c:v>35798</c:v>
                </c:pt>
                <c:pt idx="2560">
                  <c:v>35799</c:v>
                </c:pt>
                <c:pt idx="2561">
                  <c:v>35800</c:v>
                </c:pt>
                <c:pt idx="2562">
                  <c:v>35801</c:v>
                </c:pt>
                <c:pt idx="2563">
                  <c:v>35802</c:v>
                </c:pt>
                <c:pt idx="2564">
                  <c:v>35803</c:v>
                </c:pt>
                <c:pt idx="2565">
                  <c:v>35804</c:v>
                </c:pt>
                <c:pt idx="2566">
                  <c:v>35805</c:v>
                </c:pt>
                <c:pt idx="2567">
                  <c:v>35806</c:v>
                </c:pt>
                <c:pt idx="2568">
                  <c:v>35807</c:v>
                </c:pt>
                <c:pt idx="2569">
                  <c:v>35808</c:v>
                </c:pt>
                <c:pt idx="2570">
                  <c:v>35809</c:v>
                </c:pt>
                <c:pt idx="2571">
                  <c:v>35810</c:v>
                </c:pt>
                <c:pt idx="2572">
                  <c:v>35811</c:v>
                </c:pt>
                <c:pt idx="2573">
                  <c:v>35812</c:v>
                </c:pt>
                <c:pt idx="2574">
                  <c:v>35813</c:v>
                </c:pt>
                <c:pt idx="2575">
                  <c:v>35814</c:v>
                </c:pt>
                <c:pt idx="2576">
                  <c:v>35815</c:v>
                </c:pt>
                <c:pt idx="2577">
                  <c:v>35816</c:v>
                </c:pt>
                <c:pt idx="2578">
                  <c:v>35817</c:v>
                </c:pt>
                <c:pt idx="2579">
                  <c:v>35818</c:v>
                </c:pt>
                <c:pt idx="2580">
                  <c:v>35819</c:v>
                </c:pt>
                <c:pt idx="2581">
                  <c:v>35820</c:v>
                </c:pt>
                <c:pt idx="2582">
                  <c:v>35821</c:v>
                </c:pt>
                <c:pt idx="2583">
                  <c:v>35822</c:v>
                </c:pt>
                <c:pt idx="2584">
                  <c:v>35823</c:v>
                </c:pt>
                <c:pt idx="2585">
                  <c:v>35824</c:v>
                </c:pt>
                <c:pt idx="2586">
                  <c:v>35825</c:v>
                </c:pt>
                <c:pt idx="2587">
                  <c:v>35826</c:v>
                </c:pt>
                <c:pt idx="2588">
                  <c:v>35827</c:v>
                </c:pt>
                <c:pt idx="2589">
                  <c:v>35828</c:v>
                </c:pt>
                <c:pt idx="2590">
                  <c:v>35829</c:v>
                </c:pt>
                <c:pt idx="2591">
                  <c:v>35830</c:v>
                </c:pt>
                <c:pt idx="2592">
                  <c:v>35831</c:v>
                </c:pt>
                <c:pt idx="2593">
                  <c:v>35832</c:v>
                </c:pt>
                <c:pt idx="2594">
                  <c:v>35833</c:v>
                </c:pt>
                <c:pt idx="2595">
                  <c:v>35834</c:v>
                </c:pt>
                <c:pt idx="2596">
                  <c:v>35835</c:v>
                </c:pt>
                <c:pt idx="2597">
                  <c:v>35836</c:v>
                </c:pt>
                <c:pt idx="2598">
                  <c:v>35837</c:v>
                </c:pt>
                <c:pt idx="2599">
                  <c:v>35838</c:v>
                </c:pt>
                <c:pt idx="2600">
                  <c:v>35839</c:v>
                </c:pt>
                <c:pt idx="2601">
                  <c:v>35840</c:v>
                </c:pt>
                <c:pt idx="2602">
                  <c:v>35841</c:v>
                </c:pt>
                <c:pt idx="2603">
                  <c:v>35842</c:v>
                </c:pt>
                <c:pt idx="2604">
                  <c:v>35843</c:v>
                </c:pt>
                <c:pt idx="2605">
                  <c:v>35844</c:v>
                </c:pt>
                <c:pt idx="2606">
                  <c:v>35845</c:v>
                </c:pt>
                <c:pt idx="2607">
                  <c:v>35846</c:v>
                </c:pt>
                <c:pt idx="2608">
                  <c:v>35847</c:v>
                </c:pt>
                <c:pt idx="2609">
                  <c:v>35848</c:v>
                </c:pt>
                <c:pt idx="2610">
                  <c:v>35849</c:v>
                </c:pt>
                <c:pt idx="2611">
                  <c:v>35850</c:v>
                </c:pt>
                <c:pt idx="2612">
                  <c:v>35851</c:v>
                </c:pt>
                <c:pt idx="2613">
                  <c:v>35852</c:v>
                </c:pt>
                <c:pt idx="2614">
                  <c:v>35853</c:v>
                </c:pt>
                <c:pt idx="2615">
                  <c:v>35854</c:v>
                </c:pt>
                <c:pt idx="2616">
                  <c:v>35855</c:v>
                </c:pt>
                <c:pt idx="2617">
                  <c:v>35856</c:v>
                </c:pt>
                <c:pt idx="2618">
                  <c:v>35857</c:v>
                </c:pt>
                <c:pt idx="2619">
                  <c:v>35858</c:v>
                </c:pt>
                <c:pt idx="2620">
                  <c:v>35859</c:v>
                </c:pt>
                <c:pt idx="2621">
                  <c:v>35860</c:v>
                </c:pt>
                <c:pt idx="2622">
                  <c:v>35861</c:v>
                </c:pt>
                <c:pt idx="2623">
                  <c:v>35862</c:v>
                </c:pt>
                <c:pt idx="2624">
                  <c:v>35863</c:v>
                </c:pt>
                <c:pt idx="2625">
                  <c:v>35864</c:v>
                </c:pt>
                <c:pt idx="2626">
                  <c:v>35865</c:v>
                </c:pt>
                <c:pt idx="2627">
                  <c:v>35866</c:v>
                </c:pt>
                <c:pt idx="2628">
                  <c:v>35867</c:v>
                </c:pt>
                <c:pt idx="2629">
                  <c:v>35868</c:v>
                </c:pt>
                <c:pt idx="2630">
                  <c:v>35869</c:v>
                </c:pt>
                <c:pt idx="2631">
                  <c:v>35870</c:v>
                </c:pt>
                <c:pt idx="2632">
                  <c:v>35871</c:v>
                </c:pt>
                <c:pt idx="2633">
                  <c:v>35872</c:v>
                </c:pt>
                <c:pt idx="2634">
                  <c:v>35873</c:v>
                </c:pt>
                <c:pt idx="2635">
                  <c:v>35874</c:v>
                </c:pt>
                <c:pt idx="2636">
                  <c:v>35875</c:v>
                </c:pt>
                <c:pt idx="2637">
                  <c:v>35876</c:v>
                </c:pt>
                <c:pt idx="2638">
                  <c:v>35877</c:v>
                </c:pt>
                <c:pt idx="2639">
                  <c:v>35878</c:v>
                </c:pt>
                <c:pt idx="2640">
                  <c:v>35879</c:v>
                </c:pt>
                <c:pt idx="2641">
                  <c:v>35880</c:v>
                </c:pt>
                <c:pt idx="2642">
                  <c:v>35881</c:v>
                </c:pt>
                <c:pt idx="2643">
                  <c:v>35882</c:v>
                </c:pt>
                <c:pt idx="2644">
                  <c:v>35883</c:v>
                </c:pt>
                <c:pt idx="2645">
                  <c:v>35884</c:v>
                </c:pt>
                <c:pt idx="2646">
                  <c:v>35885</c:v>
                </c:pt>
                <c:pt idx="2647">
                  <c:v>35886</c:v>
                </c:pt>
                <c:pt idx="2648">
                  <c:v>35887</c:v>
                </c:pt>
                <c:pt idx="2649">
                  <c:v>35888</c:v>
                </c:pt>
                <c:pt idx="2650">
                  <c:v>35889</c:v>
                </c:pt>
                <c:pt idx="2651">
                  <c:v>35890</c:v>
                </c:pt>
                <c:pt idx="2652">
                  <c:v>35891</c:v>
                </c:pt>
                <c:pt idx="2653">
                  <c:v>35892</c:v>
                </c:pt>
                <c:pt idx="2654">
                  <c:v>35893</c:v>
                </c:pt>
                <c:pt idx="2655">
                  <c:v>35894</c:v>
                </c:pt>
                <c:pt idx="2656">
                  <c:v>35895</c:v>
                </c:pt>
                <c:pt idx="2657">
                  <c:v>35896</c:v>
                </c:pt>
                <c:pt idx="2658">
                  <c:v>35897</c:v>
                </c:pt>
                <c:pt idx="2659">
                  <c:v>35898</c:v>
                </c:pt>
                <c:pt idx="2660">
                  <c:v>35899</c:v>
                </c:pt>
                <c:pt idx="2661">
                  <c:v>35900</c:v>
                </c:pt>
                <c:pt idx="2662">
                  <c:v>35901</c:v>
                </c:pt>
                <c:pt idx="2663">
                  <c:v>35902</c:v>
                </c:pt>
                <c:pt idx="2664">
                  <c:v>35903</c:v>
                </c:pt>
                <c:pt idx="2665">
                  <c:v>35904</c:v>
                </c:pt>
                <c:pt idx="2666">
                  <c:v>35905</c:v>
                </c:pt>
                <c:pt idx="2667">
                  <c:v>35906</c:v>
                </c:pt>
                <c:pt idx="2668">
                  <c:v>35907</c:v>
                </c:pt>
                <c:pt idx="2669">
                  <c:v>35908</c:v>
                </c:pt>
                <c:pt idx="2670">
                  <c:v>35909</c:v>
                </c:pt>
                <c:pt idx="2671">
                  <c:v>35910</c:v>
                </c:pt>
                <c:pt idx="2672">
                  <c:v>35911</c:v>
                </c:pt>
                <c:pt idx="2673">
                  <c:v>35912</c:v>
                </c:pt>
                <c:pt idx="2674">
                  <c:v>35913</c:v>
                </c:pt>
                <c:pt idx="2675">
                  <c:v>35914</c:v>
                </c:pt>
                <c:pt idx="2676">
                  <c:v>35915</c:v>
                </c:pt>
                <c:pt idx="2677">
                  <c:v>35916</c:v>
                </c:pt>
                <c:pt idx="2678">
                  <c:v>35917</c:v>
                </c:pt>
                <c:pt idx="2679">
                  <c:v>35918</c:v>
                </c:pt>
                <c:pt idx="2680">
                  <c:v>35919</c:v>
                </c:pt>
                <c:pt idx="2681">
                  <c:v>35920</c:v>
                </c:pt>
                <c:pt idx="2682">
                  <c:v>35921</c:v>
                </c:pt>
                <c:pt idx="2683">
                  <c:v>35922</c:v>
                </c:pt>
                <c:pt idx="2684">
                  <c:v>35923</c:v>
                </c:pt>
                <c:pt idx="2685">
                  <c:v>35924</c:v>
                </c:pt>
                <c:pt idx="2686">
                  <c:v>35925</c:v>
                </c:pt>
                <c:pt idx="2687">
                  <c:v>35926</c:v>
                </c:pt>
                <c:pt idx="2688">
                  <c:v>35927</c:v>
                </c:pt>
                <c:pt idx="2689">
                  <c:v>35928</c:v>
                </c:pt>
                <c:pt idx="2690">
                  <c:v>35929</c:v>
                </c:pt>
                <c:pt idx="2691">
                  <c:v>35930</c:v>
                </c:pt>
                <c:pt idx="2692">
                  <c:v>35931</c:v>
                </c:pt>
                <c:pt idx="2693">
                  <c:v>35932</c:v>
                </c:pt>
                <c:pt idx="2694">
                  <c:v>35933</c:v>
                </c:pt>
                <c:pt idx="2695">
                  <c:v>35934</c:v>
                </c:pt>
                <c:pt idx="2696">
                  <c:v>35935</c:v>
                </c:pt>
                <c:pt idx="2697">
                  <c:v>35936</c:v>
                </c:pt>
                <c:pt idx="2698">
                  <c:v>35937</c:v>
                </c:pt>
                <c:pt idx="2699">
                  <c:v>35938</c:v>
                </c:pt>
                <c:pt idx="2700">
                  <c:v>35939</c:v>
                </c:pt>
                <c:pt idx="2701">
                  <c:v>35940</c:v>
                </c:pt>
                <c:pt idx="2702">
                  <c:v>35941</c:v>
                </c:pt>
                <c:pt idx="2703">
                  <c:v>35942</c:v>
                </c:pt>
                <c:pt idx="2704">
                  <c:v>35943</c:v>
                </c:pt>
                <c:pt idx="2705">
                  <c:v>35944</c:v>
                </c:pt>
                <c:pt idx="2706">
                  <c:v>35945</c:v>
                </c:pt>
                <c:pt idx="2707">
                  <c:v>35946</c:v>
                </c:pt>
                <c:pt idx="2708">
                  <c:v>35947</c:v>
                </c:pt>
                <c:pt idx="2709">
                  <c:v>35948</c:v>
                </c:pt>
                <c:pt idx="2710">
                  <c:v>35949</c:v>
                </c:pt>
                <c:pt idx="2711">
                  <c:v>35950</c:v>
                </c:pt>
                <c:pt idx="2712">
                  <c:v>35951</c:v>
                </c:pt>
                <c:pt idx="2713">
                  <c:v>35952</c:v>
                </c:pt>
                <c:pt idx="2714">
                  <c:v>35953</c:v>
                </c:pt>
                <c:pt idx="2715">
                  <c:v>35954</c:v>
                </c:pt>
                <c:pt idx="2716">
                  <c:v>35955</c:v>
                </c:pt>
                <c:pt idx="2717">
                  <c:v>35956</c:v>
                </c:pt>
                <c:pt idx="2718">
                  <c:v>35957</c:v>
                </c:pt>
                <c:pt idx="2719">
                  <c:v>35958</c:v>
                </c:pt>
                <c:pt idx="2720">
                  <c:v>35959</c:v>
                </c:pt>
                <c:pt idx="2721">
                  <c:v>35960</c:v>
                </c:pt>
                <c:pt idx="2722">
                  <c:v>35961</c:v>
                </c:pt>
                <c:pt idx="2723">
                  <c:v>35962</c:v>
                </c:pt>
                <c:pt idx="2724">
                  <c:v>35963</c:v>
                </c:pt>
                <c:pt idx="2725">
                  <c:v>35964</c:v>
                </c:pt>
                <c:pt idx="2726">
                  <c:v>35965</c:v>
                </c:pt>
                <c:pt idx="2727">
                  <c:v>35966</c:v>
                </c:pt>
                <c:pt idx="2728">
                  <c:v>35967</c:v>
                </c:pt>
                <c:pt idx="2729">
                  <c:v>35968</c:v>
                </c:pt>
                <c:pt idx="2730">
                  <c:v>35969</c:v>
                </c:pt>
                <c:pt idx="2731">
                  <c:v>35970</c:v>
                </c:pt>
                <c:pt idx="2732">
                  <c:v>35971</c:v>
                </c:pt>
                <c:pt idx="2733">
                  <c:v>35972</c:v>
                </c:pt>
                <c:pt idx="2734">
                  <c:v>35973</c:v>
                </c:pt>
                <c:pt idx="2735">
                  <c:v>35974</c:v>
                </c:pt>
                <c:pt idx="2736">
                  <c:v>35975</c:v>
                </c:pt>
                <c:pt idx="2737">
                  <c:v>35976</c:v>
                </c:pt>
                <c:pt idx="2738">
                  <c:v>35977</c:v>
                </c:pt>
                <c:pt idx="2739">
                  <c:v>35978</c:v>
                </c:pt>
                <c:pt idx="2740">
                  <c:v>35979</c:v>
                </c:pt>
                <c:pt idx="2741">
                  <c:v>35980</c:v>
                </c:pt>
                <c:pt idx="2742">
                  <c:v>35981</c:v>
                </c:pt>
                <c:pt idx="2743">
                  <c:v>35982</c:v>
                </c:pt>
                <c:pt idx="2744">
                  <c:v>35983</c:v>
                </c:pt>
                <c:pt idx="2745">
                  <c:v>35984</c:v>
                </c:pt>
                <c:pt idx="2746">
                  <c:v>35985</c:v>
                </c:pt>
                <c:pt idx="2747">
                  <c:v>35986</c:v>
                </c:pt>
                <c:pt idx="2748">
                  <c:v>35987</c:v>
                </c:pt>
                <c:pt idx="2749">
                  <c:v>35988</c:v>
                </c:pt>
                <c:pt idx="2750">
                  <c:v>35989</c:v>
                </c:pt>
                <c:pt idx="2751">
                  <c:v>35990</c:v>
                </c:pt>
                <c:pt idx="2752">
                  <c:v>35991</c:v>
                </c:pt>
                <c:pt idx="2753">
                  <c:v>35992</c:v>
                </c:pt>
                <c:pt idx="2754">
                  <c:v>35993</c:v>
                </c:pt>
                <c:pt idx="2755">
                  <c:v>35994</c:v>
                </c:pt>
                <c:pt idx="2756">
                  <c:v>35995</c:v>
                </c:pt>
                <c:pt idx="2757">
                  <c:v>35996</c:v>
                </c:pt>
                <c:pt idx="2758">
                  <c:v>35997</c:v>
                </c:pt>
                <c:pt idx="2759">
                  <c:v>35998</c:v>
                </c:pt>
                <c:pt idx="2760">
                  <c:v>35999</c:v>
                </c:pt>
                <c:pt idx="2761">
                  <c:v>36000</c:v>
                </c:pt>
                <c:pt idx="2762">
                  <c:v>36001</c:v>
                </c:pt>
                <c:pt idx="2763">
                  <c:v>36002</c:v>
                </c:pt>
                <c:pt idx="2764">
                  <c:v>36003</c:v>
                </c:pt>
                <c:pt idx="2765">
                  <c:v>36004</c:v>
                </c:pt>
                <c:pt idx="2766">
                  <c:v>36005</c:v>
                </c:pt>
                <c:pt idx="2767">
                  <c:v>36006</c:v>
                </c:pt>
                <c:pt idx="2768">
                  <c:v>36007</c:v>
                </c:pt>
                <c:pt idx="2769">
                  <c:v>36008</c:v>
                </c:pt>
                <c:pt idx="2770">
                  <c:v>36009</c:v>
                </c:pt>
                <c:pt idx="2771">
                  <c:v>36010</c:v>
                </c:pt>
                <c:pt idx="2772">
                  <c:v>36011</c:v>
                </c:pt>
                <c:pt idx="2773">
                  <c:v>36012</c:v>
                </c:pt>
                <c:pt idx="2774">
                  <c:v>36013</c:v>
                </c:pt>
                <c:pt idx="2775">
                  <c:v>36014</c:v>
                </c:pt>
                <c:pt idx="2776">
                  <c:v>36015</c:v>
                </c:pt>
                <c:pt idx="2777">
                  <c:v>36016</c:v>
                </c:pt>
                <c:pt idx="2778">
                  <c:v>36017</c:v>
                </c:pt>
                <c:pt idx="2779">
                  <c:v>36018</c:v>
                </c:pt>
                <c:pt idx="2780">
                  <c:v>36019</c:v>
                </c:pt>
                <c:pt idx="2781">
                  <c:v>36020</c:v>
                </c:pt>
                <c:pt idx="2782">
                  <c:v>36021</c:v>
                </c:pt>
                <c:pt idx="2783">
                  <c:v>36022</c:v>
                </c:pt>
                <c:pt idx="2784">
                  <c:v>36023</c:v>
                </c:pt>
                <c:pt idx="2785">
                  <c:v>36024</c:v>
                </c:pt>
                <c:pt idx="2786">
                  <c:v>36025</c:v>
                </c:pt>
                <c:pt idx="2787">
                  <c:v>36026</c:v>
                </c:pt>
                <c:pt idx="2788">
                  <c:v>36027</c:v>
                </c:pt>
                <c:pt idx="2789">
                  <c:v>36028</c:v>
                </c:pt>
                <c:pt idx="2790">
                  <c:v>36029</c:v>
                </c:pt>
                <c:pt idx="2791">
                  <c:v>36030</c:v>
                </c:pt>
                <c:pt idx="2792">
                  <c:v>36031</c:v>
                </c:pt>
                <c:pt idx="2793">
                  <c:v>36032</c:v>
                </c:pt>
                <c:pt idx="2794">
                  <c:v>36033</c:v>
                </c:pt>
                <c:pt idx="2795">
                  <c:v>36034</c:v>
                </c:pt>
                <c:pt idx="2796">
                  <c:v>36035</c:v>
                </c:pt>
                <c:pt idx="2797">
                  <c:v>36036</c:v>
                </c:pt>
                <c:pt idx="2798">
                  <c:v>36037</c:v>
                </c:pt>
                <c:pt idx="2799">
                  <c:v>36038</c:v>
                </c:pt>
                <c:pt idx="2800">
                  <c:v>36039</c:v>
                </c:pt>
                <c:pt idx="2801">
                  <c:v>36040</c:v>
                </c:pt>
                <c:pt idx="2802">
                  <c:v>36041</c:v>
                </c:pt>
                <c:pt idx="2803">
                  <c:v>36042</c:v>
                </c:pt>
                <c:pt idx="2804">
                  <c:v>36043</c:v>
                </c:pt>
                <c:pt idx="2805">
                  <c:v>36044</c:v>
                </c:pt>
                <c:pt idx="2806">
                  <c:v>36045</c:v>
                </c:pt>
                <c:pt idx="2807">
                  <c:v>36046</c:v>
                </c:pt>
                <c:pt idx="2808">
                  <c:v>36047</c:v>
                </c:pt>
                <c:pt idx="2809">
                  <c:v>36048</c:v>
                </c:pt>
                <c:pt idx="2810">
                  <c:v>36049</c:v>
                </c:pt>
                <c:pt idx="2811">
                  <c:v>36050</c:v>
                </c:pt>
                <c:pt idx="2812">
                  <c:v>36051</c:v>
                </c:pt>
                <c:pt idx="2813">
                  <c:v>36052</c:v>
                </c:pt>
                <c:pt idx="2814">
                  <c:v>36053</c:v>
                </c:pt>
                <c:pt idx="2815">
                  <c:v>36054</c:v>
                </c:pt>
                <c:pt idx="2816">
                  <c:v>36055</c:v>
                </c:pt>
                <c:pt idx="2817">
                  <c:v>36056</c:v>
                </c:pt>
                <c:pt idx="2818">
                  <c:v>36057</c:v>
                </c:pt>
                <c:pt idx="2819">
                  <c:v>36058</c:v>
                </c:pt>
                <c:pt idx="2820">
                  <c:v>36059</c:v>
                </c:pt>
                <c:pt idx="2821">
                  <c:v>36060</c:v>
                </c:pt>
                <c:pt idx="2822">
                  <c:v>36061</c:v>
                </c:pt>
                <c:pt idx="2823">
                  <c:v>36062</c:v>
                </c:pt>
                <c:pt idx="2824">
                  <c:v>36063</c:v>
                </c:pt>
                <c:pt idx="2825">
                  <c:v>36064</c:v>
                </c:pt>
                <c:pt idx="2826">
                  <c:v>36065</c:v>
                </c:pt>
                <c:pt idx="2827">
                  <c:v>36066</c:v>
                </c:pt>
                <c:pt idx="2828">
                  <c:v>36067</c:v>
                </c:pt>
                <c:pt idx="2829">
                  <c:v>36068</c:v>
                </c:pt>
                <c:pt idx="2830">
                  <c:v>36069</c:v>
                </c:pt>
                <c:pt idx="2831">
                  <c:v>36070</c:v>
                </c:pt>
                <c:pt idx="2832">
                  <c:v>36071</c:v>
                </c:pt>
                <c:pt idx="2833">
                  <c:v>36072</c:v>
                </c:pt>
                <c:pt idx="2834">
                  <c:v>36073</c:v>
                </c:pt>
                <c:pt idx="2835">
                  <c:v>36074</c:v>
                </c:pt>
                <c:pt idx="2836">
                  <c:v>36075</c:v>
                </c:pt>
                <c:pt idx="2837">
                  <c:v>36076</c:v>
                </c:pt>
                <c:pt idx="2838">
                  <c:v>36077</c:v>
                </c:pt>
                <c:pt idx="2839">
                  <c:v>36078</c:v>
                </c:pt>
                <c:pt idx="2840">
                  <c:v>36079</c:v>
                </c:pt>
                <c:pt idx="2841">
                  <c:v>36080</c:v>
                </c:pt>
                <c:pt idx="2842">
                  <c:v>36081</c:v>
                </c:pt>
                <c:pt idx="2843">
                  <c:v>36082</c:v>
                </c:pt>
                <c:pt idx="2844">
                  <c:v>36083</c:v>
                </c:pt>
                <c:pt idx="2845">
                  <c:v>36084</c:v>
                </c:pt>
                <c:pt idx="2846">
                  <c:v>36085</c:v>
                </c:pt>
                <c:pt idx="2847">
                  <c:v>36086</c:v>
                </c:pt>
                <c:pt idx="2848">
                  <c:v>36087</c:v>
                </c:pt>
                <c:pt idx="2849">
                  <c:v>36088</c:v>
                </c:pt>
                <c:pt idx="2850">
                  <c:v>36089</c:v>
                </c:pt>
                <c:pt idx="2851">
                  <c:v>36090</c:v>
                </c:pt>
                <c:pt idx="2852">
                  <c:v>36091</c:v>
                </c:pt>
                <c:pt idx="2853">
                  <c:v>36092</c:v>
                </c:pt>
                <c:pt idx="2854">
                  <c:v>36093</c:v>
                </c:pt>
                <c:pt idx="2855">
                  <c:v>36094</c:v>
                </c:pt>
                <c:pt idx="2856">
                  <c:v>36095</c:v>
                </c:pt>
                <c:pt idx="2857">
                  <c:v>36096</c:v>
                </c:pt>
                <c:pt idx="2858">
                  <c:v>36097</c:v>
                </c:pt>
                <c:pt idx="2859">
                  <c:v>36098</c:v>
                </c:pt>
                <c:pt idx="2860">
                  <c:v>36099</c:v>
                </c:pt>
                <c:pt idx="2861">
                  <c:v>36100</c:v>
                </c:pt>
                <c:pt idx="2862">
                  <c:v>36101</c:v>
                </c:pt>
                <c:pt idx="2863">
                  <c:v>36102</c:v>
                </c:pt>
                <c:pt idx="2864">
                  <c:v>36103</c:v>
                </c:pt>
                <c:pt idx="2865">
                  <c:v>36104</c:v>
                </c:pt>
                <c:pt idx="2866">
                  <c:v>36105</c:v>
                </c:pt>
                <c:pt idx="2867">
                  <c:v>36106</c:v>
                </c:pt>
                <c:pt idx="2868">
                  <c:v>36107</c:v>
                </c:pt>
                <c:pt idx="2869">
                  <c:v>36108</c:v>
                </c:pt>
                <c:pt idx="2870">
                  <c:v>36109</c:v>
                </c:pt>
                <c:pt idx="2871">
                  <c:v>36110</c:v>
                </c:pt>
                <c:pt idx="2872">
                  <c:v>36111</c:v>
                </c:pt>
                <c:pt idx="2873">
                  <c:v>36112</c:v>
                </c:pt>
                <c:pt idx="2874">
                  <c:v>36113</c:v>
                </c:pt>
                <c:pt idx="2875">
                  <c:v>36114</c:v>
                </c:pt>
                <c:pt idx="2876">
                  <c:v>36115</c:v>
                </c:pt>
                <c:pt idx="2877">
                  <c:v>36116</c:v>
                </c:pt>
                <c:pt idx="2878">
                  <c:v>36117</c:v>
                </c:pt>
                <c:pt idx="2879">
                  <c:v>36118</c:v>
                </c:pt>
                <c:pt idx="2880">
                  <c:v>36119</c:v>
                </c:pt>
                <c:pt idx="2881">
                  <c:v>36120</c:v>
                </c:pt>
                <c:pt idx="2882">
                  <c:v>36121</c:v>
                </c:pt>
                <c:pt idx="2883">
                  <c:v>36122</c:v>
                </c:pt>
                <c:pt idx="2884">
                  <c:v>36123</c:v>
                </c:pt>
                <c:pt idx="2885">
                  <c:v>36124</c:v>
                </c:pt>
                <c:pt idx="2886">
                  <c:v>36125</c:v>
                </c:pt>
                <c:pt idx="2887">
                  <c:v>36126</c:v>
                </c:pt>
                <c:pt idx="2888">
                  <c:v>36127</c:v>
                </c:pt>
                <c:pt idx="2889">
                  <c:v>36128</c:v>
                </c:pt>
                <c:pt idx="2890">
                  <c:v>36129</c:v>
                </c:pt>
                <c:pt idx="2891">
                  <c:v>36130</c:v>
                </c:pt>
                <c:pt idx="2892">
                  <c:v>36131</c:v>
                </c:pt>
                <c:pt idx="2893">
                  <c:v>36132</c:v>
                </c:pt>
                <c:pt idx="2894">
                  <c:v>36133</c:v>
                </c:pt>
                <c:pt idx="2895">
                  <c:v>36134</c:v>
                </c:pt>
                <c:pt idx="2896">
                  <c:v>36135</c:v>
                </c:pt>
                <c:pt idx="2897">
                  <c:v>36136</c:v>
                </c:pt>
                <c:pt idx="2898">
                  <c:v>36137</c:v>
                </c:pt>
                <c:pt idx="2899">
                  <c:v>36138</c:v>
                </c:pt>
                <c:pt idx="2900">
                  <c:v>36139</c:v>
                </c:pt>
                <c:pt idx="2901">
                  <c:v>36140</c:v>
                </c:pt>
                <c:pt idx="2902">
                  <c:v>36141</c:v>
                </c:pt>
                <c:pt idx="2903">
                  <c:v>36142</c:v>
                </c:pt>
                <c:pt idx="2904">
                  <c:v>36143</c:v>
                </c:pt>
                <c:pt idx="2905">
                  <c:v>36144</c:v>
                </c:pt>
                <c:pt idx="2906">
                  <c:v>36145</c:v>
                </c:pt>
                <c:pt idx="2907">
                  <c:v>36146</c:v>
                </c:pt>
                <c:pt idx="2908">
                  <c:v>36147</c:v>
                </c:pt>
                <c:pt idx="2909">
                  <c:v>36148</c:v>
                </c:pt>
                <c:pt idx="2910">
                  <c:v>36149</c:v>
                </c:pt>
                <c:pt idx="2911">
                  <c:v>36150</c:v>
                </c:pt>
                <c:pt idx="2912">
                  <c:v>36151</c:v>
                </c:pt>
                <c:pt idx="2913">
                  <c:v>36152</c:v>
                </c:pt>
                <c:pt idx="2914">
                  <c:v>36153</c:v>
                </c:pt>
                <c:pt idx="2915">
                  <c:v>36154</c:v>
                </c:pt>
                <c:pt idx="2916">
                  <c:v>36155</c:v>
                </c:pt>
                <c:pt idx="2917">
                  <c:v>36156</c:v>
                </c:pt>
                <c:pt idx="2918">
                  <c:v>36157</c:v>
                </c:pt>
                <c:pt idx="2919">
                  <c:v>36158</c:v>
                </c:pt>
                <c:pt idx="2920">
                  <c:v>36159</c:v>
                </c:pt>
                <c:pt idx="2921">
                  <c:v>36160</c:v>
                </c:pt>
                <c:pt idx="2922">
                  <c:v>36161</c:v>
                </c:pt>
                <c:pt idx="2923">
                  <c:v>36162</c:v>
                </c:pt>
                <c:pt idx="2924">
                  <c:v>36163</c:v>
                </c:pt>
                <c:pt idx="2925">
                  <c:v>36164</c:v>
                </c:pt>
                <c:pt idx="2926">
                  <c:v>36165</c:v>
                </c:pt>
                <c:pt idx="2927">
                  <c:v>36166</c:v>
                </c:pt>
                <c:pt idx="2928">
                  <c:v>36167</c:v>
                </c:pt>
                <c:pt idx="2929">
                  <c:v>36168</c:v>
                </c:pt>
                <c:pt idx="2930">
                  <c:v>36169</c:v>
                </c:pt>
                <c:pt idx="2931">
                  <c:v>36170</c:v>
                </c:pt>
                <c:pt idx="2932">
                  <c:v>36171</c:v>
                </c:pt>
                <c:pt idx="2933">
                  <c:v>36172</c:v>
                </c:pt>
                <c:pt idx="2934">
                  <c:v>36173</c:v>
                </c:pt>
                <c:pt idx="2935">
                  <c:v>36174</c:v>
                </c:pt>
                <c:pt idx="2936">
                  <c:v>36175</c:v>
                </c:pt>
                <c:pt idx="2937">
                  <c:v>36176</c:v>
                </c:pt>
                <c:pt idx="2938">
                  <c:v>36177</c:v>
                </c:pt>
                <c:pt idx="2939">
                  <c:v>36178</c:v>
                </c:pt>
                <c:pt idx="2940">
                  <c:v>36179</c:v>
                </c:pt>
                <c:pt idx="2941">
                  <c:v>36180</c:v>
                </c:pt>
                <c:pt idx="2942">
                  <c:v>36181</c:v>
                </c:pt>
                <c:pt idx="2943">
                  <c:v>36182</c:v>
                </c:pt>
                <c:pt idx="2944">
                  <c:v>36183</c:v>
                </c:pt>
                <c:pt idx="2945">
                  <c:v>36184</c:v>
                </c:pt>
                <c:pt idx="2946">
                  <c:v>36185</c:v>
                </c:pt>
                <c:pt idx="2947">
                  <c:v>36186</c:v>
                </c:pt>
                <c:pt idx="2948">
                  <c:v>36187</c:v>
                </c:pt>
                <c:pt idx="2949">
                  <c:v>36188</c:v>
                </c:pt>
                <c:pt idx="2950">
                  <c:v>36189</c:v>
                </c:pt>
                <c:pt idx="2951">
                  <c:v>36190</c:v>
                </c:pt>
                <c:pt idx="2952">
                  <c:v>36191</c:v>
                </c:pt>
                <c:pt idx="2953">
                  <c:v>36192</c:v>
                </c:pt>
                <c:pt idx="2954">
                  <c:v>36193</c:v>
                </c:pt>
                <c:pt idx="2955">
                  <c:v>36194</c:v>
                </c:pt>
                <c:pt idx="2956">
                  <c:v>36195</c:v>
                </c:pt>
                <c:pt idx="2957">
                  <c:v>36196</c:v>
                </c:pt>
                <c:pt idx="2958">
                  <c:v>36197</c:v>
                </c:pt>
                <c:pt idx="2959">
                  <c:v>36198</c:v>
                </c:pt>
                <c:pt idx="2960">
                  <c:v>36199</c:v>
                </c:pt>
                <c:pt idx="2961">
                  <c:v>36200</c:v>
                </c:pt>
                <c:pt idx="2962">
                  <c:v>36201</c:v>
                </c:pt>
                <c:pt idx="2963">
                  <c:v>36202</c:v>
                </c:pt>
                <c:pt idx="2964">
                  <c:v>36203</c:v>
                </c:pt>
                <c:pt idx="2965">
                  <c:v>36204</c:v>
                </c:pt>
                <c:pt idx="2966">
                  <c:v>36205</c:v>
                </c:pt>
                <c:pt idx="2967">
                  <c:v>36206</c:v>
                </c:pt>
                <c:pt idx="2968">
                  <c:v>36207</c:v>
                </c:pt>
                <c:pt idx="2969">
                  <c:v>36208</c:v>
                </c:pt>
                <c:pt idx="2970">
                  <c:v>36209</c:v>
                </c:pt>
                <c:pt idx="2971">
                  <c:v>36210</c:v>
                </c:pt>
                <c:pt idx="2972">
                  <c:v>36211</c:v>
                </c:pt>
                <c:pt idx="2973">
                  <c:v>36212</c:v>
                </c:pt>
                <c:pt idx="2974">
                  <c:v>36213</c:v>
                </c:pt>
                <c:pt idx="2975">
                  <c:v>36214</c:v>
                </c:pt>
                <c:pt idx="2976">
                  <c:v>36215</c:v>
                </c:pt>
                <c:pt idx="2977">
                  <c:v>36216</c:v>
                </c:pt>
                <c:pt idx="2978">
                  <c:v>36217</c:v>
                </c:pt>
                <c:pt idx="2979">
                  <c:v>36218</c:v>
                </c:pt>
                <c:pt idx="2980">
                  <c:v>36219</c:v>
                </c:pt>
                <c:pt idx="2981">
                  <c:v>36220</c:v>
                </c:pt>
                <c:pt idx="2982">
                  <c:v>36221</c:v>
                </c:pt>
                <c:pt idx="2983">
                  <c:v>36222</c:v>
                </c:pt>
                <c:pt idx="2984">
                  <c:v>36223</c:v>
                </c:pt>
                <c:pt idx="2985">
                  <c:v>36224</c:v>
                </c:pt>
                <c:pt idx="2986">
                  <c:v>36225</c:v>
                </c:pt>
                <c:pt idx="2987">
                  <c:v>36226</c:v>
                </c:pt>
                <c:pt idx="2988">
                  <c:v>36227</c:v>
                </c:pt>
                <c:pt idx="2989">
                  <c:v>36228</c:v>
                </c:pt>
                <c:pt idx="2990">
                  <c:v>36229</c:v>
                </c:pt>
                <c:pt idx="2991">
                  <c:v>36230</c:v>
                </c:pt>
                <c:pt idx="2992">
                  <c:v>36231</c:v>
                </c:pt>
                <c:pt idx="2993">
                  <c:v>36232</c:v>
                </c:pt>
                <c:pt idx="2994">
                  <c:v>36233</c:v>
                </c:pt>
                <c:pt idx="2995">
                  <c:v>36234</c:v>
                </c:pt>
                <c:pt idx="2996">
                  <c:v>36235</c:v>
                </c:pt>
                <c:pt idx="2997">
                  <c:v>36236</c:v>
                </c:pt>
                <c:pt idx="2998">
                  <c:v>36237</c:v>
                </c:pt>
                <c:pt idx="2999">
                  <c:v>36238</c:v>
                </c:pt>
                <c:pt idx="3000">
                  <c:v>36239</c:v>
                </c:pt>
                <c:pt idx="3001">
                  <c:v>36240</c:v>
                </c:pt>
                <c:pt idx="3002">
                  <c:v>36241</c:v>
                </c:pt>
                <c:pt idx="3003">
                  <c:v>36242</c:v>
                </c:pt>
                <c:pt idx="3004">
                  <c:v>36243</c:v>
                </c:pt>
                <c:pt idx="3005">
                  <c:v>36244</c:v>
                </c:pt>
                <c:pt idx="3006">
                  <c:v>36245</c:v>
                </c:pt>
                <c:pt idx="3007">
                  <c:v>36246</c:v>
                </c:pt>
                <c:pt idx="3008">
                  <c:v>36247</c:v>
                </c:pt>
                <c:pt idx="3009">
                  <c:v>36248</c:v>
                </c:pt>
                <c:pt idx="3010">
                  <c:v>36249</c:v>
                </c:pt>
                <c:pt idx="3011">
                  <c:v>36250</c:v>
                </c:pt>
                <c:pt idx="3012">
                  <c:v>36251</c:v>
                </c:pt>
                <c:pt idx="3013">
                  <c:v>36252</c:v>
                </c:pt>
                <c:pt idx="3014">
                  <c:v>36253</c:v>
                </c:pt>
                <c:pt idx="3015">
                  <c:v>36254</c:v>
                </c:pt>
                <c:pt idx="3016">
                  <c:v>36255</c:v>
                </c:pt>
                <c:pt idx="3017">
                  <c:v>36256</c:v>
                </c:pt>
                <c:pt idx="3018">
                  <c:v>36257</c:v>
                </c:pt>
                <c:pt idx="3019">
                  <c:v>36258</c:v>
                </c:pt>
                <c:pt idx="3020">
                  <c:v>36259</c:v>
                </c:pt>
                <c:pt idx="3021">
                  <c:v>36260</c:v>
                </c:pt>
                <c:pt idx="3022">
                  <c:v>36261</c:v>
                </c:pt>
                <c:pt idx="3023">
                  <c:v>36262</c:v>
                </c:pt>
                <c:pt idx="3024">
                  <c:v>36263</c:v>
                </c:pt>
                <c:pt idx="3025">
                  <c:v>36264</c:v>
                </c:pt>
                <c:pt idx="3026">
                  <c:v>36265</c:v>
                </c:pt>
                <c:pt idx="3027">
                  <c:v>36266</c:v>
                </c:pt>
                <c:pt idx="3028">
                  <c:v>36267</c:v>
                </c:pt>
                <c:pt idx="3029">
                  <c:v>36268</c:v>
                </c:pt>
                <c:pt idx="3030">
                  <c:v>36269</c:v>
                </c:pt>
                <c:pt idx="3031">
                  <c:v>36270</c:v>
                </c:pt>
                <c:pt idx="3032">
                  <c:v>36271</c:v>
                </c:pt>
                <c:pt idx="3033">
                  <c:v>36272</c:v>
                </c:pt>
                <c:pt idx="3034">
                  <c:v>36273</c:v>
                </c:pt>
                <c:pt idx="3035">
                  <c:v>36274</c:v>
                </c:pt>
                <c:pt idx="3036">
                  <c:v>36275</c:v>
                </c:pt>
                <c:pt idx="3037">
                  <c:v>36276</c:v>
                </c:pt>
                <c:pt idx="3038">
                  <c:v>36277</c:v>
                </c:pt>
                <c:pt idx="3039">
                  <c:v>36278</c:v>
                </c:pt>
                <c:pt idx="3040">
                  <c:v>36279</c:v>
                </c:pt>
                <c:pt idx="3041">
                  <c:v>36280</c:v>
                </c:pt>
                <c:pt idx="3042">
                  <c:v>36281</c:v>
                </c:pt>
                <c:pt idx="3043">
                  <c:v>36282</c:v>
                </c:pt>
                <c:pt idx="3044">
                  <c:v>36283</c:v>
                </c:pt>
                <c:pt idx="3045">
                  <c:v>36284</c:v>
                </c:pt>
                <c:pt idx="3046">
                  <c:v>36285</c:v>
                </c:pt>
                <c:pt idx="3047">
                  <c:v>36286</c:v>
                </c:pt>
                <c:pt idx="3048">
                  <c:v>36287</c:v>
                </c:pt>
                <c:pt idx="3049">
                  <c:v>36288</c:v>
                </c:pt>
                <c:pt idx="3050">
                  <c:v>36289</c:v>
                </c:pt>
                <c:pt idx="3051">
                  <c:v>36290</c:v>
                </c:pt>
                <c:pt idx="3052">
                  <c:v>36291</c:v>
                </c:pt>
                <c:pt idx="3053">
                  <c:v>36292</c:v>
                </c:pt>
                <c:pt idx="3054">
                  <c:v>36293</c:v>
                </c:pt>
                <c:pt idx="3055">
                  <c:v>36294</c:v>
                </c:pt>
                <c:pt idx="3056">
                  <c:v>36295</c:v>
                </c:pt>
                <c:pt idx="3057">
                  <c:v>36296</c:v>
                </c:pt>
                <c:pt idx="3058">
                  <c:v>36297</c:v>
                </c:pt>
                <c:pt idx="3059">
                  <c:v>36298</c:v>
                </c:pt>
                <c:pt idx="3060">
                  <c:v>36299</c:v>
                </c:pt>
                <c:pt idx="3061">
                  <c:v>36300</c:v>
                </c:pt>
                <c:pt idx="3062">
                  <c:v>36301</c:v>
                </c:pt>
                <c:pt idx="3063">
                  <c:v>36302</c:v>
                </c:pt>
                <c:pt idx="3064">
                  <c:v>36303</c:v>
                </c:pt>
                <c:pt idx="3065">
                  <c:v>36304</c:v>
                </c:pt>
                <c:pt idx="3066">
                  <c:v>36305</c:v>
                </c:pt>
                <c:pt idx="3067">
                  <c:v>36306</c:v>
                </c:pt>
                <c:pt idx="3068">
                  <c:v>36307</c:v>
                </c:pt>
                <c:pt idx="3069">
                  <c:v>36308</c:v>
                </c:pt>
                <c:pt idx="3070">
                  <c:v>36309</c:v>
                </c:pt>
                <c:pt idx="3071">
                  <c:v>36310</c:v>
                </c:pt>
                <c:pt idx="3072">
                  <c:v>36311</c:v>
                </c:pt>
                <c:pt idx="3073">
                  <c:v>36312</c:v>
                </c:pt>
                <c:pt idx="3074">
                  <c:v>36313</c:v>
                </c:pt>
                <c:pt idx="3075">
                  <c:v>36314</c:v>
                </c:pt>
                <c:pt idx="3076">
                  <c:v>36315</c:v>
                </c:pt>
                <c:pt idx="3077">
                  <c:v>36316</c:v>
                </c:pt>
                <c:pt idx="3078">
                  <c:v>36317</c:v>
                </c:pt>
                <c:pt idx="3079">
                  <c:v>36318</c:v>
                </c:pt>
                <c:pt idx="3080">
                  <c:v>36319</c:v>
                </c:pt>
                <c:pt idx="3081">
                  <c:v>36320</c:v>
                </c:pt>
                <c:pt idx="3082">
                  <c:v>36321</c:v>
                </c:pt>
                <c:pt idx="3083">
                  <c:v>36322</c:v>
                </c:pt>
                <c:pt idx="3084">
                  <c:v>36323</c:v>
                </c:pt>
                <c:pt idx="3085">
                  <c:v>36324</c:v>
                </c:pt>
                <c:pt idx="3086">
                  <c:v>36325</c:v>
                </c:pt>
                <c:pt idx="3087">
                  <c:v>36326</c:v>
                </c:pt>
                <c:pt idx="3088">
                  <c:v>36327</c:v>
                </c:pt>
                <c:pt idx="3089">
                  <c:v>36328</c:v>
                </c:pt>
                <c:pt idx="3090">
                  <c:v>36329</c:v>
                </c:pt>
                <c:pt idx="3091">
                  <c:v>36330</c:v>
                </c:pt>
                <c:pt idx="3092">
                  <c:v>36331</c:v>
                </c:pt>
                <c:pt idx="3093">
                  <c:v>36332</c:v>
                </c:pt>
                <c:pt idx="3094">
                  <c:v>36333</c:v>
                </c:pt>
                <c:pt idx="3095">
                  <c:v>36334</c:v>
                </c:pt>
                <c:pt idx="3096">
                  <c:v>36335</c:v>
                </c:pt>
                <c:pt idx="3097">
                  <c:v>36336</c:v>
                </c:pt>
                <c:pt idx="3098">
                  <c:v>36337</c:v>
                </c:pt>
                <c:pt idx="3099">
                  <c:v>36338</c:v>
                </c:pt>
                <c:pt idx="3100">
                  <c:v>36339</c:v>
                </c:pt>
                <c:pt idx="3101">
                  <c:v>36340</c:v>
                </c:pt>
                <c:pt idx="3102">
                  <c:v>36341</c:v>
                </c:pt>
                <c:pt idx="3103">
                  <c:v>36342</c:v>
                </c:pt>
                <c:pt idx="3104">
                  <c:v>36343</c:v>
                </c:pt>
                <c:pt idx="3105">
                  <c:v>36344</c:v>
                </c:pt>
                <c:pt idx="3106">
                  <c:v>36345</c:v>
                </c:pt>
                <c:pt idx="3107">
                  <c:v>36346</c:v>
                </c:pt>
                <c:pt idx="3108">
                  <c:v>36347</c:v>
                </c:pt>
                <c:pt idx="3109">
                  <c:v>36348</c:v>
                </c:pt>
                <c:pt idx="3110">
                  <c:v>36349</c:v>
                </c:pt>
                <c:pt idx="3111">
                  <c:v>36350</c:v>
                </c:pt>
                <c:pt idx="3112">
                  <c:v>36351</c:v>
                </c:pt>
                <c:pt idx="3113">
                  <c:v>36352</c:v>
                </c:pt>
                <c:pt idx="3114">
                  <c:v>36353</c:v>
                </c:pt>
                <c:pt idx="3115">
                  <c:v>36354</c:v>
                </c:pt>
                <c:pt idx="3116">
                  <c:v>36355</c:v>
                </c:pt>
                <c:pt idx="3117">
                  <c:v>36356</c:v>
                </c:pt>
                <c:pt idx="3118">
                  <c:v>36357</c:v>
                </c:pt>
                <c:pt idx="3119">
                  <c:v>36358</c:v>
                </c:pt>
                <c:pt idx="3120">
                  <c:v>36359</c:v>
                </c:pt>
                <c:pt idx="3121">
                  <c:v>36360</c:v>
                </c:pt>
                <c:pt idx="3122">
                  <c:v>36361</c:v>
                </c:pt>
                <c:pt idx="3123">
                  <c:v>36362</c:v>
                </c:pt>
                <c:pt idx="3124">
                  <c:v>36363</c:v>
                </c:pt>
                <c:pt idx="3125">
                  <c:v>36364</c:v>
                </c:pt>
                <c:pt idx="3126">
                  <c:v>36365</c:v>
                </c:pt>
                <c:pt idx="3127">
                  <c:v>36366</c:v>
                </c:pt>
                <c:pt idx="3128">
                  <c:v>36367</c:v>
                </c:pt>
                <c:pt idx="3129">
                  <c:v>36368</c:v>
                </c:pt>
                <c:pt idx="3130">
                  <c:v>36369</c:v>
                </c:pt>
                <c:pt idx="3131">
                  <c:v>36370</c:v>
                </c:pt>
                <c:pt idx="3132">
                  <c:v>36371</c:v>
                </c:pt>
                <c:pt idx="3133">
                  <c:v>36372</c:v>
                </c:pt>
                <c:pt idx="3134">
                  <c:v>36373</c:v>
                </c:pt>
                <c:pt idx="3135">
                  <c:v>36374</c:v>
                </c:pt>
                <c:pt idx="3136">
                  <c:v>36375</c:v>
                </c:pt>
                <c:pt idx="3137">
                  <c:v>36376</c:v>
                </c:pt>
                <c:pt idx="3138">
                  <c:v>36377</c:v>
                </c:pt>
                <c:pt idx="3139">
                  <c:v>36378</c:v>
                </c:pt>
                <c:pt idx="3140">
                  <c:v>36379</c:v>
                </c:pt>
                <c:pt idx="3141">
                  <c:v>36380</c:v>
                </c:pt>
                <c:pt idx="3142">
                  <c:v>36381</c:v>
                </c:pt>
                <c:pt idx="3143">
                  <c:v>36382</c:v>
                </c:pt>
                <c:pt idx="3144">
                  <c:v>36383</c:v>
                </c:pt>
                <c:pt idx="3145">
                  <c:v>36384</c:v>
                </c:pt>
                <c:pt idx="3146">
                  <c:v>36385</c:v>
                </c:pt>
                <c:pt idx="3147">
                  <c:v>36386</c:v>
                </c:pt>
                <c:pt idx="3148">
                  <c:v>36387</c:v>
                </c:pt>
                <c:pt idx="3149">
                  <c:v>36388</c:v>
                </c:pt>
                <c:pt idx="3150">
                  <c:v>36389</c:v>
                </c:pt>
                <c:pt idx="3151">
                  <c:v>36390</c:v>
                </c:pt>
                <c:pt idx="3152">
                  <c:v>36391</c:v>
                </c:pt>
                <c:pt idx="3153">
                  <c:v>36392</c:v>
                </c:pt>
                <c:pt idx="3154">
                  <c:v>36393</c:v>
                </c:pt>
                <c:pt idx="3155">
                  <c:v>36394</c:v>
                </c:pt>
                <c:pt idx="3156">
                  <c:v>36395</c:v>
                </c:pt>
                <c:pt idx="3157">
                  <c:v>36396</c:v>
                </c:pt>
                <c:pt idx="3158">
                  <c:v>36397</c:v>
                </c:pt>
                <c:pt idx="3159">
                  <c:v>36398</c:v>
                </c:pt>
                <c:pt idx="3160">
                  <c:v>36399</c:v>
                </c:pt>
                <c:pt idx="3161">
                  <c:v>36400</c:v>
                </c:pt>
                <c:pt idx="3162">
                  <c:v>36401</c:v>
                </c:pt>
                <c:pt idx="3163">
                  <c:v>36402</c:v>
                </c:pt>
                <c:pt idx="3164">
                  <c:v>36403</c:v>
                </c:pt>
                <c:pt idx="3165">
                  <c:v>36404</c:v>
                </c:pt>
                <c:pt idx="3166">
                  <c:v>36405</c:v>
                </c:pt>
                <c:pt idx="3167">
                  <c:v>36406</c:v>
                </c:pt>
                <c:pt idx="3168">
                  <c:v>36407</c:v>
                </c:pt>
                <c:pt idx="3169">
                  <c:v>36408</c:v>
                </c:pt>
                <c:pt idx="3170">
                  <c:v>36409</c:v>
                </c:pt>
                <c:pt idx="3171">
                  <c:v>36410</c:v>
                </c:pt>
                <c:pt idx="3172">
                  <c:v>36411</c:v>
                </c:pt>
                <c:pt idx="3173">
                  <c:v>36412</c:v>
                </c:pt>
                <c:pt idx="3174">
                  <c:v>36413</c:v>
                </c:pt>
                <c:pt idx="3175">
                  <c:v>36414</c:v>
                </c:pt>
                <c:pt idx="3176">
                  <c:v>36415</c:v>
                </c:pt>
                <c:pt idx="3177">
                  <c:v>36416</c:v>
                </c:pt>
                <c:pt idx="3178">
                  <c:v>36417</c:v>
                </c:pt>
                <c:pt idx="3179">
                  <c:v>36418</c:v>
                </c:pt>
                <c:pt idx="3180">
                  <c:v>36419</c:v>
                </c:pt>
                <c:pt idx="3181">
                  <c:v>36420</c:v>
                </c:pt>
                <c:pt idx="3182">
                  <c:v>36421</c:v>
                </c:pt>
                <c:pt idx="3183">
                  <c:v>36422</c:v>
                </c:pt>
                <c:pt idx="3184">
                  <c:v>36423</c:v>
                </c:pt>
                <c:pt idx="3185">
                  <c:v>36424</c:v>
                </c:pt>
                <c:pt idx="3186">
                  <c:v>36425</c:v>
                </c:pt>
                <c:pt idx="3187">
                  <c:v>36426</c:v>
                </c:pt>
                <c:pt idx="3188">
                  <c:v>36427</c:v>
                </c:pt>
                <c:pt idx="3189">
                  <c:v>36428</c:v>
                </c:pt>
                <c:pt idx="3190">
                  <c:v>36429</c:v>
                </c:pt>
                <c:pt idx="3191">
                  <c:v>36430</c:v>
                </c:pt>
                <c:pt idx="3192">
                  <c:v>36431</c:v>
                </c:pt>
                <c:pt idx="3193">
                  <c:v>36432</c:v>
                </c:pt>
                <c:pt idx="3194">
                  <c:v>36433</c:v>
                </c:pt>
                <c:pt idx="3195">
                  <c:v>36434</c:v>
                </c:pt>
                <c:pt idx="3196">
                  <c:v>36435</c:v>
                </c:pt>
                <c:pt idx="3197">
                  <c:v>36436</c:v>
                </c:pt>
                <c:pt idx="3198">
                  <c:v>36437</c:v>
                </c:pt>
                <c:pt idx="3199">
                  <c:v>36438</c:v>
                </c:pt>
                <c:pt idx="3200">
                  <c:v>36439</c:v>
                </c:pt>
                <c:pt idx="3201">
                  <c:v>36440</c:v>
                </c:pt>
                <c:pt idx="3202">
                  <c:v>36441</c:v>
                </c:pt>
                <c:pt idx="3203">
                  <c:v>36442</c:v>
                </c:pt>
                <c:pt idx="3204">
                  <c:v>36443</c:v>
                </c:pt>
                <c:pt idx="3205">
                  <c:v>36444</c:v>
                </c:pt>
                <c:pt idx="3206">
                  <c:v>36445</c:v>
                </c:pt>
                <c:pt idx="3207">
                  <c:v>36446</c:v>
                </c:pt>
                <c:pt idx="3208">
                  <c:v>36447</c:v>
                </c:pt>
                <c:pt idx="3209">
                  <c:v>36448</c:v>
                </c:pt>
                <c:pt idx="3210">
                  <c:v>36449</c:v>
                </c:pt>
                <c:pt idx="3211">
                  <c:v>36450</c:v>
                </c:pt>
                <c:pt idx="3212">
                  <c:v>36451</c:v>
                </c:pt>
                <c:pt idx="3213">
                  <c:v>36452</c:v>
                </c:pt>
                <c:pt idx="3214">
                  <c:v>36453</c:v>
                </c:pt>
                <c:pt idx="3215">
                  <c:v>36454</c:v>
                </c:pt>
                <c:pt idx="3216">
                  <c:v>36455</c:v>
                </c:pt>
                <c:pt idx="3217">
                  <c:v>36456</c:v>
                </c:pt>
                <c:pt idx="3218">
                  <c:v>36457</c:v>
                </c:pt>
                <c:pt idx="3219">
                  <c:v>36458</c:v>
                </c:pt>
                <c:pt idx="3220">
                  <c:v>36459</c:v>
                </c:pt>
                <c:pt idx="3221">
                  <c:v>36460</c:v>
                </c:pt>
                <c:pt idx="3222">
                  <c:v>36461</c:v>
                </c:pt>
                <c:pt idx="3223">
                  <c:v>36462</c:v>
                </c:pt>
                <c:pt idx="3224">
                  <c:v>36463</c:v>
                </c:pt>
                <c:pt idx="3225">
                  <c:v>36464</c:v>
                </c:pt>
                <c:pt idx="3226">
                  <c:v>36465</c:v>
                </c:pt>
                <c:pt idx="3227">
                  <c:v>36466</c:v>
                </c:pt>
                <c:pt idx="3228">
                  <c:v>36467</c:v>
                </c:pt>
                <c:pt idx="3229">
                  <c:v>36468</c:v>
                </c:pt>
                <c:pt idx="3230">
                  <c:v>36469</c:v>
                </c:pt>
                <c:pt idx="3231">
                  <c:v>36470</c:v>
                </c:pt>
                <c:pt idx="3232">
                  <c:v>36471</c:v>
                </c:pt>
                <c:pt idx="3233">
                  <c:v>36472</c:v>
                </c:pt>
                <c:pt idx="3234">
                  <c:v>36473</c:v>
                </c:pt>
                <c:pt idx="3235">
                  <c:v>36474</c:v>
                </c:pt>
                <c:pt idx="3236">
                  <c:v>36475</c:v>
                </c:pt>
                <c:pt idx="3237">
                  <c:v>36476</c:v>
                </c:pt>
                <c:pt idx="3238">
                  <c:v>36477</c:v>
                </c:pt>
                <c:pt idx="3239">
                  <c:v>36478</c:v>
                </c:pt>
                <c:pt idx="3240">
                  <c:v>36479</c:v>
                </c:pt>
                <c:pt idx="3241">
                  <c:v>36480</c:v>
                </c:pt>
                <c:pt idx="3242">
                  <c:v>36481</c:v>
                </c:pt>
                <c:pt idx="3243">
                  <c:v>36482</c:v>
                </c:pt>
                <c:pt idx="3244">
                  <c:v>36483</c:v>
                </c:pt>
                <c:pt idx="3245">
                  <c:v>36484</c:v>
                </c:pt>
                <c:pt idx="3246">
                  <c:v>36485</c:v>
                </c:pt>
                <c:pt idx="3247">
                  <c:v>36486</c:v>
                </c:pt>
                <c:pt idx="3248">
                  <c:v>36487</c:v>
                </c:pt>
                <c:pt idx="3249">
                  <c:v>36488</c:v>
                </c:pt>
                <c:pt idx="3250">
                  <c:v>36489</c:v>
                </c:pt>
                <c:pt idx="3251">
                  <c:v>36490</c:v>
                </c:pt>
                <c:pt idx="3252">
                  <c:v>36491</c:v>
                </c:pt>
                <c:pt idx="3253">
                  <c:v>36492</c:v>
                </c:pt>
                <c:pt idx="3254">
                  <c:v>36493</c:v>
                </c:pt>
                <c:pt idx="3255">
                  <c:v>36494</c:v>
                </c:pt>
                <c:pt idx="3256">
                  <c:v>36495</c:v>
                </c:pt>
                <c:pt idx="3257">
                  <c:v>36496</c:v>
                </c:pt>
                <c:pt idx="3258">
                  <c:v>36497</c:v>
                </c:pt>
                <c:pt idx="3259">
                  <c:v>36498</c:v>
                </c:pt>
                <c:pt idx="3260">
                  <c:v>36499</c:v>
                </c:pt>
                <c:pt idx="3261">
                  <c:v>36500</c:v>
                </c:pt>
                <c:pt idx="3262">
                  <c:v>36501</c:v>
                </c:pt>
                <c:pt idx="3263">
                  <c:v>36502</c:v>
                </c:pt>
                <c:pt idx="3264">
                  <c:v>36503</c:v>
                </c:pt>
                <c:pt idx="3265">
                  <c:v>36504</c:v>
                </c:pt>
                <c:pt idx="3266">
                  <c:v>36505</c:v>
                </c:pt>
                <c:pt idx="3267">
                  <c:v>36506</c:v>
                </c:pt>
                <c:pt idx="3268">
                  <c:v>36507</c:v>
                </c:pt>
                <c:pt idx="3269">
                  <c:v>36508</c:v>
                </c:pt>
                <c:pt idx="3270">
                  <c:v>36509</c:v>
                </c:pt>
                <c:pt idx="3271">
                  <c:v>36510</c:v>
                </c:pt>
                <c:pt idx="3272">
                  <c:v>36511</c:v>
                </c:pt>
                <c:pt idx="3273">
                  <c:v>36512</c:v>
                </c:pt>
                <c:pt idx="3274">
                  <c:v>36513</c:v>
                </c:pt>
                <c:pt idx="3275">
                  <c:v>36514</c:v>
                </c:pt>
                <c:pt idx="3276">
                  <c:v>36515</c:v>
                </c:pt>
                <c:pt idx="3277">
                  <c:v>36516</c:v>
                </c:pt>
                <c:pt idx="3278">
                  <c:v>36517</c:v>
                </c:pt>
                <c:pt idx="3279">
                  <c:v>36518</c:v>
                </c:pt>
                <c:pt idx="3280">
                  <c:v>36519</c:v>
                </c:pt>
                <c:pt idx="3281">
                  <c:v>36520</c:v>
                </c:pt>
                <c:pt idx="3282">
                  <c:v>36521</c:v>
                </c:pt>
                <c:pt idx="3283">
                  <c:v>36522</c:v>
                </c:pt>
                <c:pt idx="3284">
                  <c:v>36523</c:v>
                </c:pt>
                <c:pt idx="3285">
                  <c:v>36524</c:v>
                </c:pt>
                <c:pt idx="3286">
                  <c:v>36525</c:v>
                </c:pt>
                <c:pt idx="3287">
                  <c:v>36526</c:v>
                </c:pt>
                <c:pt idx="3288">
                  <c:v>36527</c:v>
                </c:pt>
                <c:pt idx="3289">
                  <c:v>36528</c:v>
                </c:pt>
                <c:pt idx="3290">
                  <c:v>36529</c:v>
                </c:pt>
                <c:pt idx="3291">
                  <c:v>36530</c:v>
                </c:pt>
                <c:pt idx="3292">
                  <c:v>36531</c:v>
                </c:pt>
                <c:pt idx="3293">
                  <c:v>36532</c:v>
                </c:pt>
                <c:pt idx="3294">
                  <c:v>36533</c:v>
                </c:pt>
                <c:pt idx="3295">
                  <c:v>36534</c:v>
                </c:pt>
                <c:pt idx="3296">
                  <c:v>36535</c:v>
                </c:pt>
                <c:pt idx="3297">
                  <c:v>36536</c:v>
                </c:pt>
                <c:pt idx="3298">
                  <c:v>36537</c:v>
                </c:pt>
                <c:pt idx="3299">
                  <c:v>36538</c:v>
                </c:pt>
                <c:pt idx="3300">
                  <c:v>36539</c:v>
                </c:pt>
                <c:pt idx="3301">
                  <c:v>36540</c:v>
                </c:pt>
                <c:pt idx="3302">
                  <c:v>36541</c:v>
                </c:pt>
                <c:pt idx="3303">
                  <c:v>36542</c:v>
                </c:pt>
                <c:pt idx="3304">
                  <c:v>36543</c:v>
                </c:pt>
                <c:pt idx="3305">
                  <c:v>36544</c:v>
                </c:pt>
                <c:pt idx="3306">
                  <c:v>36545</c:v>
                </c:pt>
                <c:pt idx="3307">
                  <c:v>36546</c:v>
                </c:pt>
                <c:pt idx="3308">
                  <c:v>36547</c:v>
                </c:pt>
                <c:pt idx="3309">
                  <c:v>36548</c:v>
                </c:pt>
                <c:pt idx="3310">
                  <c:v>36549</c:v>
                </c:pt>
                <c:pt idx="3311">
                  <c:v>36550</c:v>
                </c:pt>
                <c:pt idx="3312">
                  <c:v>36551</c:v>
                </c:pt>
                <c:pt idx="3313">
                  <c:v>36552</c:v>
                </c:pt>
                <c:pt idx="3314">
                  <c:v>36553</c:v>
                </c:pt>
                <c:pt idx="3315">
                  <c:v>36554</c:v>
                </c:pt>
                <c:pt idx="3316">
                  <c:v>36555</c:v>
                </c:pt>
                <c:pt idx="3317">
                  <c:v>36556</c:v>
                </c:pt>
                <c:pt idx="3318">
                  <c:v>36557</c:v>
                </c:pt>
                <c:pt idx="3319">
                  <c:v>36558</c:v>
                </c:pt>
                <c:pt idx="3320">
                  <c:v>36559</c:v>
                </c:pt>
                <c:pt idx="3321">
                  <c:v>36560</c:v>
                </c:pt>
                <c:pt idx="3322">
                  <c:v>36561</c:v>
                </c:pt>
                <c:pt idx="3323">
                  <c:v>36562</c:v>
                </c:pt>
                <c:pt idx="3324">
                  <c:v>36563</c:v>
                </c:pt>
                <c:pt idx="3325">
                  <c:v>36564</c:v>
                </c:pt>
                <c:pt idx="3326">
                  <c:v>36565</c:v>
                </c:pt>
                <c:pt idx="3327">
                  <c:v>36566</c:v>
                </c:pt>
                <c:pt idx="3328">
                  <c:v>36567</c:v>
                </c:pt>
                <c:pt idx="3329">
                  <c:v>36568</c:v>
                </c:pt>
                <c:pt idx="3330">
                  <c:v>36569</c:v>
                </c:pt>
                <c:pt idx="3331">
                  <c:v>36570</c:v>
                </c:pt>
                <c:pt idx="3332">
                  <c:v>36571</c:v>
                </c:pt>
                <c:pt idx="3333">
                  <c:v>36572</c:v>
                </c:pt>
                <c:pt idx="3334">
                  <c:v>36573</c:v>
                </c:pt>
                <c:pt idx="3335">
                  <c:v>36574</c:v>
                </c:pt>
                <c:pt idx="3336">
                  <c:v>36575</c:v>
                </c:pt>
                <c:pt idx="3337">
                  <c:v>36576</c:v>
                </c:pt>
                <c:pt idx="3338">
                  <c:v>36577</c:v>
                </c:pt>
                <c:pt idx="3339">
                  <c:v>36578</c:v>
                </c:pt>
                <c:pt idx="3340">
                  <c:v>36579</c:v>
                </c:pt>
                <c:pt idx="3341">
                  <c:v>36580</c:v>
                </c:pt>
                <c:pt idx="3342">
                  <c:v>36581</c:v>
                </c:pt>
                <c:pt idx="3343">
                  <c:v>36582</c:v>
                </c:pt>
                <c:pt idx="3344">
                  <c:v>36583</c:v>
                </c:pt>
                <c:pt idx="3345">
                  <c:v>36584</c:v>
                </c:pt>
                <c:pt idx="3346">
                  <c:v>36585</c:v>
                </c:pt>
                <c:pt idx="3347">
                  <c:v>36586</c:v>
                </c:pt>
                <c:pt idx="3348">
                  <c:v>36587</c:v>
                </c:pt>
                <c:pt idx="3349">
                  <c:v>36588</c:v>
                </c:pt>
                <c:pt idx="3350">
                  <c:v>36589</c:v>
                </c:pt>
                <c:pt idx="3351">
                  <c:v>36590</c:v>
                </c:pt>
                <c:pt idx="3352">
                  <c:v>36591</c:v>
                </c:pt>
                <c:pt idx="3353">
                  <c:v>36592</c:v>
                </c:pt>
                <c:pt idx="3354">
                  <c:v>36593</c:v>
                </c:pt>
                <c:pt idx="3355">
                  <c:v>36594</c:v>
                </c:pt>
                <c:pt idx="3356">
                  <c:v>36595</c:v>
                </c:pt>
                <c:pt idx="3357">
                  <c:v>36596</c:v>
                </c:pt>
                <c:pt idx="3358">
                  <c:v>36597</c:v>
                </c:pt>
                <c:pt idx="3359">
                  <c:v>36598</c:v>
                </c:pt>
                <c:pt idx="3360">
                  <c:v>36599</c:v>
                </c:pt>
                <c:pt idx="3361">
                  <c:v>36600</c:v>
                </c:pt>
                <c:pt idx="3362">
                  <c:v>36601</c:v>
                </c:pt>
                <c:pt idx="3363">
                  <c:v>36602</c:v>
                </c:pt>
                <c:pt idx="3364">
                  <c:v>36603</c:v>
                </c:pt>
                <c:pt idx="3365">
                  <c:v>36604</c:v>
                </c:pt>
                <c:pt idx="3366">
                  <c:v>36605</c:v>
                </c:pt>
                <c:pt idx="3367">
                  <c:v>36606</c:v>
                </c:pt>
                <c:pt idx="3368">
                  <c:v>36607</c:v>
                </c:pt>
                <c:pt idx="3369">
                  <c:v>36608</c:v>
                </c:pt>
                <c:pt idx="3370">
                  <c:v>36609</c:v>
                </c:pt>
                <c:pt idx="3371">
                  <c:v>36610</c:v>
                </c:pt>
                <c:pt idx="3372">
                  <c:v>36611</c:v>
                </c:pt>
                <c:pt idx="3373">
                  <c:v>36612</c:v>
                </c:pt>
                <c:pt idx="3374">
                  <c:v>36613</c:v>
                </c:pt>
                <c:pt idx="3375">
                  <c:v>36614</c:v>
                </c:pt>
                <c:pt idx="3376">
                  <c:v>36615</c:v>
                </c:pt>
                <c:pt idx="3377">
                  <c:v>36616</c:v>
                </c:pt>
                <c:pt idx="3378">
                  <c:v>36617</c:v>
                </c:pt>
                <c:pt idx="3379">
                  <c:v>36618</c:v>
                </c:pt>
                <c:pt idx="3380">
                  <c:v>36619</c:v>
                </c:pt>
                <c:pt idx="3381">
                  <c:v>36620</c:v>
                </c:pt>
                <c:pt idx="3382">
                  <c:v>36621</c:v>
                </c:pt>
                <c:pt idx="3383">
                  <c:v>36622</c:v>
                </c:pt>
                <c:pt idx="3384">
                  <c:v>36623</c:v>
                </c:pt>
                <c:pt idx="3385">
                  <c:v>36624</c:v>
                </c:pt>
                <c:pt idx="3386">
                  <c:v>36625</c:v>
                </c:pt>
                <c:pt idx="3387">
                  <c:v>36626</c:v>
                </c:pt>
                <c:pt idx="3388">
                  <c:v>36627</c:v>
                </c:pt>
                <c:pt idx="3389">
                  <c:v>36628</c:v>
                </c:pt>
                <c:pt idx="3390">
                  <c:v>36629</c:v>
                </c:pt>
                <c:pt idx="3391">
                  <c:v>36630</c:v>
                </c:pt>
                <c:pt idx="3392">
                  <c:v>36631</c:v>
                </c:pt>
                <c:pt idx="3393">
                  <c:v>36632</c:v>
                </c:pt>
                <c:pt idx="3394">
                  <c:v>36633</c:v>
                </c:pt>
                <c:pt idx="3395">
                  <c:v>36634</c:v>
                </c:pt>
                <c:pt idx="3396">
                  <c:v>36635</c:v>
                </c:pt>
                <c:pt idx="3397">
                  <c:v>36636</c:v>
                </c:pt>
                <c:pt idx="3398">
                  <c:v>36637</c:v>
                </c:pt>
                <c:pt idx="3399">
                  <c:v>36638</c:v>
                </c:pt>
                <c:pt idx="3400">
                  <c:v>36639</c:v>
                </c:pt>
                <c:pt idx="3401">
                  <c:v>36640</c:v>
                </c:pt>
                <c:pt idx="3402">
                  <c:v>36641</c:v>
                </c:pt>
                <c:pt idx="3403">
                  <c:v>36642</c:v>
                </c:pt>
                <c:pt idx="3404">
                  <c:v>36643</c:v>
                </c:pt>
                <c:pt idx="3405">
                  <c:v>36644</c:v>
                </c:pt>
                <c:pt idx="3406">
                  <c:v>36645</c:v>
                </c:pt>
                <c:pt idx="3407">
                  <c:v>36646</c:v>
                </c:pt>
                <c:pt idx="3408">
                  <c:v>36647</c:v>
                </c:pt>
                <c:pt idx="3409">
                  <c:v>36648</c:v>
                </c:pt>
                <c:pt idx="3410">
                  <c:v>36649</c:v>
                </c:pt>
                <c:pt idx="3411">
                  <c:v>36650</c:v>
                </c:pt>
                <c:pt idx="3412">
                  <c:v>36651</c:v>
                </c:pt>
                <c:pt idx="3413">
                  <c:v>36652</c:v>
                </c:pt>
                <c:pt idx="3414">
                  <c:v>36653</c:v>
                </c:pt>
                <c:pt idx="3415">
                  <c:v>36654</c:v>
                </c:pt>
                <c:pt idx="3416">
                  <c:v>36655</c:v>
                </c:pt>
                <c:pt idx="3417">
                  <c:v>36656</c:v>
                </c:pt>
                <c:pt idx="3418">
                  <c:v>36657</c:v>
                </c:pt>
                <c:pt idx="3419">
                  <c:v>36658</c:v>
                </c:pt>
                <c:pt idx="3420">
                  <c:v>36659</c:v>
                </c:pt>
                <c:pt idx="3421">
                  <c:v>36660</c:v>
                </c:pt>
                <c:pt idx="3422">
                  <c:v>36661</c:v>
                </c:pt>
                <c:pt idx="3423">
                  <c:v>36662</c:v>
                </c:pt>
                <c:pt idx="3424">
                  <c:v>36663</c:v>
                </c:pt>
                <c:pt idx="3425">
                  <c:v>36664</c:v>
                </c:pt>
                <c:pt idx="3426">
                  <c:v>36665</c:v>
                </c:pt>
                <c:pt idx="3427">
                  <c:v>36666</c:v>
                </c:pt>
                <c:pt idx="3428">
                  <c:v>36667</c:v>
                </c:pt>
                <c:pt idx="3429">
                  <c:v>36668</c:v>
                </c:pt>
                <c:pt idx="3430">
                  <c:v>36669</c:v>
                </c:pt>
                <c:pt idx="3431">
                  <c:v>36670</c:v>
                </c:pt>
                <c:pt idx="3432">
                  <c:v>36671</c:v>
                </c:pt>
                <c:pt idx="3433">
                  <c:v>36672</c:v>
                </c:pt>
                <c:pt idx="3434">
                  <c:v>36673</c:v>
                </c:pt>
                <c:pt idx="3435">
                  <c:v>36674</c:v>
                </c:pt>
                <c:pt idx="3436">
                  <c:v>36675</c:v>
                </c:pt>
                <c:pt idx="3437">
                  <c:v>36676</c:v>
                </c:pt>
                <c:pt idx="3438">
                  <c:v>36677</c:v>
                </c:pt>
                <c:pt idx="3439">
                  <c:v>36678</c:v>
                </c:pt>
                <c:pt idx="3440">
                  <c:v>36679</c:v>
                </c:pt>
                <c:pt idx="3441">
                  <c:v>36680</c:v>
                </c:pt>
                <c:pt idx="3442">
                  <c:v>36681</c:v>
                </c:pt>
                <c:pt idx="3443">
                  <c:v>36682</c:v>
                </c:pt>
                <c:pt idx="3444">
                  <c:v>36683</c:v>
                </c:pt>
                <c:pt idx="3445">
                  <c:v>36684</c:v>
                </c:pt>
                <c:pt idx="3446">
                  <c:v>36685</c:v>
                </c:pt>
                <c:pt idx="3447">
                  <c:v>36686</c:v>
                </c:pt>
                <c:pt idx="3448">
                  <c:v>36687</c:v>
                </c:pt>
                <c:pt idx="3449">
                  <c:v>36688</c:v>
                </c:pt>
                <c:pt idx="3450">
                  <c:v>36689</c:v>
                </c:pt>
                <c:pt idx="3451">
                  <c:v>36690</c:v>
                </c:pt>
                <c:pt idx="3452">
                  <c:v>36691</c:v>
                </c:pt>
                <c:pt idx="3453">
                  <c:v>36692</c:v>
                </c:pt>
                <c:pt idx="3454">
                  <c:v>36693</c:v>
                </c:pt>
                <c:pt idx="3455">
                  <c:v>36694</c:v>
                </c:pt>
                <c:pt idx="3456">
                  <c:v>36695</c:v>
                </c:pt>
                <c:pt idx="3457">
                  <c:v>36696</c:v>
                </c:pt>
                <c:pt idx="3458">
                  <c:v>36697</c:v>
                </c:pt>
                <c:pt idx="3459">
                  <c:v>36698</c:v>
                </c:pt>
                <c:pt idx="3460">
                  <c:v>36699</c:v>
                </c:pt>
                <c:pt idx="3461">
                  <c:v>36700</c:v>
                </c:pt>
                <c:pt idx="3462">
                  <c:v>36701</c:v>
                </c:pt>
                <c:pt idx="3463">
                  <c:v>36702</c:v>
                </c:pt>
                <c:pt idx="3464">
                  <c:v>36703</c:v>
                </c:pt>
                <c:pt idx="3465">
                  <c:v>36704</c:v>
                </c:pt>
                <c:pt idx="3466">
                  <c:v>36705</c:v>
                </c:pt>
                <c:pt idx="3467">
                  <c:v>36706</c:v>
                </c:pt>
                <c:pt idx="3468">
                  <c:v>36707</c:v>
                </c:pt>
                <c:pt idx="3469">
                  <c:v>36708</c:v>
                </c:pt>
                <c:pt idx="3470">
                  <c:v>36709</c:v>
                </c:pt>
                <c:pt idx="3471">
                  <c:v>36710</c:v>
                </c:pt>
                <c:pt idx="3472">
                  <c:v>36711</c:v>
                </c:pt>
                <c:pt idx="3473">
                  <c:v>36712</c:v>
                </c:pt>
                <c:pt idx="3474">
                  <c:v>36713</c:v>
                </c:pt>
                <c:pt idx="3475">
                  <c:v>36714</c:v>
                </c:pt>
                <c:pt idx="3476">
                  <c:v>36715</c:v>
                </c:pt>
                <c:pt idx="3477">
                  <c:v>36716</c:v>
                </c:pt>
                <c:pt idx="3478">
                  <c:v>36717</c:v>
                </c:pt>
                <c:pt idx="3479">
                  <c:v>36718</c:v>
                </c:pt>
                <c:pt idx="3480">
                  <c:v>36719</c:v>
                </c:pt>
                <c:pt idx="3481">
                  <c:v>36720</c:v>
                </c:pt>
                <c:pt idx="3482">
                  <c:v>36721</c:v>
                </c:pt>
                <c:pt idx="3483">
                  <c:v>36722</c:v>
                </c:pt>
                <c:pt idx="3484">
                  <c:v>36723</c:v>
                </c:pt>
                <c:pt idx="3485">
                  <c:v>36724</c:v>
                </c:pt>
                <c:pt idx="3486">
                  <c:v>36725</c:v>
                </c:pt>
                <c:pt idx="3487">
                  <c:v>36726</c:v>
                </c:pt>
                <c:pt idx="3488">
                  <c:v>36727</c:v>
                </c:pt>
                <c:pt idx="3489">
                  <c:v>36728</c:v>
                </c:pt>
                <c:pt idx="3490">
                  <c:v>36729</c:v>
                </c:pt>
                <c:pt idx="3491">
                  <c:v>36730</c:v>
                </c:pt>
                <c:pt idx="3492">
                  <c:v>36731</c:v>
                </c:pt>
                <c:pt idx="3493">
                  <c:v>36732</c:v>
                </c:pt>
                <c:pt idx="3494">
                  <c:v>36733</c:v>
                </c:pt>
                <c:pt idx="3495">
                  <c:v>36734</c:v>
                </c:pt>
                <c:pt idx="3496">
                  <c:v>36735</c:v>
                </c:pt>
                <c:pt idx="3497">
                  <c:v>36736</c:v>
                </c:pt>
                <c:pt idx="3498">
                  <c:v>36737</c:v>
                </c:pt>
                <c:pt idx="3499">
                  <c:v>36738</c:v>
                </c:pt>
                <c:pt idx="3500">
                  <c:v>36739</c:v>
                </c:pt>
                <c:pt idx="3501">
                  <c:v>36740</c:v>
                </c:pt>
                <c:pt idx="3502">
                  <c:v>36741</c:v>
                </c:pt>
                <c:pt idx="3503">
                  <c:v>36742</c:v>
                </c:pt>
                <c:pt idx="3504">
                  <c:v>36743</c:v>
                </c:pt>
                <c:pt idx="3505">
                  <c:v>36744</c:v>
                </c:pt>
                <c:pt idx="3506">
                  <c:v>36745</c:v>
                </c:pt>
                <c:pt idx="3507">
                  <c:v>36746</c:v>
                </c:pt>
                <c:pt idx="3508">
                  <c:v>36747</c:v>
                </c:pt>
                <c:pt idx="3509">
                  <c:v>36748</c:v>
                </c:pt>
                <c:pt idx="3510">
                  <c:v>36749</c:v>
                </c:pt>
                <c:pt idx="3511">
                  <c:v>36750</c:v>
                </c:pt>
                <c:pt idx="3512">
                  <c:v>36751</c:v>
                </c:pt>
                <c:pt idx="3513">
                  <c:v>36752</c:v>
                </c:pt>
                <c:pt idx="3514">
                  <c:v>36753</c:v>
                </c:pt>
                <c:pt idx="3515">
                  <c:v>36754</c:v>
                </c:pt>
                <c:pt idx="3516">
                  <c:v>36755</c:v>
                </c:pt>
                <c:pt idx="3517">
                  <c:v>36756</c:v>
                </c:pt>
                <c:pt idx="3518">
                  <c:v>36757</c:v>
                </c:pt>
                <c:pt idx="3519">
                  <c:v>36758</c:v>
                </c:pt>
                <c:pt idx="3520">
                  <c:v>36759</c:v>
                </c:pt>
                <c:pt idx="3521">
                  <c:v>36760</c:v>
                </c:pt>
                <c:pt idx="3522">
                  <c:v>36761</c:v>
                </c:pt>
                <c:pt idx="3523">
                  <c:v>36762</c:v>
                </c:pt>
                <c:pt idx="3524">
                  <c:v>36763</c:v>
                </c:pt>
                <c:pt idx="3525">
                  <c:v>36764</c:v>
                </c:pt>
                <c:pt idx="3526">
                  <c:v>36765</c:v>
                </c:pt>
                <c:pt idx="3527">
                  <c:v>36766</c:v>
                </c:pt>
                <c:pt idx="3528">
                  <c:v>36767</c:v>
                </c:pt>
                <c:pt idx="3529">
                  <c:v>36768</c:v>
                </c:pt>
                <c:pt idx="3530">
                  <c:v>36769</c:v>
                </c:pt>
                <c:pt idx="3531">
                  <c:v>36770</c:v>
                </c:pt>
                <c:pt idx="3532">
                  <c:v>36771</c:v>
                </c:pt>
                <c:pt idx="3533">
                  <c:v>36772</c:v>
                </c:pt>
                <c:pt idx="3534">
                  <c:v>36773</c:v>
                </c:pt>
                <c:pt idx="3535">
                  <c:v>36774</c:v>
                </c:pt>
                <c:pt idx="3536">
                  <c:v>36775</c:v>
                </c:pt>
                <c:pt idx="3537">
                  <c:v>36776</c:v>
                </c:pt>
                <c:pt idx="3538">
                  <c:v>36777</c:v>
                </c:pt>
                <c:pt idx="3539">
                  <c:v>36778</c:v>
                </c:pt>
                <c:pt idx="3540">
                  <c:v>36779</c:v>
                </c:pt>
                <c:pt idx="3541">
                  <c:v>36780</c:v>
                </c:pt>
                <c:pt idx="3542">
                  <c:v>36781</c:v>
                </c:pt>
                <c:pt idx="3543">
                  <c:v>36782</c:v>
                </c:pt>
                <c:pt idx="3544">
                  <c:v>36783</c:v>
                </c:pt>
                <c:pt idx="3545">
                  <c:v>36784</c:v>
                </c:pt>
                <c:pt idx="3546">
                  <c:v>36785</c:v>
                </c:pt>
                <c:pt idx="3547">
                  <c:v>36786</c:v>
                </c:pt>
                <c:pt idx="3548">
                  <c:v>36787</c:v>
                </c:pt>
                <c:pt idx="3549">
                  <c:v>36788</c:v>
                </c:pt>
                <c:pt idx="3550">
                  <c:v>36789</c:v>
                </c:pt>
                <c:pt idx="3551">
                  <c:v>36790</c:v>
                </c:pt>
                <c:pt idx="3552">
                  <c:v>36791</c:v>
                </c:pt>
                <c:pt idx="3553">
                  <c:v>36792</c:v>
                </c:pt>
                <c:pt idx="3554">
                  <c:v>36793</c:v>
                </c:pt>
                <c:pt idx="3555">
                  <c:v>36794</c:v>
                </c:pt>
                <c:pt idx="3556">
                  <c:v>36795</c:v>
                </c:pt>
                <c:pt idx="3557">
                  <c:v>36796</c:v>
                </c:pt>
                <c:pt idx="3558">
                  <c:v>36797</c:v>
                </c:pt>
                <c:pt idx="3559">
                  <c:v>36798</c:v>
                </c:pt>
                <c:pt idx="3560">
                  <c:v>36799</c:v>
                </c:pt>
                <c:pt idx="3561">
                  <c:v>36800</c:v>
                </c:pt>
                <c:pt idx="3562">
                  <c:v>36801</c:v>
                </c:pt>
                <c:pt idx="3563">
                  <c:v>36802</c:v>
                </c:pt>
                <c:pt idx="3564">
                  <c:v>36803</c:v>
                </c:pt>
                <c:pt idx="3565">
                  <c:v>36804</c:v>
                </c:pt>
                <c:pt idx="3566">
                  <c:v>36805</c:v>
                </c:pt>
                <c:pt idx="3567">
                  <c:v>36806</c:v>
                </c:pt>
                <c:pt idx="3568">
                  <c:v>36807</c:v>
                </c:pt>
                <c:pt idx="3569">
                  <c:v>36808</c:v>
                </c:pt>
                <c:pt idx="3570">
                  <c:v>36809</c:v>
                </c:pt>
                <c:pt idx="3571">
                  <c:v>36810</c:v>
                </c:pt>
                <c:pt idx="3572">
                  <c:v>36811</c:v>
                </c:pt>
                <c:pt idx="3573">
                  <c:v>36812</c:v>
                </c:pt>
                <c:pt idx="3574">
                  <c:v>36813</c:v>
                </c:pt>
                <c:pt idx="3575">
                  <c:v>36814</c:v>
                </c:pt>
                <c:pt idx="3576">
                  <c:v>36815</c:v>
                </c:pt>
                <c:pt idx="3577">
                  <c:v>36816</c:v>
                </c:pt>
                <c:pt idx="3578">
                  <c:v>36817</c:v>
                </c:pt>
                <c:pt idx="3579">
                  <c:v>36818</c:v>
                </c:pt>
                <c:pt idx="3580">
                  <c:v>36819</c:v>
                </c:pt>
                <c:pt idx="3581">
                  <c:v>36820</c:v>
                </c:pt>
                <c:pt idx="3582">
                  <c:v>36821</c:v>
                </c:pt>
                <c:pt idx="3583">
                  <c:v>36822</c:v>
                </c:pt>
                <c:pt idx="3584">
                  <c:v>36823</c:v>
                </c:pt>
                <c:pt idx="3585">
                  <c:v>36824</c:v>
                </c:pt>
                <c:pt idx="3586">
                  <c:v>36825</c:v>
                </c:pt>
                <c:pt idx="3587">
                  <c:v>36826</c:v>
                </c:pt>
                <c:pt idx="3588">
                  <c:v>36827</c:v>
                </c:pt>
                <c:pt idx="3589">
                  <c:v>36828</c:v>
                </c:pt>
                <c:pt idx="3590">
                  <c:v>36829</c:v>
                </c:pt>
                <c:pt idx="3591">
                  <c:v>36830</c:v>
                </c:pt>
                <c:pt idx="3592">
                  <c:v>36831</c:v>
                </c:pt>
                <c:pt idx="3593">
                  <c:v>36832</c:v>
                </c:pt>
                <c:pt idx="3594">
                  <c:v>36833</c:v>
                </c:pt>
                <c:pt idx="3595">
                  <c:v>36834</c:v>
                </c:pt>
                <c:pt idx="3596">
                  <c:v>36835</c:v>
                </c:pt>
                <c:pt idx="3597">
                  <c:v>36836</c:v>
                </c:pt>
                <c:pt idx="3598">
                  <c:v>36837</c:v>
                </c:pt>
                <c:pt idx="3599">
                  <c:v>36838</c:v>
                </c:pt>
                <c:pt idx="3600">
                  <c:v>36839</c:v>
                </c:pt>
                <c:pt idx="3601">
                  <c:v>36840</c:v>
                </c:pt>
                <c:pt idx="3602">
                  <c:v>36841</c:v>
                </c:pt>
                <c:pt idx="3603">
                  <c:v>36842</c:v>
                </c:pt>
                <c:pt idx="3604">
                  <c:v>36843</c:v>
                </c:pt>
                <c:pt idx="3605">
                  <c:v>36844</c:v>
                </c:pt>
                <c:pt idx="3606">
                  <c:v>36845</c:v>
                </c:pt>
                <c:pt idx="3607">
                  <c:v>36846</c:v>
                </c:pt>
                <c:pt idx="3608">
                  <c:v>36847</c:v>
                </c:pt>
                <c:pt idx="3609">
                  <c:v>36848</c:v>
                </c:pt>
                <c:pt idx="3610">
                  <c:v>36849</c:v>
                </c:pt>
                <c:pt idx="3611">
                  <c:v>36850</c:v>
                </c:pt>
                <c:pt idx="3612">
                  <c:v>36851</c:v>
                </c:pt>
                <c:pt idx="3613">
                  <c:v>36852</c:v>
                </c:pt>
                <c:pt idx="3614">
                  <c:v>36853</c:v>
                </c:pt>
                <c:pt idx="3615">
                  <c:v>36854</c:v>
                </c:pt>
                <c:pt idx="3616">
                  <c:v>36855</c:v>
                </c:pt>
                <c:pt idx="3617">
                  <c:v>36856</c:v>
                </c:pt>
                <c:pt idx="3618">
                  <c:v>36857</c:v>
                </c:pt>
                <c:pt idx="3619">
                  <c:v>36858</c:v>
                </c:pt>
                <c:pt idx="3620">
                  <c:v>36859</c:v>
                </c:pt>
                <c:pt idx="3621">
                  <c:v>36860</c:v>
                </c:pt>
                <c:pt idx="3622">
                  <c:v>36861</c:v>
                </c:pt>
                <c:pt idx="3623">
                  <c:v>36862</c:v>
                </c:pt>
                <c:pt idx="3624">
                  <c:v>36863</c:v>
                </c:pt>
                <c:pt idx="3625">
                  <c:v>36864</c:v>
                </c:pt>
                <c:pt idx="3626">
                  <c:v>36865</c:v>
                </c:pt>
                <c:pt idx="3627">
                  <c:v>36866</c:v>
                </c:pt>
                <c:pt idx="3628">
                  <c:v>36867</c:v>
                </c:pt>
                <c:pt idx="3629">
                  <c:v>36868</c:v>
                </c:pt>
                <c:pt idx="3630">
                  <c:v>36869</c:v>
                </c:pt>
                <c:pt idx="3631">
                  <c:v>36870</c:v>
                </c:pt>
                <c:pt idx="3632">
                  <c:v>36871</c:v>
                </c:pt>
                <c:pt idx="3633">
                  <c:v>36872</c:v>
                </c:pt>
                <c:pt idx="3634">
                  <c:v>36873</c:v>
                </c:pt>
                <c:pt idx="3635">
                  <c:v>36874</c:v>
                </c:pt>
                <c:pt idx="3636">
                  <c:v>36875</c:v>
                </c:pt>
                <c:pt idx="3637">
                  <c:v>36876</c:v>
                </c:pt>
                <c:pt idx="3638">
                  <c:v>36877</c:v>
                </c:pt>
                <c:pt idx="3639">
                  <c:v>36878</c:v>
                </c:pt>
                <c:pt idx="3640">
                  <c:v>36879</c:v>
                </c:pt>
                <c:pt idx="3641">
                  <c:v>36880</c:v>
                </c:pt>
                <c:pt idx="3642">
                  <c:v>36881</c:v>
                </c:pt>
                <c:pt idx="3643">
                  <c:v>36882</c:v>
                </c:pt>
                <c:pt idx="3644">
                  <c:v>36883</c:v>
                </c:pt>
                <c:pt idx="3645">
                  <c:v>36884</c:v>
                </c:pt>
                <c:pt idx="3646">
                  <c:v>36885</c:v>
                </c:pt>
                <c:pt idx="3647">
                  <c:v>36886</c:v>
                </c:pt>
                <c:pt idx="3648">
                  <c:v>36887</c:v>
                </c:pt>
                <c:pt idx="3649">
                  <c:v>36888</c:v>
                </c:pt>
                <c:pt idx="3650">
                  <c:v>36889</c:v>
                </c:pt>
                <c:pt idx="3651">
                  <c:v>36890</c:v>
                </c:pt>
                <c:pt idx="3652">
                  <c:v>36891</c:v>
                </c:pt>
                <c:pt idx="3653">
                  <c:v>36892</c:v>
                </c:pt>
                <c:pt idx="3654">
                  <c:v>36893</c:v>
                </c:pt>
                <c:pt idx="3655">
                  <c:v>36894</c:v>
                </c:pt>
                <c:pt idx="3656">
                  <c:v>36895</c:v>
                </c:pt>
                <c:pt idx="3657">
                  <c:v>36896</c:v>
                </c:pt>
                <c:pt idx="3658">
                  <c:v>36897</c:v>
                </c:pt>
                <c:pt idx="3659">
                  <c:v>36898</c:v>
                </c:pt>
                <c:pt idx="3660">
                  <c:v>36899</c:v>
                </c:pt>
                <c:pt idx="3661">
                  <c:v>36900</c:v>
                </c:pt>
                <c:pt idx="3662">
                  <c:v>36901</c:v>
                </c:pt>
                <c:pt idx="3663">
                  <c:v>36902</c:v>
                </c:pt>
                <c:pt idx="3664">
                  <c:v>36903</c:v>
                </c:pt>
                <c:pt idx="3665">
                  <c:v>36904</c:v>
                </c:pt>
                <c:pt idx="3666">
                  <c:v>36905</c:v>
                </c:pt>
                <c:pt idx="3667">
                  <c:v>36906</c:v>
                </c:pt>
                <c:pt idx="3668">
                  <c:v>36907</c:v>
                </c:pt>
                <c:pt idx="3669">
                  <c:v>36908</c:v>
                </c:pt>
                <c:pt idx="3670">
                  <c:v>36909</c:v>
                </c:pt>
                <c:pt idx="3671">
                  <c:v>36910</c:v>
                </c:pt>
                <c:pt idx="3672">
                  <c:v>36911</c:v>
                </c:pt>
                <c:pt idx="3673">
                  <c:v>36912</c:v>
                </c:pt>
                <c:pt idx="3674">
                  <c:v>36913</c:v>
                </c:pt>
                <c:pt idx="3675">
                  <c:v>36914</c:v>
                </c:pt>
                <c:pt idx="3676">
                  <c:v>36915</c:v>
                </c:pt>
                <c:pt idx="3677">
                  <c:v>36916</c:v>
                </c:pt>
                <c:pt idx="3678">
                  <c:v>36917</c:v>
                </c:pt>
                <c:pt idx="3679">
                  <c:v>36918</c:v>
                </c:pt>
                <c:pt idx="3680">
                  <c:v>36919</c:v>
                </c:pt>
                <c:pt idx="3681">
                  <c:v>36920</c:v>
                </c:pt>
                <c:pt idx="3682">
                  <c:v>36921</c:v>
                </c:pt>
                <c:pt idx="3683">
                  <c:v>36922</c:v>
                </c:pt>
                <c:pt idx="3684">
                  <c:v>36923</c:v>
                </c:pt>
                <c:pt idx="3685">
                  <c:v>36924</c:v>
                </c:pt>
                <c:pt idx="3686">
                  <c:v>36925</c:v>
                </c:pt>
                <c:pt idx="3687">
                  <c:v>36926</c:v>
                </c:pt>
                <c:pt idx="3688">
                  <c:v>36927</c:v>
                </c:pt>
                <c:pt idx="3689">
                  <c:v>36928</c:v>
                </c:pt>
                <c:pt idx="3690">
                  <c:v>36929</c:v>
                </c:pt>
                <c:pt idx="3691">
                  <c:v>36930</c:v>
                </c:pt>
                <c:pt idx="3692">
                  <c:v>36931</c:v>
                </c:pt>
                <c:pt idx="3693">
                  <c:v>36932</c:v>
                </c:pt>
                <c:pt idx="3694">
                  <c:v>36933</c:v>
                </c:pt>
                <c:pt idx="3695">
                  <c:v>36934</c:v>
                </c:pt>
                <c:pt idx="3696">
                  <c:v>36935</c:v>
                </c:pt>
                <c:pt idx="3697">
                  <c:v>36936</c:v>
                </c:pt>
                <c:pt idx="3698">
                  <c:v>36937</c:v>
                </c:pt>
                <c:pt idx="3699">
                  <c:v>36938</c:v>
                </c:pt>
                <c:pt idx="3700">
                  <c:v>36939</c:v>
                </c:pt>
                <c:pt idx="3701">
                  <c:v>36940</c:v>
                </c:pt>
                <c:pt idx="3702">
                  <c:v>36941</c:v>
                </c:pt>
                <c:pt idx="3703">
                  <c:v>36942</c:v>
                </c:pt>
                <c:pt idx="3704">
                  <c:v>36943</c:v>
                </c:pt>
                <c:pt idx="3705">
                  <c:v>36944</c:v>
                </c:pt>
                <c:pt idx="3706">
                  <c:v>36945</c:v>
                </c:pt>
                <c:pt idx="3707">
                  <c:v>36946</c:v>
                </c:pt>
                <c:pt idx="3708">
                  <c:v>36947</c:v>
                </c:pt>
                <c:pt idx="3709">
                  <c:v>36948</c:v>
                </c:pt>
                <c:pt idx="3710">
                  <c:v>36949</c:v>
                </c:pt>
                <c:pt idx="3711">
                  <c:v>36950</c:v>
                </c:pt>
                <c:pt idx="3712">
                  <c:v>36951</c:v>
                </c:pt>
                <c:pt idx="3713">
                  <c:v>36952</c:v>
                </c:pt>
                <c:pt idx="3714">
                  <c:v>36953</c:v>
                </c:pt>
                <c:pt idx="3715">
                  <c:v>36954</c:v>
                </c:pt>
                <c:pt idx="3716">
                  <c:v>36955</c:v>
                </c:pt>
                <c:pt idx="3717">
                  <c:v>36956</c:v>
                </c:pt>
                <c:pt idx="3718">
                  <c:v>36957</c:v>
                </c:pt>
                <c:pt idx="3719">
                  <c:v>36958</c:v>
                </c:pt>
                <c:pt idx="3720">
                  <c:v>36959</c:v>
                </c:pt>
                <c:pt idx="3721">
                  <c:v>36960</c:v>
                </c:pt>
                <c:pt idx="3722">
                  <c:v>36961</c:v>
                </c:pt>
                <c:pt idx="3723">
                  <c:v>36962</c:v>
                </c:pt>
                <c:pt idx="3724">
                  <c:v>36963</c:v>
                </c:pt>
                <c:pt idx="3725">
                  <c:v>36964</c:v>
                </c:pt>
                <c:pt idx="3726">
                  <c:v>36965</c:v>
                </c:pt>
                <c:pt idx="3727">
                  <c:v>36966</c:v>
                </c:pt>
                <c:pt idx="3728">
                  <c:v>36967</c:v>
                </c:pt>
                <c:pt idx="3729">
                  <c:v>36968</c:v>
                </c:pt>
                <c:pt idx="3730">
                  <c:v>36969</c:v>
                </c:pt>
                <c:pt idx="3731">
                  <c:v>36970</c:v>
                </c:pt>
                <c:pt idx="3732">
                  <c:v>36971</c:v>
                </c:pt>
                <c:pt idx="3733">
                  <c:v>36972</c:v>
                </c:pt>
                <c:pt idx="3734">
                  <c:v>36973</c:v>
                </c:pt>
                <c:pt idx="3735">
                  <c:v>36974</c:v>
                </c:pt>
                <c:pt idx="3736">
                  <c:v>36975</c:v>
                </c:pt>
                <c:pt idx="3737">
                  <c:v>36976</c:v>
                </c:pt>
                <c:pt idx="3738">
                  <c:v>36977</c:v>
                </c:pt>
                <c:pt idx="3739">
                  <c:v>36978</c:v>
                </c:pt>
                <c:pt idx="3740">
                  <c:v>36979</c:v>
                </c:pt>
                <c:pt idx="3741">
                  <c:v>36980</c:v>
                </c:pt>
                <c:pt idx="3742">
                  <c:v>36981</c:v>
                </c:pt>
                <c:pt idx="3743">
                  <c:v>36982</c:v>
                </c:pt>
                <c:pt idx="3744">
                  <c:v>36983</c:v>
                </c:pt>
                <c:pt idx="3745">
                  <c:v>36984</c:v>
                </c:pt>
                <c:pt idx="3746">
                  <c:v>36985</c:v>
                </c:pt>
                <c:pt idx="3747">
                  <c:v>36986</c:v>
                </c:pt>
                <c:pt idx="3748">
                  <c:v>36987</c:v>
                </c:pt>
                <c:pt idx="3749">
                  <c:v>36988</c:v>
                </c:pt>
                <c:pt idx="3750">
                  <c:v>36989</c:v>
                </c:pt>
                <c:pt idx="3751">
                  <c:v>36990</c:v>
                </c:pt>
                <c:pt idx="3752">
                  <c:v>36991</c:v>
                </c:pt>
                <c:pt idx="3753">
                  <c:v>36992</c:v>
                </c:pt>
                <c:pt idx="3754">
                  <c:v>36993</c:v>
                </c:pt>
                <c:pt idx="3755">
                  <c:v>36994</c:v>
                </c:pt>
                <c:pt idx="3756">
                  <c:v>36995</c:v>
                </c:pt>
                <c:pt idx="3757">
                  <c:v>36996</c:v>
                </c:pt>
                <c:pt idx="3758">
                  <c:v>36997</c:v>
                </c:pt>
                <c:pt idx="3759">
                  <c:v>36998</c:v>
                </c:pt>
                <c:pt idx="3760">
                  <c:v>36999</c:v>
                </c:pt>
                <c:pt idx="3761">
                  <c:v>37000</c:v>
                </c:pt>
                <c:pt idx="3762">
                  <c:v>37001</c:v>
                </c:pt>
                <c:pt idx="3763">
                  <c:v>37002</c:v>
                </c:pt>
                <c:pt idx="3764">
                  <c:v>37003</c:v>
                </c:pt>
                <c:pt idx="3765">
                  <c:v>37004</c:v>
                </c:pt>
                <c:pt idx="3766">
                  <c:v>37005</c:v>
                </c:pt>
                <c:pt idx="3767">
                  <c:v>37006</c:v>
                </c:pt>
                <c:pt idx="3768">
                  <c:v>37007</c:v>
                </c:pt>
                <c:pt idx="3769">
                  <c:v>37008</c:v>
                </c:pt>
                <c:pt idx="3770">
                  <c:v>37009</c:v>
                </c:pt>
                <c:pt idx="3771">
                  <c:v>37010</c:v>
                </c:pt>
                <c:pt idx="3772">
                  <c:v>37011</c:v>
                </c:pt>
                <c:pt idx="3773">
                  <c:v>37012</c:v>
                </c:pt>
                <c:pt idx="3774">
                  <c:v>37013</c:v>
                </c:pt>
                <c:pt idx="3775">
                  <c:v>37014</c:v>
                </c:pt>
                <c:pt idx="3776">
                  <c:v>37015</c:v>
                </c:pt>
                <c:pt idx="3777">
                  <c:v>37016</c:v>
                </c:pt>
                <c:pt idx="3778">
                  <c:v>37017</c:v>
                </c:pt>
                <c:pt idx="3779">
                  <c:v>37018</c:v>
                </c:pt>
                <c:pt idx="3780">
                  <c:v>37019</c:v>
                </c:pt>
                <c:pt idx="3781">
                  <c:v>37020</c:v>
                </c:pt>
                <c:pt idx="3782">
                  <c:v>37021</c:v>
                </c:pt>
                <c:pt idx="3783">
                  <c:v>37022</c:v>
                </c:pt>
                <c:pt idx="3784">
                  <c:v>37023</c:v>
                </c:pt>
                <c:pt idx="3785">
                  <c:v>37024</c:v>
                </c:pt>
                <c:pt idx="3786">
                  <c:v>37025</c:v>
                </c:pt>
                <c:pt idx="3787">
                  <c:v>37026</c:v>
                </c:pt>
                <c:pt idx="3788">
                  <c:v>37027</c:v>
                </c:pt>
                <c:pt idx="3789">
                  <c:v>37028</c:v>
                </c:pt>
                <c:pt idx="3790">
                  <c:v>37029</c:v>
                </c:pt>
                <c:pt idx="3791">
                  <c:v>37030</c:v>
                </c:pt>
                <c:pt idx="3792">
                  <c:v>37031</c:v>
                </c:pt>
                <c:pt idx="3793">
                  <c:v>37032</c:v>
                </c:pt>
                <c:pt idx="3794">
                  <c:v>37033</c:v>
                </c:pt>
                <c:pt idx="3795">
                  <c:v>37034</c:v>
                </c:pt>
                <c:pt idx="3796">
                  <c:v>37035</c:v>
                </c:pt>
                <c:pt idx="3797">
                  <c:v>37036</c:v>
                </c:pt>
                <c:pt idx="3798">
                  <c:v>37037</c:v>
                </c:pt>
                <c:pt idx="3799">
                  <c:v>37038</c:v>
                </c:pt>
                <c:pt idx="3800">
                  <c:v>37039</c:v>
                </c:pt>
                <c:pt idx="3801">
                  <c:v>37040</c:v>
                </c:pt>
                <c:pt idx="3802">
                  <c:v>37041</c:v>
                </c:pt>
                <c:pt idx="3803">
                  <c:v>37042</c:v>
                </c:pt>
                <c:pt idx="3804">
                  <c:v>37043</c:v>
                </c:pt>
                <c:pt idx="3805">
                  <c:v>37044</c:v>
                </c:pt>
                <c:pt idx="3806">
                  <c:v>37045</c:v>
                </c:pt>
                <c:pt idx="3807">
                  <c:v>37046</c:v>
                </c:pt>
                <c:pt idx="3808">
                  <c:v>37047</c:v>
                </c:pt>
                <c:pt idx="3809">
                  <c:v>37048</c:v>
                </c:pt>
                <c:pt idx="3810">
                  <c:v>37049</c:v>
                </c:pt>
                <c:pt idx="3811">
                  <c:v>37050</c:v>
                </c:pt>
                <c:pt idx="3812">
                  <c:v>37051</c:v>
                </c:pt>
                <c:pt idx="3813">
                  <c:v>37052</c:v>
                </c:pt>
                <c:pt idx="3814">
                  <c:v>37053</c:v>
                </c:pt>
                <c:pt idx="3815">
                  <c:v>37054</c:v>
                </c:pt>
                <c:pt idx="3816">
                  <c:v>37055</c:v>
                </c:pt>
                <c:pt idx="3817">
                  <c:v>37056</c:v>
                </c:pt>
                <c:pt idx="3818">
                  <c:v>37057</c:v>
                </c:pt>
                <c:pt idx="3819">
                  <c:v>37058</c:v>
                </c:pt>
                <c:pt idx="3820">
                  <c:v>37059</c:v>
                </c:pt>
                <c:pt idx="3821">
                  <c:v>37060</c:v>
                </c:pt>
                <c:pt idx="3822">
                  <c:v>37061</c:v>
                </c:pt>
                <c:pt idx="3823">
                  <c:v>37062</c:v>
                </c:pt>
                <c:pt idx="3824">
                  <c:v>37063</c:v>
                </c:pt>
                <c:pt idx="3825">
                  <c:v>37064</c:v>
                </c:pt>
                <c:pt idx="3826">
                  <c:v>37065</c:v>
                </c:pt>
                <c:pt idx="3827">
                  <c:v>37066</c:v>
                </c:pt>
                <c:pt idx="3828">
                  <c:v>37067</c:v>
                </c:pt>
                <c:pt idx="3829">
                  <c:v>37068</c:v>
                </c:pt>
                <c:pt idx="3830">
                  <c:v>37069</c:v>
                </c:pt>
                <c:pt idx="3831">
                  <c:v>37070</c:v>
                </c:pt>
                <c:pt idx="3832">
                  <c:v>37071</c:v>
                </c:pt>
                <c:pt idx="3833">
                  <c:v>37072</c:v>
                </c:pt>
                <c:pt idx="3834">
                  <c:v>37073</c:v>
                </c:pt>
                <c:pt idx="3835">
                  <c:v>37074</c:v>
                </c:pt>
                <c:pt idx="3836">
                  <c:v>37075</c:v>
                </c:pt>
                <c:pt idx="3837">
                  <c:v>37076</c:v>
                </c:pt>
                <c:pt idx="3838">
                  <c:v>37077</c:v>
                </c:pt>
                <c:pt idx="3839">
                  <c:v>37078</c:v>
                </c:pt>
                <c:pt idx="3840">
                  <c:v>37079</c:v>
                </c:pt>
                <c:pt idx="3841">
                  <c:v>37080</c:v>
                </c:pt>
                <c:pt idx="3842">
                  <c:v>37081</c:v>
                </c:pt>
                <c:pt idx="3843">
                  <c:v>37082</c:v>
                </c:pt>
                <c:pt idx="3844">
                  <c:v>37083</c:v>
                </c:pt>
                <c:pt idx="3845">
                  <c:v>37084</c:v>
                </c:pt>
                <c:pt idx="3846">
                  <c:v>37085</c:v>
                </c:pt>
                <c:pt idx="3847">
                  <c:v>37086</c:v>
                </c:pt>
                <c:pt idx="3848">
                  <c:v>37087</c:v>
                </c:pt>
                <c:pt idx="3849">
                  <c:v>37088</c:v>
                </c:pt>
                <c:pt idx="3850">
                  <c:v>37089</c:v>
                </c:pt>
                <c:pt idx="3851">
                  <c:v>37090</c:v>
                </c:pt>
                <c:pt idx="3852">
                  <c:v>37091</c:v>
                </c:pt>
                <c:pt idx="3853">
                  <c:v>37092</c:v>
                </c:pt>
                <c:pt idx="3854">
                  <c:v>37093</c:v>
                </c:pt>
                <c:pt idx="3855">
                  <c:v>37094</c:v>
                </c:pt>
                <c:pt idx="3856">
                  <c:v>37095</c:v>
                </c:pt>
                <c:pt idx="3857">
                  <c:v>37096</c:v>
                </c:pt>
                <c:pt idx="3858">
                  <c:v>37097</c:v>
                </c:pt>
                <c:pt idx="3859">
                  <c:v>37098</c:v>
                </c:pt>
                <c:pt idx="3860">
                  <c:v>37099</c:v>
                </c:pt>
                <c:pt idx="3861">
                  <c:v>37100</c:v>
                </c:pt>
                <c:pt idx="3862">
                  <c:v>37101</c:v>
                </c:pt>
                <c:pt idx="3863">
                  <c:v>37102</c:v>
                </c:pt>
                <c:pt idx="3864">
                  <c:v>37103</c:v>
                </c:pt>
                <c:pt idx="3865">
                  <c:v>37104</c:v>
                </c:pt>
                <c:pt idx="3866">
                  <c:v>37105</c:v>
                </c:pt>
                <c:pt idx="3867">
                  <c:v>37106</c:v>
                </c:pt>
                <c:pt idx="3868">
                  <c:v>37107</c:v>
                </c:pt>
                <c:pt idx="3869">
                  <c:v>37108</c:v>
                </c:pt>
                <c:pt idx="3870">
                  <c:v>37109</c:v>
                </c:pt>
                <c:pt idx="3871">
                  <c:v>37110</c:v>
                </c:pt>
                <c:pt idx="3872">
                  <c:v>37111</c:v>
                </c:pt>
                <c:pt idx="3873">
                  <c:v>37112</c:v>
                </c:pt>
                <c:pt idx="3874">
                  <c:v>37113</c:v>
                </c:pt>
                <c:pt idx="3875">
                  <c:v>37114</c:v>
                </c:pt>
                <c:pt idx="3876">
                  <c:v>37115</c:v>
                </c:pt>
                <c:pt idx="3877">
                  <c:v>37116</c:v>
                </c:pt>
                <c:pt idx="3878">
                  <c:v>37117</c:v>
                </c:pt>
                <c:pt idx="3879">
                  <c:v>37118</c:v>
                </c:pt>
                <c:pt idx="3880">
                  <c:v>37119</c:v>
                </c:pt>
                <c:pt idx="3881">
                  <c:v>37120</c:v>
                </c:pt>
                <c:pt idx="3882">
                  <c:v>37121</c:v>
                </c:pt>
                <c:pt idx="3883">
                  <c:v>37122</c:v>
                </c:pt>
                <c:pt idx="3884">
                  <c:v>37123</c:v>
                </c:pt>
                <c:pt idx="3885">
                  <c:v>37124</c:v>
                </c:pt>
                <c:pt idx="3886">
                  <c:v>37125</c:v>
                </c:pt>
                <c:pt idx="3887">
                  <c:v>37126</c:v>
                </c:pt>
                <c:pt idx="3888">
                  <c:v>37127</c:v>
                </c:pt>
                <c:pt idx="3889">
                  <c:v>37128</c:v>
                </c:pt>
                <c:pt idx="3890">
                  <c:v>37129</c:v>
                </c:pt>
                <c:pt idx="3891">
                  <c:v>37130</c:v>
                </c:pt>
                <c:pt idx="3892">
                  <c:v>37131</c:v>
                </c:pt>
                <c:pt idx="3893">
                  <c:v>37132</c:v>
                </c:pt>
                <c:pt idx="3894">
                  <c:v>37133</c:v>
                </c:pt>
                <c:pt idx="3895">
                  <c:v>37134</c:v>
                </c:pt>
                <c:pt idx="3896">
                  <c:v>37135</c:v>
                </c:pt>
                <c:pt idx="3897">
                  <c:v>37136</c:v>
                </c:pt>
                <c:pt idx="3898">
                  <c:v>37137</c:v>
                </c:pt>
                <c:pt idx="3899">
                  <c:v>37138</c:v>
                </c:pt>
                <c:pt idx="3900">
                  <c:v>37139</c:v>
                </c:pt>
                <c:pt idx="3901">
                  <c:v>37140</c:v>
                </c:pt>
                <c:pt idx="3902">
                  <c:v>37141</c:v>
                </c:pt>
                <c:pt idx="3903">
                  <c:v>37142</c:v>
                </c:pt>
                <c:pt idx="3904">
                  <c:v>37143</c:v>
                </c:pt>
                <c:pt idx="3905">
                  <c:v>37144</c:v>
                </c:pt>
                <c:pt idx="3906">
                  <c:v>37145</c:v>
                </c:pt>
                <c:pt idx="3907">
                  <c:v>37146</c:v>
                </c:pt>
                <c:pt idx="3908">
                  <c:v>37147</c:v>
                </c:pt>
                <c:pt idx="3909">
                  <c:v>37148</c:v>
                </c:pt>
                <c:pt idx="3910">
                  <c:v>37149</c:v>
                </c:pt>
                <c:pt idx="3911">
                  <c:v>37150</c:v>
                </c:pt>
                <c:pt idx="3912">
                  <c:v>37151</c:v>
                </c:pt>
                <c:pt idx="3913">
                  <c:v>37152</c:v>
                </c:pt>
                <c:pt idx="3914">
                  <c:v>37153</c:v>
                </c:pt>
                <c:pt idx="3915">
                  <c:v>37154</c:v>
                </c:pt>
                <c:pt idx="3916">
                  <c:v>37155</c:v>
                </c:pt>
                <c:pt idx="3917">
                  <c:v>37156</c:v>
                </c:pt>
                <c:pt idx="3918">
                  <c:v>37157</c:v>
                </c:pt>
                <c:pt idx="3919">
                  <c:v>37158</c:v>
                </c:pt>
                <c:pt idx="3920">
                  <c:v>37159</c:v>
                </c:pt>
                <c:pt idx="3921">
                  <c:v>37160</c:v>
                </c:pt>
                <c:pt idx="3922">
                  <c:v>37161</c:v>
                </c:pt>
                <c:pt idx="3923">
                  <c:v>37162</c:v>
                </c:pt>
                <c:pt idx="3924">
                  <c:v>37163</c:v>
                </c:pt>
                <c:pt idx="3925">
                  <c:v>37164</c:v>
                </c:pt>
                <c:pt idx="3926">
                  <c:v>37165</c:v>
                </c:pt>
                <c:pt idx="3927">
                  <c:v>37166</c:v>
                </c:pt>
                <c:pt idx="3928">
                  <c:v>37167</c:v>
                </c:pt>
                <c:pt idx="3929">
                  <c:v>37168</c:v>
                </c:pt>
                <c:pt idx="3930">
                  <c:v>37169</c:v>
                </c:pt>
                <c:pt idx="3931">
                  <c:v>37170</c:v>
                </c:pt>
                <c:pt idx="3932">
                  <c:v>37171</c:v>
                </c:pt>
                <c:pt idx="3933">
                  <c:v>37172</c:v>
                </c:pt>
                <c:pt idx="3934">
                  <c:v>37173</c:v>
                </c:pt>
                <c:pt idx="3935">
                  <c:v>37174</c:v>
                </c:pt>
                <c:pt idx="3936">
                  <c:v>37175</c:v>
                </c:pt>
                <c:pt idx="3937">
                  <c:v>37176</c:v>
                </c:pt>
                <c:pt idx="3938">
                  <c:v>37177</c:v>
                </c:pt>
                <c:pt idx="3939">
                  <c:v>37178</c:v>
                </c:pt>
                <c:pt idx="3940">
                  <c:v>37179</c:v>
                </c:pt>
                <c:pt idx="3941">
                  <c:v>37180</c:v>
                </c:pt>
                <c:pt idx="3942">
                  <c:v>37181</c:v>
                </c:pt>
                <c:pt idx="3943">
                  <c:v>37182</c:v>
                </c:pt>
                <c:pt idx="3944">
                  <c:v>37183</c:v>
                </c:pt>
                <c:pt idx="3945">
                  <c:v>37184</c:v>
                </c:pt>
                <c:pt idx="3946">
                  <c:v>37185</c:v>
                </c:pt>
                <c:pt idx="3947">
                  <c:v>37186</c:v>
                </c:pt>
                <c:pt idx="3948">
                  <c:v>37187</c:v>
                </c:pt>
                <c:pt idx="3949">
                  <c:v>37188</c:v>
                </c:pt>
                <c:pt idx="3950">
                  <c:v>37189</c:v>
                </c:pt>
                <c:pt idx="3951">
                  <c:v>37190</c:v>
                </c:pt>
                <c:pt idx="3952">
                  <c:v>37191</c:v>
                </c:pt>
                <c:pt idx="3953">
                  <c:v>37192</c:v>
                </c:pt>
                <c:pt idx="3954">
                  <c:v>37193</c:v>
                </c:pt>
                <c:pt idx="3955">
                  <c:v>37194</c:v>
                </c:pt>
                <c:pt idx="3956">
                  <c:v>37195</c:v>
                </c:pt>
                <c:pt idx="3957">
                  <c:v>37196</c:v>
                </c:pt>
                <c:pt idx="3958">
                  <c:v>37197</c:v>
                </c:pt>
                <c:pt idx="3959">
                  <c:v>37198</c:v>
                </c:pt>
                <c:pt idx="3960">
                  <c:v>37199</c:v>
                </c:pt>
                <c:pt idx="3961">
                  <c:v>37200</c:v>
                </c:pt>
                <c:pt idx="3962">
                  <c:v>37201</c:v>
                </c:pt>
                <c:pt idx="3963">
                  <c:v>37202</c:v>
                </c:pt>
                <c:pt idx="3964">
                  <c:v>37203</c:v>
                </c:pt>
                <c:pt idx="3965">
                  <c:v>37204</c:v>
                </c:pt>
                <c:pt idx="3966">
                  <c:v>37205</c:v>
                </c:pt>
                <c:pt idx="3967">
                  <c:v>37206</c:v>
                </c:pt>
                <c:pt idx="3968">
                  <c:v>37207</c:v>
                </c:pt>
                <c:pt idx="3969">
                  <c:v>37208</c:v>
                </c:pt>
                <c:pt idx="3970">
                  <c:v>37209</c:v>
                </c:pt>
                <c:pt idx="3971">
                  <c:v>37210</c:v>
                </c:pt>
                <c:pt idx="3972">
                  <c:v>37211</c:v>
                </c:pt>
                <c:pt idx="3973">
                  <c:v>37212</c:v>
                </c:pt>
                <c:pt idx="3974">
                  <c:v>37213</c:v>
                </c:pt>
                <c:pt idx="3975">
                  <c:v>37214</c:v>
                </c:pt>
                <c:pt idx="3976">
                  <c:v>37215</c:v>
                </c:pt>
                <c:pt idx="3977">
                  <c:v>37216</c:v>
                </c:pt>
                <c:pt idx="3978">
                  <c:v>37217</c:v>
                </c:pt>
                <c:pt idx="3979">
                  <c:v>37218</c:v>
                </c:pt>
                <c:pt idx="3980">
                  <c:v>37219</c:v>
                </c:pt>
                <c:pt idx="3981">
                  <c:v>37220</c:v>
                </c:pt>
                <c:pt idx="3982">
                  <c:v>37221</c:v>
                </c:pt>
                <c:pt idx="3983">
                  <c:v>37222</c:v>
                </c:pt>
                <c:pt idx="3984">
                  <c:v>37223</c:v>
                </c:pt>
                <c:pt idx="3985">
                  <c:v>37224</c:v>
                </c:pt>
                <c:pt idx="3986">
                  <c:v>37225</c:v>
                </c:pt>
                <c:pt idx="3987">
                  <c:v>37226</c:v>
                </c:pt>
                <c:pt idx="3988">
                  <c:v>37227</c:v>
                </c:pt>
                <c:pt idx="3989">
                  <c:v>37228</c:v>
                </c:pt>
                <c:pt idx="3990">
                  <c:v>37229</c:v>
                </c:pt>
                <c:pt idx="3991">
                  <c:v>37230</c:v>
                </c:pt>
                <c:pt idx="3992">
                  <c:v>37231</c:v>
                </c:pt>
                <c:pt idx="3993">
                  <c:v>37232</c:v>
                </c:pt>
                <c:pt idx="3994">
                  <c:v>37233</c:v>
                </c:pt>
                <c:pt idx="3995">
                  <c:v>37234</c:v>
                </c:pt>
                <c:pt idx="3996">
                  <c:v>37235</c:v>
                </c:pt>
                <c:pt idx="3997">
                  <c:v>37236</c:v>
                </c:pt>
                <c:pt idx="3998">
                  <c:v>37237</c:v>
                </c:pt>
                <c:pt idx="3999">
                  <c:v>37238</c:v>
                </c:pt>
                <c:pt idx="4000">
                  <c:v>37239</c:v>
                </c:pt>
                <c:pt idx="4001">
                  <c:v>37240</c:v>
                </c:pt>
                <c:pt idx="4002">
                  <c:v>37241</c:v>
                </c:pt>
                <c:pt idx="4003">
                  <c:v>37242</c:v>
                </c:pt>
                <c:pt idx="4004">
                  <c:v>37243</c:v>
                </c:pt>
                <c:pt idx="4005">
                  <c:v>37244</c:v>
                </c:pt>
                <c:pt idx="4006">
                  <c:v>37245</c:v>
                </c:pt>
                <c:pt idx="4007">
                  <c:v>37246</c:v>
                </c:pt>
                <c:pt idx="4008">
                  <c:v>37247</c:v>
                </c:pt>
                <c:pt idx="4009">
                  <c:v>37248</c:v>
                </c:pt>
                <c:pt idx="4010">
                  <c:v>37249</c:v>
                </c:pt>
                <c:pt idx="4011">
                  <c:v>37250</c:v>
                </c:pt>
                <c:pt idx="4012">
                  <c:v>37251</c:v>
                </c:pt>
                <c:pt idx="4013">
                  <c:v>37252</c:v>
                </c:pt>
                <c:pt idx="4014">
                  <c:v>37253</c:v>
                </c:pt>
                <c:pt idx="4015">
                  <c:v>37254</c:v>
                </c:pt>
                <c:pt idx="4016">
                  <c:v>37255</c:v>
                </c:pt>
                <c:pt idx="4017">
                  <c:v>37256</c:v>
                </c:pt>
                <c:pt idx="4018">
                  <c:v>37257</c:v>
                </c:pt>
                <c:pt idx="4019">
                  <c:v>37258</c:v>
                </c:pt>
                <c:pt idx="4020">
                  <c:v>37259</c:v>
                </c:pt>
                <c:pt idx="4021">
                  <c:v>37260</c:v>
                </c:pt>
                <c:pt idx="4022">
                  <c:v>37261</c:v>
                </c:pt>
                <c:pt idx="4023">
                  <c:v>37262</c:v>
                </c:pt>
                <c:pt idx="4024">
                  <c:v>37263</c:v>
                </c:pt>
                <c:pt idx="4025">
                  <c:v>37264</c:v>
                </c:pt>
                <c:pt idx="4026">
                  <c:v>37265</c:v>
                </c:pt>
                <c:pt idx="4027">
                  <c:v>37266</c:v>
                </c:pt>
                <c:pt idx="4028">
                  <c:v>37267</c:v>
                </c:pt>
                <c:pt idx="4029">
                  <c:v>37268</c:v>
                </c:pt>
                <c:pt idx="4030">
                  <c:v>37269</c:v>
                </c:pt>
                <c:pt idx="4031">
                  <c:v>37270</c:v>
                </c:pt>
                <c:pt idx="4032">
                  <c:v>37271</c:v>
                </c:pt>
                <c:pt idx="4033">
                  <c:v>37272</c:v>
                </c:pt>
                <c:pt idx="4034">
                  <c:v>37273</c:v>
                </c:pt>
                <c:pt idx="4035">
                  <c:v>37274</c:v>
                </c:pt>
                <c:pt idx="4036">
                  <c:v>37275</c:v>
                </c:pt>
                <c:pt idx="4037">
                  <c:v>37276</c:v>
                </c:pt>
                <c:pt idx="4038">
                  <c:v>37277</c:v>
                </c:pt>
                <c:pt idx="4039">
                  <c:v>37278</c:v>
                </c:pt>
                <c:pt idx="4040">
                  <c:v>37279</c:v>
                </c:pt>
                <c:pt idx="4041">
                  <c:v>37280</c:v>
                </c:pt>
                <c:pt idx="4042">
                  <c:v>37281</c:v>
                </c:pt>
                <c:pt idx="4043">
                  <c:v>37282</c:v>
                </c:pt>
                <c:pt idx="4044">
                  <c:v>37283</c:v>
                </c:pt>
                <c:pt idx="4045">
                  <c:v>37284</c:v>
                </c:pt>
                <c:pt idx="4046">
                  <c:v>37285</c:v>
                </c:pt>
                <c:pt idx="4047">
                  <c:v>37286</c:v>
                </c:pt>
                <c:pt idx="4048">
                  <c:v>37287</c:v>
                </c:pt>
                <c:pt idx="4049">
                  <c:v>37288</c:v>
                </c:pt>
                <c:pt idx="4050">
                  <c:v>37289</c:v>
                </c:pt>
                <c:pt idx="4051">
                  <c:v>37290</c:v>
                </c:pt>
                <c:pt idx="4052">
                  <c:v>37291</c:v>
                </c:pt>
                <c:pt idx="4053">
                  <c:v>37292</c:v>
                </c:pt>
                <c:pt idx="4054">
                  <c:v>37293</c:v>
                </c:pt>
                <c:pt idx="4055">
                  <c:v>37294</c:v>
                </c:pt>
                <c:pt idx="4056">
                  <c:v>37295</c:v>
                </c:pt>
                <c:pt idx="4057">
                  <c:v>37296</c:v>
                </c:pt>
                <c:pt idx="4058">
                  <c:v>37297</c:v>
                </c:pt>
                <c:pt idx="4059">
                  <c:v>37298</c:v>
                </c:pt>
                <c:pt idx="4060">
                  <c:v>37299</c:v>
                </c:pt>
                <c:pt idx="4061">
                  <c:v>37300</c:v>
                </c:pt>
                <c:pt idx="4062">
                  <c:v>37301</c:v>
                </c:pt>
                <c:pt idx="4063">
                  <c:v>37302</c:v>
                </c:pt>
                <c:pt idx="4064">
                  <c:v>37303</c:v>
                </c:pt>
                <c:pt idx="4065">
                  <c:v>37304</c:v>
                </c:pt>
                <c:pt idx="4066">
                  <c:v>37305</c:v>
                </c:pt>
                <c:pt idx="4067">
                  <c:v>37306</c:v>
                </c:pt>
                <c:pt idx="4068">
                  <c:v>37307</c:v>
                </c:pt>
                <c:pt idx="4069">
                  <c:v>37308</c:v>
                </c:pt>
                <c:pt idx="4070">
                  <c:v>37309</c:v>
                </c:pt>
                <c:pt idx="4071">
                  <c:v>37310</c:v>
                </c:pt>
                <c:pt idx="4072">
                  <c:v>37311</c:v>
                </c:pt>
                <c:pt idx="4073">
                  <c:v>37312</c:v>
                </c:pt>
                <c:pt idx="4074">
                  <c:v>37313</c:v>
                </c:pt>
                <c:pt idx="4075">
                  <c:v>37314</c:v>
                </c:pt>
                <c:pt idx="4076">
                  <c:v>37315</c:v>
                </c:pt>
                <c:pt idx="4077">
                  <c:v>37316</c:v>
                </c:pt>
                <c:pt idx="4078">
                  <c:v>37317</c:v>
                </c:pt>
                <c:pt idx="4079">
                  <c:v>37318</c:v>
                </c:pt>
                <c:pt idx="4080">
                  <c:v>37319</c:v>
                </c:pt>
                <c:pt idx="4081">
                  <c:v>37320</c:v>
                </c:pt>
                <c:pt idx="4082">
                  <c:v>37321</c:v>
                </c:pt>
                <c:pt idx="4083">
                  <c:v>37322</c:v>
                </c:pt>
                <c:pt idx="4084">
                  <c:v>37323</c:v>
                </c:pt>
                <c:pt idx="4085">
                  <c:v>37324</c:v>
                </c:pt>
                <c:pt idx="4086">
                  <c:v>37325</c:v>
                </c:pt>
                <c:pt idx="4087">
                  <c:v>37326</c:v>
                </c:pt>
                <c:pt idx="4088">
                  <c:v>37327</c:v>
                </c:pt>
                <c:pt idx="4089">
                  <c:v>37328</c:v>
                </c:pt>
                <c:pt idx="4090">
                  <c:v>37329</c:v>
                </c:pt>
                <c:pt idx="4091">
                  <c:v>37330</c:v>
                </c:pt>
                <c:pt idx="4092">
                  <c:v>37331</c:v>
                </c:pt>
                <c:pt idx="4093">
                  <c:v>37332</c:v>
                </c:pt>
                <c:pt idx="4094">
                  <c:v>37333</c:v>
                </c:pt>
                <c:pt idx="4095">
                  <c:v>37334</c:v>
                </c:pt>
                <c:pt idx="4096">
                  <c:v>37335</c:v>
                </c:pt>
                <c:pt idx="4097">
                  <c:v>37336</c:v>
                </c:pt>
                <c:pt idx="4098">
                  <c:v>37337</c:v>
                </c:pt>
                <c:pt idx="4099">
                  <c:v>37338</c:v>
                </c:pt>
                <c:pt idx="4100">
                  <c:v>37339</c:v>
                </c:pt>
                <c:pt idx="4101">
                  <c:v>37340</c:v>
                </c:pt>
                <c:pt idx="4102">
                  <c:v>37341</c:v>
                </c:pt>
                <c:pt idx="4103">
                  <c:v>37342</c:v>
                </c:pt>
                <c:pt idx="4104">
                  <c:v>37343</c:v>
                </c:pt>
                <c:pt idx="4105">
                  <c:v>37344</c:v>
                </c:pt>
                <c:pt idx="4106">
                  <c:v>37345</c:v>
                </c:pt>
                <c:pt idx="4107">
                  <c:v>37346</c:v>
                </c:pt>
                <c:pt idx="4108">
                  <c:v>37347</c:v>
                </c:pt>
                <c:pt idx="4109">
                  <c:v>37348</c:v>
                </c:pt>
                <c:pt idx="4110">
                  <c:v>37349</c:v>
                </c:pt>
                <c:pt idx="4111">
                  <c:v>37350</c:v>
                </c:pt>
                <c:pt idx="4112">
                  <c:v>37351</c:v>
                </c:pt>
                <c:pt idx="4113">
                  <c:v>37352</c:v>
                </c:pt>
                <c:pt idx="4114">
                  <c:v>37353</c:v>
                </c:pt>
                <c:pt idx="4115">
                  <c:v>37354</c:v>
                </c:pt>
                <c:pt idx="4116">
                  <c:v>37355</c:v>
                </c:pt>
                <c:pt idx="4117">
                  <c:v>37356</c:v>
                </c:pt>
                <c:pt idx="4118">
                  <c:v>37357</c:v>
                </c:pt>
                <c:pt idx="4119">
                  <c:v>37358</c:v>
                </c:pt>
                <c:pt idx="4120">
                  <c:v>37359</c:v>
                </c:pt>
                <c:pt idx="4121">
                  <c:v>37360</c:v>
                </c:pt>
                <c:pt idx="4122">
                  <c:v>37361</c:v>
                </c:pt>
                <c:pt idx="4123">
                  <c:v>37362</c:v>
                </c:pt>
                <c:pt idx="4124">
                  <c:v>37363</c:v>
                </c:pt>
                <c:pt idx="4125">
                  <c:v>37364</c:v>
                </c:pt>
                <c:pt idx="4126">
                  <c:v>37365</c:v>
                </c:pt>
                <c:pt idx="4127">
                  <c:v>37366</c:v>
                </c:pt>
                <c:pt idx="4128">
                  <c:v>37367</c:v>
                </c:pt>
                <c:pt idx="4129">
                  <c:v>37368</c:v>
                </c:pt>
                <c:pt idx="4130">
                  <c:v>37369</c:v>
                </c:pt>
                <c:pt idx="4131">
                  <c:v>37370</c:v>
                </c:pt>
                <c:pt idx="4132">
                  <c:v>37371</c:v>
                </c:pt>
                <c:pt idx="4133">
                  <c:v>37372</c:v>
                </c:pt>
                <c:pt idx="4134">
                  <c:v>37373</c:v>
                </c:pt>
                <c:pt idx="4135">
                  <c:v>37374</c:v>
                </c:pt>
                <c:pt idx="4136">
                  <c:v>37375</c:v>
                </c:pt>
                <c:pt idx="4137">
                  <c:v>37376</c:v>
                </c:pt>
                <c:pt idx="4138">
                  <c:v>37377</c:v>
                </c:pt>
                <c:pt idx="4139">
                  <c:v>37378</c:v>
                </c:pt>
                <c:pt idx="4140">
                  <c:v>37379</c:v>
                </c:pt>
                <c:pt idx="4141">
                  <c:v>37380</c:v>
                </c:pt>
                <c:pt idx="4142">
                  <c:v>37381</c:v>
                </c:pt>
                <c:pt idx="4143">
                  <c:v>37382</c:v>
                </c:pt>
                <c:pt idx="4144">
                  <c:v>37383</c:v>
                </c:pt>
                <c:pt idx="4145">
                  <c:v>37384</c:v>
                </c:pt>
                <c:pt idx="4146">
                  <c:v>37385</c:v>
                </c:pt>
                <c:pt idx="4147">
                  <c:v>37386</c:v>
                </c:pt>
                <c:pt idx="4148">
                  <c:v>37387</c:v>
                </c:pt>
                <c:pt idx="4149">
                  <c:v>37388</c:v>
                </c:pt>
                <c:pt idx="4150">
                  <c:v>37389</c:v>
                </c:pt>
                <c:pt idx="4151">
                  <c:v>37390</c:v>
                </c:pt>
                <c:pt idx="4152">
                  <c:v>37391</c:v>
                </c:pt>
                <c:pt idx="4153">
                  <c:v>37392</c:v>
                </c:pt>
                <c:pt idx="4154">
                  <c:v>37393</c:v>
                </c:pt>
                <c:pt idx="4155">
                  <c:v>37394</c:v>
                </c:pt>
                <c:pt idx="4156">
                  <c:v>37395</c:v>
                </c:pt>
                <c:pt idx="4157">
                  <c:v>37396</c:v>
                </c:pt>
                <c:pt idx="4158">
                  <c:v>37397</c:v>
                </c:pt>
                <c:pt idx="4159">
                  <c:v>37398</c:v>
                </c:pt>
                <c:pt idx="4160">
                  <c:v>37399</c:v>
                </c:pt>
                <c:pt idx="4161">
                  <c:v>37400</c:v>
                </c:pt>
                <c:pt idx="4162">
                  <c:v>37401</c:v>
                </c:pt>
                <c:pt idx="4163">
                  <c:v>37402</c:v>
                </c:pt>
                <c:pt idx="4164">
                  <c:v>37403</c:v>
                </c:pt>
                <c:pt idx="4165">
                  <c:v>37404</c:v>
                </c:pt>
                <c:pt idx="4166">
                  <c:v>37405</c:v>
                </c:pt>
                <c:pt idx="4167">
                  <c:v>37406</c:v>
                </c:pt>
                <c:pt idx="4168">
                  <c:v>37407</c:v>
                </c:pt>
                <c:pt idx="4169">
                  <c:v>37408</c:v>
                </c:pt>
                <c:pt idx="4170">
                  <c:v>37409</c:v>
                </c:pt>
                <c:pt idx="4171">
                  <c:v>37410</c:v>
                </c:pt>
                <c:pt idx="4172">
                  <c:v>37411</c:v>
                </c:pt>
                <c:pt idx="4173">
                  <c:v>37412</c:v>
                </c:pt>
                <c:pt idx="4174">
                  <c:v>37413</c:v>
                </c:pt>
                <c:pt idx="4175">
                  <c:v>37414</c:v>
                </c:pt>
                <c:pt idx="4176">
                  <c:v>37415</c:v>
                </c:pt>
                <c:pt idx="4177">
                  <c:v>37416</c:v>
                </c:pt>
                <c:pt idx="4178">
                  <c:v>37417</c:v>
                </c:pt>
                <c:pt idx="4179">
                  <c:v>37418</c:v>
                </c:pt>
                <c:pt idx="4180">
                  <c:v>37419</c:v>
                </c:pt>
                <c:pt idx="4181">
                  <c:v>37420</c:v>
                </c:pt>
                <c:pt idx="4182">
                  <c:v>37421</c:v>
                </c:pt>
                <c:pt idx="4183">
                  <c:v>37422</c:v>
                </c:pt>
                <c:pt idx="4184">
                  <c:v>37423</c:v>
                </c:pt>
                <c:pt idx="4185">
                  <c:v>37424</c:v>
                </c:pt>
                <c:pt idx="4186">
                  <c:v>37425</c:v>
                </c:pt>
                <c:pt idx="4187">
                  <c:v>37426</c:v>
                </c:pt>
                <c:pt idx="4188">
                  <c:v>37427</c:v>
                </c:pt>
                <c:pt idx="4189">
                  <c:v>37428</c:v>
                </c:pt>
                <c:pt idx="4190">
                  <c:v>37429</c:v>
                </c:pt>
                <c:pt idx="4191">
                  <c:v>37430</c:v>
                </c:pt>
                <c:pt idx="4192">
                  <c:v>37431</c:v>
                </c:pt>
                <c:pt idx="4193">
                  <c:v>37432</c:v>
                </c:pt>
                <c:pt idx="4194">
                  <c:v>37433</c:v>
                </c:pt>
                <c:pt idx="4195">
                  <c:v>37434</c:v>
                </c:pt>
                <c:pt idx="4196">
                  <c:v>37435</c:v>
                </c:pt>
                <c:pt idx="4197">
                  <c:v>37436</c:v>
                </c:pt>
                <c:pt idx="4198">
                  <c:v>37437</c:v>
                </c:pt>
                <c:pt idx="4199">
                  <c:v>37438</c:v>
                </c:pt>
                <c:pt idx="4200">
                  <c:v>37439</c:v>
                </c:pt>
                <c:pt idx="4201">
                  <c:v>37440</c:v>
                </c:pt>
                <c:pt idx="4202">
                  <c:v>37441</c:v>
                </c:pt>
                <c:pt idx="4203">
                  <c:v>37442</c:v>
                </c:pt>
                <c:pt idx="4204">
                  <c:v>37443</c:v>
                </c:pt>
                <c:pt idx="4205">
                  <c:v>37444</c:v>
                </c:pt>
                <c:pt idx="4206">
                  <c:v>37445</c:v>
                </c:pt>
                <c:pt idx="4207">
                  <c:v>37446</c:v>
                </c:pt>
                <c:pt idx="4208">
                  <c:v>37447</c:v>
                </c:pt>
                <c:pt idx="4209">
                  <c:v>37448</c:v>
                </c:pt>
                <c:pt idx="4210">
                  <c:v>37449</c:v>
                </c:pt>
                <c:pt idx="4211">
                  <c:v>37450</c:v>
                </c:pt>
                <c:pt idx="4212">
                  <c:v>37451</c:v>
                </c:pt>
                <c:pt idx="4213">
                  <c:v>37452</c:v>
                </c:pt>
                <c:pt idx="4214">
                  <c:v>37453</c:v>
                </c:pt>
                <c:pt idx="4215">
                  <c:v>37454</c:v>
                </c:pt>
                <c:pt idx="4216">
                  <c:v>37455</c:v>
                </c:pt>
                <c:pt idx="4217">
                  <c:v>37456</c:v>
                </c:pt>
                <c:pt idx="4218">
                  <c:v>37457</c:v>
                </c:pt>
                <c:pt idx="4219">
                  <c:v>37458</c:v>
                </c:pt>
                <c:pt idx="4220">
                  <c:v>37459</c:v>
                </c:pt>
                <c:pt idx="4221">
                  <c:v>37460</c:v>
                </c:pt>
                <c:pt idx="4222">
                  <c:v>37461</c:v>
                </c:pt>
                <c:pt idx="4223">
                  <c:v>37462</c:v>
                </c:pt>
                <c:pt idx="4224">
                  <c:v>37463</c:v>
                </c:pt>
                <c:pt idx="4225">
                  <c:v>37464</c:v>
                </c:pt>
                <c:pt idx="4226">
                  <c:v>37465</c:v>
                </c:pt>
                <c:pt idx="4227">
                  <c:v>37466</c:v>
                </c:pt>
                <c:pt idx="4228">
                  <c:v>37467</c:v>
                </c:pt>
                <c:pt idx="4229">
                  <c:v>37468</c:v>
                </c:pt>
                <c:pt idx="4230">
                  <c:v>37469</c:v>
                </c:pt>
                <c:pt idx="4231">
                  <c:v>37470</c:v>
                </c:pt>
                <c:pt idx="4232">
                  <c:v>37471</c:v>
                </c:pt>
                <c:pt idx="4233">
                  <c:v>37472</c:v>
                </c:pt>
                <c:pt idx="4234">
                  <c:v>37473</c:v>
                </c:pt>
                <c:pt idx="4235">
                  <c:v>37474</c:v>
                </c:pt>
                <c:pt idx="4236">
                  <c:v>37475</c:v>
                </c:pt>
                <c:pt idx="4237">
                  <c:v>37476</c:v>
                </c:pt>
                <c:pt idx="4238">
                  <c:v>37477</c:v>
                </c:pt>
                <c:pt idx="4239">
                  <c:v>37478</c:v>
                </c:pt>
                <c:pt idx="4240">
                  <c:v>37479</c:v>
                </c:pt>
                <c:pt idx="4241">
                  <c:v>37480</c:v>
                </c:pt>
                <c:pt idx="4242">
                  <c:v>37481</c:v>
                </c:pt>
                <c:pt idx="4243">
                  <c:v>37482</c:v>
                </c:pt>
                <c:pt idx="4244">
                  <c:v>37483</c:v>
                </c:pt>
                <c:pt idx="4245">
                  <c:v>37484</c:v>
                </c:pt>
                <c:pt idx="4246">
                  <c:v>37485</c:v>
                </c:pt>
                <c:pt idx="4247">
                  <c:v>37486</c:v>
                </c:pt>
                <c:pt idx="4248">
                  <c:v>37487</c:v>
                </c:pt>
                <c:pt idx="4249">
                  <c:v>37488</c:v>
                </c:pt>
                <c:pt idx="4250">
                  <c:v>37489</c:v>
                </c:pt>
                <c:pt idx="4251">
                  <c:v>37490</c:v>
                </c:pt>
                <c:pt idx="4252">
                  <c:v>37491</c:v>
                </c:pt>
                <c:pt idx="4253">
                  <c:v>37492</c:v>
                </c:pt>
                <c:pt idx="4254">
                  <c:v>37493</c:v>
                </c:pt>
                <c:pt idx="4255">
                  <c:v>37494</c:v>
                </c:pt>
                <c:pt idx="4256">
                  <c:v>37495</c:v>
                </c:pt>
                <c:pt idx="4257">
                  <c:v>37496</c:v>
                </c:pt>
                <c:pt idx="4258">
                  <c:v>37497</c:v>
                </c:pt>
                <c:pt idx="4259">
                  <c:v>37498</c:v>
                </c:pt>
                <c:pt idx="4260">
                  <c:v>37499</c:v>
                </c:pt>
                <c:pt idx="4261">
                  <c:v>37500</c:v>
                </c:pt>
                <c:pt idx="4262">
                  <c:v>37501</c:v>
                </c:pt>
                <c:pt idx="4263">
                  <c:v>37502</c:v>
                </c:pt>
                <c:pt idx="4264">
                  <c:v>37503</c:v>
                </c:pt>
                <c:pt idx="4265">
                  <c:v>37504</c:v>
                </c:pt>
                <c:pt idx="4266">
                  <c:v>37505</c:v>
                </c:pt>
                <c:pt idx="4267">
                  <c:v>37506</c:v>
                </c:pt>
                <c:pt idx="4268">
                  <c:v>37507</c:v>
                </c:pt>
                <c:pt idx="4269">
                  <c:v>37508</c:v>
                </c:pt>
                <c:pt idx="4270">
                  <c:v>37509</c:v>
                </c:pt>
                <c:pt idx="4271">
                  <c:v>37510</c:v>
                </c:pt>
                <c:pt idx="4272">
                  <c:v>37511</c:v>
                </c:pt>
                <c:pt idx="4273">
                  <c:v>37512</c:v>
                </c:pt>
                <c:pt idx="4274">
                  <c:v>37513</c:v>
                </c:pt>
                <c:pt idx="4275">
                  <c:v>37514</c:v>
                </c:pt>
                <c:pt idx="4276">
                  <c:v>37515</c:v>
                </c:pt>
                <c:pt idx="4277">
                  <c:v>37516</c:v>
                </c:pt>
                <c:pt idx="4278">
                  <c:v>37517</c:v>
                </c:pt>
                <c:pt idx="4279">
                  <c:v>37518</c:v>
                </c:pt>
                <c:pt idx="4280">
                  <c:v>37519</c:v>
                </c:pt>
                <c:pt idx="4281">
                  <c:v>37520</c:v>
                </c:pt>
                <c:pt idx="4282">
                  <c:v>37521</c:v>
                </c:pt>
                <c:pt idx="4283">
                  <c:v>37522</c:v>
                </c:pt>
                <c:pt idx="4284">
                  <c:v>37523</c:v>
                </c:pt>
                <c:pt idx="4285">
                  <c:v>37524</c:v>
                </c:pt>
                <c:pt idx="4286">
                  <c:v>37525</c:v>
                </c:pt>
                <c:pt idx="4287">
                  <c:v>37526</c:v>
                </c:pt>
                <c:pt idx="4288">
                  <c:v>37527</c:v>
                </c:pt>
                <c:pt idx="4289">
                  <c:v>37528</c:v>
                </c:pt>
                <c:pt idx="4290">
                  <c:v>37529</c:v>
                </c:pt>
                <c:pt idx="4291">
                  <c:v>37530</c:v>
                </c:pt>
                <c:pt idx="4292">
                  <c:v>37531</c:v>
                </c:pt>
                <c:pt idx="4293">
                  <c:v>37532</c:v>
                </c:pt>
                <c:pt idx="4294">
                  <c:v>37533</c:v>
                </c:pt>
                <c:pt idx="4295">
                  <c:v>37534</c:v>
                </c:pt>
                <c:pt idx="4296">
                  <c:v>37535</c:v>
                </c:pt>
                <c:pt idx="4297">
                  <c:v>37536</c:v>
                </c:pt>
                <c:pt idx="4298">
                  <c:v>37537</c:v>
                </c:pt>
                <c:pt idx="4299">
                  <c:v>37538</c:v>
                </c:pt>
                <c:pt idx="4300">
                  <c:v>37539</c:v>
                </c:pt>
                <c:pt idx="4301">
                  <c:v>37540</c:v>
                </c:pt>
                <c:pt idx="4302">
                  <c:v>37541</c:v>
                </c:pt>
                <c:pt idx="4303">
                  <c:v>37542</c:v>
                </c:pt>
                <c:pt idx="4304">
                  <c:v>37543</c:v>
                </c:pt>
                <c:pt idx="4305">
                  <c:v>37544</c:v>
                </c:pt>
                <c:pt idx="4306">
                  <c:v>37545</c:v>
                </c:pt>
                <c:pt idx="4307">
                  <c:v>37546</c:v>
                </c:pt>
                <c:pt idx="4308">
                  <c:v>37547</c:v>
                </c:pt>
                <c:pt idx="4309">
                  <c:v>37548</c:v>
                </c:pt>
                <c:pt idx="4310">
                  <c:v>37549</c:v>
                </c:pt>
                <c:pt idx="4311">
                  <c:v>37550</c:v>
                </c:pt>
                <c:pt idx="4312">
                  <c:v>37551</c:v>
                </c:pt>
                <c:pt idx="4313">
                  <c:v>37552</c:v>
                </c:pt>
                <c:pt idx="4314">
                  <c:v>37553</c:v>
                </c:pt>
                <c:pt idx="4315">
                  <c:v>37554</c:v>
                </c:pt>
                <c:pt idx="4316">
                  <c:v>37555</c:v>
                </c:pt>
                <c:pt idx="4317">
                  <c:v>37556</c:v>
                </c:pt>
                <c:pt idx="4318">
                  <c:v>37557</c:v>
                </c:pt>
                <c:pt idx="4319">
                  <c:v>37558</c:v>
                </c:pt>
                <c:pt idx="4320">
                  <c:v>37559</c:v>
                </c:pt>
                <c:pt idx="4321">
                  <c:v>37560</c:v>
                </c:pt>
                <c:pt idx="4322">
                  <c:v>37561</c:v>
                </c:pt>
                <c:pt idx="4323">
                  <c:v>37562</c:v>
                </c:pt>
                <c:pt idx="4324">
                  <c:v>37563</c:v>
                </c:pt>
                <c:pt idx="4325">
                  <c:v>37564</c:v>
                </c:pt>
                <c:pt idx="4326">
                  <c:v>37565</c:v>
                </c:pt>
                <c:pt idx="4327">
                  <c:v>37566</c:v>
                </c:pt>
                <c:pt idx="4328">
                  <c:v>37567</c:v>
                </c:pt>
                <c:pt idx="4329">
                  <c:v>37568</c:v>
                </c:pt>
                <c:pt idx="4330">
                  <c:v>37569</c:v>
                </c:pt>
                <c:pt idx="4331">
                  <c:v>37570</c:v>
                </c:pt>
                <c:pt idx="4332">
                  <c:v>37571</c:v>
                </c:pt>
                <c:pt idx="4333">
                  <c:v>37572</c:v>
                </c:pt>
                <c:pt idx="4334">
                  <c:v>37573</c:v>
                </c:pt>
                <c:pt idx="4335">
                  <c:v>37574</c:v>
                </c:pt>
                <c:pt idx="4336">
                  <c:v>37575</c:v>
                </c:pt>
                <c:pt idx="4337">
                  <c:v>37576</c:v>
                </c:pt>
                <c:pt idx="4338">
                  <c:v>37577</c:v>
                </c:pt>
                <c:pt idx="4339">
                  <c:v>37578</c:v>
                </c:pt>
                <c:pt idx="4340">
                  <c:v>37579</c:v>
                </c:pt>
                <c:pt idx="4341">
                  <c:v>37580</c:v>
                </c:pt>
                <c:pt idx="4342">
                  <c:v>37581</c:v>
                </c:pt>
                <c:pt idx="4343">
                  <c:v>37582</c:v>
                </c:pt>
                <c:pt idx="4344">
                  <c:v>37583</c:v>
                </c:pt>
                <c:pt idx="4345">
                  <c:v>37584</c:v>
                </c:pt>
                <c:pt idx="4346">
                  <c:v>37585</c:v>
                </c:pt>
                <c:pt idx="4347">
                  <c:v>37586</c:v>
                </c:pt>
                <c:pt idx="4348">
                  <c:v>37587</c:v>
                </c:pt>
                <c:pt idx="4349">
                  <c:v>37588</c:v>
                </c:pt>
                <c:pt idx="4350">
                  <c:v>37589</c:v>
                </c:pt>
                <c:pt idx="4351">
                  <c:v>37590</c:v>
                </c:pt>
                <c:pt idx="4352">
                  <c:v>37591</c:v>
                </c:pt>
                <c:pt idx="4353">
                  <c:v>37592</c:v>
                </c:pt>
                <c:pt idx="4354">
                  <c:v>37593</c:v>
                </c:pt>
                <c:pt idx="4355">
                  <c:v>37594</c:v>
                </c:pt>
                <c:pt idx="4356">
                  <c:v>37595</c:v>
                </c:pt>
                <c:pt idx="4357">
                  <c:v>37596</c:v>
                </c:pt>
                <c:pt idx="4358">
                  <c:v>37597</c:v>
                </c:pt>
                <c:pt idx="4359">
                  <c:v>37598</c:v>
                </c:pt>
                <c:pt idx="4360">
                  <c:v>37599</c:v>
                </c:pt>
                <c:pt idx="4361">
                  <c:v>37600</c:v>
                </c:pt>
                <c:pt idx="4362">
                  <c:v>37601</c:v>
                </c:pt>
                <c:pt idx="4363">
                  <c:v>37602</c:v>
                </c:pt>
                <c:pt idx="4364">
                  <c:v>37603</c:v>
                </c:pt>
                <c:pt idx="4365">
                  <c:v>37604</c:v>
                </c:pt>
                <c:pt idx="4366">
                  <c:v>37605</c:v>
                </c:pt>
                <c:pt idx="4367">
                  <c:v>37606</c:v>
                </c:pt>
                <c:pt idx="4368">
                  <c:v>37607</c:v>
                </c:pt>
                <c:pt idx="4369">
                  <c:v>37608</c:v>
                </c:pt>
                <c:pt idx="4370">
                  <c:v>37609</c:v>
                </c:pt>
                <c:pt idx="4371">
                  <c:v>37610</c:v>
                </c:pt>
                <c:pt idx="4372">
                  <c:v>37611</c:v>
                </c:pt>
                <c:pt idx="4373">
                  <c:v>37612</c:v>
                </c:pt>
                <c:pt idx="4374">
                  <c:v>37613</c:v>
                </c:pt>
                <c:pt idx="4375">
                  <c:v>37614</c:v>
                </c:pt>
                <c:pt idx="4376">
                  <c:v>37615</c:v>
                </c:pt>
                <c:pt idx="4377">
                  <c:v>37616</c:v>
                </c:pt>
                <c:pt idx="4378">
                  <c:v>37617</c:v>
                </c:pt>
                <c:pt idx="4379">
                  <c:v>37618</c:v>
                </c:pt>
                <c:pt idx="4380">
                  <c:v>37619</c:v>
                </c:pt>
                <c:pt idx="4381">
                  <c:v>37620</c:v>
                </c:pt>
                <c:pt idx="4382">
                  <c:v>37621</c:v>
                </c:pt>
                <c:pt idx="4383">
                  <c:v>37622</c:v>
                </c:pt>
                <c:pt idx="4384">
                  <c:v>37623</c:v>
                </c:pt>
                <c:pt idx="4385">
                  <c:v>37624</c:v>
                </c:pt>
                <c:pt idx="4386">
                  <c:v>37625</c:v>
                </c:pt>
                <c:pt idx="4387">
                  <c:v>37626</c:v>
                </c:pt>
                <c:pt idx="4388">
                  <c:v>37627</c:v>
                </c:pt>
                <c:pt idx="4389">
                  <c:v>37628</c:v>
                </c:pt>
                <c:pt idx="4390">
                  <c:v>37629</c:v>
                </c:pt>
                <c:pt idx="4391">
                  <c:v>37630</c:v>
                </c:pt>
                <c:pt idx="4392">
                  <c:v>37631</c:v>
                </c:pt>
                <c:pt idx="4393">
                  <c:v>37632</c:v>
                </c:pt>
                <c:pt idx="4394">
                  <c:v>37633</c:v>
                </c:pt>
                <c:pt idx="4395">
                  <c:v>37634</c:v>
                </c:pt>
                <c:pt idx="4396">
                  <c:v>37635</c:v>
                </c:pt>
                <c:pt idx="4397">
                  <c:v>37636</c:v>
                </c:pt>
                <c:pt idx="4398">
                  <c:v>37637</c:v>
                </c:pt>
                <c:pt idx="4399">
                  <c:v>37638</c:v>
                </c:pt>
                <c:pt idx="4400">
                  <c:v>37639</c:v>
                </c:pt>
                <c:pt idx="4401">
                  <c:v>37640</c:v>
                </c:pt>
                <c:pt idx="4402">
                  <c:v>37641</c:v>
                </c:pt>
                <c:pt idx="4403">
                  <c:v>37642</c:v>
                </c:pt>
                <c:pt idx="4404">
                  <c:v>37643</c:v>
                </c:pt>
                <c:pt idx="4405">
                  <c:v>37644</c:v>
                </c:pt>
                <c:pt idx="4406">
                  <c:v>37645</c:v>
                </c:pt>
                <c:pt idx="4407">
                  <c:v>37646</c:v>
                </c:pt>
                <c:pt idx="4408">
                  <c:v>37647</c:v>
                </c:pt>
                <c:pt idx="4409">
                  <c:v>37648</c:v>
                </c:pt>
                <c:pt idx="4410">
                  <c:v>37649</c:v>
                </c:pt>
                <c:pt idx="4411">
                  <c:v>37650</c:v>
                </c:pt>
                <c:pt idx="4412">
                  <c:v>37651</c:v>
                </c:pt>
                <c:pt idx="4413">
                  <c:v>37652</c:v>
                </c:pt>
                <c:pt idx="4414">
                  <c:v>37653</c:v>
                </c:pt>
                <c:pt idx="4415">
                  <c:v>37654</c:v>
                </c:pt>
                <c:pt idx="4416">
                  <c:v>37655</c:v>
                </c:pt>
                <c:pt idx="4417">
                  <c:v>37656</c:v>
                </c:pt>
                <c:pt idx="4418">
                  <c:v>37657</c:v>
                </c:pt>
                <c:pt idx="4419">
                  <c:v>37658</c:v>
                </c:pt>
                <c:pt idx="4420">
                  <c:v>37659</c:v>
                </c:pt>
                <c:pt idx="4421">
                  <c:v>37660</c:v>
                </c:pt>
                <c:pt idx="4422">
                  <c:v>37661</c:v>
                </c:pt>
                <c:pt idx="4423">
                  <c:v>37662</c:v>
                </c:pt>
                <c:pt idx="4424">
                  <c:v>37663</c:v>
                </c:pt>
                <c:pt idx="4425">
                  <c:v>37664</c:v>
                </c:pt>
                <c:pt idx="4426">
                  <c:v>37665</c:v>
                </c:pt>
                <c:pt idx="4427">
                  <c:v>37666</c:v>
                </c:pt>
                <c:pt idx="4428">
                  <c:v>37667</c:v>
                </c:pt>
                <c:pt idx="4429">
                  <c:v>37668</c:v>
                </c:pt>
                <c:pt idx="4430">
                  <c:v>37669</c:v>
                </c:pt>
                <c:pt idx="4431">
                  <c:v>37670</c:v>
                </c:pt>
                <c:pt idx="4432">
                  <c:v>37671</c:v>
                </c:pt>
                <c:pt idx="4433">
                  <c:v>37672</c:v>
                </c:pt>
                <c:pt idx="4434">
                  <c:v>37673</c:v>
                </c:pt>
                <c:pt idx="4435">
                  <c:v>37674</c:v>
                </c:pt>
                <c:pt idx="4436">
                  <c:v>37675</c:v>
                </c:pt>
                <c:pt idx="4437">
                  <c:v>37676</c:v>
                </c:pt>
                <c:pt idx="4438">
                  <c:v>37677</c:v>
                </c:pt>
                <c:pt idx="4439">
                  <c:v>37678</c:v>
                </c:pt>
                <c:pt idx="4440">
                  <c:v>37679</c:v>
                </c:pt>
                <c:pt idx="4441">
                  <c:v>37680</c:v>
                </c:pt>
                <c:pt idx="4442">
                  <c:v>37681</c:v>
                </c:pt>
                <c:pt idx="4443">
                  <c:v>37682</c:v>
                </c:pt>
                <c:pt idx="4444">
                  <c:v>37683</c:v>
                </c:pt>
                <c:pt idx="4445">
                  <c:v>37684</c:v>
                </c:pt>
                <c:pt idx="4446">
                  <c:v>37685</c:v>
                </c:pt>
                <c:pt idx="4447">
                  <c:v>37686</c:v>
                </c:pt>
                <c:pt idx="4448">
                  <c:v>37687</c:v>
                </c:pt>
                <c:pt idx="4449">
                  <c:v>37688</c:v>
                </c:pt>
                <c:pt idx="4450">
                  <c:v>37689</c:v>
                </c:pt>
                <c:pt idx="4451">
                  <c:v>37690</c:v>
                </c:pt>
                <c:pt idx="4452">
                  <c:v>37691</c:v>
                </c:pt>
                <c:pt idx="4453">
                  <c:v>37692</c:v>
                </c:pt>
                <c:pt idx="4454">
                  <c:v>37693</c:v>
                </c:pt>
                <c:pt idx="4455">
                  <c:v>37694</c:v>
                </c:pt>
                <c:pt idx="4456">
                  <c:v>37695</c:v>
                </c:pt>
                <c:pt idx="4457">
                  <c:v>37696</c:v>
                </c:pt>
                <c:pt idx="4458">
                  <c:v>37697</c:v>
                </c:pt>
                <c:pt idx="4459">
                  <c:v>37698</c:v>
                </c:pt>
                <c:pt idx="4460">
                  <c:v>37699</c:v>
                </c:pt>
                <c:pt idx="4461">
                  <c:v>37700</c:v>
                </c:pt>
                <c:pt idx="4462">
                  <c:v>37701</c:v>
                </c:pt>
                <c:pt idx="4463">
                  <c:v>37702</c:v>
                </c:pt>
                <c:pt idx="4464">
                  <c:v>37703</c:v>
                </c:pt>
                <c:pt idx="4465">
                  <c:v>37704</c:v>
                </c:pt>
                <c:pt idx="4466">
                  <c:v>37705</c:v>
                </c:pt>
                <c:pt idx="4467">
                  <c:v>37706</c:v>
                </c:pt>
                <c:pt idx="4468">
                  <c:v>37707</c:v>
                </c:pt>
                <c:pt idx="4469">
                  <c:v>37708</c:v>
                </c:pt>
                <c:pt idx="4470">
                  <c:v>37709</c:v>
                </c:pt>
                <c:pt idx="4471">
                  <c:v>37710</c:v>
                </c:pt>
                <c:pt idx="4472">
                  <c:v>37711</c:v>
                </c:pt>
                <c:pt idx="4473">
                  <c:v>37712</c:v>
                </c:pt>
                <c:pt idx="4474">
                  <c:v>37713</c:v>
                </c:pt>
                <c:pt idx="4475">
                  <c:v>37714</c:v>
                </c:pt>
                <c:pt idx="4476">
                  <c:v>37715</c:v>
                </c:pt>
                <c:pt idx="4477">
                  <c:v>37716</c:v>
                </c:pt>
                <c:pt idx="4478">
                  <c:v>37717</c:v>
                </c:pt>
                <c:pt idx="4479">
                  <c:v>37718</c:v>
                </c:pt>
                <c:pt idx="4480">
                  <c:v>37719</c:v>
                </c:pt>
                <c:pt idx="4481">
                  <c:v>37720</c:v>
                </c:pt>
                <c:pt idx="4482">
                  <c:v>37721</c:v>
                </c:pt>
                <c:pt idx="4483">
                  <c:v>37722</c:v>
                </c:pt>
                <c:pt idx="4484">
                  <c:v>37723</c:v>
                </c:pt>
                <c:pt idx="4485">
                  <c:v>37724</c:v>
                </c:pt>
                <c:pt idx="4486">
                  <c:v>37725</c:v>
                </c:pt>
                <c:pt idx="4487">
                  <c:v>37726</c:v>
                </c:pt>
                <c:pt idx="4488">
                  <c:v>37727</c:v>
                </c:pt>
                <c:pt idx="4489">
                  <c:v>37728</c:v>
                </c:pt>
                <c:pt idx="4490">
                  <c:v>37729</c:v>
                </c:pt>
                <c:pt idx="4491">
                  <c:v>37730</c:v>
                </c:pt>
                <c:pt idx="4492">
                  <c:v>37731</c:v>
                </c:pt>
                <c:pt idx="4493">
                  <c:v>37732</c:v>
                </c:pt>
                <c:pt idx="4494">
                  <c:v>37733</c:v>
                </c:pt>
                <c:pt idx="4495">
                  <c:v>37734</c:v>
                </c:pt>
                <c:pt idx="4496">
                  <c:v>37735</c:v>
                </c:pt>
                <c:pt idx="4497">
                  <c:v>37736</c:v>
                </c:pt>
                <c:pt idx="4498">
                  <c:v>37737</c:v>
                </c:pt>
                <c:pt idx="4499">
                  <c:v>37738</c:v>
                </c:pt>
                <c:pt idx="4500">
                  <c:v>37739</c:v>
                </c:pt>
                <c:pt idx="4501">
                  <c:v>37740</c:v>
                </c:pt>
                <c:pt idx="4502">
                  <c:v>37741</c:v>
                </c:pt>
                <c:pt idx="4503">
                  <c:v>37742</c:v>
                </c:pt>
                <c:pt idx="4504">
                  <c:v>37743</c:v>
                </c:pt>
                <c:pt idx="4505">
                  <c:v>37744</c:v>
                </c:pt>
                <c:pt idx="4506">
                  <c:v>37745</c:v>
                </c:pt>
                <c:pt idx="4507">
                  <c:v>37746</c:v>
                </c:pt>
                <c:pt idx="4508">
                  <c:v>37747</c:v>
                </c:pt>
                <c:pt idx="4509">
                  <c:v>37748</c:v>
                </c:pt>
                <c:pt idx="4510">
                  <c:v>37749</c:v>
                </c:pt>
                <c:pt idx="4511">
                  <c:v>37750</c:v>
                </c:pt>
                <c:pt idx="4512">
                  <c:v>37751</c:v>
                </c:pt>
                <c:pt idx="4513">
                  <c:v>37752</c:v>
                </c:pt>
                <c:pt idx="4514">
                  <c:v>37753</c:v>
                </c:pt>
                <c:pt idx="4515">
                  <c:v>37754</c:v>
                </c:pt>
                <c:pt idx="4516">
                  <c:v>37755</c:v>
                </c:pt>
                <c:pt idx="4517">
                  <c:v>37756</c:v>
                </c:pt>
                <c:pt idx="4518">
                  <c:v>37757</c:v>
                </c:pt>
                <c:pt idx="4519">
                  <c:v>37758</c:v>
                </c:pt>
                <c:pt idx="4520">
                  <c:v>37759</c:v>
                </c:pt>
                <c:pt idx="4521">
                  <c:v>37760</c:v>
                </c:pt>
                <c:pt idx="4522">
                  <c:v>37761</c:v>
                </c:pt>
                <c:pt idx="4523">
                  <c:v>37762</c:v>
                </c:pt>
                <c:pt idx="4524">
                  <c:v>37763</c:v>
                </c:pt>
                <c:pt idx="4525">
                  <c:v>37764</c:v>
                </c:pt>
                <c:pt idx="4526">
                  <c:v>37765</c:v>
                </c:pt>
                <c:pt idx="4527">
                  <c:v>37766</c:v>
                </c:pt>
                <c:pt idx="4528">
                  <c:v>37767</c:v>
                </c:pt>
                <c:pt idx="4529">
                  <c:v>37768</c:v>
                </c:pt>
                <c:pt idx="4530">
                  <c:v>37769</c:v>
                </c:pt>
                <c:pt idx="4531">
                  <c:v>37770</c:v>
                </c:pt>
                <c:pt idx="4532">
                  <c:v>37771</c:v>
                </c:pt>
                <c:pt idx="4533">
                  <c:v>37772</c:v>
                </c:pt>
                <c:pt idx="4534">
                  <c:v>37773</c:v>
                </c:pt>
                <c:pt idx="4535">
                  <c:v>37774</c:v>
                </c:pt>
                <c:pt idx="4536">
                  <c:v>37775</c:v>
                </c:pt>
                <c:pt idx="4537">
                  <c:v>37776</c:v>
                </c:pt>
                <c:pt idx="4538">
                  <c:v>37777</c:v>
                </c:pt>
                <c:pt idx="4539">
                  <c:v>37778</c:v>
                </c:pt>
                <c:pt idx="4540">
                  <c:v>37779</c:v>
                </c:pt>
                <c:pt idx="4541">
                  <c:v>37780</c:v>
                </c:pt>
                <c:pt idx="4542">
                  <c:v>37781</c:v>
                </c:pt>
                <c:pt idx="4543">
                  <c:v>37782</c:v>
                </c:pt>
                <c:pt idx="4544">
                  <c:v>37783</c:v>
                </c:pt>
                <c:pt idx="4545">
                  <c:v>37784</c:v>
                </c:pt>
                <c:pt idx="4546">
                  <c:v>37785</c:v>
                </c:pt>
                <c:pt idx="4547">
                  <c:v>37786</c:v>
                </c:pt>
                <c:pt idx="4548">
                  <c:v>37787</c:v>
                </c:pt>
                <c:pt idx="4549">
                  <c:v>37788</c:v>
                </c:pt>
                <c:pt idx="4550">
                  <c:v>37789</c:v>
                </c:pt>
                <c:pt idx="4551">
                  <c:v>37790</c:v>
                </c:pt>
                <c:pt idx="4552">
                  <c:v>37791</c:v>
                </c:pt>
                <c:pt idx="4553">
                  <c:v>37792</c:v>
                </c:pt>
                <c:pt idx="4554">
                  <c:v>37793</c:v>
                </c:pt>
                <c:pt idx="4555">
                  <c:v>37794</c:v>
                </c:pt>
                <c:pt idx="4556">
                  <c:v>37795</c:v>
                </c:pt>
                <c:pt idx="4557">
                  <c:v>37796</c:v>
                </c:pt>
                <c:pt idx="4558">
                  <c:v>37797</c:v>
                </c:pt>
                <c:pt idx="4559">
                  <c:v>37798</c:v>
                </c:pt>
                <c:pt idx="4560">
                  <c:v>37799</c:v>
                </c:pt>
                <c:pt idx="4561">
                  <c:v>37800</c:v>
                </c:pt>
                <c:pt idx="4562">
                  <c:v>37801</c:v>
                </c:pt>
                <c:pt idx="4563">
                  <c:v>37802</c:v>
                </c:pt>
                <c:pt idx="4564">
                  <c:v>37803</c:v>
                </c:pt>
                <c:pt idx="4565">
                  <c:v>37804</c:v>
                </c:pt>
                <c:pt idx="4566">
                  <c:v>37805</c:v>
                </c:pt>
                <c:pt idx="4567">
                  <c:v>37806</c:v>
                </c:pt>
                <c:pt idx="4568">
                  <c:v>37807</c:v>
                </c:pt>
                <c:pt idx="4569">
                  <c:v>37808</c:v>
                </c:pt>
                <c:pt idx="4570">
                  <c:v>37809</c:v>
                </c:pt>
                <c:pt idx="4571">
                  <c:v>37810</c:v>
                </c:pt>
                <c:pt idx="4572">
                  <c:v>37811</c:v>
                </c:pt>
                <c:pt idx="4573">
                  <c:v>37812</c:v>
                </c:pt>
                <c:pt idx="4574">
                  <c:v>37813</c:v>
                </c:pt>
                <c:pt idx="4575">
                  <c:v>37814</c:v>
                </c:pt>
                <c:pt idx="4576">
                  <c:v>37815</c:v>
                </c:pt>
                <c:pt idx="4577">
                  <c:v>37816</c:v>
                </c:pt>
                <c:pt idx="4578">
                  <c:v>37817</c:v>
                </c:pt>
                <c:pt idx="4579">
                  <c:v>37818</c:v>
                </c:pt>
                <c:pt idx="4580">
                  <c:v>37819</c:v>
                </c:pt>
                <c:pt idx="4581">
                  <c:v>37820</c:v>
                </c:pt>
                <c:pt idx="4582">
                  <c:v>37821</c:v>
                </c:pt>
                <c:pt idx="4583">
                  <c:v>37822</c:v>
                </c:pt>
                <c:pt idx="4584">
                  <c:v>37823</c:v>
                </c:pt>
                <c:pt idx="4585">
                  <c:v>37824</c:v>
                </c:pt>
                <c:pt idx="4586">
                  <c:v>37825</c:v>
                </c:pt>
                <c:pt idx="4587">
                  <c:v>37826</c:v>
                </c:pt>
                <c:pt idx="4588">
                  <c:v>37827</c:v>
                </c:pt>
                <c:pt idx="4589">
                  <c:v>37828</c:v>
                </c:pt>
                <c:pt idx="4590">
                  <c:v>37829</c:v>
                </c:pt>
                <c:pt idx="4591">
                  <c:v>37830</c:v>
                </c:pt>
                <c:pt idx="4592">
                  <c:v>37831</c:v>
                </c:pt>
                <c:pt idx="4593">
                  <c:v>37832</c:v>
                </c:pt>
                <c:pt idx="4594">
                  <c:v>37833</c:v>
                </c:pt>
                <c:pt idx="4595">
                  <c:v>37834</c:v>
                </c:pt>
                <c:pt idx="4596">
                  <c:v>37835</c:v>
                </c:pt>
                <c:pt idx="4597">
                  <c:v>37836</c:v>
                </c:pt>
                <c:pt idx="4598">
                  <c:v>37837</c:v>
                </c:pt>
                <c:pt idx="4599">
                  <c:v>37838</c:v>
                </c:pt>
                <c:pt idx="4600">
                  <c:v>37839</c:v>
                </c:pt>
                <c:pt idx="4601">
                  <c:v>37840</c:v>
                </c:pt>
                <c:pt idx="4602">
                  <c:v>37841</c:v>
                </c:pt>
                <c:pt idx="4603">
                  <c:v>37842</c:v>
                </c:pt>
                <c:pt idx="4604">
                  <c:v>37843</c:v>
                </c:pt>
                <c:pt idx="4605">
                  <c:v>37844</c:v>
                </c:pt>
                <c:pt idx="4606">
                  <c:v>37845</c:v>
                </c:pt>
                <c:pt idx="4607">
                  <c:v>37846</c:v>
                </c:pt>
                <c:pt idx="4608">
                  <c:v>37847</c:v>
                </c:pt>
                <c:pt idx="4609">
                  <c:v>37848</c:v>
                </c:pt>
                <c:pt idx="4610">
                  <c:v>37849</c:v>
                </c:pt>
                <c:pt idx="4611">
                  <c:v>37850</c:v>
                </c:pt>
                <c:pt idx="4612">
                  <c:v>37851</c:v>
                </c:pt>
                <c:pt idx="4613">
                  <c:v>37852</c:v>
                </c:pt>
                <c:pt idx="4614">
                  <c:v>37853</c:v>
                </c:pt>
                <c:pt idx="4615">
                  <c:v>37854</c:v>
                </c:pt>
                <c:pt idx="4616">
                  <c:v>37855</c:v>
                </c:pt>
                <c:pt idx="4617">
                  <c:v>37856</c:v>
                </c:pt>
                <c:pt idx="4618">
                  <c:v>37857</c:v>
                </c:pt>
                <c:pt idx="4619">
                  <c:v>37858</c:v>
                </c:pt>
                <c:pt idx="4620">
                  <c:v>37859</c:v>
                </c:pt>
                <c:pt idx="4621">
                  <c:v>37860</c:v>
                </c:pt>
                <c:pt idx="4622">
                  <c:v>37861</c:v>
                </c:pt>
                <c:pt idx="4623">
                  <c:v>37862</c:v>
                </c:pt>
                <c:pt idx="4624">
                  <c:v>37863</c:v>
                </c:pt>
                <c:pt idx="4625">
                  <c:v>37864</c:v>
                </c:pt>
                <c:pt idx="4626">
                  <c:v>37865</c:v>
                </c:pt>
                <c:pt idx="4627">
                  <c:v>37866</c:v>
                </c:pt>
                <c:pt idx="4628">
                  <c:v>37867</c:v>
                </c:pt>
                <c:pt idx="4629">
                  <c:v>37868</c:v>
                </c:pt>
                <c:pt idx="4630">
                  <c:v>37869</c:v>
                </c:pt>
                <c:pt idx="4631">
                  <c:v>37870</c:v>
                </c:pt>
                <c:pt idx="4632">
                  <c:v>37871</c:v>
                </c:pt>
                <c:pt idx="4633">
                  <c:v>37872</c:v>
                </c:pt>
                <c:pt idx="4634">
                  <c:v>37873</c:v>
                </c:pt>
                <c:pt idx="4635">
                  <c:v>37874</c:v>
                </c:pt>
                <c:pt idx="4636">
                  <c:v>37875</c:v>
                </c:pt>
                <c:pt idx="4637">
                  <c:v>37876</c:v>
                </c:pt>
                <c:pt idx="4638">
                  <c:v>37877</c:v>
                </c:pt>
                <c:pt idx="4639">
                  <c:v>37878</c:v>
                </c:pt>
                <c:pt idx="4640">
                  <c:v>37879</c:v>
                </c:pt>
                <c:pt idx="4641">
                  <c:v>37880</c:v>
                </c:pt>
                <c:pt idx="4642">
                  <c:v>37881</c:v>
                </c:pt>
                <c:pt idx="4643">
                  <c:v>37882</c:v>
                </c:pt>
                <c:pt idx="4644">
                  <c:v>37883</c:v>
                </c:pt>
                <c:pt idx="4645">
                  <c:v>37884</c:v>
                </c:pt>
                <c:pt idx="4646">
                  <c:v>37885</c:v>
                </c:pt>
                <c:pt idx="4647">
                  <c:v>37886</c:v>
                </c:pt>
                <c:pt idx="4648">
                  <c:v>37887</c:v>
                </c:pt>
                <c:pt idx="4649">
                  <c:v>37888</c:v>
                </c:pt>
                <c:pt idx="4650">
                  <c:v>37889</c:v>
                </c:pt>
                <c:pt idx="4651">
                  <c:v>37890</c:v>
                </c:pt>
                <c:pt idx="4652">
                  <c:v>37891</c:v>
                </c:pt>
                <c:pt idx="4653">
                  <c:v>37892</c:v>
                </c:pt>
                <c:pt idx="4654">
                  <c:v>37893</c:v>
                </c:pt>
                <c:pt idx="4655">
                  <c:v>37894</c:v>
                </c:pt>
                <c:pt idx="4656">
                  <c:v>37895</c:v>
                </c:pt>
                <c:pt idx="4657">
                  <c:v>37896</c:v>
                </c:pt>
                <c:pt idx="4658">
                  <c:v>37897</c:v>
                </c:pt>
                <c:pt idx="4659">
                  <c:v>37898</c:v>
                </c:pt>
                <c:pt idx="4660">
                  <c:v>37899</c:v>
                </c:pt>
                <c:pt idx="4661">
                  <c:v>37900</c:v>
                </c:pt>
                <c:pt idx="4662">
                  <c:v>37901</c:v>
                </c:pt>
                <c:pt idx="4663">
                  <c:v>37902</c:v>
                </c:pt>
                <c:pt idx="4664">
                  <c:v>37903</c:v>
                </c:pt>
                <c:pt idx="4665">
                  <c:v>37904</c:v>
                </c:pt>
                <c:pt idx="4666">
                  <c:v>37905</c:v>
                </c:pt>
                <c:pt idx="4667">
                  <c:v>37906</c:v>
                </c:pt>
                <c:pt idx="4668">
                  <c:v>37907</c:v>
                </c:pt>
                <c:pt idx="4669">
                  <c:v>37908</c:v>
                </c:pt>
                <c:pt idx="4670">
                  <c:v>37909</c:v>
                </c:pt>
                <c:pt idx="4671">
                  <c:v>37910</c:v>
                </c:pt>
                <c:pt idx="4672">
                  <c:v>37911</c:v>
                </c:pt>
                <c:pt idx="4673">
                  <c:v>37912</c:v>
                </c:pt>
                <c:pt idx="4674">
                  <c:v>37913</c:v>
                </c:pt>
                <c:pt idx="4675">
                  <c:v>37914</c:v>
                </c:pt>
                <c:pt idx="4676">
                  <c:v>37915</c:v>
                </c:pt>
                <c:pt idx="4677">
                  <c:v>37916</c:v>
                </c:pt>
                <c:pt idx="4678">
                  <c:v>37917</c:v>
                </c:pt>
                <c:pt idx="4679">
                  <c:v>37918</c:v>
                </c:pt>
                <c:pt idx="4680">
                  <c:v>37919</c:v>
                </c:pt>
                <c:pt idx="4681">
                  <c:v>37920</c:v>
                </c:pt>
                <c:pt idx="4682">
                  <c:v>37921</c:v>
                </c:pt>
                <c:pt idx="4683">
                  <c:v>37922</c:v>
                </c:pt>
                <c:pt idx="4684">
                  <c:v>37923</c:v>
                </c:pt>
                <c:pt idx="4685">
                  <c:v>37924</c:v>
                </c:pt>
                <c:pt idx="4686">
                  <c:v>37925</c:v>
                </c:pt>
                <c:pt idx="4687">
                  <c:v>37926</c:v>
                </c:pt>
                <c:pt idx="4688">
                  <c:v>37927</c:v>
                </c:pt>
                <c:pt idx="4689">
                  <c:v>37928</c:v>
                </c:pt>
                <c:pt idx="4690">
                  <c:v>37929</c:v>
                </c:pt>
                <c:pt idx="4691">
                  <c:v>37930</c:v>
                </c:pt>
                <c:pt idx="4692">
                  <c:v>37931</c:v>
                </c:pt>
                <c:pt idx="4693">
                  <c:v>37932</c:v>
                </c:pt>
                <c:pt idx="4694">
                  <c:v>37933</c:v>
                </c:pt>
                <c:pt idx="4695">
                  <c:v>37934</c:v>
                </c:pt>
                <c:pt idx="4696">
                  <c:v>37935</c:v>
                </c:pt>
                <c:pt idx="4697">
                  <c:v>37936</c:v>
                </c:pt>
                <c:pt idx="4698">
                  <c:v>37937</c:v>
                </c:pt>
                <c:pt idx="4699">
                  <c:v>37938</c:v>
                </c:pt>
                <c:pt idx="4700">
                  <c:v>37939</c:v>
                </c:pt>
                <c:pt idx="4701">
                  <c:v>37940</c:v>
                </c:pt>
                <c:pt idx="4702">
                  <c:v>37941</c:v>
                </c:pt>
                <c:pt idx="4703">
                  <c:v>37942</c:v>
                </c:pt>
                <c:pt idx="4704">
                  <c:v>37943</c:v>
                </c:pt>
                <c:pt idx="4705">
                  <c:v>37944</c:v>
                </c:pt>
                <c:pt idx="4706">
                  <c:v>37945</c:v>
                </c:pt>
                <c:pt idx="4707">
                  <c:v>37946</c:v>
                </c:pt>
                <c:pt idx="4708">
                  <c:v>37947</c:v>
                </c:pt>
                <c:pt idx="4709">
                  <c:v>37948</c:v>
                </c:pt>
                <c:pt idx="4710">
                  <c:v>37949</c:v>
                </c:pt>
                <c:pt idx="4711">
                  <c:v>37950</c:v>
                </c:pt>
                <c:pt idx="4712">
                  <c:v>37951</c:v>
                </c:pt>
                <c:pt idx="4713">
                  <c:v>37952</c:v>
                </c:pt>
                <c:pt idx="4714">
                  <c:v>37953</c:v>
                </c:pt>
                <c:pt idx="4715">
                  <c:v>37954</c:v>
                </c:pt>
                <c:pt idx="4716">
                  <c:v>37955</c:v>
                </c:pt>
                <c:pt idx="4717">
                  <c:v>37956</c:v>
                </c:pt>
                <c:pt idx="4718">
                  <c:v>37957</c:v>
                </c:pt>
                <c:pt idx="4719">
                  <c:v>37958</c:v>
                </c:pt>
                <c:pt idx="4720">
                  <c:v>37959</c:v>
                </c:pt>
                <c:pt idx="4721">
                  <c:v>37960</c:v>
                </c:pt>
                <c:pt idx="4722">
                  <c:v>37961</c:v>
                </c:pt>
                <c:pt idx="4723">
                  <c:v>37962</c:v>
                </c:pt>
                <c:pt idx="4724">
                  <c:v>37963</c:v>
                </c:pt>
                <c:pt idx="4725">
                  <c:v>37964</c:v>
                </c:pt>
                <c:pt idx="4726">
                  <c:v>37965</c:v>
                </c:pt>
                <c:pt idx="4727">
                  <c:v>37966</c:v>
                </c:pt>
                <c:pt idx="4728">
                  <c:v>37967</c:v>
                </c:pt>
                <c:pt idx="4729">
                  <c:v>37968</c:v>
                </c:pt>
                <c:pt idx="4730">
                  <c:v>37969</c:v>
                </c:pt>
                <c:pt idx="4731">
                  <c:v>37970</c:v>
                </c:pt>
                <c:pt idx="4732">
                  <c:v>37971</c:v>
                </c:pt>
                <c:pt idx="4733">
                  <c:v>37972</c:v>
                </c:pt>
                <c:pt idx="4734">
                  <c:v>37973</c:v>
                </c:pt>
                <c:pt idx="4735">
                  <c:v>37974</c:v>
                </c:pt>
                <c:pt idx="4736">
                  <c:v>37975</c:v>
                </c:pt>
                <c:pt idx="4737">
                  <c:v>37976</c:v>
                </c:pt>
                <c:pt idx="4738">
                  <c:v>37977</c:v>
                </c:pt>
                <c:pt idx="4739">
                  <c:v>37978</c:v>
                </c:pt>
                <c:pt idx="4740">
                  <c:v>37979</c:v>
                </c:pt>
                <c:pt idx="4741">
                  <c:v>37980</c:v>
                </c:pt>
                <c:pt idx="4742">
                  <c:v>37981</c:v>
                </c:pt>
                <c:pt idx="4743">
                  <c:v>37982</c:v>
                </c:pt>
                <c:pt idx="4744">
                  <c:v>37983</c:v>
                </c:pt>
                <c:pt idx="4745">
                  <c:v>37984</c:v>
                </c:pt>
                <c:pt idx="4746">
                  <c:v>37985</c:v>
                </c:pt>
                <c:pt idx="4747">
                  <c:v>37986</c:v>
                </c:pt>
                <c:pt idx="4748">
                  <c:v>37987</c:v>
                </c:pt>
                <c:pt idx="4749">
                  <c:v>37988</c:v>
                </c:pt>
                <c:pt idx="4750">
                  <c:v>37989</c:v>
                </c:pt>
                <c:pt idx="4751">
                  <c:v>37990</c:v>
                </c:pt>
                <c:pt idx="4752">
                  <c:v>37991</c:v>
                </c:pt>
                <c:pt idx="4753">
                  <c:v>37992</c:v>
                </c:pt>
                <c:pt idx="4754">
                  <c:v>37993</c:v>
                </c:pt>
                <c:pt idx="4755">
                  <c:v>37994</c:v>
                </c:pt>
                <c:pt idx="4756">
                  <c:v>37995</c:v>
                </c:pt>
                <c:pt idx="4757">
                  <c:v>37996</c:v>
                </c:pt>
                <c:pt idx="4758">
                  <c:v>37997</c:v>
                </c:pt>
                <c:pt idx="4759">
                  <c:v>37998</c:v>
                </c:pt>
                <c:pt idx="4760">
                  <c:v>37999</c:v>
                </c:pt>
                <c:pt idx="4761">
                  <c:v>38000</c:v>
                </c:pt>
                <c:pt idx="4762">
                  <c:v>38001</c:v>
                </c:pt>
                <c:pt idx="4763">
                  <c:v>38002</c:v>
                </c:pt>
                <c:pt idx="4764">
                  <c:v>38003</c:v>
                </c:pt>
                <c:pt idx="4765">
                  <c:v>38004</c:v>
                </c:pt>
                <c:pt idx="4766">
                  <c:v>38005</c:v>
                </c:pt>
                <c:pt idx="4767">
                  <c:v>38006</c:v>
                </c:pt>
                <c:pt idx="4768">
                  <c:v>38007</c:v>
                </c:pt>
                <c:pt idx="4769">
                  <c:v>38008</c:v>
                </c:pt>
                <c:pt idx="4770">
                  <c:v>38009</c:v>
                </c:pt>
                <c:pt idx="4771">
                  <c:v>38010</c:v>
                </c:pt>
                <c:pt idx="4772">
                  <c:v>38011</c:v>
                </c:pt>
                <c:pt idx="4773">
                  <c:v>38012</c:v>
                </c:pt>
                <c:pt idx="4774">
                  <c:v>38013</c:v>
                </c:pt>
                <c:pt idx="4775">
                  <c:v>38014</c:v>
                </c:pt>
                <c:pt idx="4776">
                  <c:v>38015</c:v>
                </c:pt>
                <c:pt idx="4777">
                  <c:v>38016</c:v>
                </c:pt>
                <c:pt idx="4778">
                  <c:v>38017</c:v>
                </c:pt>
                <c:pt idx="4779">
                  <c:v>38018</c:v>
                </c:pt>
                <c:pt idx="4780">
                  <c:v>38019</c:v>
                </c:pt>
                <c:pt idx="4781">
                  <c:v>38020</c:v>
                </c:pt>
                <c:pt idx="4782">
                  <c:v>38021</c:v>
                </c:pt>
                <c:pt idx="4783">
                  <c:v>38022</c:v>
                </c:pt>
                <c:pt idx="4784">
                  <c:v>38023</c:v>
                </c:pt>
                <c:pt idx="4785">
                  <c:v>38024</c:v>
                </c:pt>
                <c:pt idx="4786">
                  <c:v>38025</c:v>
                </c:pt>
                <c:pt idx="4787">
                  <c:v>38026</c:v>
                </c:pt>
                <c:pt idx="4788">
                  <c:v>38027</c:v>
                </c:pt>
                <c:pt idx="4789">
                  <c:v>38028</c:v>
                </c:pt>
                <c:pt idx="4790">
                  <c:v>38029</c:v>
                </c:pt>
                <c:pt idx="4791">
                  <c:v>38030</c:v>
                </c:pt>
                <c:pt idx="4792">
                  <c:v>38031</c:v>
                </c:pt>
                <c:pt idx="4793">
                  <c:v>38032</c:v>
                </c:pt>
                <c:pt idx="4794">
                  <c:v>38033</c:v>
                </c:pt>
                <c:pt idx="4795">
                  <c:v>38034</c:v>
                </c:pt>
                <c:pt idx="4796">
                  <c:v>38035</c:v>
                </c:pt>
                <c:pt idx="4797">
                  <c:v>38036</c:v>
                </c:pt>
                <c:pt idx="4798">
                  <c:v>38037</c:v>
                </c:pt>
                <c:pt idx="4799">
                  <c:v>38038</c:v>
                </c:pt>
                <c:pt idx="4800">
                  <c:v>38039</c:v>
                </c:pt>
                <c:pt idx="4801">
                  <c:v>38040</c:v>
                </c:pt>
                <c:pt idx="4802">
                  <c:v>38041</c:v>
                </c:pt>
                <c:pt idx="4803">
                  <c:v>38042</c:v>
                </c:pt>
                <c:pt idx="4804">
                  <c:v>38043</c:v>
                </c:pt>
                <c:pt idx="4805">
                  <c:v>38044</c:v>
                </c:pt>
                <c:pt idx="4806">
                  <c:v>38045</c:v>
                </c:pt>
                <c:pt idx="4807">
                  <c:v>38046</c:v>
                </c:pt>
                <c:pt idx="4808">
                  <c:v>38047</c:v>
                </c:pt>
                <c:pt idx="4809">
                  <c:v>38048</c:v>
                </c:pt>
                <c:pt idx="4810">
                  <c:v>38049</c:v>
                </c:pt>
                <c:pt idx="4811">
                  <c:v>38050</c:v>
                </c:pt>
                <c:pt idx="4812">
                  <c:v>38051</c:v>
                </c:pt>
                <c:pt idx="4813">
                  <c:v>38052</c:v>
                </c:pt>
                <c:pt idx="4814">
                  <c:v>38053</c:v>
                </c:pt>
                <c:pt idx="4815">
                  <c:v>38054</c:v>
                </c:pt>
                <c:pt idx="4816">
                  <c:v>38055</c:v>
                </c:pt>
                <c:pt idx="4817">
                  <c:v>38056</c:v>
                </c:pt>
                <c:pt idx="4818">
                  <c:v>38057</c:v>
                </c:pt>
                <c:pt idx="4819">
                  <c:v>38058</c:v>
                </c:pt>
                <c:pt idx="4820">
                  <c:v>38059</c:v>
                </c:pt>
                <c:pt idx="4821">
                  <c:v>38060</c:v>
                </c:pt>
                <c:pt idx="4822">
                  <c:v>38061</c:v>
                </c:pt>
                <c:pt idx="4823">
                  <c:v>38062</c:v>
                </c:pt>
                <c:pt idx="4824">
                  <c:v>38063</c:v>
                </c:pt>
                <c:pt idx="4825">
                  <c:v>38064</c:v>
                </c:pt>
                <c:pt idx="4826">
                  <c:v>38065</c:v>
                </c:pt>
                <c:pt idx="4827">
                  <c:v>38066</c:v>
                </c:pt>
                <c:pt idx="4828">
                  <c:v>38067</c:v>
                </c:pt>
                <c:pt idx="4829">
                  <c:v>38068</c:v>
                </c:pt>
                <c:pt idx="4830">
                  <c:v>38069</c:v>
                </c:pt>
                <c:pt idx="4831">
                  <c:v>38070</c:v>
                </c:pt>
                <c:pt idx="4832">
                  <c:v>38071</c:v>
                </c:pt>
                <c:pt idx="4833">
                  <c:v>38072</c:v>
                </c:pt>
                <c:pt idx="4834">
                  <c:v>38073</c:v>
                </c:pt>
                <c:pt idx="4835">
                  <c:v>38074</c:v>
                </c:pt>
                <c:pt idx="4836">
                  <c:v>38075</c:v>
                </c:pt>
                <c:pt idx="4837">
                  <c:v>38076</c:v>
                </c:pt>
                <c:pt idx="4838">
                  <c:v>38077</c:v>
                </c:pt>
                <c:pt idx="4839">
                  <c:v>38078</c:v>
                </c:pt>
                <c:pt idx="4840">
                  <c:v>38079</c:v>
                </c:pt>
                <c:pt idx="4841">
                  <c:v>38080</c:v>
                </c:pt>
                <c:pt idx="4842">
                  <c:v>38081</c:v>
                </c:pt>
                <c:pt idx="4843">
                  <c:v>38082</c:v>
                </c:pt>
                <c:pt idx="4844">
                  <c:v>38083</c:v>
                </c:pt>
                <c:pt idx="4845">
                  <c:v>38084</c:v>
                </c:pt>
                <c:pt idx="4846">
                  <c:v>38085</c:v>
                </c:pt>
                <c:pt idx="4847">
                  <c:v>38086</c:v>
                </c:pt>
                <c:pt idx="4848">
                  <c:v>38087</c:v>
                </c:pt>
                <c:pt idx="4849">
                  <c:v>38088</c:v>
                </c:pt>
                <c:pt idx="4850">
                  <c:v>38089</c:v>
                </c:pt>
                <c:pt idx="4851">
                  <c:v>38090</c:v>
                </c:pt>
                <c:pt idx="4852">
                  <c:v>38091</c:v>
                </c:pt>
                <c:pt idx="4853">
                  <c:v>38092</c:v>
                </c:pt>
                <c:pt idx="4854">
                  <c:v>38093</c:v>
                </c:pt>
                <c:pt idx="4855">
                  <c:v>38094</c:v>
                </c:pt>
                <c:pt idx="4856">
                  <c:v>38095</c:v>
                </c:pt>
                <c:pt idx="4857">
                  <c:v>38096</c:v>
                </c:pt>
                <c:pt idx="4858">
                  <c:v>38097</c:v>
                </c:pt>
                <c:pt idx="4859">
                  <c:v>38098</c:v>
                </c:pt>
                <c:pt idx="4860">
                  <c:v>38099</c:v>
                </c:pt>
                <c:pt idx="4861">
                  <c:v>38100</c:v>
                </c:pt>
                <c:pt idx="4862">
                  <c:v>38101</c:v>
                </c:pt>
                <c:pt idx="4863">
                  <c:v>38102</c:v>
                </c:pt>
                <c:pt idx="4864">
                  <c:v>38103</c:v>
                </c:pt>
                <c:pt idx="4865">
                  <c:v>38104</c:v>
                </c:pt>
                <c:pt idx="4866">
                  <c:v>38105</c:v>
                </c:pt>
                <c:pt idx="4867">
                  <c:v>38106</c:v>
                </c:pt>
                <c:pt idx="4868">
                  <c:v>38107</c:v>
                </c:pt>
                <c:pt idx="4869">
                  <c:v>38108</c:v>
                </c:pt>
                <c:pt idx="4870">
                  <c:v>38109</c:v>
                </c:pt>
                <c:pt idx="4871">
                  <c:v>38110</c:v>
                </c:pt>
                <c:pt idx="4872">
                  <c:v>38111</c:v>
                </c:pt>
                <c:pt idx="4873">
                  <c:v>38112</c:v>
                </c:pt>
                <c:pt idx="4874">
                  <c:v>38113</c:v>
                </c:pt>
                <c:pt idx="4875">
                  <c:v>38114</c:v>
                </c:pt>
                <c:pt idx="4876">
                  <c:v>38115</c:v>
                </c:pt>
                <c:pt idx="4877">
                  <c:v>38116</c:v>
                </c:pt>
                <c:pt idx="4878">
                  <c:v>38117</c:v>
                </c:pt>
                <c:pt idx="4879">
                  <c:v>38118</c:v>
                </c:pt>
                <c:pt idx="4880">
                  <c:v>38119</c:v>
                </c:pt>
                <c:pt idx="4881">
                  <c:v>38120</c:v>
                </c:pt>
                <c:pt idx="4882">
                  <c:v>38121</c:v>
                </c:pt>
                <c:pt idx="4883">
                  <c:v>38122</c:v>
                </c:pt>
                <c:pt idx="4884">
                  <c:v>38123</c:v>
                </c:pt>
                <c:pt idx="4885">
                  <c:v>38124</c:v>
                </c:pt>
                <c:pt idx="4886">
                  <c:v>38125</c:v>
                </c:pt>
                <c:pt idx="4887">
                  <c:v>38126</c:v>
                </c:pt>
                <c:pt idx="4888">
                  <c:v>38127</c:v>
                </c:pt>
                <c:pt idx="4889">
                  <c:v>38128</c:v>
                </c:pt>
                <c:pt idx="4890">
                  <c:v>38129</c:v>
                </c:pt>
                <c:pt idx="4891">
                  <c:v>38130</c:v>
                </c:pt>
                <c:pt idx="4892">
                  <c:v>38131</c:v>
                </c:pt>
                <c:pt idx="4893">
                  <c:v>38132</c:v>
                </c:pt>
                <c:pt idx="4894">
                  <c:v>38133</c:v>
                </c:pt>
                <c:pt idx="4895">
                  <c:v>38134</c:v>
                </c:pt>
                <c:pt idx="4896">
                  <c:v>38135</c:v>
                </c:pt>
                <c:pt idx="4897">
                  <c:v>38136</c:v>
                </c:pt>
                <c:pt idx="4898">
                  <c:v>38137</c:v>
                </c:pt>
                <c:pt idx="4899">
                  <c:v>38138</c:v>
                </c:pt>
                <c:pt idx="4900">
                  <c:v>38139</c:v>
                </c:pt>
                <c:pt idx="4901">
                  <c:v>38140</c:v>
                </c:pt>
                <c:pt idx="4902">
                  <c:v>38141</c:v>
                </c:pt>
                <c:pt idx="4903">
                  <c:v>38142</c:v>
                </c:pt>
                <c:pt idx="4904">
                  <c:v>38143</c:v>
                </c:pt>
                <c:pt idx="4905">
                  <c:v>38144</c:v>
                </c:pt>
                <c:pt idx="4906">
                  <c:v>38145</c:v>
                </c:pt>
                <c:pt idx="4907">
                  <c:v>38146</c:v>
                </c:pt>
                <c:pt idx="4908">
                  <c:v>38147</c:v>
                </c:pt>
                <c:pt idx="4909">
                  <c:v>38148</c:v>
                </c:pt>
                <c:pt idx="4910">
                  <c:v>38149</c:v>
                </c:pt>
                <c:pt idx="4911">
                  <c:v>38150</c:v>
                </c:pt>
                <c:pt idx="4912">
                  <c:v>38151</c:v>
                </c:pt>
                <c:pt idx="4913">
                  <c:v>38152</c:v>
                </c:pt>
                <c:pt idx="4914">
                  <c:v>38153</c:v>
                </c:pt>
                <c:pt idx="4915">
                  <c:v>38154</c:v>
                </c:pt>
                <c:pt idx="4916">
                  <c:v>38155</c:v>
                </c:pt>
                <c:pt idx="4917">
                  <c:v>38156</c:v>
                </c:pt>
                <c:pt idx="4918">
                  <c:v>38157</c:v>
                </c:pt>
                <c:pt idx="4919">
                  <c:v>38158</c:v>
                </c:pt>
                <c:pt idx="4920">
                  <c:v>38159</c:v>
                </c:pt>
                <c:pt idx="4921">
                  <c:v>38160</c:v>
                </c:pt>
                <c:pt idx="4922">
                  <c:v>38161</c:v>
                </c:pt>
                <c:pt idx="4923">
                  <c:v>38162</c:v>
                </c:pt>
                <c:pt idx="4924">
                  <c:v>38163</c:v>
                </c:pt>
                <c:pt idx="4925">
                  <c:v>38164</c:v>
                </c:pt>
                <c:pt idx="4926">
                  <c:v>38165</c:v>
                </c:pt>
                <c:pt idx="4927">
                  <c:v>38166</c:v>
                </c:pt>
                <c:pt idx="4928">
                  <c:v>38167</c:v>
                </c:pt>
                <c:pt idx="4929">
                  <c:v>38168</c:v>
                </c:pt>
                <c:pt idx="4930">
                  <c:v>38169</c:v>
                </c:pt>
                <c:pt idx="4931">
                  <c:v>38170</c:v>
                </c:pt>
                <c:pt idx="4932">
                  <c:v>38171</c:v>
                </c:pt>
                <c:pt idx="4933">
                  <c:v>38172</c:v>
                </c:pt>
                <c:pt idx="4934">
                  <c:v>38173</c:v>
                </c:pt>
                <c:pt idx="4935">
                  <c:v>38174</c:v>
                </c:pt>
                <c:pt idx="4936">
                  <c:v>38175</c:v>
                </c:pt>
                <c:pt idx="4937">
                  <c:v>38176</c:v>
                </c:pt>
                <c:pt idx="4938">
                  <c:v>38177</c:v>
                </c:pt>
                <c:pt idx="4939">
                  <c:v>38178</c:v>
                </c:pt>
                <c:pt idx="4940">
                  <c:v>38179</c:v>
                </c:pt>
                <c:pt idx="4941">
                  <c:v>38180</c:v>
                </c:pt>
                <c:pt idx="4942">
                  <c:v>38181</c:v>
                </c:pt>
                <c:pt idx="4943">
                  <c:v>38182</c:v>
                </c:pt>
                <c:pt idx="4944">
                  <c:v>38183</c:v>
                </c:pt>
                <c:pt idx="4945">
                  <c:v>38184</c:v>
                </c:pt>
                <c:pt idx="4946">
                  <c:v>38185</c:v>
                </c:pt>
                <c:pt idx="4947">
                  <c:v>38186</c:v>
                </c:pt>
                <c:pt idx="4948">
                  <c:v>38187</c:v>
                </c:pt>
                <c:pt idx="4949">
                  <c:v>38188</c:v>
                </c:pt>
                <c:pt idx="4950">
                  <c:v>38189</c:v>
                </c:pt>
                <c:pt idx="4951">
                  <c:v>38190</c:v>
                </c:pt>
                <c:pt idx="4952">
                  <c:v>38191</c:v>
                </c:pt>
                <c:pt idx="4953">
                  <c:v>38192</c:v>
                </c:pt>
                <c:pt idx="4954">
                  <c:v>38193</c:v>
                </c:pt>
                <c:pt idx="4955">
                  <c:v>38194</c:v>
                </c:pt>
                <c:pt idx="4956">
                  <c:v>38195</c:v>
                </c:pt>
                <c:pt idx="4957">
                  <c:v>38196</c:v>
                </c:pt>
                <c:pt idx="4958">
                  <c:v>38197</c:v>
                </c:pt>
                <c:pt idx="4959">
                  <c:v>38198</c:v>
                </c:pt>
                <c:pt idx="4960">
                  <c:v>38199</c:v>
                </c:pt>
                <c:pt idx="4961">
                  <c:v>38200</c:v>
                </c:pt>
                <c:pt idx="4962">
                  <c:v>38201</c:v>
                </c:pt>
                <c:pt idx="4963">
                  <c:v>38202</c:v>
                </c:pt>
                <c:pt idx="4964">
                  <c:v>38203</c:v>
                </c:pt>
                <c:pt idx="4965">
                  <c:v>38204</c:v>
                </c:pt>
                <c:pt idx="4966">
                  <c:v>38205</c:v>
                </c:pt>
                <c:pt idx="4967">
                  <c:v>38206</c:v>
                </c:pt>
                <c:pt idx="4968">
                  <c:v>38207</c:v>
                </c:pt>
                <c:pt idx="4969">
                  <c:v>38208</c:v>
                </c:pt>
                <c:pt idx="4970">
                  <c:v>38209</c:v>
                </c:pt>
                <c:pt idx="4971">
                  <c:v>38210</c:v>
                </c:pt>
                <c:pt idx="4972">
                  <c:v>38211</c:v>
                </c:pt>
                <c:pt idx="4973">
                  <c:v>38212</c:v>
                </c:pt>
                <c:pt idx="4974">
                  <c:v>38213</c:v>
                </c:pt>
                <c:pt idx="4975">
                  <c:v>38214</c:v>
                </c:pt>
                <c:pt idx="4976">
                  <c:v>38215</c:v>
                </c:pt>
                <c:pt idx="4977">
                  <c:v>38216</c:v>
                </c:pt>
                <c:pt idx="4978">
                  <c:v>38217</c:v>
                </c:pt>
                <c:pt idx="4979">
                  <c:v>38218</c:v>
                </c:pt>
                <c:pt idx="4980">
                  <c:v>38219</c:v>
                </c:pt>
                <c:pt idx="4981">
                  <c:v>38220</c:v>
                </c:pt>
                <c:pt idx="4982">
                  <c:v>38221</c:v>
                </c:pt>
                <c:pt idx="4983">
                  <c:v>38222</c:v>
                </c:pt>
                <c:pt idx="4984">
                  <c:v>38223</c:v>
                </c:pt>
                <c:pt idx="4985">
                  <c:v>38224</c:v>
                </c:pt>
                <c:pt idx="4986">
                  <c:v>38225</c:v>
                </c:pt>
                <c:pt idx="4987">
                  <c:v>38226</c:v>
                </c:pt>
                <c:pt idx="4988">
                  <c:v>38227</c:v>
                </c:pt>
                <c:pt idx="4989">
                  <c:v>38228</c:v>
                </c:pt>
                <c:pt idx="4990">
                  <c:v>38229</c:v>
                </c:pt>
                <c:pt idx="4991">
                  <c:v>38230</c:v>
                </c:pt>
                <c:pt idx="4992">
                  <c:v>38231</c:v>
                </c:pt>
                <c:pt idx="4993">
                  <c:v>38232</c:v>
                </c:pt>
                <c:pt idx="4994">
                  <c:v>38233</c:v>
                </c:pt>
                <c:pt idx="4995">
                  <c:v>38234</c:v>
                </c:pt>
                <c:pt idx="4996">
                  <c:v>38235</c:v>
                </c:pt>
                <c:pt idx="4997">
                  <c:v>38236</c:v>
                </c:pt>
                <c:pt idx="4998">
                  <c:v>38237</c:v>
                </c:pt>
                <c:pt idx="4999">
                  <c:v>38238</c:v>
                </c:pt>
                <c:pt idx="5000">
                  <c:v>38239</c:v>
                </c:pt>
                <c:pt idx="5001">
                  <c:v>38240</c:v>
                </c:pt>
                <c:pt idx="5002">
                  <c:v>38241</c:v>
                </c:pt>
                <c:pt idx="5003">
                  <c:v>38242</c:v>
                </c:pt>
                <c:pt idx="5004">
                  <c:v>38243</c:v>
                </c:pt>
                <c:pt idx="5005">
                  <c:v>38244</c:v>
                </c:pt>
                <c:pt idx="5006">
                  <c:v>38245</c:v>
                </c:pt>
                <c:pt idx="5007">
                  <c:v>38246</c:v>
                </c:pt>
                <c:pt idx="5008">
                  <c:v>38247</c:v>
                </c:pt>
                <c:pt idx="5009">
                  <c:v>38248</c:v>
                </c:pt>
                <c:pt idx="5010">
                  <c:v>38249</c:v>
                </c:pt>
                <c:pt idx="5011">
                  <c:v>38250</c:v>
                </c:pt>
                <c:pt idx="5012">
                  <c:v>38251</c:v>
                </c:pt>
                <c:pt idx="5013">
                  <c:v>38252</c:v>
                </c:pt>
                <c:pt idx="5014">
                  <c:v>38253</c:v>
                </c:pt>
                <c:pt idx="5015">
                  <c:v>38254</c:v>
                </c:pt>
                <c:pt idx="5016">
                  <c:v>38255</c:v>
                </c:pt>
                <c:pt idx="5017">
                  <c:v>38256</c:v>
                </c:pt>
                <c:pt idx="5018">
                  <c:v>38257</c:v>
                </c:pt>
                <c:pt idx="5019">
                  <c:v>38258</c:v>
                </c:pt>
                <c:pt idx="5020">
                  <c:v>38259</c:v>
                </c:pt>
                <c:pt idx="5021">
                  <c:v>38260</c:v>
                </c:pt>
                <c:pt idx="5022">
                  <c:v>38261</c:v>
                </c:pt>
                <c:pt idx="5023">
                  <c:v>38262</c:v>
                </c:pt>
                <c:pt idx="5024">
                  <c:v>38263</c:v>
                </c:pt>
                <c:pt idx="5025">
                  <c:v>38264</c:v>
                </c:pt>
                <c:pt idx="5026">
                  <c:v>38265</c:v>
                </c:pt>
                <c:pt idx="5027">
                  <c:v>38266</c:v>
                </c:pt>
                <c:pt idx="5028">
                  <c:v>38267</c:v>
                </c:pt>
                <c:pt idx="5029">
                  <c:v>38268</c:v>
                </c:pt>
                <c:pt idx="5030">
                  <c:v>38269</c:v>
                </c:pt>
                <c:pt idx="5031">
                  <c:v>38270</c:v>
                </c:pt>
                <c:pt idx="5032">
                  <c:v>38271</c:v>
                </c:pt>
                <c:pt idx="5033">
                  <c:v>38272</c:v>
                </c:pt>
                <c:pt idx="5034">
                  <c:v>38273</c:v>
                </c:pt>
                <c:pt idx="5035">
                  <c:v>38274</c:v>
                </c:pt>
                <c:pt idx="5036">
                  <c:v>38275</c:v>
                </c:pt>
                <c:pt idx="5037">
                  <c:v>38276</c:v>
                </c:pt>
                <c:pt idx="5038">
                  <c:v>38277</c:v>
                </c:pt>
                <c:pt idx="5039">
                  <c:v>38278</c:v>
                </c:pt>
                <c:pt idx="5040">
                  <c:v>38279</c:v>
                </c:pt>
                <c:pt idx="5041">
                  <c:v>38280</c:v>
                </c:pt>
                <c:pt idx="5042">
                  <c:v>38281</c:v>
                </c:pt>
                <c:pt idx="5043">
                  <c:v>38282</c:v>
                </c:pt>
                <c:pt idx="5044">
                  <c:v>38283</c:v>
                </c:pt>
                <c:pt idx="5045">
                  <c:v>38284</c:v>
                </c:pt>
                <c:pt idx="5046">
                  <c:v>38285</c:v>
                </c:pt>
                <c:pt idx="5047">
                  <c:v>38286</c:v>
                </c:pt>
                <c:pt idx="5048">
                  <c:v>38287</c:v>
                </c:pt>
                <c:pt idx="5049">
                  <c:v>38288</c:v>
                </c:pt>
                <c:pt idx="5050">
                  <c:v>38289</c:v>
                </c:pt>
                <c:pt idx="5051">
                  <c:v>38290</c:v>
                </c:pt>
                <c:pt idx="5052">
                  <c:v>38291</c:v>
                </c:pt>
                <c:pt idx="5053">
                  <c:v>38292</c:v>
                </c:pt>
                <c:pt idx="5054">
                  <c:v>38293</c:v>
                </c:pt>
                <c:pt idx="5055">
                  <c:v>38294</c:v>
                </c:pt>
                <c:pt idx="5056">
                  <c:v>38295</c:v>
                </c:pt>
                <c:pt idx="5057">
                  <c:v>38296</c:v>
                </c:pt>
                <c:pt idx="5058">
                  <c:v>38297</c:v>
                </c:pt>
                <c:pt idx="5059">
                  <c:v>38298</c:v>
                </c:pt>
                <c:pt idx="5060">
                  <c:v>38299</c:v>
                </c:pt>
                <c:pt idx="5061">
                  <c:v>38300</c:v>
                </c:pt>
                <c:pt idx="5062">
                  <c:v>38301</c:v>
                </c:pt>
                <c:pt idx="5063">
                  <c:v>38302</c:v>
                </c:pt>
                <c:pt idx="5064">
                  <c:v>38303</c:v>
                </c:pt>
                <c:pt idx="5065">
                  <c:v>38304</c:v>
                </c:pt>
                <c:pt idx="5066">
                  <c:v>38305</c:v>
                </c:pt>
                <c:pt idx="5067">
                  <c:v>38306</c:v>
                </c:pt>
                <c:pt idx="5068">
                  <c:v>38307</c:v>
                </c:pt>
                <c:pt idx="5069">
                  <c:v>38308</c:v>
                </c:pt>
                <c:pt idx="5070">
                  <c:v>38309</c:v>
                </c:pt>
                <c:pt idx="5071">
                  <c:v>38310</c:v>
                </c:pt>
                <c:pt idx="5072">
                  <c:v>38311</c:v>
                </c:pt>
                <c:pt idx="5073">
                  <c:v>38312</c:v>
                </c:pt>
                <c:pt idx="5074">
                  <c:v>38313</c:v>
                </c:pt>
                <c:pt idx="5075">
                  <c:v>38314</c:v>
                </c:pt>
                <c:pt idx="5076">
                  <c:v>38315</c:v>
                </c:pt>
                <c:pt idx="5077">
                  <c:v>38316</c:v>
                </c:pt>
                <c:pt idx="5078">
                  <c:v>38317</c:v>
                </c:pt>
                <c:pt idx="5079">
                  <c:v>38318</c:v>
                </c:pt>
                <c:pt idx="5080">
                  <c:v>38319</c:v>
                </c:pt>
                <c:pt idx="5081">
                  <c:v>38320</c:v>
                </c:pt>
                <c:pt idx="5082">
                  <c:v>38321</c:v>
                </c:pt>
                <c:pt idx="5083">
                  <c:v>38322</c:v>
                </c:pt>
                <c:pt idx="5084">
                  <c:v>38323</c:v>
                </c:pt>
                <c:pt idx="5085">
                  <c:v>38324</c:v>
                </c:pt>
                <c:pt idx="5086">
                  <c:v>38325</c:v>
                </c:pt>
                <c:pt idx="5087">
                  <c:v>38326</c:v>
                </c:pt>
                <c:pt idx="5088">
                  <c:v>38327</c:v>
                </c:pt>
                <c:pt idx="5089">
                  <c:v>38328</c:v>
                </c:pt>
                <c:pt idx="5090">
                  <c:v>38329</c:v>
                </c:pt>
                <c:pt idx="5091">
                  <c:v>38330</c:v>
                </c:pt>
                <c:pt idx="5092">
                  <c:v>38331</c:v>
                </c:pt>
                <c:pt idx="5093">
                  <c:v>38332</c:v>
                </c:pt>
                <c:pt idx="5094">
                  <c:v>38333</c:v>
                </c:pt>
                <c:pt idx="5095">
                  <c:v>38334</c:v>
                </c:pt>
                <c:pt idx="5096">
                  <c:v>38335</c:v>
                </c:pt>
                <c:pt idx="5097">
                  <c:v>38336</c:v>
                </c:pt>
                <c:pt idx="5098">
                  <c:v>38337</c:v>
                </c:pt>
                <c:pt idx="5099">
                  <c:v>38338</c:v>
                </c:pt>
                <c:pt idx="5100">
                  <c:v>38339</c:v>
                </c:pt>
                <c:pt idx="5101">
                  <c:v>38340</c:v>
                </c:pt>
                <c:pt idx="5102">
                  <c:v>38341</c:v>
                </c:pt>
                <c:pt idx="5103">
                  <c:v>38342</c:v>
                </c:pt>
                <c:pt idx="5104">
                  <c:v>38343</c:v>
                </c:pt>
                <c:pt idx="5105">
                  <c:v>38344</c:v>
                </c:pt>
                <c:pt idx="5106">
                  <c:v>38345</c:v>
                </c:pt>
                <c:pt idx="5107">
                  <c:v>38346</c:v>
                </c:pt>
                <c:pt idx="5108">
                  <c:v>38347</c:v>
                </c:pt>
                <c:pt idx="5109">
                  <c:v>38348</c:v>
                </c:pt>
                <c:pt idx="5110">
                  <c:v>38349</c:v>
                </c:pt>
                <c:pt idx="5111">
                  <c:v>38350</c:v>
                </c:pt>
                <c:pt idx="5112">
                  <c:v>38351</c:v>
                </c:pt>
                <c:pt idx="5113">
                  <c:v>38352</c:v>
                </c:pt>
                <c:pt idx="5114">
                  <c:v>38353</c:v>
                </c:pt>
                <c:pt idx="5115">
                  <c:v>38354</c:v>
                </c:pt>
                <c:pt idx="5116">
                  <c:v>38355</c:v>
                </c:pt>
                <c:pt idx="5117">
                  <c:v>38356</c:v>
                </c:pt>
                <c:pt idx="5118">
                  <c:v>38357</c:v>
                </c:pt>
                <c:pt idx="5119">
                  <c:v>38358</c:v>
                </c:pt>
                <c:pt idx="5120">
                  <c:v>38359</c:v>
                </c:pt>
                <c:pt idx="5121">
                  <c:v>38360</c:v>
                </c:pt>
                <c:pt idx="5122">
                  <c:v>38361</c:v>
                </c:pt>
                <c:pt idx="5123">
                  <c:v>38362</c:v>
                </c:pt>
                <c:pt idx="5124">
                  <c:v>38363</c:v>
                </c:pt>
                <c:pt idx="5125">
                  <c:v>38364</c:v>
                </c:pt>
                <c:pt idx="5126">
                  <c:v>38365</c:v>
                </c:pt>
                <c:pt idx="5127">
                  <c:v>38366</c:v>
                </c:pt>
                <c:pt idx="5128">
                  <c:v>38367</c:v>
                </c:pt>
                <c:pt idx="5129">
                  <c:v>38368</c:v>
                </c:pt>
                <c:pt idx="5130">
                  <c:v>38369</c:v>
                </c:pt>
                <c:pt idx="5131">
                  <c:v>38370</c:v>
                </c:pt>
                <c:pt idx="5132">
                  <c:v>38371</c:v>
                </c:pt>
                <c:pt idx="5133">
                  <c:v>38372</c:v>
                </c:pt>
                <c:pt idx="5134">
                  <c:v>38373</c:v>
                </c:pt>
                <c:pt idx="5135">
                  <c:v>38374</c:v>
                </c:pt>
                <c:pt idx="5136">
                  <c:v>38375</c:v>
                </c:pt>
                <c:pt idx="5137">
                  <c:v>38376</c:v>
                </c:pt>
                <c:pt idx="5138">
                  <c:v>38377</c:v>
                </c:pt>
                <c:pt idx="5139">
                  <c:v>38378</c:v>
                </c:pt>
                <c:pt idx="5140">
                  <c:v>38379</c:v>
                </c:pt>
                <c:pt idx="5141">
                  <c:v>38380</c:v>
                </c:pt>
                <c:pt idx="5142">
                  <c:v>38381</c:v>
                </c:pt>
                <c:pt idx="5143">
                  <c:v>38382</c:v>
                </c:pt>
                <c:pt idx="5144">
                  <c:v>38383</c:v>
                </c:pt>
                <c:pt idx="5145">
                  <c:v>38384</c:v>
                </c:pt>
                <c:pt idx="5146">
                  <c:v>38385</c:v>
                </c:pt>
                <c:pt idx="5147">
                  <c:v>38386</c:v>
                </c:pt>
                <c:pt idx="5148">
                  <c:v>38387</c:v>
                </c:pt>
                <c:pt idx="5149">
                  <c:v>38388</c:v>
                </c:pt>
                <c:pt idx="5150">
                  <c:v>38389</c:v>
                </c:pt>
                <c:pt idx="5151">
                  <c:v>38390</c:v>
                </c:pt>
                <c:pt idx="5152">
                  <c:v>38391</c:v>
                </c:pt>
                <c:pt idx="5153">
                  <c:v>38392</c:v>
                </c:pt>
                <c:pt idx="5154">
                  <c:v>38393</c:v>
                </c:pt>
                <c:pt idx="5155">
                  <c:v>38394</c:v>
                </c:pt>
                <c:pt idx="5156">
                  <c:v>38395</c:v>
                </c:pt>
                <c:pt idx="5157">
                  <c:v>38396</c:v>
                </c:pt>
                <c:pt idx="5158">
                  <c:v>38397</c:v>
                </c:pt>
                <c:pt idx="5159">
                  <c:v>38398</c:v>
                </c:pt>
                <c:pt idx="5160">
                  <c:v>38399</c:v>
                </c:pt>
                <c:pt idx="5161">
                  <c:v>38400</c:v>
                </c:pt>
                <c:pt idx="5162">
                  <c:v>38401</c:v>
                </c:pt>
                <c:pt idx="5163">
                  <c:v>38402</c:v>
                </c:pt>
                <c:pt idx="5164">
                  <c:v>38403</c:v>
                </c:pt>
                <c:pt idx="5165">
                  <c:v>38404</c:v>
                </c:pt>
                <c:pt idx="5166">
                  <c:v>38405</c:v>
                </c:pt>
                <c:pt idx="5167">
                  <c:v>38406</c:v>
                </c:pt>
                <c:pt idx="5168">
                  <c:v>38407</c:v>
                </c:pt>
                <c:pt idx="5169">
                  <c:v>38408</c:v>
                </c:pt>
                <c:pt idx="5170">
                  <c:v>38409</c:v>
                </c:pt>
                <c:pt idx="5171">
                  <c:v>38410</c:v>
                </c:pt>
                <c:pt idx="5172">
                  <c:v>38411</c:v>
                </c:pt>
                <c:pt idx="5173">
                  <c:v>38412</c:v>
                </c:pt>
                <c:pt idx="5174">
                  <c:v>38413</c:v>
                </c:pt>
                <c:pt idx="5175">
                  <c:v>38414</c:v>
                </c:pt>
                <c:pt idx="5176">
                  <c:v>38415</c:v>
                </c:pt>
                <c:pt idx="5177">
                  <c:v>38416</c:v>
                </c:pt>
                <c:pt idx="5178">
                  <c:v>38417</c:v>
                </c:pt>
                <c:pt idx="5179">
                  <c:v>38418</c:v>
                </c:pt>
                <c:pt idx="5180">
                  <c:v>38419</c:v>
                </c:pt>
                <c:pt idx="5181">
                  <c:v>38420</c:v>
                </c:pt>
                <c:pt idx="5182">
                  <c:v>38421</c:v>
                </c:pt>
                <c:pt idx="5183">
                  <c:v>38422</c:v>
                </c:pt>
                <c:pt idx="5184">
                  <c:v>38423</c:v>
                </c:pt>
                <c:pt idx="5185">
                  <c:v>38424</c:v>
                </c:pt>
                <c:pt idx="5186">
                  <c:v>38425</c:v>
                </c:pt>
                <c:pt idx="5187">
                  <c:v>38426</c:v>
                </c:pt>
                <c:pt idx="5188">
                  <c:v>38427</c:v>
                </c:pt>
                <c:pt idx="5189">
                  <c:v>38428</c:v>
                </c:pt>
                <c:pt idx="5190">
                  <c:v>38429</c:v>
                </c:pt>
                <c:pt idx="5191">
                  <c:v>38430</c:v>
                </c:pt>
                <c:pt idx="5192">
                  <c:v>38431</c:v>
                </c:pt>
                <c:pt idx="5193">
                  <c:v>38432</c:v>
                </c:pt>
                <c:pt idx="5194">
                  <c:v>38433</c:v>
                </c:pt>
                <c:pt idx="5195">
                  <c:v>38434</c:v>
                </c:pt>
                <c:pt idx="5196">
                  <c:v>38435</c:v>
                </c:pt>
                <c:pt idx="5197">
                  <c:v>38436</c:v>
                </c:pt>
                <c:pt idx="5198">
                  <c:v>38437</c:v>
                </c:pt>
                <c:pt idx="5199">
                  <c:v>38438</c:v>
                </c:pt>
                <c:pt idx="5200">
                  <c:v>38439</c:v>
                </c:pt>
                <c:pt idx="5201">
                  <c:v>38440</c:v>
                </c:pt>
                <c:pt idx="5202">
                  <c:v>38441</c:v>
                </c:pt>
                <c:pt idx="5203">
                  <c:v>38442</c:v>
                </c:pt>
                <c:pt idx="5204">
                  <c:v>38443</c:v>
                </c:pt>
                <c:pt idx="5205">
                  <c:v>38444</c:v>
                </c:pt>
                <c:pt idx="5206">
                  <c:v>38445</c:v>
                </c:pt>
                <c:pt idx="5207">
                  <c:v>38446</c:v>
                </c:pt>
                <c:pt idx="5208">
                  <c:v>38447</c:v>
                </c:pt>
                <c:pt idx="5209">
                  <c:v>38448</c:v>
                </c:pt>
                <c:pt idx="5210">
                  <c:v>38449</c:v>
                </c:pt>
                <c:pt idx="5211">
                  <c:v>38450</c:v>
                </c:pt>
                <c:pt idx="5212">
                  <c:v>38451</c:v>
                </c:pt>
                <c:pt idx="5213">
                  <c:v>38452</c:v>
                </c:pt>
                <c:pt idx="5214">
                  <c:v>38453</c:v>
                </c:pt>
                <c:pt idx="5215">
                  <c:v>38454</c:v>
                </c:pt>
                <c:pt idx="5216">
                  <c:v>38455</c:v>
                </c:pt>
                <c:pt idx="5217">
                  <c:v>38456</c:v>
                </c:pt>
                <c:pt idx="5218">
                  <c:v>38457</c:v>
                </c:pt>
                <c:pt idx="5219">
                  <c:v>38458</c:v>
                </c:pt>
                <c:pt idx="5220">
                  <c:v>38459</c:v>
                </c:pt>
                <c:pt idx="5221">
                  <c:v>38460</c:v>
                </c:pt>
                <c:pt idx="5222">
                  <c:v>38461</c:v>
                </c:pt>
                <c:pt idx="5223">
                  <c:v>38462</c:v>
                </c:pt>
                <c:pt idx="5224">
                  <c:v>38463</c:v>
                </c:pt>
                <c:pt idx="5225">
                  <c:v>38464</c:v>
                </c:pt>
                <c:pt idx="5226">
                  <c:v>38465</c:v>
                </c:pt>
                <c:pt idx="5227">
                  <c:v>38466</c:v>
                </c:pt>
                <c:pt idx="5228">
                  <c:v>38467</c:v>
                </c:pt>
                <c:pt idx="5229">
                  <c:v>38468</c:v>
                </c:pt>
                <c:pt idx="5230">
                  <c:v>38469</c:v>
                </c:pt>
                <c:pt idx="5231">
                  <c:v>38470</c:v>
                </c:pt>
                <c:pt idx="5232">
                  <c:v>38471</c:v>
                </c:pt>
                <c:pt idx="5233">
                  <c:v>38472</c:v>
                </c:pt>
                <c:pt idx="5234">
                  <c:v>38473</c:v>
                </c:pt>
                <c:pt idx="5235">
                  <c:v>38474</c:v>
                </c:pt>
                <c:pt idx="5236">
                  <c:v>38475</c:v>
                </c:pt>
                <c:pt idx="5237">
                  <c:v>38476</c:v>
                </c:pt>
                <c:pt idx="5238">
                  <c:v>38477</c:v>
                </c:pt>
                <c:pt idx="5239">
                  <c:v>38478</c:v>
                </c:pt>
                <c:pt idx="5240">
                  <c:v>38479</c:v>
                </c:pt>
                <c:pt idx="5241">
                  <c:v>38480</c:v>
                </c:pt>
                <c:pt idx="5242">
                  <c:v>38481</c:v>
                </c:pt>
                <c:pt idx="5243">
                  <c:v>38482</c:v>
                </c:pt>
                <c:pt idx="5244">
                  <c:v>38483</c:v>
                </c:pt>
                <c:pt idx="5245">
                  <c:v>38484</c:v>
                </c:pt>
                <c:pt idx="5246">
                  <c:v>38485</c:v>
                </c:pt>
                <c:pt idx="5247">
                  <c:v>38486</c:v>
                </c:pt>
                <c:pt idx="5248">
                  <c:v>38487</c:v>
                </c:pt>
                <c:pt idx="5249">
                  <c:v>38488</c:v>
                </c:pt>
                <c:pt idx="5250">
                  <c:v>38489</c:v>
                </c:pt>
                <c:pt idx="5251">
                  <c:v>38490</c:v>
                </c:pt>
                <c:pt idx="5252">
                  <c:v>38491</c:v>
                </c:pt>
                <c:pt idx="5253">
                  <c:v>38492</c:v>
                </c:pt>
                <c:pt idx="5254">
                  <c:v>38493</c:v>
                </c:pt>
                <c:pt idx="5255">
                  <c:v>38494</c:v>
                </c:pt>
                <c:pt idx="5256">
                  <c:v>38495</c:v>
                </c:pt>
                <c:pt idx="5257">
                  <c:v>38496</c:v>
                </c:pt>
                <c:pt idx="5258">
                  <c:v>38497</c:v>
                </c:pt>
                <c:pt idx="5259">
                  <c:v>38498</c:v>
                </c:pt>
                <c:pt idx="5260">
                  <c:v>38499</c:v>
                </c:pt>
                <c:pt idx="5261">
                  <c:v>38500</c:v>
                </c:pt>
                <c:pt idx="5262">
                  <c:v>38501</c:v>
                </c:pt>
                <c:pt idx="5263">
                  <c:v>38502</c:v>
                </c:pt>
                <c:pt idx="5264">
                  <c:v>38503</c:v>
                </c:pt>
                <c:pt idx="5265">
                  <c:v>38504</c:v>
                </c:pt>
                <c:pt idx="5266">
                  <c:v>38505</c:v>
                </c:pt>
                <c:pt idx="5267">
                  <c:v>38506</c:v>
                </c:pt>
                <c:pt idx="5268">
                  <c:v>38507</c:v>
                </c:pt>
                <c:pt idx="5269">
                  <c:v>38508</c:v>
                </c:pt>
                <c:pt idx="5270">
                  <c:v>38509</c:v>
                </c:pt>
                <c:pt idx="5271">
                  <c:v>38510</c:v>
                </c:pt>
                <c:pt idx="5272">
                  <c:v>38511</c:v>
                </c:pt>
                <c:pt idx="5273">
                  <c:v>38512</c:v>
                </c:pt>
                <c:pt idx="5274">
                  <c:v>38513</c:v>
                </c:pt>
                <c:pt idx="5275">
                  <c:v>38514</c:v>
                </c:pt>
                <c:pt idx="5276">
                  <c:v>38515</c:v>
                </c:pt>
                <c:pt idx="5277">
                  <c:v>38516</c:v>
                </c:pt>
                <c:pt idx="5278">
                  <c:v>38517</c:v>
                </c:pt>
                <c:pt idx="5279">
                  <c:v>38518</c:v>
                </c:pt>
                <c:pt idx="5280">
                  <c:v>38519</c:v>
                </c:pt>
                <c:pt idx="5281">
                  <c:v>38520</c:v>
                </c:pt>
                <c:pt idx="5282">
                  <c:v>38521</c:v>
                </c:pt>
                <c:pt idx="5283">
                  <c:v>38522</c:v>
                </c:pt>
                <c:pt idx="5284">
                  <c:v>38523</c:v>
                </c:pt>
                <c:pt idx="5285">
                  <c:v>38524</c:v>
                </c:pt>
                <c:pt idx="5286">
                  <c:v>38525</c:v>
                </c:pt>
                <c:pt idx="5287">
                  <c:v>38526</c:v>
                </c:pt>
                <c:pt idx="5288">
                  <c:v>38527</c:v>
                </c:pt>
                <c:pt idx="5289">
                  <c:v>38528</c:v>
                </c:pt>
                <c:pt idx="5290">
                  <c:v>38529</c:v>
                </c:pt>
                <c:pt idx="5291">
                  <c:v>38530</c:v>
                </c:pt>
                <c:pt idx="5292">
                  <c:v>38531</c:v>
                </c:pt>
                <c:pt idx="5293">
                  <c:v>38532</c:v>
                </c:pt>
                <c:pt idx="5294">
                  <c:v>38533</c:v>
                </c:pt>
                <c:pt idx="5295">
                  <c:v>38534</c:v>
                </c:pt>
                <c:pt idx="5296">
                  <c:v>38535</c:v>
                </c:pt>
                <c:pt idx="5297">
                  <c:v>38536</c:v>
                </c:pt>
                <c:pt idx="5298">
                  <c:v>38537</c:v>
                </c:pt>
                <c:pt idx="5299">
                  <c:v>38538</c:v>
                </c:pt>
                <c:pt idx="5300">
                  <c:v>38539</c:v>
                </c:pt>
                <c:pt idx="5301">
                  <c:v>38540</c:v>
                </c:pt>
                <c:pt idx="5302">
                  <c:v>38541</c:v>
                </c:pt>
                <c:pt idx="5303">
                  <c:v>38542</c:v>
                </c:pt>
                <c:pt idx="5304">
                  <c:v>38543</c:v>
                </c:pt>
                <c:pt idx="5305">
                  <c:v>38544</c:v>
                </c:pt>
                <c:pt idx="5306">
                  <c:v>38545</c:v>
                </c:pt>
                <c:pt idx="5307">
                  <c:v>38546</c:v>
                </c:pt>
                <c:pt idx="5308">
                  <c:v>38547</c:v>
                </c:pt>
                <c:pt idx="5309">
                  <c:v>38548</c:v>
                </c:pt>
                <c:pt idx="5310">
                  <c:v>38549</c:v>
                </c:pt>
                <c:pt idx="5311">
                  <c:v>38550</c:v>
                </c:pt>
                <c:pt idx="5312">
                  <c:v>38551</c:v>
                </c:pt>
                <c:pt idx="5313">
                  <c:v>38552</c:v>
                </c:pt>
                <c:pt idx="5314">
                  <c:v>38553</c:v>
                </c:pt>
                <c:pt idx="5315">
                  <c:v>38554</c:v>
                </c:pt>
                <c:pt idx="5316">
                  <c:v>38555</c:v>
                </c:pt>
                <c:pt idx="5317">
                  <c:v>38556</c:v>
                </c:pt>
                <c:pt idx="5318">
                  <c:v>38557</c:v>
                </c:pt>
                <c:pt idx="5319">
                  <c:v>38558</c:v>
                </c:pt>
                <c:pt idx="5320">
                  <c:v>38559</c:v>
                </c:pt>
                <c:pt idx="5321">
                  <c:v>38560</c:v>
                </c:pt>
                <c:pt idx="5322">
                  <c:v>38561</c:v>
                </c:pt>
                <c:pt idx="5323">
                  <c:v>38562</c:v>
                </c:pt>
                <c:pt idx="5324">
                  <c:v>38563</c:v>
                </c:pt>
                <c:pt idx="5325">
                  <c:v>38564</c:v>
                </c:pt>
                <c:pt idx="5326">
                  <c:v>38565</c:v>
                </c:pt>
                <c:pt idx="5327">
                  <c:v>38566</c:v>
                </c:pt>
                <c:pt idx="5328">
                  <c:v>38567</c:v>
                </c:pt>
                <c:pt idx="5329">
                  <c:v>38568</c:v>
                </c:pt>
                <c:pt idx="5330">
                  <c:v>38569</c:v>
                </c:pt>
                <c:pt idx="5331">
                  <c:v>38570</c:v>
                </c:pt>
                <c:pt idx="5332">
                  <c:v>38571</c:v>
                </c:pt>
                <c:pt idx="5333">
                  <c:v>38572</c:v>
                </c:pt>
                <c:pt idx="5334">
                  <c:v>38573</c:v>
                </c:pt>
                <c:pt idx="5335">
                  <c:v>38574</c:v>
                </c:pt>
                <c:pt idx="5336">
                  <c:v>38575</c:v>
                </c:pt>
                <c:pt idx="5337">
                  <c:v>38576</c:v>
                </c:pt>
                <c:pt idx="5338">
                  <c:v>38577</c:v>
                </c:pt>
                <c:pt idx="5339">
                  <c:v>38578</c:v>
                </c:pt>
                <c:pt idx="5340">
                  <c:v>38579</c:v>
                </c:pt>
                <c:pt idx="5341">
                  <c:v>38580</c:v>
                </c:pt>
                <c:pt idx="5342">
                  <c:v>38581</c:v>
                </c:pt>
                <c:pt idx="5343">
                  <c:v>38582</c:v>
                </c:pt>
                <c:pt idx="5344">
                  <c:v>38583</c:v>
                </c:pt>
                <c:pt idx="5345">
                  <c:v>38584</c:v>
                </c:pt>
                <c:pt idx="5346">
                  <c:v>38585</c:v>
                </c:pt>
                <c:pt idx="5347">
                  <c:v>38586</c:v>
                </c:pt>
                <c:pt idx="5348">
                  <c:v>38587</c:v>
                </c:pt>
                <c:pt idx="5349">
                  <c:v>38588</c:v>
                </c:pt>
                <c:pt idx="5350">
                  <c:v>38589</c:v>
                </c:pt>
                <c:pt idx="5351">
                  <c:v>38590</c:v>
                </c:pt>
                <c:pt idx="5352">
                  <c:v>38591</c:v>
                </c:pt>
                <c:pt idx="5353">
                  <c:v>38592</c:v>
                </c:pt>
                <c:pt idx="5354">
                  <c:v>38593</c:v>
                </c:pt>
                <c:pt idx="5355">
                  <c:v>38594</c:v>
                </c:pt>
                <c:pt idx="5356">
                  <c:v>38595</c:v>
                </c:pt>
                <c:pt idx="5357">
                  <c:v>38596</c:v>
                </c:pt>
                <c:pt idx="5358">
                  <c:v>38597</c:v>
                </c:pt>
                <c:pt idx="5359">
                  <c:v>38598</c:v>
                </c:pt>
                <c:pt idx="5360">
                  <c:v>38599</c:v>
                </c:pt>
                <c:pt idx="5361">
                  <c:v>38600</c:v>
                </c:pt>
                <c:pt idx="5362">
                  <c:v>38601</c:v>
                </c:pt>
                <c:pt idx="5363">
                  <c:v>38602</c:v>
                </c:pt>
                <c:pt idx="5364">
                  <c:v>38603</c:v>
                </c:pt>
                <c:pt idx="5365">
                  <c:v>38604</c:v>
                </c:pt>
                <c:pt idx="5366">
                  <c:v>38605</c:v>
                </c:pt>
                <c:pt idx="5367">
                  <c:v>38606</c:v>
                </c:pt>
                <c:pt idx="5368">
                  <c:v>38607</c:v>
                </c:pt>
                <c:pt idx="5369">
                  <c:v>38608</c:v>
                </c:pt>
                <c:pt idx="5370">
                  <c:v>38609</c:v>
                </c:pt>
                <c:pt idx="5371">
                  <c:v>38610</c:v>
                </c:pt>
                <c:pt idx="5372">
                  <c:v>38611</c:v>
                </c:pt>
                <c:pt idx="5373">
                  <c:v>38612</c:v>
                </c:pt>
                <c:pt idx="5374">
                  <c:v>38613</c:v>
                </c:pt>
                <c:pt idx="5375">
                  <c:v>38614</c:v>
                </c:pt>
                <c:pt idx="5376">
                  <c:v>38615</c:v>
                </c:pt>
                <c:pt idx="5377">
                  <c:v>38616</c:v>
                </c:pt>
                <c:pt idx="5378">
                  <c:v>38617</c:v>
                </c:pt>
                <c:pt idx="5379">
                  <c:v>38618</c:v>
                </c:pt>
                <c:pt idx="5380">
                  <c:v>38619</c:v>
                </c:pt>
                <c:pt idx="5381">
                  <c:v>38620</c:v>
                </c:pt>
                <c:pt idx="5382">
                  <c:v>38621</c:v>
                </c:pt>
                <c:pt idx="5383">
                  <c:v>38622</c:v>
                </c:pt>
                <c:pt idx="5384">
                  <c:v>38623</c:v>
                </c:pt>
                <c:pt idx="5385">
                  <c:v>38624</c:v>
                </c:pt>
                <c:pt idx="5386">
                  <c:v>38625</c:v>
                </c:pt>
                <c:pt idx="5387">
                  <c:v>38626</c:v>
                </c:pt>
                <c:pt idx="5388">
                  <c:v>38627</c:v>
                </c:pt>
                <c:pt idx="5389">
                  <c:v>38628</c:v>
                </c:pt>
                <c:pt idx="5390">
                  <c:v>38629</c:v>
                </c:pt>
                <c:pt idx="5391">
                  <c:v>38630</c:v>
                </c:pt>
                <c:pt idx="5392">
                  <c:v>38631</c:v>
                </c:pt>
                <c:pt idx="5393">
                  <c:v>38632</c:v>
                </c:pt>
                <c:pt idx="5394">
                  <c:v>38633</c:v>
                </c:pt>
                <c:pt idx="5395">
                  <c:v>38634</c:v>
                </c:pt>
                <c:pt idx="5396">
                  <c:v>38635</c:v>
                </c:pt>
                <c:pt idx="5397">
                  <c:v>38636</c:v>
                </c:pt>
                <c:pt idx="5398">
                  <c:v>38637</c:v>
                </c:pt>
                <c:pt idx="5399">
                  <c:v>38638</c:v>
                </c:pt>
                <c:pt idx="5400">
                  <c:v>38639</c:v>
                </c:pt>
                <c:pt idx="5401">
                  <c:v>38640</c:v>
                </c:pt>
                <c:pt idx="5402">
                  <c:v>38641</c:v>
                </c:pt>
                <c:pt idx="5403">
                  <c:v>38642</c:v>
                </c:pt>
                <c:pt idx="5404">
                  <c:v>38643</c:v>
                </c:pt>
                <c:pt idx="5405">
                  <c:v>38644</c:v>
                </c:pt>
                <c:pt idx="5406">
                  <c:v>38645</c:v>
                </c:pt>
                <c:pt idx="5407">
                  <c:v>38646</c:v>
                </c:pt>
                <c:pt idx="5408">
                  <c:v>38647</c:v>
                </c:pt>
                <c:pt idx="5409">
                  <c:v>38648</c:v>
                </c:pt>
                <c:pt idx="5410">
                  <c:v>38649</c:v>
                </c:pt>
                <c:pt idx="5411">
                  <c:v>38650</c:v>
                </c:pt>
                <c:pt idx="5412">
                  <c:v>38651</c:v>
                </c:pt>
                <c:pt idx="5413">
                  <c:v>38652</c:v>
                </c:pt>
                <c:pt idx="5414">
                  <c:v>38653</c:v>
                </c:pt>
                <c:pt idx="5415">
                  <c:v>38654</c:v>
                </c:pt>
                <c:pt idx="5416">
                  <c:v>38655</c:v>
                </c:pt>
                <c:pt idx="5417">
                  <c:v>38656</c:v>
                </c:pt>
                <c:pt idx="5418">
                  <c:v>38657</c:v>
                </c:pt>
                <c:pt idx="5419">
                  <c:v>38658</c:v>
                </c:pt>
                <c:pt idx="5420">
                  <c:v>38659</c:v>
                </c:pt>
                <c:pt idx="5421">
                  <c:v>38660</c:v>
                </c:pt>
                <c:pt idx="5422">
                  <c:v>38661</c:v>
                </c:pt>
                <c:pt idx="5423">
                  <c:v>38662</c:v>
                </c:pt>
                <c:pt idx="5424">
                  <c:v>38663</c:v>
                </c:pt>
                <c:pt idx="5425">
                  <c:v>38664</c:v>
                </c:pt>
                <c:pt idx="5426">
                  <c:v>38665</c:v>
                </c:pt>
                <c:pt idx="5427">
                  <c:v>38666</c:v>
                </c:pt>
                <c:pt idx="5428">
                  <c:v>38667</c:v>
                </c:pt>
                <c:pt idx="5429">
                  <c:v>38668</c:v>
                </c:pt>
                <c:pt idx="5430">
                  <c:v>38669</c:v>
                </c:pt>
                <c:pt idx="5431">
                  <c:v>38670</c:v>
                </c:pt>
                <c:pt idx="5432">
                  <c:v>38671</c:v>
                </c:pt>
                <c:pt idx="5433">
                  <c:v>38672</c:v>
                </c:pt>
                <c:pt idx="5434">
                  <c:v>38673</c:v>
                </c:pt>
                <c:pt idx="5435">
                  <c:v>38674</c:v>
                </c:pt>
                <c:pt idx="5436">
                  <c:v>38675</c:v>
                </c:pt>
                <c:pt idx="5437">
                  <c:v>38676</c:v>
                </c:pt>
                <c:pt idx="5438">
                  <c:v>38677</c:v>
                </c:pt>
                <c:pt idx="5439">
                  <c:v>38678</c:v>
                </c:pt>
                <c:pt idx="5440">
                  <c:v>38679</c:v>
                </c:pt>
                <c:pt idx="5441">
                  <c:v>38680</c:v>
                </c:pt>
                <c:pt idx="5442">
                  <c:v>38681</c:v>
                </c:pt>
                <c:pt idx="5443">
                  <c:v>38682</c:v>
                </c:pt>
                <c:pt idx="5444">
                  <c:v>38683</c:v>
                </c:pt>
                <c:pt idx="5445">
                  <c:v>38684</c:v>
                </c:pt>
                <c:pt idx="5446">
                  <c:v>38685</c:v>
                </c:pt>
                <c:pt idx="5447">
                  <c:v>38686</c:v>
                </c:pt>
                <c:pt idx="5448">
                  <c:v>38687</c:v>
                </c:pt>
                <c:pt idx="5449">
                  <c:v>38688</c:v>
                </c:pt>
                <c:pt idx="5450">
                  <c:v>38689</c:v>
                </c:pt>
                <c:pt idx="5451">
                  <c:v>38690</c:v>
                </c:pt>
                <c:pt idx="5452">
                  <c:v>38691</c:v>
                </c:pt>
                <c:pt idx="5453">
                  <c:v>38692</c:v>
                </c:pt>
                <c:pt idx="5454">
                  <c:v>38693</c:v>
                </c:pt>
                <c:pt idx="5455">
                  <c:v>38694</c:v>
                </c:pt>
                <c:pt idx="5456">
                  <c:v>38695</c:v>
                </c:pt>
                <c:pt idx="5457">
                  <c:v>38696</c:v>
                </c:pt>
                <c:pt idx="5458">
                  <c:v>38697</c:v>
                </c:pt>
                <c:pt idx="5459">
                  <c:v>38698</c:v>
                </c:pt>
                <c:pt idx="5460">
                  <c:v>38699</c:v>
                </c:pt>
                <c:pt idx="5461">
                  <c:v>38700</c:v>
                </c:pt>
                <c:pt idx="5462">
                  <c:v>38701</c:v>
                </c:pt>
                <c:pt idx="5463">
                  <c:v>38702</c:v>
                </c:pt>
                <c:pt idx="5464">
                  <c:v>38703</c:v>
                </c:pt>
                <c:pt idx="5465">
                  <c:v>38704</c:v>
                </c:pt>
                <c:pt idx="5466">
                  <c:v>38705</c:v>
                </c:pt>
                <c:pt idx="5467">
                  <c:v>38706</c:v>
                </c:pt>
                <c:pt idx="5468">
                  <c:v>38707</c:v>
                </c:pt>
                <c:pt idx="5469">
                  <c:v>38708</c:v>
                </c:pt>
                <c:pt idx="5470">
                  <c:v>38709</c:v>
                </c:pt>
                <c:pt idx="5471">
                  <c:v>38710</c:v>
                </c:pt>
                <c:pt idx="5472">
                  <c:v>38711</c:v>
                </c:pt>
                <c:pt idx="5473">
                  <c:v>38712</c:v>
                </c:pt>
                <c:pt idx="5474">
                  <c:v>38713</c:v>
                </c:pt>
                <c:pt idx="5475">
                  <c:v>38714</c:v>
                </c:pt>
                <c:pt idx="5476">
                  <c:v>38715</c:v>
                </c:pt>
                <c:pt idx="5477">
                  <c:v>38716</c:v>
                </c:pt>
                <c:pt idx="5478">
                  <c:v>38717</c:v>
                </c:pt>
                <c:pt idx="5479">
                  <c:v>38718</c:v>
                </c:pt>
                <c:pt idx="5480">
                  <c:v>38719</c:v>
                </c:pt>
                <c:pt idx="5481">
                  <c:v>38720</c:v>
                </c:pt>
                <c:pt idx="5482">
                  <c:v>38721</c:v>
                </c:pt>
                <c:pt idx="5483">
                  <c:v>38722</c:v>
                </c:pt>
                <c:pt idx="5484">
                  <c:v>38723</c:v>
                </c:pt>
                <c:pt idx="5485">
                  <c:v>38724</c:v>
                </c:pt>
                <c:pt idx="5486">
                  <c:v>38725</c:v>
                </c:pt>
                <c:pt idx="5487">
                  <c:v>38726</c:v>
                </c:pt>
                <c:pt idx="5488">
                  <c:v>38727</c:v>
                </c:pt>
                <c:pt idx="5489">
                  <c:v>38728</c:v>
                </c:pt>
                <c:pt idx="5490">
                  <c:v>38729</c:v>
                </c:pt>
                <c:pt idx="5491">
                  <c:v>38730</c:v>
                </c:pt>
                <c:pt idx="5492">
                  <c:v>38731</c:v>
                </c:pt>
                <c:pt idx="5493">
                  <c:v>38732</c:v>
                </c:pt>
                <c:pt idx="5494">
                  <c:v>38733</c:v>
                </c:pt>
                <c:pt idx="5495">
                  <c:v>38734</c:v>
                </c:pt>
                <c:pt idx="5496">
                  <c:v>38735</c:v>
                </c:pt>
                <c:pt idx="5497">
                  <c:v>38736</c:v>
                </c:pt>
                <c:pt idx="5498">
                  <c:v>38737</c:v>
                </c:pt>
                <c:pt idx="5499">
                  <c:v>38738</c:v>
                </c:pt>
                <c:pt idx="5500">
                  <c:v>38739</c:v>
                </c:pt>
                <c:pt idx="5501">
                  <c:v>38740</c:v>
                </c:pt>
                <c:pt idx="5502">
                  <c:v>38741</c:v>
                </c:pt>
                <c:pt idx="5503">
                  <c:v>38742</c:v>
                </c:pt>
                <c:pt idx="5504">
                  <c:v>38743</c:v>
                </c:pt>
                <c:pt idx="5505">
                  <c:v>38744</c:v>
                </c:pt>
                <c:pt idx="5506">
                  <c:v>38745</c:v>
                </c:pt>
                <c:pt idx="5507">
                  <c:v>38746</c:v>
                </c:pt>
                <c:pt idx="5508">
                  <c:v>38747</c:v>
                </c:pt>
                <c:pt idx="5509">
                  <c:v>38748</c:v>
                </c:pt>
                <c:pt idx="5510">
                  <c:v>38749</c:v>
                </c:pt>
                <c:pt idx="5511">
                  <c:v>38750</c:v>
                </c:pt>
                <c:pt idx="5512">
                  <c:v>38751</c:v>
                </c:pt>
                <c:pt idx="5513">
                  <c:v>38752</c:v>
                </c:pt>
                <c:pt idx="5514">
                  <c:v>38753</c:v>
                </c:pt>
                <c:pt idx="5515">
                  <c:v>38754</c:v>
                </c:pt>
                <c:pt idx="5516">
                  <c:v>38755</c:v>
                </c:pt>
                <c:pt idx="5517">
                  <c:v>38756</c:v>
                </c:pt>
                <c:pt idx="5518">
                  <c:v>38757</c:v>
                </c:pt>
                <c:pt idx="5519">
                  <c:v>38758</c:v>
                </c:pt>
                <c:pt idx="5520">
                  <c:v>38759</c:v>
                </c:pt>
                <c:pt idx="5521">
                  <c:v>38760</c:v>
                </c:pt>
                <c:pt idx="5522">
                  <c:v>38761</c:v>
                </c:pt>
                <c:pt idx="5523">
                  <c:v>38762</c:v>
                </c:pt>
                <c:pt idx="5524">
                  <c:v>38763</c:v>
                </c:pt>
                <c:pt idx="5525">
                  <c:v>38764</c:v>
                </c:pt>
                <c:pt idx="5526">
                  <c:v>38765</c:v>
                </c:pt>
                <c:pt idx="5527">
                  <c:v>38766</c:v>
                </c:pt>
                <c:pt idx="5528">
                  <c:v>38767</c:v>
                </c:pt>
                <c:pt idx="5529">
                  <c:v>38768</c:v>
                </c:pt>
                <c:pt idx="5530">
                  <c:v>38769</c:v>
                </c:pt>
                <c:pt idx="5531">
                  <c:v>38770</c:v>
                </c:pt>
                <c:pt idx="5532">
                  <c:v>38771</c:v>
                </c:pt>
                <c:pt idx="5533">
                  <c:v>38772</c:v>
                </c:pt>
                <c:pt idx="5534">
                  <c:v>38773</c:v>
                </c:pt>
                <c:pt idx="5535">
                  <c:v>38774</c:v>
                </c:pt>
                <c:pt idx="5536">
                  <c:v>38775</c:v>
                </c:pt>
                <c:pt idx="5537">
                  <c:v>38776</c:v>
                </c:pt>
                <c:pt idx="5538">
                  <c:v>38777</c:v>
                </c:pt>
                <c:pt idx="5539">
                  <c:v>38778</c:v>
                </c:pt>
                <c:pt idx="5540">
                  <c:v>38779</c:v>
                </c:pt>
                <c:pt idx="5541">
                  <c:v>38780</c:v>
                </c:pt>
                <c:pt idx="5542">
                  <c:v>38781</c:v>
                </c:pt>
                <c:pt idx="5543">
                  <c:v>38782</c:v>
                </c:pt>
                <c:pt idx="5544">
                  <c:v>38783</c:v>
                </c:pt>
                <c:pt idx="5545">
                  <c:v>38784</c:v>
                </c:pt>
                <c:pt idx="5546">
                  <c:v>38785</c:v>
                </c:pt>
                <c:pt idx="5547">
                  <c:v>38786</c:v>
                </c:pt>
                <c:pt idx="5548">
                  <c:v>38787</c:v>
                </c:pt>
                <c:pt idx="5549">
                  <c:v>38788</c:v>
                </c:pt>
                <c:pt idx="5550">
                  <c:v>38789</c:v>
                </c:pt>
                <c:pt idx="5551">
                  <c:v>38790</c:v>
                </c:pt>
                <c:pt idx="5552">
                  <c:v>38791</c:v>
                </c:pt>
                <c:pt idx="5553">
                  <c:v>38792</c:v>
                </c:pt>
                <c:pt idx="5554">
                  <c:v>38793</c:v>
                </c:pt>
                <c:pt idx="5555">
                  <c:v>38794</c:v>
                </c:pt>
                <c:pt idx="5556">
                  <c:v>38795</c:v>
                </c:pt>
                <c:pt idx="5557">
                  <c:v>38796</c:v>
                </c:pt>
                <c:pt idx="5558">
                  <c:v>38797</c:v>
                </c:pt>
                <c:pt idx="5559">
                  <c:v>38798</c:v>
                </c:pt>
                <c:pt idx="5560">
                  <c:v>38799</c:v>
                </c:pt>
                <c:pt idx="5561">
                  <c:v>38800</c:v>
                </c:pt>
                <c:pt idx="5562">
                  <c:v>38801</c:v>
                </c:pt>
                <c:pt idx="5563">
                  <c:v>38802</c:v>
                </c:pt>
                <c:pt idx="5564">
                  <c:v>38803</c:v>
                </c:pt>
                <c:pt idx="5565">
                  <c:v>38804</c:v>
                </c:pt>
                <c:pt idx="5566">
                  <c:v>38805</c:v>
                </c:pt>
                <c:pt idx="5567">
                  <c:v>38806</c:v>
                </c:pt>
                <c:pt idx="5568">
                  <c:v>38807</c:v>
                </c:pt>
                <c:pt idx="5569">
                  <c:v>38808</c:v>
                </c:pt>
                <c:pt idx="5570">
                  <c:v>38809</c:v>
                </c:pt>
                <c:pt idx="5571">
                  <c:v>38810</c:v>
                </c:pt>
                <c:pt idx="5572">
                  <c:v>38811</c:v>
                </c:pt>
                <c:pt idx="5573">
                  <c:v>38812</c:v>
                </c:pt>
                <c:pt idx="5574">
                  <c:v>38813</c:v>
                </c:pt>
                <c:pt idx="5575">
                  <c:v>38814</c:v>
                </c:pt>
                <c:pt idx="5576">
                  <c:v>38815</c:v>
                </c:pt>
                <c:pt idx="5577">
                  <c:v>38816</c:v>
                </c:pt>
                <c:pt idx="5578">
                  <c:v>38817</c:v>
                </c:pt>
                <c:pt idx="5579">
                  <c:v>38818</c:v>
                </c:pt>
                <c:pt idx="5580">
                  <c:v>38819</c:v>
                </c:pt>
                <c:pt idx="5581">
                  <c:v>38820</c:v>
                </c:pt>
                <c:pt idx="5582">
                  <c:v>38821</c:v>
                </c:pt>
                <c:pt idx="5583">
                  <c:v>38822</c:v>
                </c:pt>
                <c:pt idx="5584">
                  <c:v>38823</c:v>
                </c:pt>
                <c:pt idx="5585">
                  <c:v>38824</c:v>
                </c:pt>
                <c:pt idx="5586">
                  <c:v>38825</c:v>
                </c:pt>
                <c:pt idx="5587">
                  <c:v>38826</c:v>
                </c:pt>
                <c:pt idx="5588">
                  <c:v>38827</c:v>
                </c:pt>
                <c:pt idx="5589">
                  <c:v>38828</c:v>
                </c:pt>
                <c:pt idx="5590">
                  <c:v>38829</c:v>
                </c:pt>
                <c:pt idx="5591">
                  <c:v>38830</c:v>
                </c:pt>
                <c:pt idx="5592">
                  <c:v>38831</c:v>
                </c:pt>
                <c:pt idx="5593">
                  <c:v>38832</c:v>
                </c:pt>
                <c:pt idx="5594">
                  <c:v>38833</c:v>
                </c:pt>
                <c:pt idx="5595">
                  <c:v>38834</c:v>
                </c:pt>
                <c:pt idx="5596">
                  <c:v>38835</c:v>
                </c:pt>
                <c:pt idx="5597">
                  <c:v>38836</c:v>
                </c:pt>
                <c:pt idx="5598">
                  <c:v>38837</c:v>
                </c:pt>
                <c:pt idx="5599">
                  <c:v>38838</c:v>
                </c:pt>
                <c:pt idx="5600">
                  <c:v>38839</c:v>
                </c:pt>
                <c:pt idx="5601">
                  <c:v>38840</c:v>
                </c:pt>
                <c:pt idx="5602">
                  <c:v>38841</c:v>
                </c:pt>
                <c:pt idx="5603">
                  <c:v>38842</c:v>
                </c:pt>
                <c:pt idx="5604">
                  <c:v>38843</c:v>
                </c:pt>
                <c:pt idx="5605">
                  <c:v>38844</c:v>
                </c:pt>
                <c:pt idx="5606">
                  <c:v>38845</c:v>
                </c:pt>
                <c:pt idx="5607">
                  <c:v>38846</c:v>
                </c:pt>
                <c:pt idx="5608">
                  <c:v>38847</c:v>
                </c:pt>
                <c:pt idx="5609">
                  <c:v>38848</c:v>
                </c:pt>
                <c:pt idx="5610">
                  <c:v>38849</c:v>
                </c:pt>
                <c:pt idx="5611">
                  <c:v>38850</c:v>
                </c:pt>
                <c:pt idx="5612">
                  <c:v>38851</c:v>
                </c:pt>
                <c:pt idx="5613">
                  <c:v>38852</c:v>
                </c:pt>
                <c:pt idx="5614">
                  <c:v>38853</c:v>
                </c:pt>
                <c:pt idx="5615">
                  <c:v>38854</c:v>
                </c:pt>
                <c:pt idx="5616">
                  <c:v>38855</c:v>
                </c:pt>
                <c:pt idx="5617">
                  <c:v>38856</c:v>
                </c:pt>
                <c:pt idx="5618">
                  <c:v>38857</c:v>
                </c:pt>
                <c:pt idx="5619">
                  <c:v>38858</c:v>
                </c:pt>
                <c:pt idx="5620">
                  <c:v>38859</c:v>
                </c:pt>
                <c:pt idx="5621">
                  <c:v>38860</c:v>
                </c:pt>
                <c:pt idx="5622">
                  <c:v>38861</c:v>
                </c:pt>
                <c:pt idx="5623">
                  <c:v>38862</c:v>
                </c:pt>
                <c:pt idx="5624">
                  <c:v>38863</c:v>
                </c:pt>
                <c:pt idx="5625">
                  <c:v>38864</c:v>
                </c:pt>
                <c:pt idx="5626">
                  <c:v>38865</c:v>
                </c:pt>
                <c:pt idx="5627">
                  <c:v>38866</c:v>
                </c:pt>
                <c:pt idx="5628">
                  <c:v>38867</c:v>
                </c:pt>
                <c:pt idx="5629">
                  <c:v>38868</c:v>
                </c:pt>
                <c:pt idx="5630">
                  <c:v>38869</c:v>
                </c:pt>
                <c:pt idx="5631">
                  <c:v>38870</c:v>
                </c:pt>
                <c:pt idx="5632">
                  <c:v>38871</c:v>
                </c:pt>
                <c:pt idx="5633">
                  <c:v>38872</c:v>
                </c:pt>
                <c:pt idx="5634">
                  <c:v>38873</c:v>
                </c:pt>
                <c:pt idx="5635">
                  <c:v>38874</c:v>
                </c:pt>
                <c:pt idx="5636">
                  <c:v>38875</c:v>
                </c:pt>
                <c:pt idx="5637">
                  <c:v>38876</c:v>
                </c:pt>
                <c:pt idx="5638">
                  <c:v>38877</c:v>
                </c:pt>
                <c:pt idx="5639">
                  <c:v>38878</c:v>
                </c:pt>
                <c:pt idx="5640">
                  <c:v>38879</c:v>
                </c:pt>
                <c:pt idx="5641">
                  <c:v>38880</c:v>
                </c:pt>
                <c:pt idx="5642">
                  <c:v>38881</c:v>
                </c:pt>
                <c:pt idx="5643">
                  <c:v>38882</c:v>
                </c:pt>
                <c:pt idx="5644">
                  <c:v>38883</c:v>
                </c:pt>
                <c:pt idx="5645">
                  <c:v>38884</c:v>
                </c:pt>
                <c:pt idx="5646">
                  <c:v>38885</c:v>
                </c:pt>
                <c:pt idx="5647">
                  <c:v>38886</c:v>
                </c:pt>
                <c:pt idx="5648">
                  <c:v>38887</c:v>
                </c:pt>
                <c:pt idx="5649">
                  <c:v>38888</c:v>
                </c:pt>
                <c:pt idx="5650">
                  <c:v>38889</c:v>
                </c:pt>
                <c:pt idx="5651">
                  <c:v>38890</c:v>
                </c:pt>
                <c:pt idx="5652">
                  <c:v>38891</c:v>
                </c:pt>
                <c:pt idx="5653">
                  <c:v>38892</c:v>
                </c:pt>
                <c:pt idx="5654">
                  <c:v>38893</c:v>
                </c:pt>
                <c:pt idx="5655">
                  <c:v>38894</c:v>
                </c:pt>
                <c:pt idx="5656">
                  <c:v>38895</c:v>
                </c:pt>
                <c:pt idx="5657">
                  <c:v>38896</c:v>
                </c:pt>
                <c:pt idx="5658">
                  <c:v>38897</c:v>
                </c:pt>
                <c:pt idx="5659">
                  <c:v>38898</c:v>
                </c:pt>
                <c:pt idx="5660">
                  <c:v>38899</c:v>
                </c:pt>
                <c:pt idx="5661">
                  <c:v>38900</c:v>
                </c:pt>
                <c:pt idx="5662">
                  <c:v>38901</c:v>
                </c:pt>
                <c:pt idx="5663">
                  <c:v>38902</c:v>
                </c:pt>
                <c:pt idx="5664">
                  <c:v>38903</c:v>
                </c:pt>
                <c:pt idx="5665">
                  <c:v>38904</c:v>
                </c:pt>
                <c:pt idx="5666">
                  <c:v>38905</c:v>
                </c:pt>
                <c:pt idx="5667">
                  <c:v>38906</c:v>
                </c:pt>
                <c:pt idx="5668">
                  <c:v>38907</c:v>
                </c:pt>
                <c:pt idx="5669">
                  <c:v>38908</c:v>
                </c:pt>
                <c:pt idx="5670">
                  <c:v>38909</c:v>
                </c:pt>
                <c:pt idx="5671">
                  <c:v>38910</c:v>
                </c:pt>
                <c:pt idx="5672">
                  <c:v>38911</c:v>
                </c:pt>
                <c:pt idx="5673">
                  <c:v>38912</c:v>
                </c:pt>
                <c:pt idx="5674">
                  <c:v>38913</c:v>
                </c:pt>
                <c:pt idx="5675">
                  <c:v>38914</c:v>
                </c:pt>
                <c:pt idx="5676">
                  <c:v>38915</c:v>
                </c:pt>
                <c:pt idx="5677">
                  <c:v>38916</c:v>
                </c:pt>
                <c:pt idx="5678">
                  <c:v>38917</c:v>
                </c:pt>
                <c:pt idx="5679">
                  <c:v>38918</c:v>
                </c:pt>
                <c:pt idx="5680">
                  <c:v>38919</c:v>
                </c:pt>
                <c:pt idx="5681">
                  <c:v>38920</c:v>
                </c:pt>
                <c:pt idx="5682">
                  <c:v>38921</c:v>
                </c:pt>
                <c:pt idx="5683">
                  <c:v>38922</c:v>
                </c:pt>
                <c:pt idx="5684">
                  <c:v>38923</c:v>
                </c:pt>
                <c:pt idx="5685">
                  <c:v>38924</c:v>
                </c:pt>
                <c:pt idx="5686">
                  <c:v>38925</c:v>
                </c:pt>
                <c:pt idx="5687">
                  <c:v>38926</c:v>
                </c:pt>
                <c:pt idx="5688">
                  <c:v>38927</c:v>
                </c:pt>
                <c:pt idx="5689">
                  <c:v>38928</c:v>
                </c:pt>
                <c:pt idx="5690">
                  <c:v>38929</c:v>
                </c:pt>
                <c:pt idx="5691">
                  <c:v>38930</c:v>
                </c:pt>
                <c:pt idx="5692">
                  <c:v>38931</c:v>
                </c:pt>
                <c:pt idx="5693">
                  <c:v>38932</c:v>
                </c:pt>
                <c:pt idx="5694">
                  <c:v>38933</c:v>
                </c:pt>
                <c:pt idx="5695">
                  <c:v>38934</c:v>
                </c:pt>
                <c:pt idx="5696">
                  <c:v>38935</c:v>
                </c:pt>
                <c:pt idx="5697">
                  <c:v>38936</c:v>
                </c:pt>
                <c:pt idx="5698">
                  <c:v>38937</c:v>
                </c:pt>
                <c:pt idx="5699">
                  <c:v>38938</c:v>
                </c:pt>
                <c:pt idx="5700">
                  <c:v>38939</c:v>
                </c:pt>
                <c:pt idx="5701">
                  <c:v>38940</c:v>
                </c:pt>
                <c:pt idx="5702">
                  <c:v>38941</c:v>
                </c:pt>
                <c:pt idx="5703">
                  <c:v>38942</c:v>
                </c:pt>
                <c:pt idx="5704">
                  <c:v>38943</c:v>
                </c:pt>
                <c:pt idx="5705">
                  <c:v>38944</c:v>
                </c:pt>
                <c:pt idx="5706">
                  <c:v>38945</c:v>
                </c:pt>
                <c:pt idx="5707">
                  <c:v>38946</c:v>
                </c:pt>
                <c:pt idx="5708">
                  <c:v>38947</c:v>
                </c:pt>
                <c:pt idx="5709">
                  <c:v>38948</c:v>
                </c:pt>
                <c:pt idx="5710">
                  <c:v>38949</c:v>
                </c:pt>
                <c:pt idx="5711">
                  <c:v>38950</c:v>
                </c:pt>
                <c:pt idx="5712">
                  <c:v>38951</c:v>
                </c:pt>
                <c:pt idx="5713">
                  <c:v>38952</c:v>
                </c:pt>
                <c:pt idx="5714">
                  <c:v>38953</c:v>
                </c:pt>
                <c:pt idx="5715">
                  <c:v>38954</c:v>
                </c:pt>
                <c:pt idx="5716">
                  <c:v>38955</c:v>
                </c:pt>
                <c:pt idx="5717">
                  <c:v>38956</c:v>
                </c:pt>
                <c:pt idx="5718">
                  <c:v>38957</c:v>
                </c:pt>
                <c:pt idx="5719">
                  <c:v>38958</c:v>
                </c:pt>
                <c:pt idx="5720">
                  <c:v>38959</c:v>
                </c:pt>
                <c:pt idx="5721">
                  <c:v>38960</c:v>
                </c:pt>
                <c:pt idx="5722">
                  <c:v>38961</c:v>
                </c:pt>
                <c:pt idx="5723">
                  <c:v>38962</c:v>
                </c:pt>
                <c:pt idx="5724">
                  <c:v>38963</c:v>
                </c:pt>
                <c:pt idx="5725">
                  <c:v>38964</c:v>
                </c:pt>
                <c:pt idx="5726">
                  <c:v>38965</c:v>
                </c:pt>
                <c:pt idx="5727">
                  <c:v>38966</c:v>
                </c:pt>
                <c:pt idx="5728">
                  <c:v>38967</c:v>
                </c:pt>
                <c:pt idx="5729">
                  <c:v>38968</c:v>
                </c:pt>
                <c:pt idx="5730">
                  <c:v>38969</c:v>
                </c:pt>
                <c:pt idx="5731">
                  <c:v>38970</c:v>
                </c:pt>
                <c:pt idx="5732">
                  <c:v>38971</c:v>
                </c:pt>
                <c:pt idx="5733">
                  <c:v>38972</c:v>
                </c:pt>
                <c:pt idx="5734">
                  <c:v>38973</c:v>
                </c:pt>
                <c:pt idx="5735">
                  <c:v>38974</c:v>
                </c:pt>
                <c:pt idx="5736">
                  <c:v>38975</c:v>
                </c:pt>
                <c:pt idx="5737">
                  <c:v>38976</c:v>
                </c:pt>
                <c:pt idx="5738">
                  <c:v>38977</c:v>
                </c:pt>
                <c:pt idx="5739">
                  <c:v>38978</c:v>
                </c:pt>
                <c:pt idx="5740">
                  <c:v>38979</c:v>
                </c:pt>
                <c:pt idx="5741">
                  <c:v>38980</c:v>
                </c:pt>
                <c:pt idx="5742">
                  <c:v>38981</c:v>
                </c:pt>
                <c:pt idx="5743">
                  <c:v>38982</c:v>
                </c:pt>
                <c:pt idx="5744">
                  <c:v>38983</c:v>
                </c:pt>
                <c:pt idx="5745">
                  <c:v>38984</c:v>
                </c:pt>
                <c:pt idx="5746">
                  <c:v>38985</c:v>
                </c:pt>
                <c:pt idx="5747">
                  <c:v>38986</c:v>
                </c:pt>
                <c:pt idx="5748">
                  <c:v>38987</c:v>
                </c:pt>
                <c:pt idx="5749">
                  <c:v>38988</c:v>
                </c:pt>
                <c:pt idx="5750">
                  <c:v>38989</c:v>
                </c:pt>
                <c:pt idx="5751">
                  <c:v>38990</c:v>
                </c:pt>
                <c:pt idx="5752">
                  <c:v>38991</c:v>
                </c:pt>
                <c:pt idx="5753">
                  <c:v>38992</c:v>
                </c:pt>
                <c:pt idx="5754">
                  <c:v>38993</c:v>
                </c:pt>
                <c:pt idx="5755">
                  <c:v>38994</c:v>
                </c:pt>
                <c:pt idx="5756">
                  <c:v>38995</c:v>
                </c:pt>
                <c:pt idx="5757">
                  <c:v>38996</c:v>
                </c:pt>
                <c:pt idx="5758">
                  <c:v>38997</c:v>
                </c:pt>
                <c:pt idx="5759">
                  <c:v>38998</c:v>
                </c:pt>
                <c:pt idx="5760">
                  <c:v>38999</c:v>
                </c:pt>
                <c:pt idx="5761">
                  <c:v>39000</c:v>
                </c:pt>
                <c:pt idx="5762">
                  <c:v>39001</c:v>
                </c:pt>
                <c:pt idx="5763">
                  <c:v>39002</c:v>
                </c:pt>
                <c:pt idx="5764">
                  <c:v>39003</c:v>
                </c:pt>
                <c:pt idx="5765">
                  <c:v>39004</c:v>
                </c:pt>
                <c:pt idx="5766">
                  <c:v>39005</c:v>
                </c:pt>
                <c:pt idx="5767">
                  <c:v>39006</c:v>
                </c:pt>
                <c:pt idx="5768">
                  <c:v>39007</c:v>
                </c:pt>
                <c:pt idx="5769">
                  <c:v>39008</c:v>
                </c:pt>
                <c:pt idx="5770">
                  <c:v>39009</c:v>
                </c:pt>
                <c:pt idx="5771">
                  <c:v>39010</c:v>
                </c:pt>
                <c:pt idx="5772">
                  <c:v>39011</c:v>
                </c:pt>
                <c:pt idx="5773">
                  <c:v>39012</c:v>
                </c:pt>
                <c:pt idx="5774">
                  <c:v>39013</c:v>
                </c:pt>
                <c:pt idx="5775">
                  <c:v>39014</c:v>
                </c:pt>
                <c:pt idx="5776">
                  <c:v>39015</c:v>
                </c:pt>
                <c:pt idx="5777">
                  <c:v>39016</c:v>
                </c:pt>
                <c:pt idx="5778">
                  <c:v>39017</c:v>
                </c:pt>
                <c:pt idx="5779">
                  <c:v>39018</c:v>
                </c:pt>
                <c:pt idx="5780">
                  <c:v>39019</c:v>
                </c:pt>
                <c:pt idx="5781">
                  <c:v>39020</c:v>
                </c:pt>
                <c:pt idx="5782">
                  <c:v>39021</c:v>
                </c:pt>
                <c:pt idx="5783">
                  <c:v>39022</c:v>
                </c:pt>
                <c:pt idx="5784">
                  <c:v>39023</c:v>
                </c:pt>
                <c:pt idx="5785">
                  <c:v>39024</c:v>
                </c:pt>
                <c:pt idx="5786">
                  <c:v>39025</c:v>
                </c:pt>
                <c:pt idx="5787">
                  <c:v>39026</c:v>
                </c:pt>
                <c:pt idx="5788">
                  <c:v>39027</c:v>
                </c:pt>
                <c:pt idx="5789">
                  <c:v>39028</c:v>
                </c:pt>
                <c:pt idx="5790">
                  <c:v>39029</c:v>
                </c:pt>
                <c:pt idx="5791">
                  <c:v>39030</c:v>
                </c:pt>
                <c:pt idx="5792">
                  <c:v>39031</c:v>
                </c:pt>
                <c:pt idx="5793">
                  <c:v>39032</c:v>
                </c:pt>
                <c:pt idx="5794">
                  <c:v>39033</c:v>
                </c:pt>
                <c:pt idx="5795">
                  <c:v>39034</c:v>
                </c:pt>
                <c:pt idx="5796">
                  <c:v>39035</c:v>
                </c:pt>
                <c:pt idx="5797">
                  <c:v>39036</c:v>
                </c:pt>
                <c:pt idx="5798">
                  <c:v>39037</c:v>
                </c:pt>
                <c:pt idx="5799">
                  <c:v>39038</c:v>
                </c:pt>
                <c:pt idx="5800">
                  <c:v>39039</c:v>
                </c:pt>
                <c:pt idx="5801">
                  <c:v>39040</c:v>
                </c:pt>
                <c:pt idx="5802">
                  <c:v>39041</c:v>
                </c:pt>
                <c:pt idx="5803">
                  <c:v>39042</c:v>
                </c:pt>
                <c:pt idx="5804">
                  <c:v>39043</c:v>
                </c:pt>
                <c:pt idx="5805">
                  <c:v>39044</c:v>
                </c:pt>
                <c:pt idx="5806">
                  <c:v>39045</c:v>
                </c:pt>
                <c:pt idx="5807">
                  <c:v>39046</c:v>
                </c:pt>
                <c:pt idx="5808">
                  <c:v>39047</c:v>
                </c:pt>
                <c:pt idx="5809">
                  <c:v>39048</c:v>
                </c:pt>
                <c:pt idx="5810">
                  <c:v>39049</c:v>
                </c:pt>
                <c:pt idx="5811">
                  <c:v>39050</c:v>
                </c:pt>
                <c:pt idx="5812">
                  <c:v>39051</c:v>
                </c:pt>
                <c:pt idx="5813">
                  <c:v>39052</c:v>
                </c:pt>
                <c:pt idx="5814">
                  <c:v>39053</c:v>
                </c:pt>
                <c:pt idx="5815">
                  <c:v>39054</c:v>
                </c:pt>
                <c:pt idx="5816">
                  <c:v>39055</c:v>
                </c:pt>
                <c:pt idx="5817">
                  <c:v>39056</c:v>
                </c:pt>
                <c:pt idx="5818">
                  <c:v>39057</c:v>
                </c:pt>
                <c:pt idx="5819">
                  <c:v>39058</c:v>
                </c:pt>
                <c:pt idx="5820">
                  <c:v>39059</c:v>
                </c:pt>
                <c:pt idx="5821">
                  <c:v>39060</c:v>
                </c:pt>
                <c:pt idx="5822">
                  <c:v>39061</c:v>
                </c:pt>
                <c:pt idx="5823">
                  <c:v>39062</c:v>
                </c:pt>
                <c:pt idx="5824">
                  <c:v>39063</c:v>
                </c:pt>
                <c:pt idx="5825">
                  <c:v>39064</c:v>
                </c:pt>
                <c:pt idx="5826">
                  <c:v>39065</c:v>
                </c:pt>
                <c:pt idx="5827">
                  <c:v>39066</c:v>
                </c:pt>
                <c:pt idx="5828">
                  <c:v>39067</c:v>
                </c:pt>
                <c:pt idx="5829">
                  <c:v>39068</c:v>
                </c:pt>
                <c:pt idx="5830">
                  <c:v>39069</c:v>
                </c:pt>
                <c:pt idx="5831">
                  <c:v>39070</c:v>
                </c:pt>
                <c:pt idx="5832">
                  <c:v>39071</c:v>
                </c:pt>
                <c:pt idx="5833">
                  <c:v>39072</c:v>
                </c:pt>
                <c:pt idx="5834">
                  <c:v>39073</c:v>
                </c:pt>
                <c:pt idx="5835">
                  <c:v>39074</c:v>
                </c:pt>
                <c:pt idx="5836">
                  <c:v>39075</c:v>
                </c:pt>
                <c:pt idx="5837">
                  <c:v>39076</c:v>
                </c:pt>
                <c:pt idx="5838">
                  <c:v>39077</c:v>
                </c:pt>
                <c:pt idx="5839">
                  <c:v>39078</c:v>
                </c:pt>
                <c:pt idx="5840">
                  <c:v>39079</c:v>
                </c:pt>
                <c:pt idx="5841">
                  <c:v>39080</c:v>
                </c:pt>
                <c:pt idx="5842">
                  <c:v>39081</c:v>
                </c:pt>
                <c:pt idx="5843">
                  <c:v>39082</c:v>
                </c:pt>
                <c:pt idx="5844">
                  <c:v>39083</c:v>
                </c:pt>
                <c:pt idx="5845">
                  <c:v>39084</c:v>
                </c:pt>
                <c:pt idx="5846">
                  <c:v>39085</c:v>
                </c:pt>
                <c:pt idx="5847">
                  <c:v>39086</c:v>
                </c:pt>
                <c:pt idx="5848">
                  <c:v>39087</c:v>
                </c:pt>
                <c:pt idx="5849">
                  <c:v>39088</c:v>
                </c:pt>
                <c:pt idx="5850">
                  <c:v>39089</c:v>
                </c:pt>
                <c:pt idx="5851">
                  <c:v>39090</c:v>
                </c:pt>
                <c:pt idx="5852">
                  <c:v>39091</c:v>
                </c:pt>
                <c:pt idx="5853">
                  <c:v>39092</c:v>
                </c:pt>
                <c:pt idx="5854">
                  <c:v>39093</c:v>
                </c:pt>
                <c:pt idx="5855">
                  <c:v>39094</c:v>
                </c:pt>
                <c:pt idx="5856">
                  <c:v>39095</c:v>
                </c:pt>
                <c:pt idx="5857">
                  <c:v>39096</c:v>
                </c:pt>
                <c:pt idx="5858">
                  <c:v>39097</c:v>
                </c:pt>
                <c:pt idx="5859">
                  <c:v>39098</c:v>
                </c:pt>
                <c:pt idx="5860">
                  <c:v>39099</c:v>
                </c:pt>
                <c:pt idx="5861">
                  <c:v>39100</c:v>
                </c:pt>
                <c:pt idx="5862">
                  <c:v>39101</c:v>
                </c:pt>
                <c:pt idx="5863">
                  <c:v>39102</c:v>
                </c:pt>
                <c:pt idx="5864">
                  <c:v>39103</c:v>
                </c:pt>
                <c:pt idx="5865">
                  <c:v>39104</c:v>
                </c:pt>
                <c:pt idx="5866">
                  <c:v>39105</c:v>
                </c:pt>
                <c:pt idx="5867">
                  <c:v>39106</c:v>
                </c:pt>
                <c:pt idx="5868">
                  <c:v>39107</c:v>
                </c:pt>
                <c:pt idx="5869">
                  <c:v>39108</c:v>
                </c:pt>
                <c:pt idx="5870">
                  <c:v>39109</c:v>
                </c:pt>
                <c:pt idx="5871">
                  <c:v>39110</c:v>
                </c:pt>
                <c:pt idx="5872">
                  <c:v>39111</c:v>
                </c:pt>
                <c:pt idx="5873">
                  <c:v>39112</c:v>
                </c:pt>
                <c:pt idx="5874">
                  <c:v>39113</c:v>
                </c:pt>
                <c:pt idx="5875">
                  <c:v>39114</c:v>
                </c:pt>
                <c:pt idx="5876">
                  <c:v>39115</c:v>
                </c:pt>
                <c:pt idx="5877">
                  <c:v>39116</c:v>
                </c:pt>
                <c:pt idx="5878">
                  <c:v>39117</c:v>
                </c:pt>
                <c:pt idx="5879">
                  <c:v>39118</c:v>
                </c:pt>
                <c:pt idx="5880">
                  <c:v>39119</c:v>
                </c:pt>
                <c:pt idx="5881">
                  <c:v>39120</c:v>
                </c:pt>
                <c:pt idx="5882">
                  <c:v>39121</c:v>
                </c:pt>
                <c:pt idx="5883">
                  <c:v>39122</c:v>
                </c:pt>
                <c:pt idx="5884">
                  <c:v>39123</c:v>
                </c:pt>
                <c:pt idx="5885">
                  <c:v>39124</c:v>
                </c:pt>
                <c:pt idx="5886">
                  <c:v>39125</c:v>
                </c:pt>
                <c:pt idx="5887">
                  <c:v>39126</c:v>
                </c:pt>
                <c:pt idx="5888">
                  <c:v>39127</c:v>
                </c:pt>
                <c:pt idx="5889">
                  <c:v>39128</c:v>
                </c:pt>
                <c:pt idx="5890">
                  <c:v>39129</c:v>
                </c:pt>
                <c:pt idx="5891">
                  <c:v>39130</c:v>
                </c:pt>
                <c:pt idx="5892">
                  <c:v>39131</c:v>
                </c:pt>
                <c:pt idx="5893">
                  <c:v>39132</c:v>
                </c:pt>
                <c:pt idx="5894">
                  <c:v>39133</c:v>
                </c:pt>
                <c:pt idx="5895">
                  <c:v>39134</c:v>
                </c:pt>
                <c:pt idx="5896">
                  <c:v>39135</c:v>
                </c:pt>
                <c:pt idx="5897">
                  <c:v>39136</c:v>
                </c:pt>
                <c:pt idx="5898">
                  <c:v>39137</c:v>
                </c:pt>
                <c:pt idx="5899">
                  <c:v>39138</c:v>
                </c:pt>
                <c:pt idx="5900">
                  <c:v>39139</c:v>
                </c:pt>
                <c:pt idx="5901">
                  <c:v>39140</c:v>
                </c:pt>
                <c:pt idx="5902">
                  <c:v>39141</c:v>
                </c:pt>
                <c:pt idx="5903">
                  <c:v>39142</c:v>
                </c:pt>
                <c:pt idx="5904">
                  <c:v>39143</c:v>
                </c:pt>
                <c:pt idx="5905">
                  <c:v>39144</c:v>
                </c:pt>
                <c:pt idx="5906">
                  <c:v>39145</c:v>
                </c:pt>
                <c:pt idx="5907">
                  <c:v>39146</c:v>
                </c:pt>
                <c:pt idx="5908">
                  <c:v>39147</c:v>
                </c:pt>
                <c:pt idx="5909">
                  <c:v>39148</c:v>
                </c:pt>
                <c:pt idx="5910">
                  <c:v>39149</c:v>
                </c:pt>
                <c:pt idx="5911">
                  <c:v>39150</c:v>
                </c:pt>
                <c:pt idx="5912">
                  <c:v>39151</c:v>
                </c:pt>
                <c:pt idx="5913">
                  <c:v>39152</c:v>
                </c:pt>
                <c:pt idx="5914">
                  <c:v>39153</c:v>
                </c:pt>
                <c:pt idx="5915">
                  <c:v>39154</c:v>
                </c:pt>
                <c:pt idx="5916">
                  <c:v>39155</c:v>
                </c:pt>
                <c:pt idx="5917">
                  <c:v>39156</c:v>
                </c:pt>
                <c:pt idx="5918">
                  <c:v>39157</c:v>
                </c:pt>
                <c:pt idx="5919">
                  <c:v>39158</c:v>
                </c:pt>
                <c:pt idx="5920">
                  <c:v>39159</c:v>
                </c:pt>
                <c:pt idx="5921">
                  <c:v>39160</c:v>
                </c:pt>
                <c:pt idx="5922">
                  <c:v>39161</c:v>
                </c:pt>
                <c:pt idx="5923">
                  <c:v>39162</c:v>
                </c:pt>
                <c:pt idx="5924">
                  <c:v>39163</c:v>
                </c:pt>
                <c:pt idx="5925">
                  <c:v>39164</c:v>
                </c:pt>
                <c:pt idx="5926">
                  <c:v>39165</c:v>
                </c:pt>
                <c:pt idx="5927">
                  <c:v>39166</c:v>
                </c:pt>
                <c:pt idx="5928">
                  <c:v>39167</c:v>
                </c:pt>
                <c:pt idx="5929">
                  <c:v>39168</c:v>
                </c:pt>
                <c:pt idx="5930">
                  <c:v>39169</c:v>
                </c:pt>
                <c:pt idx="5931">
                  <c:v>39170</c:v>
                </c:pt>
                <c:pt idx="5932">
                  <c:v>39171</c:v>
                </c:pt>
                <c:pt idx="5933">
                  <c:v>39172</c:v>
                </c:pt>
                <c:pt idx="5934">
                  <c:v>39173</c:v>
                </c:pt>
                <c:pt idx="5935">
                  <c:v>39174</c:v>
                </c:pt>
                <c:pt idx="5936">
                  <c:v>39175</c:v>
                </c:pt>
                <c:pt idx="5937">
                  <c:v>39176</c:v>
                </c:pt>
                <c:pt idx="5938">
                  <c:v>39177</c:v>
                </c:pt>
                <c:pt idx="5939">
                  <c:v>39178</c:v>
                </c:pt>
                <c:pt idx="5940">
                  <c:v>39179</c:v>
                </c:pt>
                <c:pt idx="5941">
                  <c:v>39180</c:v>
                </c:pt>
                <c:pt idx="5942">
                  <c:v>39181</c:v>
                </c:pt>
                <c:pt idx="5943">
                  <c:v>39182</c:v>
                </c:pt>
                <c:pt idx="5944">
                  <c:v>39183</c:v>
                </c:pt>
                <c:pt idx="5945">
                  <c:v>39184</c:v>
                </c:pt>
                <c:pt idx="5946">
                  <c:v>39185</c:v>
                </c:pt>
                <c:pt idx="5947">
                  <c:v>39186</c:v>
                </c:pt>
                <c:pt idx="5948">
                  <c:v>39187</c:v>
                </c:pt>
                <c:pt idx="5949">
                  <c:v>39188</c:v>
                </c:pt>
                <c:pt idx="5950">
                  <c:v>39189</c:v>
                </c:pt>
                <c:pt idx="5951">
                  <c:v>39190</c:v>
                </c:pt>
                <c:pt idx="5952">
                  <c:v>39191</c:v>
                </c:pt>
                <c:pt idx="5953">
                  <c:v>39192</c:v>
                </c:pt>
                <c:pt idx="5954">
                  <c:v>39193</c:v>
                </c:pt>
                <c:pt idx="5955">
                  <c:v>39194</c:v>
                </c:pt>
                <c:pt idx="5956">
                  <c:v>39195</c:v>
                </c:pt>
                <c:pt idx="5957">
                  <c:v>39196</c:v>
                </c:pt>
                <c:pt idx="5958">
                  <c:v>39197</c:v>
                </c:pt>
                <c:pt idx="5959">
                  <c:v>39198</c:v>
                </c:pt>
                <c:pt idx="5960">
                  <c:v>39199</c:v>
                </c:pt>
                <c:pt idx="5961">
                  <c:v>39200</c:v>
                </c:pt>
                <c:pt idx="5962">
                  <c:v>39201</c:v>
                </c:pt>
                <c:pt idx="5963">
                  <c:v>39202</c:v>
                </c:pt>
                <c:pt idx="5964">
                  <c:v>39203</c:v>
                </c:pt>
                <c:pt idx="5965">
                  <c:v>39204</c:v>
                </c:pt>
                <c:pt idx="5966">
                  <c:v>39205</c:v>
                </c:pt>
                <c:pt idx="5967">
                  <c:v>39206</c:v>
                </c:pt>
                <c:pt idx="5968">
                  <c:v>39207</c:v>
                </c:pt>
                <c:pt idx="5969">
                  <c:v>39208</c:v>
                </c:pt>
                <c:pt idx="5970">
                  <c:v>39209</c:v>
                </c:pt>
                <c:pt idx="5971">
                  <c:v>39210</c:v>
                </c:pt>
                <c:pt idx="5972">
                  <c:v>39211</c:v>
                </c:pt>
                <c:pt idx="5973">
                  <c:v>39212</c:v>
                </c:pt>
                <c:pt idx="5974">
                  <c:v>39213</c:v>
                </c:pt>
                <c:pt idx="5975">
                  <c:v>39214</c:v>
                </c:pt>
                <c:pt idx="5976">
                  <c:v>39215</c:v>
                </c:pt>
                <c:pt idx="5977">
                  <c:v>39216</c:v>
                </c:pt>
                <c:pt idx="5978">
                  <c:v>39217</c:v>
                </c:pt>
                <c:pt idx="5979">
                  <c:v>39218</c:v>
                </c:pt>
                <c:pt idx="5980">
                  <c:v>39219</c:v>
                </c:pt>
                <c:pt idx="5981">
                  <c:v>39220</c:v>
                </c:pt>
                <c:pt idx="5982">
                  <c:v>39221</c:v>
                </c:pt>
                <c:pt idx="5983">
                  <c:v>39222</c:v>
                </c:pt>
                <c:pt idx="5984">
                  <c:v>39223</c:v>
                </c:pt>
                <c:pt idx="5985">
                  <c:v>39224</c:v>
                </c:pt>
                <c:pt idx="5986">
                  <c:v>39225</c:v>
                </c:pt>
                <c:pt idx="5987">
                  <c:v>39226</c:v>
                </c:pt>
                <c:pt idx="5988">
                  <c:v>39227</c:v>
                </c:pt>
                <c:pt idx="5989">
                  <c:v>39228</c:v>
                </c:pt>
                <c:pt idx="5990">
                  <c:v>39229</c:v>
                </c:pt>
                <c:pt idx="5991">
                  <c:v>39230</c:v>
                </c:pt>
                <c:pt idx="5992">
                  <c:v>39231</c:v>
                </c:pt>
                <c:pt idx="5993">
                  <c:v>39232</c:v>
                </c:pt>
                <c:pt idx="5994">
                  <c:v>39233</c:v>
                </c:pt>
                <c:pt idx="5995">
                  <c:v>39234</c:v>
                </c:pt>
                <c:pt idx="5996">
                  <c:v>39235</c:v>
                </c:pt>
                <c:pt idx="5997">
                  <c:v>39236</c:v>
                </c:pt>
                <c:pt idx="5998">
                  <c:v>39237</c:v>
                </c:pt>
                <c:pt idx="5999">
                  <c:v>39238</c:v>
                </c:pt>
                <c:pt idx="6000">
                  <c:v>39239</c:v>
                </c:pt>
                <c:pt idx="6001">
                  <c:v>39240</c:v>
                </c:pt>
                <c:pt idx="6002">
                  <c:v>39241</c:v>
                </c:pt>
                <c:pt idx="6003">
                  <c:v>39242</c:v>
                </c:pt>
                <c:pt idx="6004">
                  <c:v>39243</c:v>
                </c:pt>
                <c:pt idx="6005">
                  <c:v>39244</c:v>
                </c:pt>
                <c:pt idx="6006">
                  <c:v>39245</c:v>
                </c:pt>
                <c:pt idx="6007">
                  <c:v>39246</c:v>
                </c:pt>
                <c:pt idx="6008">
                  <c:v>39247</c:v>
                </c:pt>
                <c:pt idx="6009">
                  <c:v>39248</c:v>
                </c:pt>
                <c:pt idx="6010">
                  <c:v>39249</c:v>
                </c:pt>
                <c:pt idx="6011">
                  <c:v>39250</c:v>
                </c:pt>
                <c:pt idx="6012">
                  <c:v>39251</c:v>
                </c:pt>
                <c:pt idx="6013">
                  <c:v>39252</c:v>
                </c:pt>
                <c:pt idx="6014">
                  <c:v>39253</c:v>
                </c:pt>
                <c:pt idx="6015">
                  <c:v>39254</c:v>
                </c:pt>
                <c:pt idx="6016">
                  <c:v>39255</c:v>
                </c:pt>
                <c:pt idx="6017">
                  <c:v>39256</c:v>
                </c:pt>
                <c:pt idx="6018">
                  <c:v>39257</c:v>
                </c:pt>
                <c:pt idx="6019">
                  <c:v>39258</c:v>
                </c:pt>
                <c:pt idx="6020">
                  <c:v>39259</c:v>
                </c:pt>
                <c:pt idx="6021">
                  <c:v>39260</c:v>
                </c:pt>
                <c:pt idx="6022">
                  <c:v>39261</c:v>
                </c:pt>
                <c:pt idx="6023">
                  <c:v>39262</c:v>
                </c:pt>
                <c:pt idx="6024">
                  <c:v>39263</c:v>
                </c:pt>
                <c:pt idx="6025">
                  <c:v>39264</c:v>
                </c:pt>
                <c:pt idx="6026">
                  <c:v>39265</c:v>
                </c:pt>
                <c:pt idx="6027">
                  <c:v>39266</c:v>
                </c:pt>
                <c:pt idx="6028">
                  <c:v>39267</c:v>
                </c:pt>
                <c:pt idx="6029">
                  <c:v>39268</c:v>
                </c:pt>
                <c:pt idx="6030">
                  <c:v>39269</c:v>
                </c:pt>
                <c:pt idx="6031">
                  <c:v>39270</c:v>
                </c:pt>
                <c:pt idx="6032">
                  <c:v>39271</c:v>
                </c:pt>
                <c:pt idx="6033">
                  <c:v>39272</c:v>
                </c:pt>
                <c:pt idx="6034">
                  <c:v>39273</c:v>
                </c:pt>
                <c:pt idx="6035">
                  <c:v>39274</c:v>
                </c:pt>
                <c:pt idx="6036">
                  <c:v>39275</c:v>
                </c:pt>
                <c:pt idx="6037">
                  <c:v>39276</c:v>
                </c:pt>
                <c:pt idx="6038">
                  <c:v>39277</c:v>
                </c:pt>
                <c:pt idx="6039">
                  <c:v>39278</c:v>
                </c:pt>
                <c:pt idx="6040">
                  <c:v>39279</c:v>
                </c:pt>
                <c:pt idx="6041">
                  <c:v>39280</c:v>
                </c:pt>
                <c:pt idx="6042">
                  <c:v>39281</c:v>
                </c:pt>
                <c:pt idx="6043">
                  <c:v>39282</c:v>
                </c:pt>
                <c:pt idx="6044">
                  <c:v>39283</c:v>
                </c:pt>
                <c:pt idx="6045">
                  <c:v>39284</c:v>
                </c:pt>
                <c:pt idx="6046">
                  <c:v>39285</c:v>
                </c:pt>
                <c:pt idx="6047">
                  <c:v>39286</c:v>
                </c:pt>
                <c:pt idx="6048">
                  <c:v>39287</c:v>
                </c:pt>
                <c:pt idx="6049">
                  <c:v>39288</c:v>
                </c:pt>
                <c:pt idx="6050">
                  <c:v>39289</c:v>
                </c:pt>
                <c:pt idx="6051">
                  <c:v>39290</c:v>
                </c:pt>
                <c:pt idx="6052">
                  <c:v>39291</c:v>
                </c:pt>
                <c:pt idx="6053">
                  <c:v>39292</c:v>
                </c:pt>
                <c:pt idx="6054">
                  <c:v>39293</c:v>
                </c:pt>
                <c:pt idx="6055">
                  <c:v>39294</c:v>
                </c:pt>
                <c:pt idx="6056">
                  <c:v>39295</c:v>
                </c:pt>
                <c:pt idx="6057">
                  <c:v>39296</c:v>
                </c:pt>
                <c:pt idx="6058">
                  <c:v>39297</c:v>
                </c:pt>
                <c:pt idx="6059">
                  <c:v>39298</c:v>
                </c:pt>
                <c:pt idx="6060">
                  <c:v>39299</c:v>
                </c:pt>
                <c:pt idx="6061">
                  <c:v>39300</c:v>
                </c:pt>
                <c:pt idx="6062">
                  <c:v>39301</c:v>
                </c:pt>
                <c:pt idx="6063">
                  <c:v>39302</c:v>
                </c:pt>
                <c:pt idx="6064">
                  <c:v>39303</c:v>
                </c:pt>
                <c:pt idx="6065">
                  <c:v>39304</c:v>
                </c:pt>
                <c:pt idx="6066">
                  <c:v>39305</c:v>
                </c:pt>
                <c:pt idx="6067">
                  <c:v>39306</c:v>
                </c:pt>
                <c:pt idx="6068">
                  <c:v>39307</c:v>
                </c:pt>
                <c:pt idx="6069">
                  <c:v>39308</c:v>
                </c:pt>
                <c:pt idx="6070">
                  <c:v>39309</c:v>
                </c:pt>
                <c:pt idx="6071">
                  <c:v>39310</c:v>
                </c:pt>
                <c:pt idx="6072">
                  <c:v>39311</c:v>
                </c:pt>
                <c:pt idx="6073">
                  <c:v>39312</c:v>
                </c:pt>
                <c:pt idx="6074">
                  <c:v>39313</c:v>
                </c:pt>
                <c:pt idx="6075">
                  <c:v>39314</c:v>
                </c:pt>
                <c:pt idx="6076">
                  <c:v>39315</c:v>
                </c:pt>
                <c:pt idx="6077">
                  <c:v>39316</c:v>
                </c:pt>
                <c:pt idx="6078">
                  <c:v>39317</c:v>
                </c:pt>
                <c:pt idx="6079">
                  <c:v>39318</c:v>
                </c:pt>
                <c:pt idx="6080">
                  <c:v>39319</c:v>
                </c:pt>
                <c:pt idx="6081">
                  <c:v>39320</c:v>
                </c:pt>
                <c:pt idx="6082">
                  <c:v>39321</c:v>
                </c:pt>
                <c:pt idx="6083">
                  <c:v>39322</c:v>
                </c:pt>
                <c:pt idx="6084">
                  <c:v>39323</c:v>
                </c:pt>
                <c:pt idx="6085">
                  <c:v>39324</c:v>
                </c:pt>
                <c:pt idx="6086">
                  <c:v>39325</c:v>
                </c:pt>
                <c:pt idx="6087">
                  <c:v>39326</c:v>
                </c:pt>
                <c:pt idx="6088">
                  <c:v>39327</c:v>
                </c:pt>
                <c:pt idx="6089">
                  <c:v>39328</c:v>
                </c:pt>
                <c:pt idx="6090">
                  <c:v>39329</c:v>
                </c:pt>
                <c:pt idx="6091">
                  <c:v>39330</c:v>
                </c:pt>
                <c:pt idx="6092">
                  <c:v>39331</c:v>
                </c:pt>
                <c:pt idx="6093">
                  <c:v>39332</c:v>
                </c:pt>
                <c:pt idx="6094">
                  <c:v>39333</c:v>
                </c:pt>
                <c:pt idx="6095">
                  <c:v>39334</c:v>
                </c:pt>
                <c:pt idx="6096">
                  <c:v>39335</c:v>
                </c:pt>
                <c:pt idx="6097">
                  <c:v>39336</c:v>
                </c:pt>
                <c:pt idx="6098">
                  <c:v>39337</c:v>
                </c:pt>
                <c:pt idx="6099">
                  <c:v>39338</c:v>
                </c:pt>
                <c:pt idx="6100">
                  <c:v>39339</c:v>
                </c:pt>
                <c:pt idx="6101">
                  <c:v>39340</c:v>
                </c:pt>
                <c:pt idx="6102">
                  <c:v>39341</c:v>
                </c:pt>
                <c:pt idx="6103">
                  <c:v>39342</c:v>
                </c:pt>
                <c:pt idx="6104">
                  <c:v>39343</c:v>
                </c:pt>
                <c:pt idx="6105">
                  <c:v>39344</c:v>
                </c:pt>
                <c:pt idx="6106">
                  <c:v>39345</c:v>
                </c:pt>
                <c:pt idx="6107">
                  <c:v>39346</c:v>
                </c:pt>
                <c:pt idx="6108">
                  <c:v>39347</c:v>
                </c:pt>
                <c:pt idx="6109">
                  <c:v>39348</c:v>
                </c:pt>
                <c:pt idx="6110">
                  <c:v>39349</c:v>
                </c:pt>
                <c:pt idx="6111">
                  <c:v>39350</c:v>
                </c:pt>
                <c:pt idx="6112">
                  <c:v>39351</c:v>
                </c:pt>
                <c:pt idx="6113">
                  <c:v>39352</c:v>
                </c:pt>
                <c:pt idx="6114">
                  <c:v>39353</c:v>
                </c:pt>
                <c:pt idx="6115">
                  <c:v>39354</c:v>
                </c:pt>
                <c:pt idx="6116">
                  <c:v>39355</c:v>
                </c:pt>
                <c:pt idx="6117">
                  <c:v>39356</c:v>
                </c:pt>
                <c:pt idx="6118">
                  <c:v>39357</c:v>
                </c:pt>
                <c:pt idx="6119">
                  <c:v>39358</c:v>
                </c:pt>
                <c:pt idx="6120">
                  <c:v>39359</c:v>
                </c:pt>
                <c:pt idx="6121">
                  <c:v>39360</c:v>
                </c:pt>
                <c:pt idx="6122">
                  <c:v>39361</c:v>
                </c:pt>
                <c:pt idx="6123">
                  <c:v>39362</c:v>
                </c:pt>
                <c:pt idx="6124">
                  <c:v>39363</c:v>
                </c:pt>
                <c:pt idx="6125">
                  <c:v>39364</c:v>
                </c:pt>
                <c:pt idx="6126">
                  <c:v>39365</c:v>
                </c:pt>
                <c:pt idx="6127">
                  <c:v>39366</c:v>
                </c:pt>
                <c:pt idx="6128">
                  <c:v>39367</c:v>
                </c:pt>
                <c:pt idx="6129">
                  <c:v>39368</c:v>
                </c:pt>
                <c:pt idx="6130">
                  <c:v>39369</c:v>
                </c:pt>
                <c:pt idx="6131">
                  <c:v>39370</c:v>
                </c:pt>
                <c:pt idx="6132">
                  <c:v>39371</c:v>
                </c:pt>
                <c:pt idx="6133">
                  <c:v>39372</c:v>
                </c:pt>
                <c:pt idx="6134">
                  <c:v>39373</c:v>
                </c:pt>
                <c:pt idx="6135">
                  <c:v>39374</c:v>
                </c:pt>
                <c:pt idx="6136">
                  <c:v>39375</c:v>
                </c:pt>
                <c:pt idx="6137">
                  <c:v>39376</c:v>
                </c:pt>
                <c:pt idx="6138">
                  <c:v>39377</c:v>
                </c:pt>
                <c:pt idx="6139">
                  <c:v>39378</c:v>
                </c:pt>
                <c:pt idx="6140">
                  <c:v>39379</c:v>
                </c:pt>
                <c:pt idx="6141">
                  <c:v>39380</c:v>
                </c:pt>
                <c:pt idx="6142">
                  <c:v>39381</c:v>
                </c:pt>
                <c:pt idx="6143">
                  <c:v>39382</c:v>
                </c:pt>
                <c:pt idx="6144">
                  <c:v>39383</c:v>
                </c:pt>
                <c:pt idx="6145">
                  <c:v>39384</c:v>
                </c:pt>
                <c:pt idx="6146">
                  <c:v>39385</c:v>
                </c:pt>
                <c:pt idx="6147">
                  <c:v>39386</c:v>
                </c:pt>
                <c:pt idx="6148">
                  <c:v>39387</c:v>
                </c:pt>
                <c:pt idx="6149">
                  <c:v>39388</c:v>
                </c:pt>
                <c:pt idx="6150">
                  <c:v>39389</c:v>
                </c:pt>
                <c:pt idx="6151">
                  <c:v>39390</c:v>
                </c:pt>
                <c:pt idx="6152">
                  <c:v>39391</c:v>
                </c:pt>
                <c:pt idx="6153">
                  <c:v>39392</c:v>
                </c:pt>
                <c:pt idx="6154">
                  <c:v>39393</c:v>
                </c:pt>
                <c:pt idx="6155">
                  <c:v>39394</c:v>
                </c:pt>
                <c:pt idx="6156">
                  <c:v>39395</c:v>
                </c:pt>
                <c:pt idx="6157">
                  <c:v>39396</c:v>
                </c:pt>
                <c:pt idx="6158">
                  <c:v>39397</c:v>
                </c:pt>
                <c:pt idx="6159">
                  <c:v>39398</c:v>
                </c:pt>
                <c:pt idx="6160">
                  <c:v>39399</c:v>
                </c:pt>
                <c:pt idx="6161">
                  <c:v>39400</c:v>
                </c:pt>
                <c:pt idx="6162">
                  <c:v>39401</c:v>
                </c:pt>
                <c:pt idx="6163">
                  <c:v>39402</c:v>
                </c:pt>
                <c:pt idx="6164">
                  <c:v>39403</c:v>
                </c:pt>
                <c:pt idx="6165">
                  <c:v>39404</c:v>
                </c:pt>
                <c:pt idx="6166">
                  <c:v>39405</c:v>
                </c:pt>
                <c:pt idx="6167">
                  <c:v>39406</c:v>
                </c:pt>
                <c:pt idx="6168">
                  <c:v>39407</c:v>
                </c:pt>
                <c:pt idx="6169">
                  <c:v>39408</c:v>
                </c:pt>
                <c:pt idx="6170">
                  <c:v>39409</c:v>
                </c:pt>
                <c:pt idx="6171">
                  <c:v>39410</c:v>
                </c:pt>
                <c:pt idx="6172">
                  <c:v>39411</c:v>
                </c:pt>
                <c:pt idx="6173">
                  <c:v>39412</c:v>
                </c:pt>
                <c:pt idx="6174">
                  <c:v>39413</c:v>
                </c:pt>
                <c:pt idx="6175">
                  <c:v>39414</c:v>
                </c:pt>
                <c:pt idx="6176">
                  <c:v>39415</c:v>
                </c:pt>
                <c:pt idx="6177">
                  <c:v>39416</c:v>
                </c:pt>
                <c:pt idx="6178">
                  <c:v>39417</c:v>
                </c:pt>
                <c:pt idx="6179">
                  <c:v>39418</c:v>
                </c:pt>
                <c:pt idx="6180">
                  <c:v>39419</c:v>
                </c:pt>
                <c:pt idx="6181">
                  <c:v>39420</c:v>
                </c:pt>
                <c:pt idx="6182">
                  <c:v>39421</c:v>
                </c:pt>
                <c:pt idx="6183">
                  <c:v>39422</c:v>
                </c:pt>
                <c:pt idx="6184">
                  <c:v>39423</c:v>
                </c:pt>
                <c:pt idx="6185">
                  <c:v>39424</c:v>
                </c:pt>
                <c:pt idx="6186">
                  <c:v>39425</c:v>
                </c:pt>
                <c:pt idx="6187">
                  <c:v>39426</c:v>
                </c:pt>
                <c:pt idx="6188">
                  <c:v>39427</c:v>
                </c:pt>
                <c:pt idx="6189">
                  <c:v>39428</c:v>
                </c:pt>
                <c:pt idx="6190">
                  <c:v>39429</c:v>
                </c:pt>
                <c:pt idx="6191">
                  <c:v>39430</c:v>
                </c:pt>
                <c:pt idx="6192">
                  <c:v>39431</c:v>
                </c:pt>
                <c:pt idx="6193">
                  <c:v>39432</c:v>
                </c:pt>
                <c:pt idx="6194">
                  <c:v>39433</c:v>
                </c:pt>
                <c:pt idx="6195">
                  <c:v>39434</c:v>
                </c:pt>
                <c:pt idx="6196">
                  <c:v>39435</c:v>
                </c:pt>
                <c:pt idx="6197">
                  <c:v>39436</c:v>
                </c:pt>
                <c:pt idx="6198">
                  <c:v>39437</c:v>
                </c:pt>
                <c:pt idx="6199">
                  <c:v>39438</c:v>
                </c:pt>
                <c:pt idx="6200">
                  <c:v>39439</c:v>
                </c:pt>
                <c:pt idx="6201">
                  <c:v>39440</c:v>
                </c:pt>
                <c:pt idx="6202">
                  <c:v>39441</c:v>
                </c:pt>
                <c:pt idx="6203">
                  <c:v>39442</c:v>
                </c:pt>
                <c:pt idx="6204">
                  <c:v>39443</c:v>
                </c:pt>
                <c:pt idx="6205">
                  <c:v>39444</c:v>
                </c:pt>
                <c:pt idx="6206">
                  <c:v>39445</c:v>
                </c:pt>
                <c:pt idx="6207">
                  <c:v>39446</c:v>
                </c:pt>
                <c:pt idx="6208">
                  <c:v>39447</c:v>
                </c:pt>
                <c:pt idx="6209">
                  <c:v>39448</c:v>
                </c:pt>
                <c:pt idx="6210">
                  <c:v>39449</c:v>
                </c:pt>
                <c:pt idx="6211">
                  <c:v>39450</c:v>
                </c:pt>
                <c:pt idx="6212">
                  <c:v>39451</c:v>
                </c:pt>
                <c:pt idx="6213">
                  <c:v>39452</c:v>
                </c:pt>
                <c:pt idx="6214">
                  <c:v>39453</c:v>
                </c:pt>
                <c:pt idx="6215">
                  <c:v>39454</c:v>
                </c:pt>
                <c:pt idx="6216">
                  <c:v>39455</c:v>
                </c:pt>
                <c:pt idx="6217">
                  <c:v>39456</c:v>
                </c:pt>
                <c:pt idx="6218">
                  <c:v>39457</c:v>
                </c:pt>
                <c:pt idx="6219">
                  <c:v>39458</c:v>
                </c:pt>
                <c:pt idx="6220">
                  <c:v>39459</c:v>
                </c:pt>
                <c:pt idx="6221">
                  <c:v>39460</c:v>
                </c:pt>
                <c:pt idx="6222">
                  <c:v>39461</c:v>
                </c:pt>
                <c:pt idx="6223">
                  <c:v>39462</c:v>
                </c:pt>
                <c:pt idx="6224">
                  <c:v>39463</c:v>
                </c:pt>
                <c:pt idx="6225">
                  <c:v>39464</c:v>
                </c:pt>
                <c:pt idx="6226">
                  <c:v>39465</c:v>
                </c:pt>
                <c:pt idx="6227">
                  <c:v>39466</c:v>
                </c:pt>
                <c:pt idx="6228">
                  <c:v>39467</c:v>
                </c:pt>
                <c:pt idx="6229">
                  <c:v>39468</c:v>
                </c:pt>
                <c:pt idx="6230">
                  <c:v>39469</c:v>
                </c:pt>
                <c:pt idx="6231">
                  <c:v>39470</c:v>
                </c:pt>
                <c:pt idx="6232">
                  <c:v>39471</c:v>
                </c:pt>
                <c:pt idx="6233">
                  <c:v>39472</c:v>
                </c:pt>
                <c:pt idx="6234">
                  <c:v>39473</c:v>
                </c:pt>
                <c:pt idx="6235">
                  <c:v>39474</c:v>
                </c:pt>
                <c:pt idx="6236">
                  <c:v>39475</c:v>
                </c:pt>
                <c:pt idx="6237">
                  <c:v>39476</c:v>
                </c:pt>
                <c:pt idx="6238">
                  <c:v>39477</c:v>
                </c:pt>
                <c:pt idx="6239">
                  <c:v>39478</c:v>
                </c:pt>
                <c:pt idx="6240">
                  <c:v>39479</c:v>
                </c:pt>
                <c:pt idx="6241">
                  <c:v>39480</c:v>
                </c:pt>
                <c:pt idx="6242">
                  <c:v>39481</c:v>
                </c:pt>
                <c:pt idx="6243">
                  <c:v>39482</c:v>
                </c:pt>
                <c:pt idx="6244">
                  <c:v>39483</c:v>
                </c:pt>
                <c:pt idx="6245">
                  <c:v>39484</c:v>
                </c:pt>
                <c:pt idx="6246">
                  <c:v>39485</c:v>
                </c:pt>
                <c:pt idx="6247">
                  <c:v>39486</c:v>
                </c:pt>
                <c:pt idx="6248">
                  <c:v>39487</c:v>
                </c:pt>
                <c:pt idx="6249">
                  <c:v>39488</c:v>
                </c:pt>
                <c:pt idx="6250">
                  <c:v>39489</c:v>
                </c:pt>
                <c:pt idx="6251">
                  <c:v>39490</c:v>
                </c:pt>
                <c:pt idx="6252">
                  <c:v>39491</c:v>
                </c:pt>
                <c:pt idx="6253">
                  <c:v>39492</c:v>
                </c:pt>
                <c:pt idx="6254">
                  <c:v>39493</c:v>
                </c:pt>
                <c:pt idx="6255">
                  <c:v>39494</c:v>
                </c:pt>
                <c:pt idx="6256">
                  <c:v>39495</c:v>
                </c:pt>
                <c:pt idx="6257">
                  <c:v>39496</c:v>
                </c:pt>
                <c:pt idx="6258">
                  <c:v>39497</c:v>
                </c:pt>
                <c:pt idx="6259">
                  <c:v>39498</c:v>
                </c:pt>
                <c:pt idx="6260">
                  <c:v>39499</c:v>
                </c:pt>
                <c:pt idx="6261">
                  <c:v>39500</c:v>
                </c:pt>
                <c:pt idx="6262">
                  <c:v>39501</c:v>
                </c:pt>
                <c:pt idx="6263">
                  <c:v>39502</c:v>
                </c:pt>
                <c:pt idx="6264">
                  <c:v>39503</c:v>
                </c:pt>
                <c:pt idx="6265">
                  <c:v>39504</c:v>
                </c:pt>
                <c:pt idx="6266">
                  <c:v>39505</c:v>
                </c:pt>
                <c:pt idx="6267">
                  <c:v>39506</c:v>
                </c:pt>
                <c:pt idx="6268">
                  <c:v>39507</c:v>
                </c:pt>
                <c:pt idx="6269">
                  <c:v>39508</c:v>
                </c:pt>
                <c:pt idx="6270">
                  <c:v>39509</c:v>
                </c:pt>
                <c:pt idx="6271">
                  <c:v>39510</c:v>
                </c:pt>
                <c:pt idx="6272">
                  <c:v>39511</c:v>
                </c:pt>
                <c:pt idx="6273">
                  <c:v>39512</c:v>
                </c:pt>
                <c:pt idx="6274">
                  <c:v>39513</c:v>
                </c:pt>
                <c:pt idx="6275">
                  <c:v>39514</c:v>
                </c:pt>
                <c:pt idx="6276">
                  <c:v>39515</c:v>
                </c:pt>
                <c:pt idx="6277">
                  <c:v>39516</c:v>
                </c:pt>
                <c:pt idx="6278">
                  <c:v>39517</c:v>
                </c:pt>
                <c:pt idx="6279">
                  <c:v>39518</c:v>
                </c:pt>
                <c:pt idx="6280">
                  <c:v>39519</c:v>
                </c:pt>
                <c:pt idx="6281">
                  <c:v>39520</c:v>
                </c:pt>
                <c:pt idx="6282">
                  <c:v>39521</c:v>
                </c:pt>
                <c:pt idx="6283">
                  <c:v>39522</c:v>
                </c:pt>
                <c:pt idx="6284">
                  <c:v>39523</c:v>
                </c:pt>
                <c:pt idx="6285">
                  <c:v>39524</c:v>
                </c:pt>
                <c:pt idx="6286">
                  <c:v>39525</c:v>
                </c:pt>
                <c:pt idx="6287">
                  <c:v>39526</c:v>
                </c:pt>
                <c:pt idx="6288">
                  <c:v>39527</c:v>
                </c:pt>
                <c:pt idx="6289">
                  <c:v>39528</c:v>
                </c:pt>
                <c:pt idx="6290">
                  <c:v>39529</c:v>
                </c:pt>
                <c:pt idx="6291">
                  <c:v>39530</c:v>
                </c:pt>
                <c:pt idx="6292">
                  <c:v>39531</c:v>
                </c:pt>
                <c:pt idx="6293">
                  <c:v>39532</c:v>
                </c:pt>
                <c:pt idx="6294">
                  <c:v>39533</c:v>
                </c:pt>
                <c:pt idx="6295">
                  <c:v>39534</c:v>
                </c:pt>
                <c:pt idx="6296">
                  <c:v>39535</c:v>
                </c:pt>
                <c:pt idx="6297">
                  <c:v>39536</c:v>
                </c:pt>
                <c:pt idx="6298">
                  <c:v>39537</c:v>
                </c:pt>
                <c:pt idx="6299">
                  <c:v>39538</c:v>
                </c:pt>
                <c:pt idx="6300">
                  <c:v>39539</c:v>
                </c:pt>
                <c:pt idx="6301">
                  <c:v>39540</c:v>
                </c:pt>
                <c:pt idx="6302">
                  <c:v>39541</c:v>
                </c:pt>
                <c:pt idx="6303">
                  <c:v>39542</c:v>
                </c:pt>
                <c:pt idx="6304">
                  <c:v>39543</c:v>
                </c:pt>
                <c:pt idx="6305">
                  <c:v>39544</c:v>
                </c:pt>
                <c:pt idx="6306">
                  <c:v>39545</c:v>
                </c:pt>
                <c:pt idx="6307">
                  <c:v>39546</c:v>
                </c:pt>
                <c:pt idx="6308">
                  <c:v>39547</c:v>
                </c:pt>
                <c:pt idx="6309">
                  <c:v>39548</c:v>
                </c:pt>
                <c:pt idx="6310">
                  <c:v>39549</c:v>
                </c:pt>
                <c:pt idx="6311">
                  <c:v>39550</c:v>
                </c:pt>
                <c:pt idx="6312">
                  <c:v>39551</c:v>
                </c:pt>
                <c:pt idx="6313">
                  <c:v>39552</c:v>
                </c:pt>
                <c:pt idx="6314">
                  <c:v>39553</c:v>
                </c:pt>
                <c:pt idx="6315">
                  <c:v>39554</c:v>
                </c:pt>
                <c:pt idx="6316">
                  <c:v>39555</c:v>
                </c:pt>
                <c:pt idx="6317">
                  <c:v>39556</c:v>
                </c:pt>
                <c:pt idx="6318">
                  <c:v>39557</c:v>
                </c:pt>
                <c:pt idx="6319">
                  <c:v>39558</c:v>
                </c:pt>
                <c:pt idx="6320">
                  <c:v>39559</c:v>
                </c:pt>
                <c:pt idx="6321">
                  <c:v>39560</c:v>
                </c:pt>
                <c:pt idx="6322">
                  <c:v>39561</c:v>
                </c:pt>
                <c:pt idx="6323">
                  <c:v>39562</c:v>
                </c:pt>
                <c:pt idx="6324">
                  <c:v>39563</c:v>
                </c:pt>
                <c:pt idx="6325">
                  <c:v>39564</c:v>
                </c:pt>
                <c:pt idx="6326">
                  <c:v>39565</c:v>
                </c:pt>
                <c:pt idx="6327">
                  <c:v>39566</c:v>
                </c:pt>
                <c:pt idx="6328">
                  <c:v>39567</c:v>
                </c:pt>
                <c:pt idx="6329">
                  <c:v>39568</c:v>
                </c:pt>
                <c:pt idx="6330">
                  <c:v>39569</c:v>
                </c:pt>
                <c:pt idx="6331">
                  <c:v>39570</c:v>
                </c:pt>
                <c:pt idx="6332">
                  <c:v>39571</c:v>
                </c:pt>
                <c:pt idx="6333">
                  <c:v>39572</c:v>
                </c:pt>
                <c:pt idx="6334">
                  <c:v>39573</c:v>
                </c:pt>
                <c:pt idx="6335">
                  <c:v>39574</c:v>
                </c:pt>
                <c:pt idx="6336">
                  <c:v>39575</c:v>
                </c:pt>
                <c:pt idx="6337">
                  <c:v>39576</c:v>
                </c:pt>
                <c:pt idx="6338">
                  <c:v>39577</c:v>
                </c:pt>
                <c:pt idx="6339">
                  <c:v>39578</c:v>
                </c:pt>
                <c:pt idx="6340">
                  <c:v>39579</c:v>
                </c:pt>
                <c:pt idx="6341">
                  <c:v>39580</c:v>
                </c:pt>
                <c:pt idx="6342">
                  <c:v>39581</c:v>
                </c:pt>
                <c:pt idx="6343">
                  <c:v>39582</c:v>
                </c:pt>
                <c:pt idx="6344">
                  <c:v>39583</c:v>
                </c:pt>
                <c:pt idx="6345">
                  <c:v>39584</c:v>
                </c:pt>
                <c:pt idx="6346">
                  <c:v>39585</c:v>
                </c:pt>
                <c:pt idx="6347">
                  <c:v>39586</c:v>
                </c:pt>
                <c:pt idx="6348">
                  <c:v>39587</c:v>
                </c:pt>
                <c:pt idx="6349">
                  <c:v>39588</c:v>
                </c:pt>
                <c:pt idx="6350">
                  <c:v>39589</c:v>
                </c:pt>
                <c:pt idx="6351">
                  <c:v>39590</c:v>
                </c:pt>
                <c:pt idx="6352">
                  <c:v>39591</c:v>
                </c:pt>
                <c:pt idx="6353">
                  <c:v>39592</c:v>
                </c:pt>
                <c:pt idx="6354">
                  <c:v>39593</c:v>
                </c:pt>
                <c:pt idx="6355">
                  <c:v>39594</c:v>
                </c:pt>
                <c:pt idx="6356">
                  <c:v>39595</c:v>
                </c:pt>
                <c:pt idx="6357">
                  <c:v>39596</c:v>
                </c:pt>
                <c:pt idx="6358">
                  <c:v>39597</c:v>
                </c:pt>
                <c:pt idx="6359">
                  <c:v>39598</c:v>
                </c:pt>
                <c:pt idx="6360">
                  <c:v>39599</c:v>
                </c:pt>
                <c:pt idx="6361">
                  <c:v>39600</c:v>
                </c:pt>
                <c:pt idx="6362">
                  <c:v>39601</c:v>
                </c:pt>
                <c:pt idx="6363">
                  <c:v>39602</c:v>
                </c:pt>
                <c:pt idx="6364">
                  <c:v>39603</c:v>
                </c:pt>
                <c:pt idx="6365">
                  <c:v>39604</c:v>
                </c:pt>
                <c:pt idx="6366">
                  <c:v>39605</c:v>
                </c:pt>
                <c:pt idx="6367">
                  <c:v>39606</c:v>
                </c:pt>
                <c:pt idx="6368">
                  <c:v>39607</c:v>
                </c:pt>
                <c:pt idx="6369">
                  <c:v>39608</c:v>
                </c:pt>
                <c:pt idx="6370">
                  <c:v>39609</c:v>
                </c:pt>
                <c:pt idx="6371">
                  <c:v>39610</c:v>
                </c:pt>
                <c:pt idx="6372">
                  <c:v>39611</c:v>
                </c:pt>
                <c:pt idx="6373">
                  <c:v>39612</c:v>
                </c:pt>
                <c:pt idx="6374">
                  <c:v>39613</c:v>
                </c:pt>
                <c:pt idx="6375">
                  <c:v>39614</c:v>
                </c:pt>
                <c:pt idx="6376">
                  <c:v>39615</c:v>
                </c:pt>
                <c:pt idx="6377">
                  <c:v>39616</c:v>
                </c:pt>
                <c:pt idx="6378">
                  <c:v>39617</c:v>
                </c:pt>
                <c:pt idx="6379">
                  <c:v>39618</c:v>
                </c:pt>
                <c:pt idx="6380">
                  <c:v>39619</c:v>
                </c:pt>
                <c:pt idx="6381">
                  <c:v>39620</c:v>
                </c:pt>
                <c:pt idx="6382">
                  <c:v>39621</c:v>
                </c:pt>
                <c:pt idx="6383">
                  <c:v>39622</c:v>
                </c:pt>
                <c:pt idx="6384">
                  <c:v>39623</c:v>
                </c:pt>
                <c:pt idx="6385">
                  <c:v>39624</c:v>
                </c:pt>
                <c:pt idx="6386">
                  <c:v>39625</c:v>
                </c:pt>
                <c:pt idx="6387">
                  <c:v>39626</c:v>
                </c:pt>
                <c:pt idx="6388">
                  <c:v>39627</c:v>
                </c:pt>
                <c:pt idx="6389">
                  <c:v>39628</c:v>
                </c:pt>
                <c:pt idx="6390">
                  <c:v>39629</c:v>
                </c:pt>
                <c:pt idx="6391">
                  <c:v>39630</c:v>
                </c:pt>
                <c:pt idx="6392">
                  <c:v>39631</c:v>
                </c:pt>
                <c:pt idx="6393">
                  <c:v>39632</c:v>
                </c:pt>
                <c:pt idx="6394">
                  <c:v>39633</c:v>
                </c:pt>
                <c:pt idx="6395">
                  <c:v>39634</c:v>
                </c:pt>
                <c:pt idx="6396">
                  <c:v>39635</c:v>
                </c:pt>
                <c:pt idx="6397">
                  <c:v>39636</c:v>
                </c:pt>
                <c:pt idx="6398">
                  <c:v>39637</c:v>
                </c:pt>
                <c:pt idx="6399">
                  <c:v>39638</c:v>
                </c:pt>
                <c:pt idx="6400">
                  <c:v>39639</c:v>
                </c:pt>
                <c:pt idx="6401">
                  <c:v>39640</c:v>
                </c:pt>
                <c:pt idx="6402">
                  <c:v>39641</c:v>
                </c:pt>
                <c:pt idx="6403">
                  <c:v>39642</c:v>
                </c:pt>
                <c:pt idx="6404">
                  <c:v>39643</c:v>
                </c:pt>
                <c:pt idx="6405">
                  <c:v>39644</c:v>
                </c:pt>
                <c:pt idx="6406">
                  <c:v>39645</c:v>
                </c:pt>
                <c:pt idx="6407">
                  <c:v>39646</c:v>
                </c:pt>
                <c:pt idx="6408">
                  <c:v>39647</c:v>
                </c:pt>
                <c:pt idx="6409">
                  <c:v>39648</c:v>
                </c:pt>
                <c:pt idx="6410">
                  <c:v>39649</c:v>
                </c:pt>
                <c:pt idx="6411">
                  <c:v>39650</c:v>
                </c:pt>
                <c:pt idx="6412">
                  <c:v>39651</c:v>
                </c:pt>
                <c:pt idx="6413">
                  <c:v>39652</c:v>
                </c:pt>
                <c:pt idx="6414">
                  <c:v>39653</c:v>
                </c:pt>
                <c:pt idx="6415">
                  <c:v>39654</c:v>
                </c:pt>
                <c:pt idx="6416">
                  <c:v>39655</c:v>
                </c:pt>
                <c:pt idx="6417">
                  <c:v>39656</c:v>
                </c:pt>
                <c:pt idx="6418">
                  <c:v>39657</c:v>
                </c:pt>
                <c:pt idx="6419">
                  <c:v>39658</c:v>
                </c:pt>
                <c:pt idx="6420">
                  <c:v>39659</c:v>
                </c:pt>
                <c:pt idx="6421">
                  <c:v>39660</c:v>
                </c:pt>
                <c:pt idx="6422">
                  <c:v>39661</c:v>
                </c:pt>
                <c:pt idx="6423">
                  <c:v>39662</c:v>
                </c:pt>
                <c:pt idx="6424">
                  <c:v>39663</c:v>
                </c:pt>
                <c:pt idx="6425">
                  <c:v>39664</c:v>
                </c:pt>
                <c:pt idx="6426">
                  <c:v>39665</c:v>
                </c:pt>
                <c:pt idx="6427">
                  <c:v>39666</c:v>
                </c:pt>
                <c:pt idx="6428">
                  <c:v>39667</c:v>
                </c:pt>
                <c:pt idx="6429">
                  <c:v>39668</c:v>
                </c:pt>
                <c:pt idx="6430">
                  <c:v>39669</c:v>
                </c:pt>
                <c:pt idx="6431">
                  <c:v>39670</c:v>
                </c:pt>
                <c:pt idx="6432">
                  <c:v>39671</c:v>
                </c:pt>
                <c:pt idx="6433">
                  <c:v>39672</c:v>
                </c:pt>
                <c:pt idx="6434">
                  <c:v>39673</c:v>
                </c:pt>
                <c:pt idx="6435">
                  <c:v>39674</c:v>
                </c:pt>
                <c:pt idx="6436">
                  <c:v>39675</c:v>
                </c:pt>
                <c:pt idx="6437">
                  <c:v>39676</c:v>
                </c:pt>
                <c:pt idx="6438">
                  <c:v>39677</c:v>
                </c:pt>
                <c:pt idx="6439">
                  <c:v>39678</c:v>
                </c:pt>
                <c:pt idx="6440">
                  <c:v>39679</c:v>
                </c:pt>
                <c:pt idx="6441">
                  <c:v>39680</c:v>
                </c:pt>
                <c:pt idx="6442">
                  <c:v>39681</c:v>
                </c:pt>
                <c:pt idx="6443">
                  <c:v>39682</c:v>
                </c:pt>
                <c:pt idx="6444">
                  <c:v>39683</c:v>
                </c:pt>
                <c:pt idx="6445">
                  <c:v>39684</c:v>
                </c:pt>
                <c:pt idx="6446">
                  <c:v>39685</c:v>
                </c:pt>
                <c:pt idx="6447">
                  <c:v>39686</c:v>
                </c:pt>
                <c:pt idx="6448">
                  <c:v>39687</c:v>
                </c:pt>
                <c:pt idx="6449">
                  <c:v>39688</c:v>
                </c:pt>
                <c:pt idx="6450">
                  <c:v>39689</c:v>
                </c:pt>
                <c:pt idx="6451">
                  <c:v>39690</c:v>
                </c:pt>
                <c:pt idx="6452">
                  <c:v>39691</c:v>
                </c:pt>
                <c:pt idx="6453">
                  <c:v>39692</c:v>
                </c:pt>
                <c:pt idx="6454">
                  <c:v>39693</c:v>
                </c:pt>
                <c:pt idx="6455">
                  <c:v>39694</c:v>
                </c:pt>
                <c:pt idx="6456">
                  <c:v>39695</c:v>
                </c:pt>
                <c:pt idx="6457">
                  <c:v>39696</c:v>
                </c:pt>
                <c:pt idx="6458">
                  <c:v>39697</c:v>
                </c:pt>
                <c:pt idx="6459">
                  <c:v>39698</c:v>
                </c:pt>
                <c:pt idx="6460">
                  <c:v>39699</c:v>
                </c:pt>
                <c:pt idx="6461">
                  <c:v>39700</c:v>
                </c:pt>
                <c:pt idx="6462">
                  <c:v>39701</c:v>
                </c:pt>
                <c:pt idx="6463">
                  <c:v>39702</c:v>
                </c:pt>
                <c:pt idx="6464">
                  <c:v>39703</c:v>
                </c:pt>
                <c:pt idx="6465">
                  <c:v>39704</c:v>
                </c:pt>
                <c:pt idx="6466">
                  <c:v>39705</c:v>
                </c:pt>
                <c:pt idx="6467">
                  <c:v>39706</c:v>
                </c:pt>
                <c:pt idx="6468">
                  <c:v>39707</c:v>
                </c:pt>
                <c:pt idx="6469">
                  <c:v>39708</c:v>
                </c:pt>
                <c:pt idx="6470">
                  <c:v>39709</c:v>
                </c:pt>
                <c:pt idx="6471">
                  <c:v>39710</c:v>
                </c:pt>
                <c:pt idx="6472">
                  <c:v>39711</c:v>
                </c:pt>
                <c:pt idx="6473">
                  <c:v>39712</c:v>
                </c:pt>
                <c:pt idx="6474">
                  <c:v>39713</c:v>
                </c:pt>
                <c:pt idx="6475">
                  <c:v>39714</c:v>
                </c:pt>
                <c:pt idx="6476">
                  <c:v>39715</c:v>
                </c:pt>
                <c:pt idx="6477">
                  <c:v>39716</c:v>
                </c:pt>
                <c:pt idx="6478">
                  <c:v>39717</c:v>
                </c:pt>
                <c:pt idx="6479">
                  <c:v>39718</c:v>
                </c:pt>
                <c:pt idx="6480">
                  <c:v>39719</c:v>
                </c:pt>
                <c:pt idx="6481">
                  <c:v>39720</c:v>
                </c:pt>
                <c:pt idx="6482">
                  <c:v>39721</c:v>
                </c:pt>
                <c:pt idx="6483">
                  <c:v>39722</c:v>
                </c:pt>
                <c:pt idx="6484">
                  <c:v>39723</c:v>
                </c:pt>
                <c:pt idx="6485">
                  <c:v>39724</c:v>
                </c:pt>
                <c:pt idx="6486">
                  <c:v>39725</c:v>
                </c:pt>
                <c:pt idx="6487">
                  <c:v>39726</c:v>
                </c:pt>
                <c:pt idx="6488">
                  <c:v>39727</c:v>
                </c:pt>
                <c:pt idx="6489">
                  <c:v>39728</c:v>
                </c:pt>
                <c:pt idx="6490">
                  <c:v>39729</c:v>
                </c:pt>
                <c:pt idx="6491">
                  <c:v>39730</c:v>
                </c:pt>
                <c:pt idx="6492">
                  <c:v>39731</c:v>
                </c:pt>
                <c:pt idx="6493">
                  <c:v>39732</c:v>
                </c:pt>
                <c:pt idx="6494">
                  <c:v>39733</c:v>
                </c:pt>
                <c:pt idx="6495">
                  <c:v>39734</c:v>
                </c:pt>
                <c:pt idx="6496">
                  <c:v>39735</c:v>
                </c:pt>
                <c:pt idx="6497">
                  <c:v>39736</c:v>
                </c:pt>
                <c:pt idx="6498">
                  <c:v>39737</c:v>
                </c:pt>
                <c:pt idx="6499">
                  <c:v>39738</c:v>
                </c:pt>
                <c:pt idx="6500">
                  <c:v>39739</c:v>
                </c:pt>
                <c:pt idx="6501">
                  <c:v>39740</c:v>
                </c:pt>
                <c:pt idx="6502">
                  <c:v>39741</c:v>
                </c:pt>
                <c:pt idx="6503">
                  <c:v>39742</c:v>
                </c:pt>
                <c:pt idx="6504">
                  <c:v>39743</c:v>
                </c:pt>
                <c:pt idx="6505">
                  <c:v>39744</c:v>
                </c:pt>
                <c:pt idx="6506">
                  <c:v>39745</c:v>
                </c:pt>
                <c:pt idx="6507">
                  <c:v>39746</c:v>
                </c:pt>
                <c:pt idx="6508">
                  <c:v>39747</c:v>
                </c:pt>
                <c:pt idx="6509">
                  <c:v>39748</c:v>
                </c:pt>
                <c:pt idx="6510">
                  <c:v>39749</c:v>
                </c:pt>
                <c:pt idx="6511">
                  <c:v>39750</c:v>
                </c:pt>
                <c:pt idx="6512">
                  <c:v>39751</c:v>
                </c:pt>
                <c:pt idx="6513">
                  <c:v>39752</c:v>
                </c:pt>
                <c:pt idx="6514">
                  <c:v>39753</c:v>
                </c:pt>
                <c:pt idx="6515">
                  <c:v>39754</c:v>
                </c:pt>
                <c:pt idx="6516">
                  <c:v>39755</c:v>
                </c:pt>
                <c:pt idx="6517">
                  <c:v>39756</c:v>
                </c:pt>
                <c:pt idx="6518">
                  <c:v>39757</c:v>
                </c:pt>
                <c:pt idx="6519">
                  <c:v>39758</c:v>
                </c:pt>
                <c:pt idx="6520">
                  <c:v>39759</c:v>
                </c:pt>
                <c:pt idx="6521">
                  <c:v>39760</c:v>
                </c:pt>
                <c:pt idx="6522">
                  <c:v>39761</c:v>
                </c:pt>
                <c:pt idx="6523">
                  <c:v>39762</c:v>
                </c:pt>
                <c:pt idx="6524">
                  <c:v>39763</c:v>
                </c:pt>
                <c:pt idx="6525">
                  <c:v>39764</c:v>
                </c:pt>
                <c:pt idx="6526">
                  <c:v>39765</c:v>
                </c:pt>
                <c:pt idx="6527">
                  <c:v>39766</c:v>
                </c:pt>
                <c:pt idx="6528">
                  <c:v>39767</c:v>
                </c:pt>
                <c:pt idx="6529">
                  <c:v>39768</c:v>
                </c:pt>
                <c:pt idx="6530">
                  <c:v>39769</c:v>
                </c:pt>
                <c:pt idx="6531">
                  <c:v>39770</c:v>
                </c:pt>
                <c:pt idx="6532">
                  <c:v>39771</c:v>
                </c:pt>
                <c:pt idx="6533">
                  <c:v>39772</c:v>
                </c:pt>
                <c:pt idx="6534">
                  <c:v>39773</c:v>
                </c:pt>
                <c:pt idx="6535">
                  <c:v>39774</c:v>
                </c:pt>
                <c:pt idx="6536">
                  <c:v>39775</c:v>
                </c:pt>
                <c:pt idx="6537">
                  <c:v>39776</c:v>
                </c:pt>
                <c:pt idx="6538">
                  <c:v>39777</c:v>
                </c:pt>
                <c:pt idx="6539">
                  <c:v>39778</c:v>
                </c:pt>
                <c:pt idx="6540">
                  <c:v>39779</c:v>
                </c:pt>
                <c:pt idx="6541">
                  <c:v>39780</c:v>
                </c:pt>
                <c:pt idx="6542">
                  <c:v>39781</c:v>
                </c:pt>
                <c:pt idx="6543">
                  <c:v>39782</c:v>
                </c:pt>
                <c:pt idx="6544">
                  <c:v>39783</c:v>
                </c:pt>
                <c:pt idx="6545">
                  <c:v>39784</c:v>
                </c:pt>
                <c:pt idx="6546">
                  <c:v>39785</c:v>
                </c:pt>
                <c:pt idx="6547">
                  <c:v>39786</c:v>
                </c:pt>
                <c:pt idx="6548">
                  <c:v>39787</c:v>
                </c:pt>
                <c:pt idx="6549">
                  <c:v>39788</c:v>
                </c:pt>
                <c:pt idx="6550">
                  <c:v>39789</c:v>
                </c:pt>
                <c:pt idx="6551">
                  <c:v>39790</c:v>
                </c:pt>
                <c:pt idx="6552">
                  <c:v>39791</c:v>
                </c:pt>
                <c:pt idx="6553">
                  <c:v>39792</c:v>
                </c:pt>
                <c:pt idx="6554">
                  <c:v>39793</c:v>
                </c:pt>
                <c:pt idx="6555">
                  <c:v>39794</c:v>
                </c:pt>
                <c:pt idx="6556">
                  <c:v>39795</c:v>
                </c:pt>
                <c:pt idx="6557">
                  <c:v>39796</c:v>
                </c:pt>
                <c:pt idx="6558">
                  <c:v>39797</c:v>
                </c:pt>
                <c:pt idx="6559">
                  <c:v>39798</c:v>
                </c:pt>
                <c:pt idx="6560">
                  <c:v>39799</c:v>
                </c:pt>
                <c:pt idx="6561">
                  <c:v>39800</c:v>
                </c:pt>
                <c:pt idx="6562">
                  <c:v>39801</c:v>
                </c:pt>
                <c:pt idx="6563">
                  <c:v>39802</c:v>
                </c:pt>
                <c:pt idx="6564">
                  <c:v>39803</c:v>
                </c:pt>
                <c:pt idx="6565">
                  <c:v>39804</c:v>
                </c:pt>
                <c:pt idx="6566">
                  <c:v>39805</c:v>
                </c:pt>
                <c:pt idx="6567">
                  <c:v>39806</c:v>
                </c:pt>
                <c:pt idx="6568">
                  <c:v>39807</c:v>
                </c:pt>
                <c:pt idx="6569">
                  <c:v>39808</c:v>
                </c:pt>
                <c:pt idx="6570">
                  <c:v>39809</c:v>
                </c:pt>
                <c:pt idx="6571">
                  <c:v>39810</c:v>
                </c:pt>
                <c:pt idx="6572">
                  <c:v>39811</c:v>
                </c:pt>
                <c:pt idx="6573">
                  <c:v>39812</c:v>
                </c:pt>
                <c:pt idx="6574">
                  <c:v>39813</c:v>
                </c:pt>
                <c:pt idx="6575">
                  <c:v>39814</c:v>
                </c:pt>
                <c:pt idx="6576">
                  <c:v>39815</c:v>
                </c:pt>
                <c:pt idx="6577">
                  <c:v>39816</c:v>
                </c:pt>
                <c:pt idx="6578">
                  <c:v>39817</c:v>
                </c:pt>
                <c:pt idx="6579">
                  <c:v>39818</c:v>
                </c:pt>
                <c:pt idx="6580">
                  <c:v>39819</c:v>
                </c:pt>
                <c:pt idx="6581">
                  <c:v>39820</c:v>
                </c:pt>
                <c:pt idx="6582">
                  <c:v>39821</c:v>
                </c:pt>
                <c:pt idx="6583">
                  <c:v>39822</c:v>
                </c:pt>
                <c:pt idx="6584">
                  <c:v>39823</c:v>
                </c:pt>
                <c:pt idx="6585">
                  <c:v>39824</c:v>
                </c:pt>
                <c:pt idx="6586">
                  <c:v>39825</c:v>
                </c:pt>
                <c:pt idx="6587">
                  <c:v>39826</c:v>
                </c:pt>
                <c:pt idx="6588">
                  <c:v>39827</c:v>
                </c:pt>
                <c:pt idx="6589">
                  <c:v>39828</c:v>
                </c:pt>
                <c:pt idx="6590">
                  <c:v>39829</c:v>
                </c:pt>
                <c:pt idx="6591">
                  <c:v>39830</c:v>
                </c:pt>
                <c:pt idx="6592">
                  <c:v>39831</c:v>
                </c:pt>
                <c:pt idx="6593">
                  <c:v>39832</c:v>
                </c:pt>
                <c:pt idx="6594">
                  <c:v>39833</c:v>
                </c:pt>
                <c:pt idx="6595">
                  <c:v>39834</c:v>
                </c:pt>
                <c:pt idx="6596">
                  <c:v>39835</c:v>
                </c:pt>
                <c:pt idx="6597">
                  <c:v>39836</c:v>
                </c:pt>
                <c:pt idx="6598">
                  <c:v>39837</c:v>
                </c:pt>
                <c:pt idx="6599">
                  <c:v>39838</c:v>
                </c:pt>
                <c:pt idx="6600">
                  <c:v>39839</c:v>
                </c:pt>
                <c:pt idx="6601">
                  <c:v>39840</c:v>
                </c:pt>
                <c:pt idx="6602">
                  <c:v>39841</c:v>
                </c:pt>
                <c:pt idx="6603">
                  <c:v>39842</c:v>
                </c:pt>
                <c:pt idx="6604">
                  <c:v>39843</c:v>
                </c:pt>
                <c:pt idx="6605">
                  <c:v>39844</c:v>
                </c:pt>
                <c:pt idx="6606">
                  <c:v>39845</c:v>
                </c:pt>
                <c:pt idx="6607">
                  <c:v>39846</c:v>
                </c:pt>
                <c:pt idx="6608">
                  <c:v>39847</c:v>
                </c:pt>
                <c:pt idx="6609">
                  <c:v>39848</c:v>
                </c:pt>
                <c:pt idx="6610">
                  <c:v>39849</c:v>
                </c:pt>
                <c:pt idx="6611">
                  <c:v>39850</c:v>
                </c:pt>
                <c:pt idx="6612">
                  <c:v>39851</c:v>
                </c:pt>
                <c:pt idx="6613">
                  <c:v>39852</c:v>
                </c:pt>
                <c:pt idx="6614">
                  <c:v>39853</c:v>
                </c:pt>
                <c:pt idx="6615">
                  <c:v>39854</c:v>
                </c:pt>
                <c:pt idx="6616">
                  <c:v>39855</c:v>
                </c:pt>
                <c:pt idx="6617">
                  <c:v>39856</c:v>
                </c:pt>
                <c:pt idx="6618">
                  <c:v>39857</c:v>
                </c:pt>
                <c:pt idx="6619">
                  <c:v>39858</c:v>
                </c:pt>
                <c:pt idx="6620">
                  <c:v>39859</c:v>
                </c:pt>
                <c:pt idx="6621">
                  <c:v>39860</c:v>
                </c:pt>
                <c:pt idx="6622">
                  <c:v>39861</c:v>
                </c:pt>
                <c:pt idx="6623">
                  <c:v>39862</c:v>
                </c:pt>
                <c:pt idx="6624">
                  <c:v>39863</c:v>
                </c:pt>
                <c:pt idx="6625">
                  <c:v>39864</c:v>
                </c:pt>
                <c:pt idx="6626">
                  <c:v>39865</c:v>
                </c:pt>
                <c:pt idx="6627">
                  <c:v>39866</c:v>
                </c:pt>
                <c:pt idx="6628">
                  <c:v>39867</c:v>
                </c:pt>
                <c:pt idx="6629">
                  <c:v>39868</c:v>
                </c:pt>
                <c:pt idx="6630">
                  <c:v>39869</c:v>
                </c:pt>
                <c:pt idx="6631">
                  <c:v>39870</c:v>
                </c:pt>
                <c:pt idx="6632">
                  <c:v>39871</c:v>
                </c:pt>
                <c:pt idx="6633">
                  <c:v>39872</c:v>
                </c:pt>
                <c:pt idx="6634">
                  <c:v>39873</c:v>
                </c:pt>
                <c:pt idx="6635">
                  <c:v>39874</c:v>
                </c:pt>
                <c:pt idx="6636">
                  <c:v>39875</c:v>
                </c:pt>
                <c:pt idx="6637">
                  <c:v>39876</c:v>
                </c:pt>
                <c:pt idx="6638">
                  <c:v>39877</c:v>
                </c:pt>
                <c:pt idx="6639">
                  <c:v>39878</c:v>
                </c:pt>
                <c:pt idx="6640">
                  <c:v>39879</c:v>
                </c:pt>
                <c:pt idx="6641">
                  <c:v>39880</c:v>
                </c:pt>
                <c:pt idx="6642">
                  <c:v>39881</c:v>
                </c:pt>
                <c:pt idx="6643">
                  <c:v>39882</c:v>
                </c:pt>
                <c:pt idx="6644">
                  <c:v>39883</c:v>
                </c:pt>
                <c:pt idx="6645">
                  <c:v>39884</c:v>
                </c:pt>
                <c:pt idx="6646">
                  <c:v>39885</c:v>
                </c:pt>
                <c:pt idx="6647">
                  <c:v>39886</c:v>
                </c:pt>
                <c:pt idx="6648">
                  <c:v>39887</c:v>
                </c:pt>
                <c:pt idx="6649">
                  <c:v>39888</c:v>
                </c:pt>
                <c:pt idx="6650">
                  <c:v>39889</c:v>
                </c:pt>
                <c:pt idx="6651">
                  <c:v>39890</c:v>
                </c:pt>
                <c:pt idx="6652">
                  <c:v>39891</c:v>
                </c:pt>
                <c:pt idx="6653">
                  <c:v>39892</c:v>
                </c:pt>
                <c:pt idx="6654">
                  <c:v>39893</c:v>
                </c:pt>
                <c:pt idx="6655">
                  <c:v>39894</c:v>
                </c:pt>
                <c:pt idx="6656">
                  <c:v>39895</c:v>
                </c:pt>
                <c:pt idx="6657">
                  <c:v>39896</c:v>
                </c:pt>
                <c:pt idx="6658">
                  <c:v>39897</c:v>
                </c:pt>
                <c:pt idx="6659">
                  <c:v>39898</c:v>
                </c:pt>
                <c:pt idx="6660">
                  <c:v>39899</c:v>
                </c:pt>
                <c:pt idx="6661">
                  <c:v>39900</c:v>
                </c:pt>
                <c:pt idx="6662">
                  <c:v>39901</c:v>
                </c:pt>
                <c:pt idx="6663">
                  <c:v>39902</c:v>
                </c:pt>
                <c:pt idx="6664">
                  <c:v>39903</c:v>
                </c:pt>
                <c:pt idx="6665">
                  <c:v>39904</c:v>
                </c:pt>
                <c:pt idx="6666">
                  <c:v>39905</c:v>
                </c:pt>
                <c:pt idx="6667">
                  <c:v>39906</c:v>
                </c:pt>
                <c:pt idx="6668">
                  <c:v>39907</c:v>
                </c:pt>
                <c:pt idx="6669">
                  <c:v>39908</c:v>
                </c:pt>
                <c:pt idx="6670">
                  <c:v>39909</c:v>
                </c:pt>
                <c:pt idx="6671">
                  <c:v>39910</c:v>
                </c:pt>
                <c:pt idx="6672">
                  <c:v>39911</c:v>
                </c:pt>
                <c:pt idx="6673">
                  <c:v>39912</c:v>
                </c:pt>
                <c:pt idx="6674">
                  <c:v>39913</c:v>
                </c:pt>
                <c:pt idx="6675">
                  <c:v>39914</c:v>
                </c:pt>
                <c:pt idx="6676">
                  <c:v>39915</c:v>
                </c:pt>
                <c:pt idx="6677">
                  <c:v>39916</c:v>
                </c:pt>
                <c:pt idx="6678">
                  <c:v>39917</c:v>
                </c:pt>
                <c:pt idx="6679">
                  <c:v>39918</c:v>
                </c:pt>
                <c:pt idx="6680">
                  <c:v>39919</c:v>
                </c:pt>
                <c:pt idx="6681">
                  <c:v>39920</c:v>
                </c:pt>
                <c:pt idx="6682">
                  <c:v>39921</c:v>
                </c:pt>
                <c:pt idx="6683">
                  <c:v>39922</c:v>
                </c:pt>
                <c:pt idx="6684">
                  <c:v>39923</c:v>
                </c:pt>
                <c:pt idx="6685">
                  <c:v>39924</c:v>
                </c:pt>
                <c:pt idx="6686">
                  <c:v>39925</c:v>
                </c:pt>
                <c:pt idx="6687">
                  <c:v>39926</c:v>
                </c:pt>
                <c:pt idx="6688">
                  <c:v>39927</c:v>
                </c:pt>
                <c:pt idx="6689">
                  <c:v>39928</c:v>
                </c:pt>
                <c:pt idx="6690">
                  <c:v>39929</c:v>
                </c:pt>
                <c:pt idx="6691">
                  <c:v>39930</c:v>
                </c:pt>
                <c:pt idx="6692">
                  <c:v>39931</c:v>
                </c:pt>
                <c:pt idx="6693">
                  <c:v>39932</c:v>
                </c:pt>
                <c:pt idx="6694">
                  <c:v>39933</c:v>
                </c:pt>
                <c:pt idx="6695">
                  <c:v>39934</c:v>
                </c:pt>
                <c:pt idx="6696">
                  <c:v>39935</c:v>
                </c:pt>
                <c:pt idx="6697">
                  <c:v>39936</c:v>
                </c:pt>
                <c:pt idx="6698">
                  <c:v>39937</c:v>
                </c:pt>
                <c:pt idx="6699">
                  <c:v>39938</c:v>
                </c:pt>
                <c:pt idx="6700">
                  <c:v>39939</c:v>
                </c:pt>
                <c:pt idx="6701">
                  <c:v>39940</c:v>
                </c:pt>
                <c:pt idx="6702">
                  <c:v>39941</c:v>
                </c:pt>
                <c:pt idx="6703">
                  <c:v>39942</c:v>
                </c:pt>
                <c:pt idx="6704">
                  <c:v>39943</c:v>
                </c:pt>
                <c:pt idx="6705">
                  <c:v>39944</c:v>
                </c:pt>
                <c:pt idx="6706">
                  <c:v>39945</c:v>
                </c:pt>
                <c:pt idx="6707">
                  <c:v>39946</c:v>
                </c:pt>
                <c:pt idx="6708">
                  <c:v>39947</c:v>
                </c:pt>
                <c:pt idx="6709">
                  <c:v>39948</c:v>
                </c:pt>
                <c:pt idx="6710">
                  <c:v>39949</c:v>
                </c:pt>
                <c:pt idx="6711">
                  <c:v>39950</c:v>
                </c:pt>
                <c:pt idx="6712">
                  <c:v>39951</c:v>
                </c:pt>
                <c:pt idx="6713">
                  <c:v>39952</c:v>
                </c:pt>
                <c:pt idx="6714">
                  <c:v>39953</c:v>
                </c:pt>
                <c:pt idx="6715">
                  <c:v>39954</c:v>
                </c:pt>
                <c:pt idx="6716">
                  <c:v>39955</c:v>
                </c:pt>
                <c:pt idx="6717">
                  <c:v>39956</c:v>
                </c:pt>
                <c:pt idx="6718">
                  <c:v>39957</c:v>
                </c:pt>
                <c:pt idx="6719">
                  <c:v>39958</c:v>
                </c:pt>
                <c:pt idx="6720">
                  <c:v>39959</c:v>
                </c:pt>
                <c:pt idx="6721">
                  <c:v>39960</c:v>
                </c:pt>
                <c:pt idx="6722">
                  <c:v>39961</c:v>
                </c:pt>
                <c:pt idx="6723">
                  <c:v>39962</c:v>
                </c:pt>
                <c:pt idx="6724">
                  <c:v>39963</c:v>
                </c:pt>
                <c:pt idx="6725">
                  <c:v>39964</c:v>
                </c:pt>
                <c:pt idx="6726">
                  <c:v>39965</c:v>
                </c:pt>
                <c:pt idx="6727">
                  <c:v>39966</c:v>
                </c:pt>
                <c:pt idx="6728">
                  <c:v>39967</c:v>
                </c:pt>
                <c:pt idx="6729">
                  <c:v>39968</c:v>
                </c:pt>
                <c:pt idx="6730">
                  <c:v>39969</c:v>
                </c:pt>
                <c:pt idx="6731">
                  <c:v>39970</c:v>
                </c:pt>
                <c:pt idx="6732">
                  <c:v>39971</c:v>
                </c:pt>
                <c:pt idx="6733">
                  <c:v>39972</c:v>
                </c:pt>
                <c:pt idx="6734">
                  <c:v>39973</c:v>
                </c:pt>
                <c:pt idx="6735">
                  <c:v>39974</c:v>
                </c:pt>
                <c:pt idx="6736">
                  <c:v>39975</c:v>
                </c:pt>
                <c:pt idx="6737">
                  <c:v>39976</c:v>
                </c:pt>
                <c:pt idx="6738">
                  <c:v>39977</c:v>
                </c:pt>
                <c:pt idx="6739">
                  <c:v>39978</c:v>
                </c:pt>
                <c:pt idx="6740">
                  <c:v>39979</c:v>
                </c:pt>
                <c:pt idx="6741">
                  <c:v>39980</c:v>
                </c:pt>
                <c:pt idx="6742">
                  <c:v>39981</c:v>
                </c:pt>
                <c:pt idx="6743">
                  <c:v>39982</c:v>
                </c:pt>
                <c:pt idx="6744">
                  <c:v>39983</c:v>
                </c:pt>
                <c:pt idx="6745">
                  <c:v>39984</c:v>
                </c:pt>
                <c:pt idx="6746">
                  <c:v>39985</c:v>
                </c:pt>
                <c:pt idx="6747">
                  <c:v>39986</c:v>
                </c:pt>
                <c:pt idx="6748">
                  <c:v>39987</c:v>
                </c:pt>
                <c:pt idx="6749">
                  <c:v>39988</c:v>
                </c:pt>
                <c:pt idx="6750">
                  <c:v>39989</c:v>
                </c:pt>
                <c:pt idx="6751">
                  <c:v>39990</c:v>
                </c:pt>
                <c:pt idx="6752">
                  <c:v>39991</c:v>
                </c:pt>
                <c:pt idx="6753">
                  <c:v>39992</c:v>
                </c:pt>
                <c:pt idx="6754">
                  <c:v>39993</c:v>
                </c:pt>
                <c:pt idx="6755">
                  <c:v>39994</c:v>
                </c:pt>
                <c:pt idx="6756">
                  <c:v>39995</c:v>
                </c:pt>
                <c:pt idx="6757">
                  <c:v>39996</c:v>
                </c:pt>
                <c:pt idx="6758">
                  <c:v>39997</c:v>
                </c:pt>
                <c:pt idx="6759">
                  <c:v>39998</c:v>
                </c:pt>
                <c:pt idx="6760">
                  <c:v>39999</c:v>
                </c:pt>
                <c:pt idx="6761">
                  <c:v>40000</c:v>
                </c:pt>
                <c:pt idx="6762">
                  <c:v>40001</c:v>
                </c:pt>
                <c:pt idx="6763">
                  <c:v>40002</c:v>
                </c:pt>
                <c:pt idx="6764">
                  <c:v>40003</c:v>
                </c:pt>
                <c:pt idx="6765">
                  <c:v>40004</c:v>
                </c:pt>
                <c:pt idx="6766">
                  <c:v>40005</c:v>
                </c:pt>
                <c:pt idx="6767">
                  <c:v>40006</c:v>
                </c:pt>
                <c:pt idx="6768">
                  <c:v>40007</c:v>
                </c:pt>
                <c:pt idx="6769">
                  <c:v>40008</c:v>
                </c:pt>
                <c:pt idx="6770">
                  <c:v>40009</c:v>
                </c:pt>
                <c:pt idx="6771">
                  <c:v>40010</c:v>
                </c:pt>
                <c:pt idx="6772">
                  <c:v>40011</c:v>
                </c:pt>
                <c:pt idx="6773">
                  <c:v>40012</c:v>
                </c:pt>
                <c:pt idx="6774">
                  <c:v>40013</c:v>
                </c:pt>
                <c:pt idx="6775">
                  <c:v>40014</c:v>
                </c:pt>
                <c:pt idx="6776">
                  <c:v>40015</c:v>
                </c:pt>
                <c:pt idx="6777">
                  <c:v>40016</c:v>
                </c:pt>
                <c:pt idx="6778">
                  <c:v>40017</c:v>
                </c:pt>
                <c:pt idx="6779">
                  <c:v>40018</c:v>
                </c:pt>
                <c:pt idx="6780">
                  <c:v>40019</c:v>
                </c:pt>
                <c:pt idx="6781">
                  <c:v>40020</c:v>
                </c:pt>
                <c:pt idx="6782">
                  <c:v>40021</c:v>
                </c:pt>
                <c:pt idx="6783">
                  <c:v>40022</c:v>
                </c:pt>
                <c:pt idx="6784">
                  <c:v>40023</c:v>
                </c:pt>
                <c:pt idx="6785">
                  <c:v>40024</c:v>
                </c:pt>
                <c:pt idx="6786">
                  <c:v>40025</c:v>
                </c:pt>
                <c:pt idx="6787">
                  <c:v>40026</c:v>
                </c:pt>
                <c:pt idx="6788">
                  <c:v>40027</c:v>
                </c:pt>
                <c:pt idx="6789">
                  <c:v>40028</c:v>
                </c:pt>
                <c:pt idx="6790">
                  <c:v>40029</c:v>
                </c:pt>
                <c:pt idx="6791">
                  <c:v>40030</c:v>
                </c:pt>
                <c:pt idx="6792">
                  <c:v>40031</c:v>
                </c:pt>
                <c:pt idx="6793">
                  <c:v>40032</c:v>
                </c:pt>
                <c:pt idx="6794">
                  <c:v>40033</c:v>
                </c:pt>
                <c:pt idx="6795">
                  <c:v>40034</c:v>
                </c:pt>
                <c:pt idx="6796">
                  <c:v>40035</c:v>
                </c:pt>
                <c:pt idx="6797">
                  <c:v>40036</c:v>
                </c:pt>
                <c:pt idx="6798">
                  <c:v>40037</c:v>
                </c:pt>
                <c:pt idx="6799">
                  <c:v>40038</c:v>
                </c:pt>
                <c:pt idx="6800">
                  <c:v>40039</c:v>
                </c:pt>
                <c:pt idx="6801">
                  <c:v>40040</c:v>
                </c:pt>
                <c:pt idx="6802">
                  <c:v>40041</c:v>
                </c:pt>
                <c:pt idx="6803">
                  <c:v>40042</c:v>
                </c:pt>
                <c:pt idx="6804">
                  <c:v>40043</c:v>
                </c:pt>
                <c:pt idx="6805">
                  <c:v>40044</c:v>
                </c:pt>
                <c:pt idx="6806">
                  <c:v>40045</c:v>
                </c:pt>
                <c:pt idx="6807">
                  <c:v>40046</c:v>
                </c:pt>
                <c:pt idx="6808">
                  <c:v>40047</c:v>
                </c:pt>
                <c:pt idx="6809">
                  <c:v>40048</c:v>
                </c:pt>
                <c:pt idx="6810">
                  <c:v>40049</c:v>
                </c:pt>
                <c:pt idx="6811">
                  <c:v>40050</c:v>
                </c:pt>
                <c:pt idx="6812">
                  <c:v>40051</c:v>
                </c:pt>
                <c:pt idx="6813">
                  <c:v>40052</c:v>
                </c:pt>
                <c:pt idx="6814">
                  <c:v>40053</c:v>
                </c:pt>
                <c:pt idx="6815">
                  <c:v>40054</c:v>
                </c:pt>
                <c:pt idx="6816">
                  <c:v>40055</c:v>
                </c:pt>
                <c:pt idx="6817">
                  <c:v>40056</c:v>
                </c:pt>
                <c:pt idx="6818">
                  <c:v>40057</c:v>
                </c:pt>
                <c:pt idx="6819">
                  <c:v>40058</c:v>
                </c:pt>
                <c:pt idx="6820">
                  <c:v>40059</c:v>
                </c:pt>
                <c:pt idx="6821">
                  <c:v>40060</c:v>
                </c:pt>
                <c:pt idx="6822">
                  <c:v>40061</c:v>
                </c:pt>
                <c:pt idx="6823">
                  <c:v>40062</c:v>
                </c:pt>
                <c:pt idx="6824">
                  <c:v>40063</c:v>
                </c:pt>
                <c:pt idx="6825">
                  <c:v>40064</c:v>
                </c:pt>
                <c:pt idx="6826">
                  <c:v>40065</c:v>
                </c:pt>
                <c:pt idx="6827">
                  <c:v>40066</c:v>
                </c:pt>
                <c:pt idx="6828">
                  <c:v>40067</c:v>
                </c:pt>
                <c:pt idx="6829">
                  <c:v>40068</c:v>
                </c:pt>
                <c:pt idx="6830">
                  <c:v>40069</c:v>
                </c:pt>
                <c:pt idx="6831">
                  <c:v>40070</c:v>
                </c:pt>
                <c:pt idx="6832">
                  <c:v>40071</c:v>
                </c:pt>
                <c:pt idx="6833">
                  <c:v>40072</c:v>
                </c:pt>
                <c:pt idx="6834">
                  <c:v>40073</c:v>
                </c:pt>
                <c:pt idx="6835">
                  <c:v>40074</c:v>
                </c:pt>
                <c:pt idx="6836">
                  <c:v>40075</c:v>
                </c:pt>
                <c:pt idx="6837">
                  <c:v>40076</c:v>
                </c:pt>
                <c:pt idx="6838">
                  <c:v>40077</c:v>
                </c:pt>
                <c:pt idx="6839">
                  <c:v>40078</c:v>
                </c:pt>
                <c:pt idx="6840">
                  <c:v>40079</c:v>
                </c:pt>
                <c:pt idx="6841">
                  <c:v>40080</c:v>
                </c:pt>
                <c:pt idx="6842">
                  <c:v>40081</c:v>
                </c:pt>
                <c:pt idx="6843">
                  <c:v>40082</c:v>
                </c:pt>
                <c:pt idx="6844">
                  <c:v>40083</c:v>
                </c:pt>
                <c:pt idx="6845">
                  <c:v>40084</c:v>
                </c:pt>
                <c:pt idx="6846">
                  <c:v>40085</c:v>
                </c:pt>
                <c:pt idx="6847">
                  <c:v>40086</c:v>
                </c:pt>
                <c:pt idx="6848">
                  <c:v>40087</c:v>
                </c:pt>
                <c:pt idx="6849">
                  <c:v>40088</c:v>
                </c:pt>
                <c:pt idx="6850">
                  <c:v>40089</c:v>
                </c:pt>
                <c:pt idx="6851">
                  <c:v>40090</c:v>
                </c:pt>
                <c:pt idx="6852">
                  <c:v>40091</c:v>
                </c:pt>
                <c:pt idx="6853">
                  <c:v>40092</c:v>
                </c:pt>
                <c:pt idx="6854">
                  <c:v>40093</c:v>
                </c:pt>
                <c:pt idx="6855">
                  <c:v>40094</c:v>
                </c:pt>
                <c:pt idx="6856">
                  <c:v>40095</c:v>
                </c:pt>
                <c:pt idx="6857">
                  <c:v>40096</c:v>
                </c:pt>
                <c:pt idx="6858">
                  <c:v>40097</c:v>
                </c:pt>
                <c:pt idx="6859">
                  <c:v>40098</c:v>
                </c:pt>
                <c:pt idx="6860">
                  <c:v>40099</c:v>
                </c:pt>
                <c:pt idx="6861">
                  <c:v>40100</c:v>
                </c:pt>
                <c:pt idx="6862">
                  <c:v>40101</c:v>
                </c:pt>
                <c:pt idx="6863">
                  <c:v>40102</c:v>
                </c:pt>
                <c:pt idx="6864">
                  <c:v>40103</c:v>
                </c:pt>
                <c:pt idx="6865">
                  <c:v>40104</c:v>
                </c:pt>
                <c:pt idx="6866">
                  <c:v>40105</c:v>
                </c:pt>
                <c:pt idx="6867">
                  <c:v>40106</c:v>
                </c:pt>
                <c:pt idx="6868">
                  <c:v>40107</c:v>
                </c:pt>
                <c:pt idx="6869">
                  <c:v>40108</c:v>
                </c:pt>
                <c:pt idx="6870">
                  <c:v>40109</c:v>
                </c:pt>
                <c:pt idx="6871">
                  <c:v>40110</c:v>
                </c:pt>
                <c:pt idx="6872">
                  <c:v>40111</c:v>
                </c:pt>
                <c:pt idx="6873">
                  <c:v>40112</c:v>
                </c:pt>
                <c:pt idx="6874">
                  <c:v>40113</c:v>
                </c:pt>
                <c:pt idx="6875">
                  <c:v>40114</c:v>
                </c:pt>
                <c:pt idx="6876">
                  <c:v>40115</c:v>
                </c:pt>
                <c:pt idx="6877">
                  <c:v>40116</c:v>
                </c:pt>
                <c:pt idx="6878">
                  <c:v>40117</c:v>
                </c:pt>
                <c:pt idx="6879">
                  <c:v>40118</c:v>
                </c:pt>
                <c:pt idx="6880">
                  <c:v>40119</c:v>
                </c:pt>
                <c:pt idx="6881">
                  <c:v>40120</c:v>
                </c:pt>
                <c:pt idx="6882">
                  <c:v>40121</c:v>
                </c:pt>
                <c:pt idx="6883">
                  <c:v>40122</c:v>
                </c:pt>
                <c:pt idx="6884">
                  <c:v>40123</c:v>
                </c:pt>
                <c:pt idx="6885">
                  <c:v>40124</c:v>
                </c:pt>
                <c:pt idx="6886">
                  <c:v>40125</c:v>
                </c:pt>
                <c:pt idx="6887">
                  <c:v>40126</c:v>
                </c:pt>
                <c:pt idx="6888">
                  <c:v>40127</c:v>
                </c:pt>
                <c:pt idx="6889">
                  <c:v>40128</c:v>
                </c:pt>
                <c:pt idx="6890">
                  <c:v>40129</c:v>
                </c:pt>
                <c:pt idx="6891">
                  <c:v>40130</c:v>
                </c:pt>
                <c:pt idx="6892">
                  <c:v>40131</c:v>
                </c:pt>
                <c:pt idx="6893">
                  <c:v>40132</c:v>
                </c:pt>
                <c:pt idx="6894">
                  <c:v>40133</c:v>
                </c:pt>
                <c:pt idx="6895">
                  <c:v>40134</c:v>
                </c:pt>
                <c:pt idx="6896">
                  <c:v>40135</c:v>
                </c:pt>
                <c:pt idx="6897">
                  <c:v>40136</c:v>
                </c:pt>
                <c:pt idx="6898">
                  <c:v>40137</c:v>
                </c:pt>
                <c:pt idx="6899">
                  <c:v>40138</c:v>
                </c:pt>
                <c:pt idx="6900">
                  <c:v>40139</c:v>
                </c:pt>
                <c:pt idx="6901">
                  <c:v>40140</c:v>
                </c:pt>
                <c:pt idx="6902">
                  <c:v>40141</c:v>
                </c:pt>
                <c:pt idx="6903">
                  <c:v>40142</c:v>
                </c:pt>
                <c:pt idx="6904">
                  <c:v>40143</c:v>
                </c:pt>
                <c:pt idx="6905">
                  <c:v>40144</c:v>
                </c:pt>
                <c:pt idx="6906">
                  <c:v>40145</c:v>
                </c:pt>
                <c:pt idx="6907">
                  <c:v>40146</c:v>
                </c:pt>
                <c:pt idx="6908">
                  <c:v>40147</c:v>
                </c:pt>
                <c:pt idx="6909">
                  <c:v>40148</c:v>
                </c:pt>
                <c:pt idx="6910">
                  <c:v>40149</c:v>
                </c:pt>
                <c:pt idx="6911">
                  <c:v>40150</c:v>
                </c:pt>
                <c:pt idx="6912">
                  <c:v>40151</c:v>
                </c:pt>
                <c:pt idx="6913">
                  <c:v>40152</c:v>
                </c:pt>
                <c:pt idx="6914">
                  <c:v>40153</c:v>
                </c:pt>
                <c:pt idx="6915">
                  <c:v>40154</c:v>
                </c:pt>
                <c:pt idx="6916">
                  <c:v>40155</c:v>
                </c:pt>
                <c:pt idx="6917">
                  <c:v>40156</c:v>
                </c:pt>
                <c:pt idx="6918">
                  <c:v>40157</c:v>
                </c:pt>
                <c:pt idx="6919">
                  <c:v>40158</c:v>
                </c:pt>
                <c:pt idx="6920">
                  <c:v>40159</c:v>
                </c:pt>
                <c:pt idx="6921">
                  <c:v>40160</c:v>
                </c:pt>
                <c:pt idx="6922">
                  <c:v>40161</c:v>
                </c:pt>
                <c:pt idx="6923">
                  <c:v>40162</c:v>
                </c:pt>
                <c:pt idx="6924">
                  <c:v>40163</c:v>
                </c:pt>
                <c:pt idx="6925">
                  <c:v>40164</c:v>
                </c:pt>
                <c:pt idx="6926">
                  <c:v>40165</c:v>
                </c:pt>
                <c:pt idx="6927">
                  <c:v>40166</c:v>
                </c:pt>
                <c:pt idx="6928">
                  <c:v>40167</c:v>
                </c:pt>
                <c:pt idx="6929">
                  <c:v>40168</c:v>
                </c:pt>
                <c:pt idx="6930">
                  <c:v>40169</c:v>
                </c:pt>
                <c:pt idx="6931">
                  <c:v>40170</c:v>
                </c:pt>
                <c:pt idx="6932">
                  <c:v>40171</c:v>
                </c:pt>
                <c:pt idx="6933">
                  <c:v>40172</c:v>
                </c:pt>
                <c:pt idx="6934">
                  <c:v>40173</c:v>
                </c:pt>
                <c:pt idx="6935">
                  <c:v>40174</c:v>
                </c:pt>
                <c:pt idx="6936">
                  <c:v>40175</c:v>
                </c:pt>
                <c:pt idx="6937">
                  <c:v>40176</c:v>
                </c:pt>
                <c:pt idx="6938">
                  <c:v>40177</c:v>
                </c:pt>
                <c:pt idx="6939">
                  <c:v>40178</c:v>
                </c:pt>
                <c:pt idx="6940">
                  <c:v>40179</c:v>
                </c:pt>
                <c:pt idx="6941">
                  <c:v>40180</c:v>
                </c:pt>
                <c:pt idx="6942">
                  <c:v>40181</c:v>
                </c:pt>
                <c:pt idx="6943">
                  <c:v>40182</c:v>
                </c:pt>
                <c:pt idx="6944">
                  <c:v>40183</c:v>
                </c:pt>
                <c:pt idx="6945">
                  <c:v>40184</c:v>
                </c:pt>
                <c:pt idx="6946">
                  <c:v>40185</c:v>
                </c:pt>
                <c:pt idx="6947">
                  <c:v>40186</c:v>
                </c:pt>
                <c:pt idx="6948">
                  <c:v>40187</c:v>
                </c:pt>
                <c:pt idx="6949">
                  <c:v>40188</c:v>
                </c:pt>
                <c:pt idx="6950">
                  <c:v>40189</c:v>
                </c:pt>
                <c:pt idx="6951">
                  <c:v>40190</c:v>
                </c:pt>
                <c:pt idx="6952">
                  <c:v>40191</c:v>
                </c:pt>
                <c:pt idx="6953">
                  <c:v>40192</c:v>
                </c:pt>
                <c:pt idx="6954">
                  <c:v>40193</c:v>
                </c:pt>
                <c:pt idx="6955">
                  <c:v>40194</c:v>
                </c:pt>
                <c:pt idx="6956">
                  <c:v>40195</c:v>
                </c:pt>
                <c:pt idx="6957">
                  <c:v>40196</c:v>
                </c:pt>
                <c:pt idx="6958">
                  <c:v>40197</c:v>
                </c:pt>
                <c:pt idx="6959">
                  <c:v>40198</c:v>
                </c:pt>
                <c:pt idx="6960">
                  <c:v>40199</c:v>
                </c:pt>
                <c:pt idx="6961">
                  <c:v>40200</c:v>
                </c:pt>
                <c:pt idx="6962">
                  <c:v>40201</c:v>
                </c:pt>
                <c:pt idx="6963">
                  <c:v>40202</c:v>
                </c:pt>
                <c:pt idx="6964">
                  <c:v>40203</c:v>
                </c:pt>
                <c:pt idx="6965">
                  <c:v>40204</c:v>
                </c:pt>
                <c:pt idx="6966">
                  <c:v>40205</c:v>
                </c:pt>
                <c:pt idx="6967">
                  <c:v>40206</c:v>
                </c:pt>
                <c:pt idx="6968">
                  <c:v>40207</c:v>
                </c:pt>
                <c:pt idx="6969">
                  <c:v>40208</c:v>
                </c:pt>
                <c:pt idx="6970">
                  <c:v>40209</c:v>
                </c:pt>
                <c:pt idx="6971">
                  <c:v>40210</c:v>
                </c:pt>
                <c:pt idx="6972">
                  <c:v>40211</c:v>
                </c:pt>
                <c:pt idx="6973">
                  <c:v>40212</c:v>
                </c:pt>
                <c:pt idx="6974">
                  <c:v>40213</c:v>
                </c:pt>
                <c:pt idx="6975">
                  <c:v>40214</c:v>
                </c:pt>
                <c:pt idx="6976">
                  <c:v>40215</c:v>
                </c:pt>
                <c:pt idx="6977">
                  <c:v>40216</c:v>
                </c:pt>
                <c:pt idx="6978">
                  <c:v>40217</c:v>
                </c:pt>
                <c:pt idx="6979">
                  <c:v>40218</c:v>
                </c:pt>
                <c:pt idx="6980">
                  <c:v>40219</c:v>
                </c:pt>
                <c:pt idx="6981">
                  <c:v>40220</c:v>
                </c:pt>
                <c:pt idx="6982">
                  <c:v>40221</c:v>
                </c:pt>
                <c:pt idx="6983">
                  <c:v>40222</c:v>
                </c:pt>
                <c:pt idx="6984">
                  <c:v>40223</c:v>
                </c:pt>
                <c:pt idx="6985">
                  <c:v>40224</c:v>
                </c:pt>
                <c:pt idx="6986">
                  <c:v>40225</c:v>
                </c:pt>
                <c:pt idx="6987">
                  <c:v>40226</c:v>
                </c:pt>
                <c:pt idx="6988">
                  <c:v>40227</c:v>
                </c:pt>
                <c:pt idx="6989">
                  <c:v>40228</c:v>
                </c:pt>
                <c:pt idx="6990">
                  <c:v>40229</c:v>
                </c:pt>
                <c:pt idx="6991">
                  <c:v>40230</c:v>
                </c:pt>
                <c:pt idx="6992">
                  <c:v>40231</c:v>
                </c:pt>
                <c:pt idx="6993">
                  <c:v>40232</c:v>
                </c:pt>
                <c:pt idx="6994">
                  <c:v>40233</c:v>
                </c:pt>
                <c:pt idx="6995">
                  <c:v>40234</c:v>
                </c:pt>
                <c:pt idx="6996">
                  <c:v>40235</c:v>
                </c:pt>
                <c:pt idx="6997">
                  <c:v>40236</c:v>
                </c:pt>
                <c:pt idx="6998">
                  <c:v>40237</c:v>
                </c:pt>
                <c:pt idx="6999">
                  <c:v>40238</c:v>
                </c:pt>
                <c:pt idx="7000">
                  <c:v>40239</c:v>
                </c:pt>
                <c:pt idx="7001">
                  <c:v>40240</c:v>
                </c:pt>
                <c:pt idx="7002">
                  <c:v>40241</c:v>
                </c:pt>
                <c:pt idx="7003">
                  <c:v>40242</c:v>
                </c:pt>
                <c:pt idx="7004">
                  <c:v>40243</c:v>
                </c:pt>
                <c:pt idx="7005">
                  <c:v>40244</c:v>
                </c:pt>
                <c:pt idx="7006">
                  <c:v>40245</c:v>
                </c:pt>
                <c:pt idx="7007">
                  <c:v>40246</c:v>
                </c:pt>
                <c:pt idx="7008">
                  <c:v>40247</c:v>
                </c:pt>
                <c:pt idx="7009">
                  <c:v>40248</c:v>
                </c:pt>
                <c:pt idx="7010">
                  <c:v>40249</c:v>
                </c:pt>
                <c:pt idx="7011">
                  <c:v>40250</c:v>
                </c:pt>
                <c:pt idx="7012">
                  <c:v>40251</c:v>
                </c:pt>
                <c:pt idx="7013">
                  <c:v>40252</c:v>
                </c:pt>
                <c:pt idx="7014">
                  <c:v>40253</c:v>
                </c:pt>
                <c:pt idx="7015">
                  <c:v>40254</c:v>
                </c:pt>
                <c:pt idx="7016">
                  <c:v>40255</c:v>
                </c:pt>
                <c:pt idx="7017">
                  <c:v>40256</c:v>
                </c:pt>
                <c:pt idx="7018">
                  <c:v>40257</c:v>
                </c:pt>
                <c:pt idx="7019">
                  <c:v>40258</c:v>
                </c:pt>
                <c:pt idx="7020">
                  <c:v>40259</c:v>
                </c:pt>
                <c:pt idx="7021">
                  <c:v>40260</c:v>
                </c:pt>
                <c:pt idx="7022">
                  <c:v>40261</c:v>
                </c:pt>
                <c:pt idx="7023">
                  <c:v>40262</c:v>
                </c:pt>
                <c:pt idx="7024">
                  <c:v>40263</c:v>
                </c:pt>
                <c:pt idx="7025">
                  <c:v>40264</c:v>
                </c:pt>
                <c:pt idx="7026">
                  <c:v>40265</c:v>
                </c:pt>
                <c:pt idx="7027">
                  <c:v>40266</c:v>
                </c:pt>
                <c:pt idx="7028">
                  <c:v>40267</c:v>
                </c:pt>
                <c:pt idx="7029">
                  <c:v>40268</c:v>
                </c:pt>
                <c:pt idx="7030">
                  <c:v>40269</c:v>
                </c:pt>
                <c:pt idx="7031">
                  <c:v>40270</c:v>
                </c:pt>
                <c:pt idx="7032">
                  <c:v>40271</c:v>
                </c:pt>
                <c:pt idx="7033">
                  <c:v>40272</c:v>
                </c:pt>
                <c:pt idx="7034">
                  <c:v>40273</c:v>
                </c:pt>
                <c:pt idx="7035">
                  <c:v>40274</c:v>
                </c:pt>
                <c:pt idx="7036">
                  <c:v>40275</c:v>
                </c:pt>
                <c:pt idx="7037">
                  <c:v>40276</c:v>
                </c:pt>
                <c:pt idx="7038">
                  <c:v>40277</c:v>
                </c:pt>
                <c:pt idx="7039">
                  <c:v>40278</c:v>
                </c:pt>
                <c:pt idx="7040">
                  <c:v>40279</c:v>
                </c:pt>
                <c:pt idx="7041">
                  <c:v>40280</c:v>
                </c:pt>
                <c:pt idx="7042">
                  <c:v>40281</c:v>
                </c:pt>
                <c:pt idx="7043">
                  <c:v>40282</c:v>
                </c:pt>
                <c:pt idx="7044">
                  <c:v>40283</c:v>
                </c:pt>
                <c:pt idx="7045">
                  <c:v>40284</c:v>
                </c:pt>
                <c:pt idx="7046">
                  <c:v>40285</c:v>
                </c:pt>
                <c:pt idx="7047">
                  <c:v>40286</c:v>
                </c:pt>
                <c:pt idx="7048">
                  <c:v>40287</c:v>
                </c:pt>
                <c:pt idx="7049">
                  <c:v>40288</c:v>
                </c:pt>
                <c:pt idx="7050">
                  <c:v>40289</c:v>
                </c:pt>
                <c:pt idx="7051">
                  <c:v>40290</c:v>
                </c:pt>
                <c:pt idx="7052">
                  <c:v>40291</c:v>
                </c:pt>
                <c:pt idx="7053">
                  <c:v>40292</c:v>
                </c:pt>
                <c:pt idx="7054">
                  <c:v>40293</c:v>
                </c:pt>
                <c:pt idx="7055">
                  <c:v>40294</c:v>
                </c:pt>
                <c:pt idx="7056">
                  <c:v>40295</c:v>
                </c:pt>
                <c:pt idx="7057">
                  <c:v>40296</c:v>
                </c:pt>
                <c:pt idx="7058">
                  <c:v>40297</c:v>
                </c:pt>
                <c:pt idx="7059">
                  <c:v>40298</c:v>
                </c:pt>
                <c:pt idx="7060">
                  <c:v>40299</c:v>
                </c:pt>
                <c:pt idx="7061">
                  <c:v>40300</c:v>
                </c:pt>
                <c:pt idx="7062">
                  <c:v>40301</c:v>
                </c:pt>
                <c:pt idx="7063">
                  <c:v>40302</c:v>
                </c:pt>
                <c:pt idx="7064">
                  <c:v>40303</c:v>
                </c:pt>
                <c:pt idx="7065">
                  <c:v>40304</c:v>
                </c:pt>
                <c:pt idx="7066">
                  <c:v>40305</c:v>
                </c:pt>
                <c:pt idx="7067">
                  <c:v>40306</c:v>
                </c:pt>
                <c:pt idx="7068">
                  <c:v>40307</c:v>
                </c:pt>
                <c:pt idx="7069">
                  <c:v>40308</c:v>
                </c:pt>
                <c:pt idx="7070">
                  <c:v>40309</c:v>
                </c:pt>
                <c:pt idx="7071">
                  <c:v>40310</c:v>
                </c:pt>
                <c:pt idx="7072">
                  <c:v>40311</c:v>
                </c:pt>
                <c:pt idx="7073">
                  <c:v>40312</c:v>
                </c:pt>
                <c:pt idx="7074">
                  <c:v>40313</c:v>
                </c:pt>
                <c:pt idx="7075">
                  <c:v>40314</c:v>
                </c:pt>
                <c:pt idx="7076">
                  <c:v>40315</c:v>
                </c:pt>
                <c:pt idx="7077">
                  <c:v>40316</c:v>
                </c:pt>
                <c:pt idx="7078">
                  <c:v>40317</c:v>
                </c:pt>
                <c:pt idx="7079">
                  <c:v>40318</c:v>
                </c:pt>
                <c:pt idx="7080">
                  <c:v>40319</c:v>
                </c:pt>
                <c:pt idx="7081">
                  <c:v>40320</c:v>
                </c:pt>
                <c:pt idx="7082">
                  <c:v>40321</c:v>
                </c:pt>
                <c:pt idx="7083">
                  <c:v>40322</c:v>
                </c:pt>
                <c:pt idx="7084">
                  <c:v>40323</c:v>
                </c:pt>
                <c:pt idx="7085">
                  <c:v>40324</c:v>
                </c:pt>
                <c:pt idx="7086">
                  <c:v>40325</c:v>
                </c:pt>
                <c:pt idx="7087">
                  <c:v>40326</c:v>
                </c:pt>
                <c:pt idx="7088">
                  <c:v>40327</c:v>
                </c:pt>
                <c:pt idx="7089">
                  <c:v>40328</c:v>
                </c:pt>
                <c:pt idx="7090">
                  <c:v>40329</c:v>
                </c:pt>
                <c:pt idx="7091">
                  <c:v>40330</c:v>
                </c:pt>
                <c:pt idx="7092">
                  <c:v>40331</c:v>
                </c:pt>
                <c:pt idx="7093">
                  <c:v>40332</c:v>
                </c:pt>
                <c:pt idx="7094">
                  <c:v>40333</c:v>
                </c:pt>
                <c:pt idx="7095">
                  <c:v>40334</c:v>
                </c:pt>
                <c:pt idx="7096">
                  <c:v>40335</c:v>
                </c:pt>
                <c:pt idx="7097">
                  <c:v>40336</c:v>
                </c:pt>
                <c:pt idx="7098">
                  <c:v>40337</c:v>
                </c:pt>
                <c:pt idx="7099">
                  <c:v>40338</c:v>
                </c:pt>
                <c:pt idx="7100">
                  <c:v>40339</c:v>
                </c:pt>
                <c:pt idx="7101">
                  <c:v>40340</c:v>
                </c:pt>
                <c:pt idx="7102">
                  <c:v>40341</c:v>
                </c:pt>
                <c:pt idx="7103">
                  <c:v>40342</c:v>
                </c:pt>
                <c:pt idx="7104">
                  <c:v>40343</c:v>
                </c:pt>
                <c:pt idx="7105">
                  <c:v>40344</c:v>
                </c:pt>
                <c:pt idx="7106">
                  <c:v>40345</c:v>
                </c:pt>
                <c:pt idx="7107">
                  <c:v>40346</c:v>
                </c:pt>
                <c:pt idx="7108">
                  <c:v>40347</c:v>
                </c:pt>
                <c:pt idx="7109">
                  <c:v>40348</c:v>
                </c:pt>
                <c:pt idx="7110">
                  <c:v>40349</c:v>
                </c:pt>
                <c:pt idx="7111">
                  <c:v>40350</c:v>
                </c:pt>
                <c:pt idx="7112">
                  <c:v>40351</c:v>
                </c:pt>
                <c:pt idx="7113">
                  <c:v>40352</c:v>
                </c:pt>
                <c:pt idx="7114">
                  <c:v>40353</c:v>
                </c:pt>
                <c:pt idx="7115">
                  <c:v>40354</c:v>
                </c:pt>
                <c:pt idx="7116">
                  <c:v>40355</c:v>
                </c:pt>
                <c:pt idx="7117">
                  <c:v>40356</c:v>
                </c:pt>
                <c:pt idx="7118">
                  <c:v>40357</c:v>
                </c:pt>
                <c:pt idx="7119">
                  <c:v>40358</c:v>
                </c:pt>
                <c:pt idx="7120">
                  <c:v>40359</c:v>
                </c:pt>
                <c:pt idx="7121">
                  <c:v>40360</c:v>
                </c:pt>
                <c:pt idx="7122">
                  <c:v>40361</c:v>
                </c:pt>
                <c:pt idx="7123">
                  <c:v>40362</c:v>
                </c:pt>
                <c:pt idx="7124">
                  <c:v>40363</c:v>
                </c:pt>
                <c:pt idx="7125">
                  <c:v>40364</c:v>
                </c:pt>
                <c:pt idx="7126">
                  <c:v>40365</c:v>
                </c:pt>
                <c:pt idx="7127">
                  <c:v>40366</c:v>
                </c:pt>
                <c:pt idx="7128">
                  <c:v>40367</c:v>
                </c:pt>
                <c:pt idx="7129">
                  <c:v>40368</c:v>
                </c:pt>
                <c:pt idx="7130">
                  <c:v>40369</c:v>
                </c:pt>
                <c:pt idx="7131">
                  <c:v>40370</c:v>
                </c:pt>
                <c:pt idx="7132">
                  <c:v>40371</c:v>
                </c:pt>
                <c:pt idx="7133">
                  <c:v>40372</c:v>
                </c:pt>
                <c:pt idx="7134">
                  <c:v>40373</c:v>
                </c:pt>
                <c:pt idx="7135">
                  <c:v>40374</c:v>
                </c:pt>
                <c:pt idx="7136">
                  <c:v>40375</c:v>
                </c:pt>
                <c:pt idx="7137">
                  <c:v>40376</c:v>
                </c:pt>
                <c:pt idx="7138">
                  <c:v>40377</c:v>
                </c:pt>
                <c:pt idx="7139">
                  <c:v>40378</c:v>
                </c:pt>
                <c:pt idx="7140">
                  <c:v>40379</c:v>
                </c:pt>
                <c:pt idx="7141">
                  <c:v>40380</c:v>
                </c:pt>
                <c:pt idx="7142">
                  <c:v>40381</c:v>
                </c:pt>
                <c:pt idx="7143">
                  <c:v>40382</c:v>
                </c:pt>
                <c:pt idx="7144">
                  <c:v>40383</c:v>
                </c:pt>
                <c:pt idx="7145">
                  <c:v>40384</c:v>
                </c:pt>
                <c:pt idx="7146">
                  <c:v>40385</c:v>
                </c:pt>
                <c:pt idx="7147">
                  <c:v>40386</c:v>
                </c:pt>
                <c:pt idx="7148">
                  <c:v>40387</c:v>
                </c:pt>
                <c:pt idx="7149">
                  <c:v>40388</c:v>
                </c:pt>
                <c:pt idx="7150">
                  <c:v>40389</c:v>
                </c:pt>
                <c:pt idx="7151">
                  <c:v>40390</c:v>
                </c:pt>
                <c:pt idx="7152">
                  <c:v>40391</c:v>
                </c:pt>
                <c:pt idx="7153">
                  <c:v>40392</c:v>
                </c:pt>
                <c:pt idx="7154">
                  <c:v>40393</c:v>
                </c:pt>
                <c:pt idx="7155">
                  <c:v>40394</c:v>
                </c:pt>
                <c:pt idx="7156">
                  <c:v>40395</c:v>
                </c:pt>
                <c:pt idx="7157">
                  <c:v>40396</c:v>
                </c:pt>
                <c:pt idx="7158">
                  <c:v>40397</c:v>
                </c:pt>
                <c:pt idx="7159">
                  <c:v>40398</c:v>
                </c:pt>
                <c:pt idx="7160">
                  <c:v>40399</c:v>
                </c:pt>
                <c:pt idx="7161">
                  <c:v>40400</c:v>
                </c:pt>
                <c:pt idx="7162">
                  <c:v>40401</c:v>
                </c:pt>
                <c:pt idx="7163">
                  <c:v>40402</c:v>
                </c:pt>
                <c:pt idx="7164">
                  <c:v>40403</c:v>
                </c:pt>
                <c:pt idx="7165">
                  <c:v>40404</c:v>
                </c:pt>
                <c:pt idx="7166">
                  <c:v>40405</c:v>
                </c:pt>
                <c:pt idx="7167">
                  <c:v>40406</c:v>
                </c:pt>
                <c:pt idx="7168">
                  <c:v>40407</c:v>
                </c:pt>
                <c:pt idx="7169">
                  <c:v>40408</c:v>
                </c:pt>
                <c:pt idx="7170">
                  <c:v>40409</c:v>
                </c:pt>
                <c:pt idx="7171">
                  <c:v>40410</c:v>
                </c:pt>
                <c:pt idx="7172">
                  <c:v>40411</c:v>
                </c:pt>
                <c:pt idx="7173">
                  <c:v>40412</c:v>
                </c:pt>
                <c:pt idx="7174">
                  <c:v>40413</c:v>
                </c:pt>
                <c:pt idx="7175">
                  <c:v>40414</c:v>
                </c:pt>
                <c:pt idx="7176">
                  <c:v>40415</c:v>
                </c:pt>
                <c:pt idx="7177">
                  <c:v>40416</c:v>
                </c:pt>
                <c:pt idx="7178">
                  <c:v>40417</c:v>
                </c:pt>
                <c:pt idx="7179">
                  <c:v>40418</c:v>
                </c:pt>
                <c:pt idx="7180">
                  <c:v>40419</c:v>
                </c:pt>
                <c:pt idx="7181">
                  <c:v>40420</c:v>
                </c:pt>
                <c:pt idx="7182">
                  <c:v>40421</c:v>
                </c:pt>
                <c:pt idx="7183">
                  <c:v>40422</c:v>
                </c:pt>
                <c:pt idx="7184">
                  <c:v>40423</c:v>
                </c:pt>
                <c:pt idx="7185">
                  <c:v>40424</c:v>
                </c:pt>
                <c:pt idx="7186">
                  <c:v>40425</c:v>
                </c:pt>
                <c:pt idx="7187">
                  <c:v>40426</c:v>
                </c:pt>
                <c:pt idx="7188">
                  <c:v>40427</c:v>
                </c:pt>
                <c:pt idx="7189">
                  <c:v>40428</c:v>
                </c:pt>
                <c:pt idx="7190">
                  <c:v>40429</c:v>
                </c:pt>
                <c:pt idx="7191">
                  <c:v>40430</c:v>
                </c:pt>
                <c:pt idx="7192">
                  <c:v>40431</c:v>
                </c:pt>
                <c:pt idx="7193">
                  <c:v>40432</c:v>
                </c:pt>
                <c:pt idx="7194">
                  <c:v>40433</c:v>
                </c:pt>
                <c:pt idx="7195">
                  <c:v>40434</c:v>
                </c:pt>
                <c:pt idx="7196">
                  <c:v>40435</c:v>
                </c:pt>
                <c:pt idx="7197">
                  <c:v>40436</c:v>
                </c:pt>
                <c:pt idx="7198">
                  <c:v>40437</c:v>
                </c:pt>
                <c:pt idx="7199">
                  <c:v>40438</c:v>
                </c:pt>
                <c:pt idx="7200">
                  <c:v>40439</c:v>
                </c:pt>
                <c:pt idx="7201">
                  <c:v>40440</c:v>
                </c:pt>
                <c:pt idx="7202">
                  <c:v>40441</c:v>
                </c:pt>
                <c:pt idx="7203">
                  <c:v>40442</c:v>
                </c:pt>
                <c:pt idx="7204">
                  <c:v>40443</c:v>
                </c:pt>
                <c:pt idx="7205">
                  <c:v>40444</c:v>
                </c:pt>
                <c:pt idx="7206">
                  <c:v>40445</c:v>
                </c:pt>
                <c:pt idx="7207">
                  <c:v>40446</c:v>
                </c:pt>
                <c:pt idx="7208">
                  <c:v>40447</c:v>
                </c:pt>
                <c:pt idx="7209">
                  <c:v>40448</c:v>
                </c:pt>
                <c:pt idx="7210">
                  <c:v>40449</c:v>
                </c:pt>
                <c:pt idx="7211">
                  <c:v>40450</c:v>
                </c:pt>
                <c:pt idx="7212">
                  <c:v>40451</c:v>
                </c:pt>
                <c:pt idx="7213">
                  <c:v>40452</c:v>
                </c:pt>
                <c:pt idx="7214">
                  <c:v>40453</c:v>
                </c:pt>
                <c:pt idx="7215">
                  <c:v>40454</c:v>
                </c:pt>
                <c:pt idx="7216">
                  <c:v>40455</c:v>
                </c:pt>
                <c:pt idx="7217">
                  <c:v>40456</c:v>
                </c:pt>
                <c:pt idx="7218">
                  <c:v>40457</c:v>
                </c:pt>
                <c:pt idx="7219">
                  <c:v>40458</c:v>
                </c:pt>
                <c:pt idx="7220">
                  <c:v>40459</c:v>
                </c:pt>
                <c:pt idx="7221">
                  <c:v>40460</c:v>
                </c:pt>
                <c:pt idx="7222">
                  <c:v>40461</c:v>
                </c:pt>
                <c:pt idx="7223">
                  <c:v>40462</c:v>
                </c:pt>
                <c:pt idx="7224">
                  <c:v>40463</c:v>
                </c:pt>
                <c:pt idx="7225">
                  <c:v>40464</c:v>
                </c:pt>
                <c:pt idx="7226">
                  <c:v>40465</c:v>
                </c:pt>
                <c:pt idx="7227">
                  <c:v>40466</c:v>
                </c:pt>
                <c:pt idx="7228">
                  <c:v>40467</c:v>
                </c:pt>
                <c:pt idx="7229">
                  <c:v>40468</c:v>
                </c:pt>
                <c:pt idx="7230">
                  <c:v>40469</c:v>
                </c:pt>
                <c:pt idx="7231">
                  <c:v>40470</c:v>
                </c:pt>
                <c:pt idx="7232">
                  <c:v>40471</c:v>
                </c:pt>
                <c:pt idx="7233">
                  <c:v>40472</c:v>
                </c:pt>
                <c:pt idx="7234">
                  <c:v>40473</c:v>
                </c:pt>
                <c:pt idx="7235">
                  <c:v>40474</c:v>
                </c:pt>
                <c:pt idx="7236">
                  <c:v>40475</c:v>
                </c:pt>
                <c:pt idx="7237">
                  <c:v>40476</c:v>
                </c:pt>
                <c:pt idx="7238">
                  <c:v>40477</c:v>
                </c:pt>
                <c:pt idx="7239">
                  <c:v>40478</c:v>
                </c:pt>
                <c:pt idx="7240">
                  <c:v>40479</c:v>
                </c:pt>
                <c:pt idx="7241">
                  <c:v>40480</c:v>
                </c:pt>
                <c:pt idx="7242">
                  <c:v>40481</c:v>
                </c:pt>
                <c:pt idx="7243">
                  <c:v>40482</c:v>
                </c:pt>
                <c:pt idx="7244">
                  <c:v>40483</c:v>
                </c:pt>
                <c:pt idx="7245">
                  <c:v>40484</c:v>
                </c:pt>
                <c:pt idx="7246">
                  <c:v>40485</c:v>
                </c:pt>
                <c:pt idx="7247">
                  <c:v>40486</c:v>
                </c:pt>
                <c:pt idx="7248">
                  <c:v>40487</c:v>
                </c:pt>
                <c:pt idx="7249">
                  <c:v>40488</c:v>
                </c:pt>
                <c:pt idx="7250">
                  <c:v>40489</c:v>
                </c:pt>
                <c:pt idx="7251">
                  <c:v>40490</c:v>
                </c:pt>
                <c:pt idx="7252">
                  <c:v>40491</c:v>
                </c:pt>
                <c:pt idx="7253">
                  <c:v>40492</c:v>
                </c:pt>
                <c:pt idx="7254">
                  <c:v>40493</c:v>
                </c:pt>
                <c:pt idx="7255">
                  <c:v>40494</c:v>
                </c:pt>
                <c:pt idx="7256">
                  <c:v>40495</c:v>
                </c:pt>
                <c:pt idx="7257">
                  <c:v>40496</c:v>
                </c:pt>
                <c:pt idx="7258">
                  <c:v>40497</c:v>
                </c:pt>
                <c:pt idx="7259">
                  <c:v>40498</c:v>
                </c:pt>
                <c:pt idx="7260">
                  <c:v>40499</c:v>
                </c:pt>
                <c:pt idx="7261">
                  <c:v>40500</c:v>
                </c:pt>
                <c:pt idx="7262">
                  <c:v>40501</c:v>
                </c:pt>
                <c:pt idx="7263">
                  <c:v>40502</c:v>
                </c:pt>
                <c:pt idx="7264">
                  <c:v>40503</c:v>
                </c:pt>
                <c:pt idx="7265">
                  <c:v>40504</c:v>
                </c:pt>
                <c:pt idx="7266">
                  <c:v>40505</c:v>
                </c:pt>
                <c:pt idx="7267">
                  <c:v>40506</c:v>
                </c:pt>
                <c:pt idx="7268">
                  <c:v>40507</c:v>
                </c:pt>
                <c:pt idx="7269">
                  <c:v>40508</c:v>
                </c:pt>
                <c:pt idx="7270">
                  <c:v>40509</c:v>
                </c:pt>
                <c:pt idx="7271">
                  <c:v>40510</c:v>
                </c:pt>
                <c:pt idx="7272">
                  <c:v>40511</c:v>
                </c:pt>
                <c:pt idx="7273">
                  <c:v>40512</c:v>
                </c:pt>
                <c:pt idx="7274">
                  <c:v>40513</c:v>
                </c:pt>
                <c:pt idx="7275">
                  <c:v>40514</c:v>
                </c:pt>
                <c:pt idx="7276">
                  <c:v>40515</c:v>
                </c:pt>
                <c:pt idx="7277">
                  <c:v>40516</c:v>
                </c:pt>
                <c:pt idx="7278">
                  <c:v>40517</c:v>
                </c:pt>
                <c:pt idx="7279">
                  <c:v>40518</c:v>
                </c:pt>
                <c:pt idx="7280">
                  <c:v>40519</c:v>
                </c:pt>
                <c:pt idx="7281">
                  <c:v>40520</c:v>
                </c:pt>
                <c:pt idx="7282">
                  <c:v>40521</c:v>
                </c:pt>
                <c:pt idx="7283">
                  <c:v>40522</c:v>
                </c:pt>
                <c:pt idx="7284">
                  <c:v>40523</c:v>
                </c:pt>
                <c:pt idx="7285">
                  <c:v>40524</c:v>
                </c:pt>
                <c:pt idx="7286">
                  <c:v>40525</c:v>
                </c:pt>
                <c:pt idx="7287">
                  <c:v>40526</c:v>
                </c:pt>
                <c:pt idx="7288">
                  <c:v>40527</c:v>
                </c:pt>
                <c:pt idx="7289">
                  <c:v>40528</c:v>
                </c:pt>
                <c:pt idx="7290">
                  <c:v>40529</c:v>
                </c:pt>
                <c:pt idx="7291">
                  <c:v>40530</c:v>
                </c:pt>
                <c:pt idx="7292">
                  <c:v>40531</c:v>
                </c:pt>
                <c:pt idx="7293">
                  <c:v>40532</c:v>
                </c:pt>
                <c:pt idx="7294">
                  <c:v>40533</c:v>
                </c:pt>
                <c:pt idx="7295">
                  <c:v>40534</c:v>
                </c:pt>
                <c:pt idx="7296">
                  <c:v>40535</c:v>
                </c:pt>
                <c:pt idx="7297">
                  <c:v>40536</c:v>
                </c:pt>
                <c:pt idx="7298">
                  <c:v>40537</c:v>
                </c:pt>
                <c:pt idx="7299">
                  <c:v>40538</c:v>
                </c:pt>
                <c:pt idx="7300">
                  <c:v>40539</c:v>
                </c:pt>
                <c:pt idx="7301">
                  <c:v>40540</c:v>
                </c:pt>
                <c:pt idx="7302">
                  <c:v>40541</c:v>
                </c:pt>
                <c:pt idx="7303">
                  <c:v>40542</c:v>
                </c:pt>
                <c:pt idx="7304">
                  <c:v>40543</c:v>
                </c:pt>
                <c:pt idx="7305">
                  <c:v>40544</c:v>
                </c:pt>
                <c:pt idx="7306">
                  <c:v>40545</c:v>
                </c:pt>
                <c:pt idx="7307">
                  <c:v>40546</c:v>
                </c:pt>
                <c:pt idx="7308">
                  <c:v>40547</c:v>
                </c:pt>
                <c:pt idx="7309">
                  <c:v>40548</c:v>
                </c:pt>
                <c:pt idx="7310">
                  <c:v>40549</c:v>
                </c:pt>
                <c:pt idx="7311">
                  <c:v>40550</c:v>
                </c:pt>
                <c:pt idx="7312">
                  <c:v>40551</c:v>
                </c:pt>
                <c:pt idx="7313">
                  <c:v>40552</c:v>
                </c:pt>
                <c:pt idx="7314">
                  <c:v>40553</c:v>
                </c:pt>
                <c:pt idx="7315">
                  <c:v>40554</c:v>
                </c:pt>
                <c:pt idx="7316">
                  <c:v>40555</c:v>
                </c:pt>
                <c:pt idx="7317">
                  <c:v>40556</c:v>
                </c:pt>
                <c:pt idx="7318">
                  <c:v>40557</c:v>
                </c:pt>
                <c:pt idx="7319">
                  <c:v>40558</c:v>
                </c:pt>
                <c:pt idx="7320">
                  <c:v>40559</c:v>
                </c:pt>
                <c:pt idx="7321">
                  <c:v>40560</c:v>
                </c:pt>
                <c:pt idx="7322">
                  <c:v>40561</c:v>
                </c:pt>
                <c:pt idx="7323">
                  <c:v>40562</c:v>
                </c:pt>
                <c:pt idx="7324">
                  <c:v>40563</c:v>
                </c:pt>
                <c:pt idx="7325">
                  <c:v>40564</c:v>
                </c:pt>
                <c:pt idx="7326">
                  <c:v>40565</c:v>
                </c:pt>
                <c:pt idx="7327">
                  <c:v>40566</c:v>
                </c:pt>
                <c:pt idx="7328">
                  <c:v>40567</c:v>
                </c:pt>
                <c:pt idx="7329">
                  <c:v>40568</c:v>
                </c:pt>
                <c:pt idx="7330">
                  <c:v>40569</c:v>
                </c:pt>
                <c:pt idx="7331">
                  <c:v>40570</c:v>
                </c:pt>
                <c:pt idx="7332">
                  <c:v>40571</c:v>
                </c:pt>
                <c:pt idx="7333">
                  <c:v>40572</c:v>
                </c:pt>
                <c:pt idx="7334">
                  <c:v>40573</c:v>
                </c:pt>
                <c:pt idx="7335">
                  <c:v>40574</c:v>
                </c:pt>
                <c:pt idx="7336">
                  <c:v>40575</c:v>
                </c:pt>
                <c:pt idx="7337">
                  <c:v>40576</c:v>
                </c:pt>
                <c:pt idx="7338">
                  <c:v>40577</c:v>
                </c:pt>
                <c:pt idx="7339">
                  <c:v>40578</c:v>
                </c:pt>
                <c:pt idx="7340">
                  <c:v>40579</c:v>
                </c:pt>
                <c:pt idx="7341">
                  <c:v>40580</c:v>
                </c:pt>
                <c:pt idx="7342">
                  <c:v>40581</c:v>
                </c:pt>
                <c:pt idx="7343">
                  <c:v>40582</c:v>
                </c:pt>
                <c:pt idx="7344">
                  <c:v>40583</c:v>
                </c:pt>
                <c:pt idx="7345">
                  <c:v>40584</c:v>
                </c:pt>
                <c:pt idx="7346">
                  <c:v>40585</c:v>
                </c:pt>
                <c:pt idx="7347">
                  <c:v>40586</c:v>
                </c:pt>
                <c:pt idx="7348">
                  <c:v>40587</c:v>
                </c:pt>
                <c:pt idx="7349">
                  <c:v>40588</c:v>
                </c:pt>
                <c:pt idx="7350">
                  <c:v>40589</c:v>
                </c:pt>
                <c:pt idx="7351">
                  <c:v>40590</c:v>
                </c:pt>
                <c:pt idx="7352">
                  <c:v>40591</c:v>
                </c:pt>
                <c:pt idx="7353">
                  <c:v>40592</c:v>
                </c:pt>
                <c:pt idx="7354">
                  <c:v>40593</c:v>
                </c:pt>
                <c:pt idx="7355">
                  <c:v>40594</c:v>
                </c:pt>
                <c:pt idx="7356">
                  <c:v>40595</c:v>
                </c:pt>
                <c:pt idx="7357">
                  <c:v>40596</c:v>
                </c:pt>
                <c:pt idx="7358">
                  <c:v>40597</c:v>
                </c:pt>
                <c:pt idx="7359">
                  <c:v>40598</c:v>
                </c:pt>
                <c:pt idx="7360">
                  <c:v>40599</c:v>
                </c:pt>
                <c:pt idx="7361">
                  <c:v>40600</c:v>
                </c:pt>
                <c:pt idx="7362">
                  <c:v>40601</c:v>
                </c:pt>
                <c:pt idx="7363">
                  <c:v>40602</c:v>
                </c:pt>
                <c:pt idx="7364">
                  <c:v>40603</c:v>
                </c:pt>
                <c:pt idx="7365">
                  <c:v>40604</c:v>
                </c:pt>
                <c:pt idx="7366">
                  <c:v>40605</c:v>
                </c:pt>
                <c:pt idx="7367">
                  <c:v>40606</c:v>
                </c:pt>
                <c:pt idx="7368">
                  <c:v>40607</c:v>
                </c:pt>
                <c:pt idx="7369">
                  <c:v>40608</c:v>
                </c:pt>
                <c:pt idx="7370">
                  <c:v>40609</c:v>
                </c:pt>
                <c:pt idx="7371">
                  <c:v>40610</c:v>
                </c:pt>
                <c:pt idx="7372">
                  <c:v>40611</c:v>
                </c:pt>
                <c:pt idx="7373">
                  <c:v>40612</c:v>
                </c:pt>
                <c:pt idx="7374">
                  <c:v>40613</c:v>
                </c:pt>
                <c:pt idx="7375">
                  <c:v>40614</c:v>
                </c:pt>
                <c:pt idx="7376">
                  <c:v>40615</c:v>
                </c:pt>
                <c:pt idx="7377">
                  <c:v>40616</c:v>
                </c:pt>
                <c:pt idx="7378">
                  <c:v>40617</c:v>
                </c:pt>
                <c:pt idx="7379">
                  <c:v>40618</c:v>
                </c:pt>
                <c:pt idx="7380">
                  <c:v>40619</c:v>
                </c:pt>
                <c:pt idx="7381">
                  <c:v>40620</c:v>
                </c:pt>
                <c:pt idx="7382">
                  <c:v>40621</c:v>
                </c:pt>
                <c:pt idx="7383">
                  <c:v>40622</c:v>
                </c:pt>
                <c:pt idx="7384">
                  <c:v>40623</c:v>
                </c:pt>
                <c:pt idx="7385">
                  <c:v>40624</c:v>
                </c:pt>
                <c:pt idx="7386">
                  <c:v>40625</c:v>
                </c:pt>
                <c:pt idx="7387">
                  <c:v>40626</c:v>
                </c:pt>
                <c:pt idx="7388">
                  <c:v>40627</c:v>
                </c:pt>
                <c:pt idx="7389">
                  <c:v>40628</c:v>
                </c:pt>
                <c:pt idx="7390">
                  <c:v>40629</c:v>
                </c:pt>
                <c:pt idx="7391">
                  <c:v>40630</c:v>
                </c:pt>
                <c:pt idx="7392">
                  <c:v>40631</c:v>
                </c:pt>
                <c:pt idx="7393">
                  <c:v>40632</c:v>
                </c:pt>
                <c:pt idx="7394">
                  <c:v>40633</c:v>
                </c:pt>
                <c:pt idx="7395">
                  <c:v>40634</c:v>
                </c:pt>
                <c:pt idx="7396">
                  <c:v>40635</c:v>
                </c:pt>
                <c:pt idx="7397">
                  <c:v>40636</c:v>
                </c:pt>
                <c:pt idx="7398">
                  <c:v>40637</c:v>
                </c:pt>
                <c:pt idx="7399">
                  <c:v>40638</c:v>
                </c:pt>
                <c:pt idx="7400">
                  <c:v>40639</c:v>
                </c:pt>
                <c:pt idx="7401">
                  <c:v>40640</c:v>
                </c:pt>
                <c:pt idx="7402">
                  <c:v>40641</c:v>
                </c:pt>
                <c:pt idx="7403">
                  <c:v>40642</c:v>
                </c:pt>
                <c:pt idx="7404">
                  <c:v>40643</c:v>
                </c:pt>
                <c:pt idx="7405">
                  <c:v>40644</c:v>
                </c:pt>
                <c:pt idx="7406">
                  <c:v>40645</c:v>
                </c:pt>
                <c:pt idx="7407">
                  <c:v>40646</c:v>
                </c:pt>
                <c:pt idx="7408">
                  <c:v>40647</c:v>
                </c:pt>
                <c:pt idx="7409">
                  <c:v>40648</c:v>
                </c:pt>
                <c:pt idx="7410">
                  <c:v>40649</c:v>
                </c:pt>
                <c:pt idx="7411">
                  <c:v>40650</c:v>
                </c:pt>
                <c:pt idx="7412">
                  <c:v>40651</c:v>
                </c:pt>
                <c:pt idx="7413">
                  <c:v>40652</c:v>
                </c:pt>
                <c:pt idx="7414">
                  <c:v>40653</c:v>
                </c:pt>
                <c:pt idx="7415">
                  <c:v>40654</c:v>
                </c:pt>
                <c:pt idx="7416">
                  <c:v>40655</c:v>
                </c:pt>
                <c:pt idx="7417">
                  <c:v>40656</c:v>
                </c:pt>
                <c:pt idx="7418">
                  <c:v>40657</c:v>
                </c:pt>
                <c:pt idx="7419">
                  <c:v>40658</c:v>
                </c:pt>
                <c:pt idx="7420">
                  <c:v>40659</c:v>
                </c:pt>
                <c:pt idx="7421">
                  <c:v>40660</c:v>
                </c:pt>
                <c:pt idx="7422">
                  <c:v>40661</c:v>
                </c:pt>
                <c:pt idx="7423">
                  <c:v>40662</c:v>
                </c:pt>
                <c:pt idx="7424">
                  <c:v>40663</c:v>
                </c:pt>
                <c:pt idx="7425">
                  <c:v>40664</c:v>
                </c:pt>
                <c:pt idx="7426">
                  <c:v>40665</c:v>
                </c:pt>
                <c:pt idx="7427">
                  <c:v>40666</c:v>
                </c:pt>
                <c:pt idx="7428">
                  <c:v>40667</c:v>
                </c:pt>
                <c:pt idx="7429">
                  <c:v>40668</c:v>
                </c:pt>
                <c:pt idx="7430">
                  <c:v>40669</c:v>
                </c:pt>
                <c:pt idx="7431">
                  <c:v>40670</c:v>
                </c:pt>
                <c:pt idx="7432">
                  <c:v>40671</c:v>
                </c:pt>
                <c:pt idx="7433">
                  <c:v>40672</c:v>
                </c:pt>
                <c:pt idx="7434">
                  <c:v>40673</c:v>
                </c:pt>
                <c:pt idx="7435">
                  <c:v>40674</c:v>
                </c:pt>
                <c:pt idx="7436">
                  <c:v>40675</c:v>
                </c:pt>
                <c:pt idx="7437">
                  <c:v>40676</c:v>
                </c:pt>
                <c:pt idx="7438">
                  <c:v>40677</c:v>
                </c:pt>
                <c:pt idx="7439">
                  <c:v>40678</c:v>
                </c:pt>
                <c:pt idx="7440">
                  <c:v>40679</c:v>
                </c:pt>
                <c:pt idx="7441">
                  <c:v>40680</c:v>
                </c:pt>
                <c:pt idx="7442">
                  <c:v>40681</c:v>
                </c:pt>
                <c:pt idx="7443">
                  <c:v>40682</c:v>
                </c:pt>
                <c:pt idx="7444">
                  <c:v>40683</c:v>
                </c:pt>
                <c:pt idx="7445">
                  <c:v>40684</c:v>
                </c:pt>
                <c:pt idx="7446">
                  <c:v>40685</c:v>
                </c:pt>
                <c:pt idx="7447">
                  <c:v>40686</c:v>
                </c:pt>
                <c:pt idx="7448">
                  <c:v>40687</c:v>
                </c:pt>
                <c:pt idx="7449">
                  <c:v>40688</c:v>
                </c:pt>
                <c:pt idx="7450">
                  <c:v>40689</c:v>
                </c:pt>
                <c:pt idx="7451">
                  <c:v>40690</c:v>
                </c:pt>
                <c:pt idx="7452">
                  <c:v>40691</c:v>
                </c:pt>
                <c:pt idx="7453">
                  <c:v>40692</c:v>
                </c:pt>
                <c:pt idx="7454">
                  <c:v>40693</c:v>
                </c:pt>
                <c:pt idx="7455">
                  <c:v>40694</c:v>
                </c:pt>
                <c:pt idx="7456">
                  <c:v>40695</c:v>
                </c:pt>
                <c:pt idx="7457">
                  <c:v>40696</c:v>
                </c:pt>
                <c:pt idx="7458">
                  <c:v>40697</c:v>
                </c:pt>
                <c:pt idx="7459">
                  <c:v>40698</c:v>
                </c:pt>
                <c:pt idx="7460">
                  <c:v>40699</c:v>
                </c:pt>
                <c:pt idx="7461">
                  <c:v>40700</c:v>
                </c:pt>
                <c:pt idx="7462">
                  <c:v>40701</c:v>
                </c:pt>
                <c:pt idx="7463">
                  <c:v>40702</c:v>
                </c:pt>
                <c:pt idx="7464">
                  <c:v>40703</c:v>
                </c:pt>
                <c:pt idx="7465">
                  <c:v>40704</c:v>
                </c:pt>
                <c:pt idx="7466">
                  <c:v>40705</c:v>
                </c:pt>
                <c:pt idx="7467">
                  <c:v>40706</c:v>
                </c:pt>
                <c:pt idx="7468">
                  <c:v>40707</c:v>
                </c:pt>
                <c:pt idx="7469">
                  <c:v>40708</c:v>
                </c:pt>
                <c:pt idx="7470">
                  <c:v>40709</c:v>
                </c:pt>
                <c:pt idx="7471">
                  <c:v>40710</c:v>
                </c:pt>
                <c:pt idx="7472">
                  <c:v>40711</c:v>
                </c:pt>
                <c:pt idx="7473">
                  <c:v>40712</c:v>
                </c:pt>
                <c:pt idx="7474">
                  <c:v>40713</c:v>
                </c:pt>
                <c:pt idx="7475">
                  <c:v>40714</c:v>
                </c:pt>
                <c:pt idx="7476">
                  <c:v>40715</c:v>
                </c:pt>
                <c:pt idx="7477">
                  <c:v>40716</c:v>
                </c:pt>
                <c:pt idx="7478">
                  <c:v>40717</c:v>
                </c:pt>
                <c:pt idx="7479">
                  <c:v>40718</c:v>
                </c:pt>
                <c:pt idx="7480">
                  <c:v>40719</c:v>
                </c:pt>
                <c:pt idx="7481">
                  <c:v>40720</c:v>
                </c:pt>
                <c:pt idx="7482">
                  <c:v>40721</c:v>
                </c:pt>
                <c:pt idx="7483">
                  <c:v>40722</c:v>
                </c:pt>
                <c:pt idx="7484">
                  <c:v>40723</c:v>
                </c:pt>
                <c:pt idx="7485">
                  <c:v>40724</c:v>
                </c:pt>
                <c:pt idx="7486">
                  <c:v>40725</c:v>
                </c:pt>
                <c:pt idx="7487">
                  <c:v>40726</c:v>
                </c:pt>
                <c:pt idx="7488">
                  <c:v>40727</c:v>
                </c:pt>
                <c:pt idx="7489">
                  <c:v>40728</c:v>
                </c:pt>
                <c:pt idx="7490">
                  <c:v>40729</c:v>
                </c:pt>
                <c:pt idx="7491">
                  <c:v>40730</c:v>
                </c:pt>
                <c:pt idx="7492">
                  <c:v>40731</c:v>
                </c:pt>
                <c:pt idx="7493">
                  <c:v>40732</c:v>
                </c:pt>
                <c:pt idx="7494">
                  <c:v>40733</c:v>
                </c:pt>
                <c:pt idx="7495">
                  <c:v>40734</c:v>
                </c:pt>
                <c:pt idx="7496">
                  <c:v>40735</c:v>
                </c:pt>
                <c:pt idx="7497">
                  <c:v>40736</c:v>
                </c:pt>
                <c:pt idx="7498">
                  <c:v>40737</c:v>
                </c:pt>
                <c:pt idx="7499">
                  <c:v>40738</c:v>
                </c:pt>
                <c:pt idx="7500">
                  <c:v>40739</c:v>
                </c:pt>
                <c:pt idx="7501">
                  <c:v>40740</c:v>
                </c:pt>
                <c:pt idx="7502">
                  <c:v>40741</c:v>
                </c:pt>
                <c:pt idx="7503">
                  <c:v>40742</c:v>
                </c:pt>
                <c:pt idx="7504">
                  <c:v>40743</c:v>
                </c:pt>
                <c:pt idx="7505">
                  <c:v>40744</c:v>
                </c:pt>
                <c:pt idx="7506">
                  <c:v>40745</c:v>
                </c:pt>
                <c:pt idx="7507">
                  <c:v>40746</c:v>
                </c:pt>
                <c:pt idx="7508">
                  <c:v>40747</c:v>
                </c:pt>
                <c:pt idx="7509">
                  <c:v>40748</c:v>
                </c:pt>
                <c:pt idx="7510">
                  <c:v>40749</c:v>
                </c:pt>
                <c:pt idx="7511">
                  <c:v>40750</c:v>
                </c:pt>
                <c:pt idx="7512">
                  <c:v>40751</c:v>
                </c:pt>
                <c:pt idx="7513">
                  <c:v>40752</c:v>
                </c:pt>
                <c:pt idx="7514">
                  <c:v>40753</c:v>
                </c:pt>
                <c:pt idx="7515">
                  <c:v>40754</c:v>
                </c:pt>
                <c:pt idx="7516">
                  <c:v>40755</c:v>
                </c:pt>
                <c:pt idx="7517">
                  <c:v>40756</c:v>
                </c:pt>
                <c:pt idx="7518">
                  <c:v>40757</c:v>
                </c:pt>
                <c:pt idx="7519">
                  <c:v>40758</c:v>
                </c:pt>
                <c:pt idx="7520">
                  <c:v>40759</c:v>
                </c:pt>
                <c:pt idx="7521">
                  <c:v>40760</c:v>
                </c:pt>
                <c:pt idx="7522">
                  <c:v>40761</c:v>
                </c:pt>
                <c:pt idx="7523">
                  <c:v>40762</c:v>
                </c:pt>
                <c:pt idx="7524">
                  <c:v>40763</c:v>
                </c:pt>
                <c:pt idx="7525">
                  <c:v>40764</c:v>
                </c:pt>
                <c:pt idx="7526">
                  <c:v>40765</c:v>
                </c:pt>
                <c:pt idx="7527">
                  <c:v>40766</c:v>
                </c:pt>
                <c:pt idx="7528">
                  <c:v>40767</c:v>
                </c:pt>
                <c:pt idx="7529">
                  <c:v>40768</c:v>
                </c:pt>
                <c:pt idx="7530">
                  <c:v>40769</c:v>
                </c:pt>
                <c:pt idx="7531">
                  <c:v>40770</c:v>
                </c:pt>
                <c:pt idx="7532">
                  <c:v>40771</c:v>
                </c:pt>
                <c:pt idx="7533">
                  <c:v>40772</c:v>
                </c:pt>
                <c:pt idx="7534">
                  <c:v>40773</c:v>
                </c:pt>
                <c:pt idx="7535">
                  <c:v>40774</c:v>
                </c:pt>
                <c:pt idx="7536">
                  <c:v>40775</c:v>
                </c:pt>
                <c:pt idx="7537">
                  <c:v>40776</c:v>
                </c:pt>
                <c:pt idx="7538">
                  <c:v>40777</c:v>
                </c:pt>
                <c:pt idx="7539">
                  <c:v>40778</c:v>
                </c:pt>
                <c:pt idx="7540">
                  <c:v>40779</c:v>
                </c:pt>
                <c:pt idx="7541">
                  <c:v>40780</c:v>
                </c:pt>
                <c:pt idx="7542">
                  <c:v>40781</c:v>
                </c:pt>
                <c:pt idx="7543">
                  <c:v>40782</c:v>
                </c:pt>
                <c:pt idx="7544">
                  <c:v>40783</c:v>
                </c:pt>
                <c:pt idx="7545">
                  <c:v>40784</c:v>
                </c:pt>
                <c:pt idx="7546">
                  <c:v>40785</c:v>
                </c:pt>
                <c:pt idx="7547">
                  <c:v>40786</c:v>
                </c:pt>
                <c:pt idx="7548">
                  <c:v>40787</c:v>
                </c:pt>
                <c:pt idx="7549">
                  <c:v>40788</c:v>
                </c:pt>
                <c:pt idx="7550">
                  <c:v>40789</c:v>
                </c:pt>
                <c:pt idx="7551">
                  <c:v>40790</c:v>
                </c:pt>
                <c:pt idx="7552">
                  <c:v>40791</c:v>
                </c:pt>
                <c:pt idx="7553">
                  <c:v>40792</c:v>
                </c:pt>
                <c:pt idx="7554">
                  <c:v>40793</c:v>
                </c:pt>
                <c:pt idx="7555">
                  <c:v>40794</c:v>
                </c:pt>
                <c:pt idx="7556">
                  <c:v>40795</c:v>
                </c:pt>
                <c:pt idx="7557">
                  <c:v>40796</c:v>
                </c:pt>
                <c:pt idx="7558">
                  <c:v>40797</c:v>
                </c:pt>
                <c:pt idx="7559">
                  <c:v>40798</c:v>
                </c:pt>
                <c:pt idx="7560">
                  <c:v>40799</c:v>
                </c:pt>
                <c:pt idx="7561">
                  <c:v>40800</c:v>
                </c:pt>
                <c:pt idx="7562">
                  <c:v>40801</c:v>
                </c:pt>
                <c:pt idx="7563">
                  <c:v>40802</c:v>
                </c:pt>
                <c:pt idx="7564">
                  <c:v>40803</c:v>
                </c:pt>
                <c:pt idx="7565">
                  <c:v>40804</c:v>
                </c:pt>
                <c:pt idx="7566">
                  <c:v>40805</c:v>
                </c:pt>
                <c:pt idx="7567">
                  <c:v>40806</c:v>
                </c:pt>
                <c:pt idx="7568">
                  <c:v>40807</c:v>
                </c:pt>
                <c:pt idx="7569">
                  <c:v>40808</c:v>
                </c:pt>
                <c:pt idx="7570">
                  <c:v>40809</c:v>
                </c:pt>
                <c:pt idx="7571">
                  <c:v>40810</c:v>
                </c:pt>
                <c:pt idx="7572">
                  <c:v>40811</c:v>
                </c:pt>
                <c:pt idx="7573">
                  <c:v>40812</c:v>
                </c:pt>
                <c:pt idx="7574">
                  <c:v>40813</c:v>
                </c:pt>
                <c:pt idx="7575">
                  <c:v>40814</c:v>
                </c:pt>
                <c:pt idx="7576">
                  <c:v>40815</c:v>
                </c:pt>
                <c:pt idx="7577">
                  <c:v>40816</c:v>
                </c:pt>
                <c:pt idx="7578">
                  <c:v>40817</c:v>
                </c:pt>
                <c:pt idx="7579">
                  <c:v>40818</c:v>
                </c:pt>
                <c:pt idx="7580">
                  <c:v>40819</c:v>
                </c:pt>
                <c:pt idx="7581">
                  <c:v>40820</c:v>
                </c:pt>
                <c:pt idx="7582">
                  <c:v>40821</c:v>
                </c:pt>
                <c:pt idx="7583">
                  <c:v>40822</c:v>
                </c:pt>
                <c:pt idx="7584">
                  <c:v>40823</c:v>
                </c:pt>
                <c:pt idx="7585">
                  <c:v>40824</c:v>
                </c:pt>
                <c:pt idx="7586">
                  <c:v>40825</c:v>
                </c:pt>
                <c:pt idx="7587">
                  <c:v>40826</c:v>
                </c:pt>
                <c:pt idx="7588">
                  <c:v>40827</c:v>
                </c:pt>
                <c:pt idx="7589">
                  <c:v>40828</c:v>
                </c:pt>
                <c:pt idx="7590">
                  <c:v>40829</c:v>
                </c:pt>
                <c:pt idx="7591">
                  <c:v>40830</c:v>
                </c:pt>
                <c:pt idx="7592">
                  <c:v>40831</c:v>
                </c:pt>
                <c:pt idx="7593">
                  <c:v>40832</c:v>
                </c:pt>
                <c:pt idx="7594">
                  <c:v>40833</c:v>
                </c:pt>
                <c:pt idx="7595">
                  <c:v>40834</c:v>
                </c:pt>
                <c:pt idx="7596">
                  <c:v>40835</c:v>
                </c:pt>
                <c:pt idx="7597">
                  <c:v>40836</c:v>
                </c:pt>
                <c:pt idx="7598">
                  <c:v>40837</c:v>
                </c:pt>
                <c:pt idx="7599">
                  <c:v>40838</c:v>
                </c:pt>
                <c:pt idx="7600">
                  <c:v>40839</c:v>
                </c:pt>
                <c:pt idx="7601">
                  <c:v>40840</c:v>
                </c:pt>
                <c:pt idx="7602">
                  <c:v>40841</c:v>
                </c:pt>
                <c:pt idx="7603">
                  <c:v>40842</c:v>
                </c:pt>
                <c:pt idx="7604">
                  <c:v>40843</c:v>
                </c:pt>
                <c:pt idx="7605">
                  <c:v>40844</c:v>
                </c:pt>
                <c:pt idx="7606">
                  <c:v>40845</c:v>
                </c:pt>
                <c:pt idx="7607">
                  <c:v>40846</c:v>
                </c:pt>
                <c:pt idx="7608">
                  <c:v>40847</c:v>
                </c:pt>
                <c:pt idx="7609">
                  <c:v>40848</c:v>
                </c:pt>
                <c:pt idx="7610">
                  <c:v>40849</c:v>
                </c:pt>
                <c:pt idx="7611">
                  <c:v>40850</c:v>
                </c:pt>
                <c:pt idx="7612">
                  <c:v>40851</c:v>
                </c:pt>
                <c:pt idx="7613">
                  <c:v>40852</c:v>
                </c:pt>
                <c:pt idx="7614">
                  <c:v>40853</c:v>
                </c:pt>
                <c:pt idx="7615">
                  <c:v>40854</c:v>
                </c:pt>
                <c:pt idx="7616">
                  <c:v>40855</c:v>
                </c:pt>
                <c:pt idx="7617">
                  <c:v>40856</c:v>
                </c:pt>
                <c:pt idx="7618">
                  <c:v>40857</c:v>
                </c:pt>
                <c:pt idx="7619">
                  <c:v>40858</c:v>
                </c:pt>
                <c:pt idx="7620">
                  <c:v>40859</c:v>
                </c:pt>
                <c:pt idx="7621">
                  <c:v>40860</c:v>
                </c:pt>
                <c:pt idx="7622">
                  <c:v>40861</c:v>
                </c:pt>
                <c:pt idx="7623">
                  <c:v>40862</c:v>
                </c:pt>
                <c:pt idx="7624">
                  <c:v>40863</c:v>
                </c:pt>
                <c:pt idx="7625">
                  <c:v>40864</c:v>
                </c:pt>
                <c:pt idx="7626">
                  <c:v>40865</c:v>
                </c:pt>
                <c:pt idx="7627">
                  <c:v>40866</c:v>
                </c:pt>
                <c:pt idx="7628">
                  <c:v>40867</c:v>
                </c:pt>
                <c:pt idx="7629">
                  <c:v>40868</c:v>
                </c:pt>
                <c:pt idx="7630">
                  <c:v>40869</c:v>
                </c:pt>
                <c:pt idx="7631">
                  <c:v>40870</c:v>
                </c:pt>
                <c:pt idx="7632">
                  <c:v>40871</c:v>
                </c:pt>
                <c:pt idx="7633">
                  <c:v>40872</c:v>
                </c:pt>
                <c:pt idx="7634">
                  <c:v>40873</c:v>
                </c:pt>
                <c:pt idx="7635">
                  <c:v>40874</c:v>
                </c:pt>
                <c:pt idx="7636">
                  <c:v>40875</c:v>
                </c:pt>
                <c:pt idx="7637">
                  <c:v>40876</c:v>
                </c:pt>
                <c:pt idx="7638">
                  <c:v>40877</c:v>
                </c:pt>
                <c:pt idx="7639">
                  <c:v>40878</c:v>
                </c:pt>
                <c:pt idx="7640">
                  <c:v>40879</c:v>
                </c:pt>
                <c:pt idx="7641">
                  <c:v>40880</c:v>
                </c:pt>
                <c:pt idx="7642">
                  <c:v>40881</c:v>
                </c:pt>
                <c:pt idx="7643">
                  <c:v>40882</c:v>
                </c:pt>
                <c:pt idx="7644">
                  <c:v>40883</c:v>
                </c:pt>
                <c:pt idx="7645">
                  <c:v>40884</c:v>
                </c:pt>
                <c:pt idx="7646">
                  <c:v>40885</c:v>
                </c:pt>
                <c:pt idx="7647">
                  <c:v>40886</c:v>
                </c:pt>
                <c:pt idx="7648">
                  <c:v>40887</c:v>
                </c:pt>
                <c:pt idx="7649">
                  <c:v>40888</c:v>
                </c:pt>
                <c:pt idx="7650">
                  <c:v>40889</c:v>
                </c:pt>
                <c:pt idx="7651">
                  <c:v>40890</c:v>
                </c:pt>
                <c:pt idx="7652">
                  <c:v>40891</c:v>
                </c:pt>
                <c:pt idx="7653">
                  <c:v>40892</c:v>
                </c:pt>
                <c:pt idx="7654">
                  <c:v>40893</c:v>
                </c:pt>
                <c:pt idx="7655">
                  <c:v>40894</c:v>
                </c:pt>
                <c:pt idx="7656">
                  <c:v>40895</c:v>
                </c:pt>
                <c:pt idx="7657">
                  <c:v>40896</c:v>
                </c:pt>
              </c:numCache>
            </c:numRef>
          </c:xVal>
          <c:yVal>
            <c:numRef>
              <c:f>'14000'!$G$27:$G$7684</c:f>
              <c:numCache>
                <c:formatCode>0.00E+00</c:formatCode>
                <c:ptCount val="7658"/>
                <c:pt idx="0">
                  <c:v>4.5017898452290002</c:v>
                </c:pt>
                <c:pt idx="1">
                  <c:v>4.3633226774219978</c:v>
                </c:pt>
                <c:pt idx="2">
                  <c:v>4.3031334438800002</c:v>
                </c:pt>
                <c:pt idx="3">
                  <c:v>4.2572967119260001</c:v>
                </c:pt>
                <c:pt idx="4">
                  <c:v>4.4168846394359962</c:v>
                </c:pt>
                <c:pt idx="5">
                  <c:v>5.7271841552959959</c:v>
                </c:pt>
                <c:pt idx="6">
                  <c:v>5.547963547784998</c:v>
                </c:pt>
                <c:pt idx="7">
                  <c:v>5.1398369728279976</c:v>
                </c:pt>
                <c:pt idx="8">
                  <c:v>4.3498870542330001</c:v>
                </c:pt>
                <c:pt idx="9">
                  <c:v>4.216642803779</c:v>
                </c:pt>
                <c:pt idx="10">
                  <c:v>4.691728241807998</c:v>
                </c:pt>
                <c:pt idx="11">
                  <c:v>11.48202492922</c:v>
                </c:pt>
                <c:pt idx="12">
                  <c:v>12.135879202570001</c:v>
                </c:pt>
                <c:pt idx="13">
                  <c:v>20.470067161029991</c:v>
                </c:pt>
                <c:pt idx="14">
                  <c:v>7.5056906303190001</c:v>
                </c:pt>
                <c:pt idx="15">
                  <c:v>6.024748772250998</c:v>
                </c:pt>
                <c:pt idx="16">
                  <c:v>5.3234045191189958</c:v>
                </c:pt>
                <c:pt idx="17">
                  <c:v>4.8956181983680001</c:v>
                </c:pt>
                <c:pt idx="18">
                  <c:v>4.6235704606099963</c:v>
                </c:pt>
                <c:pt idx="19">
                  <c:v>6.7177082858570003</c:v>
                </c:pt>
                <c:pt idx="20">
                  <c:v>5.0019767003790001</c:v>
                </c:pt>
                <c:pt idx="21">
                  <c:v>4.5420431375570001</c:v>
                </c:pt>
                <c:pt idx="22">
                  <c:v>4.3575387753939978</c:v>
                </c:pt>
                <c:pt idx="23">
                  <c:v>4.2572754574169984</c:v>
                </c:pt>
                <c:pt idx="24">
                  <c:v>4.2066171980830003</c:v>
                </c:pt>
                <c:pt idx="25">
                  <c:v>4.1556542165869956</c:v>
                </c:pt>
                <c:pt idx="26">
                  <c:v>4.1130854727339976</c:v>
                </c:pt>
                <c:pt idx="27">
                  <c:v>4.0820744975469978</c:v>
                </c:pt>
                <c:pt idx="28">
                  <c:v>4.0527003281009977</c:v>
                </c:pt>
                <c:pt idx="29">
                  <c:v>4.0243944231209978</c:v>
                </c:pt>
                <c:pt idx="30">
                  <c:v>3.9980048701289999</c:v>
                </c:pt>
                <c:pt idx="31">
                  <c:v>3.9711455909079989</c:v>
                </c:pt>
                <c:pt idx="32">
                  <c:v>3.944655660232999</c:v>
                </c:pt>
                <c:pt idx="33">
                  <c:v>3.91751910797</c:v>
                </c:pt>
                <c:pt idx="34">
                  <c:v>3.8930122877960001</c:v>
                </c:pt>
                <c:pt idx="35">
                  <c:v>3.8691405502660001</c:v>
                </c:pt>
                <c:pt idx="36">
                  <c:v>3.843146297838</c:v>
                </c:pt>
                <c:pt idx="37">
                  <c:v>3.8173858356610002</c:v>
                </c:pt>
                <c:pt idx="38">
                  <c:v>3.790598660079</c:v>
                </c:pt>
                <c:pt idx="39">
                  <c:v>3.7654945982000001</c:v>
                </c:pt>
                <c:pt idx="40">
                  <c:v>3.7987690858200001</c:v>
                </c:pt>
                <c:pt idx="41">
                  <c:v>3.718014173272</c:v>
                </c:pt>
                <c:pt idx="42">
                  <c:v>3.6917569246789981</c:v>
                </c:pt>
                <c:pt idx="43">
                  <c:v>3.6675588403149999</c:v>
                </c:pt>
                <c:pt idx="44">
                  <c:v>3.642607291115</c:v>
                </c:pt>
                <c:pt idx="45">
                  <c:v>3.9417921253500001</c:v>
                </c:pt>
                <c:pt idx="46">
                  <c:v>3.597604942117</c:v>
                </c:pt>
                <c:pt idx="47">
                  <c:v>3.7403675994249999</c:v>
                </c:pt>
                <c:pt idx="48">
                  <c:v>3.562537235592</c:v>
                </c:pt>
                <c:pt idx="49">
                  <c:v>6.5756207964559996</c:v>
                </c:pt>
                <c:pt idx="50">
                  <c:v>13.560567634750001</c:v>
                </c:pt>
                <c:pt idx="51">
                  <c:v>8.5067055688799993</c:v>
                </c:pt>
                <c:pt idx="52">
                  <c:v>7.6363563974400002</c:v>
                </c:pt>
                <c:pt idx="53">
                  <c:v>5.556733336872</c:v>
                </c:pt>
                <c:pt idx="54">
                  <c:v>4.739611254902</c:v>
                </c:pt>
                <c:pt idx="55">
                  <c:v>4.3161426388559976</c:v>
                </c:pt>
                <c:pt idx="56">
                  <c:v>4.0888363460099963</c:v>
                </c:pt>
                <c:pt idx="57">
                  <c:v>3.9511094343329991</c:v>
                </c:pt>
                <c:pt idx="58">
                  <c:v>3.857250819621</c:v>
                </c:pt>
                <c:pt idx="59">
                  <c:v>3.836142974892998</c:v>
                </c:pt>
                <c:pt idx="60">
                  <c:v>3.7273249987630002</c:v>
                </c:pt>
                <c:pt idx="61">
                  <c:v>3.7302067965519998</c:v>
                </c:pt>
                <c:pt idx="62">
                  <c:v>3.7975283537719999</c:v>
                </c:pt>
                <c:pt idx="63">
                  <c:v>3.7504740605359999</c:v>
                </c:pt>
                <c:pt idx="64">
                  <c:v>3.6262959436719999</c:v>
                </c:pt>
                <c:pt idx="65">
                  <c:v>3.583470151087</c:v>
                </c:pt>
                <c:pt idx="66">
                  <c:v>3.5458399242519998</c:v>
                </c:pt>
                <c:pt idx="67">
                  <c:v>3.507944036769</c:v>
                </c:pt>
                <c:pt idx="68">
                  <c:v>3.4528041523000002</c:v>
                </c:pt>
                <c:pt idx="69">
                  <c:v>3.4953038215830001</c:v>
                </c:pt>
                <c:pt idx="70">
                  <c:v>3.4494879889379999</c:v>
                </c:pt>
                <c:pt idx="71">
                  <c:v>3.446232830679</c:v>
                </c:pt>
                <c:pt idx="72">
                  <c:v>3.4253477037760001</c:v>
                </c:pt>
                <c:pt idx="73">
                  <c:v>3.3831197954399999</c:v>
                </c:pt>
                <c:pt idx="74">
                  <c:v>3.334716633385999</c:v>
                </c:pt>
                <c:pt idx="75">
                  <c:v>5.0070006704259962</c:v>
                </c:pt>
                <c:pt idx="76">
                  <c:v>4.5797097577120001</c:v>
                </c:pt>
                <c:pt idx="77">
                  <c:v>3.4977934718760002</c:v>
                </c:pt>
                <c:pt idx="78">
                  <c:v>3.3452227965980001</c:v>
                </c:pt>
                <c:pt idx="79">
                  <c:v>3.428265862765</c:v>
                </c:pt>
                <c:pt idx="80">
                  <c:v>3.3062674715620002</c:v>
                </c:pt>
                <c:pt idx="81">
                  <c:v>3.2278420207290002</c:v>
                </c:pt>
                <c:pt idx="82">
                  <c:v>3.2423761041449999</c:v>
                </c:pt>
                <c:pt idx="83">
                  <c:v>3.2327692597170001</c:v>
                </c:pt>
                <c:pt idx="84">
                  <c:v>3.1998739452580001</c:v>
                </c:pt>
                <c:pt idx="85">
                  <c:v>4.90989620605</c:v>
                </c:pt>
                <c:pt idx="86">
                  <c:v>3.9882363698679999</c:v>
                </c:pt>
                <c:pt idx="87">
                  <c:v>3.21261898817</c:v>
                </c:pt>
                <c:pt idx="88">
                  <c:v>3.118942636323998</c:v>
                </c:pt>
                <c:pt idx="89">
                  <c:v>3.0602403453429998</c:v>
                </c:pt>
                <c:pt idx="90">
                  <c:v>3.0795983742990001</c:v>
                </c:pt>
                <c:pt idx="91">
                  <c:v>2.979847920085998</c:v>
                </c:pt>
                <c:pt idx="92">
                  <c:v>3.046766973762999</c:v>
                </c:pt>
                <c:pt idx="93">
                  <c:v>2.9671679792060002</c:v>
                </c:pt>
                <c:pt idx="94">
                  <c:v>2.9311076839150001</c:v>
                </c:pt>
                <c:pt idx="95">
                  <c:v>2.915490814547999</c:v>
                </c:pt>
                <c:pt idx="96">
                  <c:v>2.923136078353</c:v>
                </c:pt>
                <c:pt idx="97">
                  <c:v>2.845849878324</c:v>
                </c:pt>
                <c:pt idx="98">
                  <c:v>2.8245989005180001</c:v>
                </c:pt>
                <c:pt idx="99">
                  <c:v>2.8453068648149999</c:v>
                </c:pt>
                <c:pt idx="100">
                  <c:v>2.822936457565</c:v>
                </c:pt>
                <c:pt idx="101">
                  <c:v>3.0795789016140001</c:v>
                </c:pt>
                <c:pt idx="102">
                  <c:v>11.399139211870001</c:v>
                </c:pt>
                <c:pt idx="103">
                  <c:v>23.74401585311</c:v>
                </c:pt>
                <c:pt idx="104">
                  <c:v>8.2691517817499971</c:v>
                </c:pt>
                <c:pt idx="105">
                  <c:v>9.0892767746980017</c:v>
                </c:pt>
                <c:pt idx="106">
                  <c:v>5.1445224520869974</c:v>
                </c:pt>
                <c:pt idx="107">
                  <c:v>5.1322869618989966</c:v>
                </c:pt>
                <c:pt idx="108">
                  <c:v>3.958139257</c:v>
                </c:pt>
                <c:pt idx="109">
                  <c:v>3.641895664148</c:v>
                </c:pt>
                <c:pt idx="110">
                  <c:v>3.373001082</c:v>
                </c:pt>
                <c:pt idx="111">
                  <c:v>4.2632532554380003</c:v>
                </c:pt>
                <c:pt idx="112">
                  <c:v>6.454565721988998</c:v>
                </c:pt>
                <c:pt idx="113">
                  <c:v>3.8675653296419998</c:v>
                </c:pt>
                <c:pt idx="114">
                  <c:v>4.0503807082199978</c:v>
                </c:pt>
                <c:pt idx="115">
                  <c:v>3.4601729827369998</c:v>
                </c:pt>
                <c:pt idx="116">
                  <c:v>3.1461733275229999</c:v>
                </c:pt>
                <c:pt idx="117">
                  <c:v>3.0716963709630001</c:v>
                </c:pt>
                <c:pt idx="118">
                  <c:v>3.0084835475410001</c:v>
                </c:pt>
                <c:pt idx="119">
                  <c:v>2.9282764024780001</c:v>
                </c:pt>
                <c:pt idx="120">
                  <c:v>4.042976303044</c:v>
                </c:pt>
                <c:pt idx="121">
                  <c:v>3.441807757771</c:v>
                </c:pt>
                <c:pt idx="122">
                  <c:v>2.905647129390998</c:v>
                </c:pt>
                <c:pt idx="123">
                  <c:v>2.8607427836919999</c:v>
                </c:pt>
                <c:pt idx="124">
                  <c:v>2.864188946834</c:v>
                </c:pt>
                <c:pt idx="125">
                  <c:v>3.3485176794489999</c:v>
                </c:pt>
                <c:pt idx="126">
                  <c:v>2.9360695977520002</c:v>
                </c:pt>
                <c:pt idx="127">
                  <c:v>2.821744815907</c:v>
                </c:pt>
                <c:pt idx="128">
                  <c:v>5.3272758467869936</c:v>
                </c:pt>
                <c:pt idx="129">
                  <c:v>4.7942906755010002</c:v>
                </c:pt>
                <c:pt idx="130">
                  <c:v>3.3882534074190001</c:v>
                </c:pt>
                <c:pt idx="131">
                  <c:v>4.536564538052998</c:v>
                </c:pt>
                <c:pt idx="132">
                  <c:v>3.3338303409419998</c:v>
                </c:pt>
                <c:pt idx="133">
                  <c:v>2.956946265063999</c:v>
                </c:pt>
                <c:pt idx="134">
                  <c:v>5.0688270413859966</c:v>
                </c:pt>
                <c:pt idx="135">
                  <c:v>3.2500669824730002</c:v>
                </c:pt>
                <c:pt idx="136">
                  <c:v>2.903778002088</c:v>
                </c:pt>
                <c:pt idx="137">
                  <c:v>2.7831354054699999</c:v>
                </c:pt>
                <c:pt idx="138">
                  <c:v>5.4628051020959978</c:v>
                </c:pt>
                <c:pt idx="139">
                  <c:v>6.5813876358050001</c:v>
                </c:pt>
                <c:pt idx="140">
                  <c:v>3.2824344525489999</c:v>
                </c:pt>
                <c:pt idx="141">
                  <c:v>3.071052089982</c:v>
                </c:pt>
                <c:pt idx="142">
                  <c:v>2.8021206648099999</c:v>
                </c:pt>
                <c:pt idx="143">
                  <c:v>2.810903871511</c:v>
                </c:pt>
                <c:pt idx="144">
                  <c:v>3.0759361310509998</c:v>
                </c:pt>
                <c:pt idx="145">
                  <c:v>2.7062546333229989</c:v>
                </c:pt>
                <c:pt idx="146">
                  <c:v>2.593393916803</c:v>
                </c:pt>
                <c:pt idx="147">
                  <c:v>2.5617675365669998</c:v>
                </c:pt>
                <c:pt idx="148">
                  <c:v>2.5391725137669998</c:v>
                </c:pt>
                <c:pt idx="149">
                  <c:v>2.881709009203</c:v>
                </c:pt>
                <c:pt idx="150">
                  <c:v>26.172564003750001</c:v>
                </c:pt>
                <c:pt idx="151">
                  <c:v>5.7887620589070004</c:v>
                </c:pt>
                <c:pt idx="152">
                  <c:v>4.1092882369079966</c:v>
                </c:pt>
                <c:pt idx="153">
                  <c:v>3.7508535989870002</c:v>
                </c:pt>
                <c:pt idx="154">
                  <c:v>5.0330416003589997</c:v>
                </c:pt>
                <c:pt idx="155">
                  <c:v>4.6210231252089997</c:v>
                </c:pt>
                <c:pt idx="156">
                  <c:v>3.435054577591</c:v>
                </c:pt>
                <c:pt idx="157">
                  <c:v>3.065894166504</c:v>
                </c:pt>
                <c:pt idx="158">
                  <c:v>2.9591302177759999</c:v>
                </c:pt>
                <c:pt idx="159">
                  <c:v>2.8543677034030002</c:v>
                </c:pt>
                <c:pt idx="160">
                  <c:v>2.7477033637989998</c:v>
                </c:pt>
                <c:pt idx="161">
                  <c:v>2.6856711310689998</c:v>
                </c:pt>
                <c:pt idx="162">
                  <c:v>2.773160122073</c:v>
                </c:pt>
                <c:pt idx="163">
                  <c:v>4.8822129793799967</c:v>
                </c:pt>
                <c:pt idx="164">
                  <c:v>4.031570893034</c:v>
                </c:pt>
                <c:pt idx="165">
                  <c:v>6.8273573071859959</c:v>
                </c:pt>
                <c:pt idx="166">
                  <c:v>8.9582722640779995</c:v>
                </c:pt>
                <c:pt idx="167">
                  <c:v>6.5829780958499997</c:v>
                </c:pt>
                <c:pt idx="168">
                  <c:v>4.0416997367579999</c:v>
                </c:pt>
                <c:pt idx="169">
                  <c:v>3.4202865065260002</c:v>
                </c:pt>
                <c:pt idx="170">
                  <c:v>3.228179749822</c:v>
                </c:pt>
                <c:pt idx="171">
                  <c:v>3.751512533783</c:v>
                </c:pt>
                <c:pt idx="172">
                  <c:v>3.5043010941460002</c:v>
                </c:pt>
                <c:pt idx="173">
                  <c:v>4.2274345352369957</c:v>
                </c:pt>
                <c:pt idx="174">
                  <c:v>3.443945909075</c:v>
                </c:pt>
                <c:pt idx="175">
                  <c:v>3.6268493396589978</c:v>
                </c:pt>
                <c:pt idx="176">
                  <c:v>3.7915819825120001</c:v>
                </c:pt>
                <c:pt idx="177">
                  <c:v>3.205317379432</c:v>
                </c:pt>
                <c:pt idx="178">
                  <c:v>2.8639239840020001</c:v>
                </c:pt>
                <c:pt idx="179">
                  <c:v>2.7721818528890001</c:v>
                </c:pt>
                <c:pt idx="180">
                  <c:v>2.7893337643980001</c:v>
                </c:pt>
                <c:pt idx="181">
                  <c:v>2.7718135338889991</c:v>
                </c:pt>
                <c:pt idx="182">
                  <c:v>3.0523271800549998</c:v>
                </c:pt>
                <c:pt idx="183">
                  <c:v>2.8983500780560001</c:v>
                </c:pt>
                <c:pt idx="184">
                  <c:v>2.7453960188590001</c:v>
                </c:pt>
                <c:pt idx="185">
                  <c:v>2.636059288542</c:v>
                </c:pt>
                <c:pt idx="186">
                  <c:v>2.6726776951760001</c:v>
                </c:pt>
                <c:pt idx="187">
                  <c:v>2.9254164981300002</c:v>
                </c:pt>
                <c:pt idx="188">
                  <c:v>2.7723868469699999</c:v>
                </c:pt>
                <c:pt idx="189">
                  <c:v>2.5883485477299999</c:v>
                </c:pt>
                <c:pt idx="190">
                  <c:v>2.611141501508</c:v>
                </c:pt>
                <c:pt idx="191">
                  <c:v>2.7704117150990002</c:v>
                </c:pt>
                <c:pt idx="192">
                  <c:v>7.4345595787419976</c:v>
                </c:pt>
                <c:pt idx="193">
                  <c:v>6.5215744257149986</c:v>
                </c:pt>
                <c:pt idx="194">
                  <c:v>3.2483328739339998</c:v>
                </c:pt>
                <c:pt idx="195">
                  <c:v>3.0674153246940001</c:v>
                </c:pt>
                <c:pt idx="196">
                  <c:v>3.6150028043660001</c:v>
                </c:pt>
                <c:pt idx="197">
                  <c:v>6.942015189678</c:v>
                </c:pt>
                <c:pt idx="198">
                  <c:v>7.6251753386169936</c:v>
                </c:pt>
                <c:pt idx="199">
                  <c:v>14.454168772479999</c:v>
                </c:pt>
                <c:pt idx="200">
                  <c:v>14.77962189864</c:v>
                </c:pt>
                <c:pt idx="201">
                  <c:v>15.44026237648</c:v>
                </c:pt>
                <c:pt idx="202">
                  <c:v>15.89519288452</c:v>
                </c:pt>
                <c:pt idx="203">
                  <c:v>12.19488971168</c:v>
                </c:pt>
                <c:pt idx="204">
                  <c:v>7.4176851023139996</c:v>
                </c:pt>
                <c:pt idx="205">
                  <c:v>5.6993072025640004</c:v>
                </c:pt>
                <c:pt idx="206">
                  <c:v>14.99561033314</c:v>
                </c:pt>
                <c:pt idx="207">
                  <c:v>5.5567889288859984</c:v>
                </c:pt>
                <c:pt idx="208">
                  <c:v>4.7977988899449997</c:v>
                </c:pt>
                <c:pt idx="209">
                  <c:v>4.1877718788289968</c:v>
                </c:pt>
                <c:pt idx="210">
                  <c:v>3.9730286664359999</c:v>
                </c:pt>
                <c:pt idx="211">
                  <c:v>3.720806403828</c:v>
                </c:pt>
                <c:pt idx="212">
                  <c:v>3.5739664509260001</c:v>
                </c:pt>
                <c:pt idx="213">
                  <c:v>3.7818191087709998</c:v>
                </c:pt>
                <c:pt idx="214">
                  <c:v>3.4638430916980001</c:v>
                </c:pt>
                <c:pt idx="215">
                  <c:v>3.665296932005</c:v>
                </c:pt>
                <c:pt idx="216">
                  <c:v>3.3935184890009991</c:v>
                </c:pt>
                <c:pt idx="217">
                  <c:v>3.3290182754169999</c:v>
                </c:pt>
                <c:pt idx="218">
                  <c:v>3.2821616714249999</c:v>
                </c:pt>
                <c:pt idx="219">
                  <c:v>3.3114243521110001</c:v>
                </c:pt>
                <c:pt idx="220">
                  <c:v>3.254795974051</c:v>
                </c:pt>
                <c:pt idx="221">
                  <c:v>4.8886690630269998</c:v>
                </c:pt>
                <c:pt idx="222">
                  <c:v>19.723339581869979</c:v>
                </c:pt>
                <c:pt idx="223">
                  <c:v>9.0422585359069991</c:v>
                </c:pt>
                <c:pt idx="224">
                  <c:v>5.1481243871289966</c:v>
                </c:pt>
                <c:pt idx="225">
                  <c:v>4.3362707032100003</c:v>
                </c:pt>
                <c:pt idx="226">
                  <c:v>3.9381626120240001</c:v>
                </c:pt>
                <c:pt idx="227">
                  <c:v>3.7381812045639999</c:v>
                </c:pt>
                <c:pt idx="228">
                  <c:v>3.6161534265689981</c:v>
                </c:pt>
                <c:pt idx="229">
                  <c:v>3.483461625756</c:v>
                </c:pt>
                <c:pt idx="230">
                  <c:v>3.4048128824370001</c:v>
                </c:pt>
                <c:pt idx="231">
                  <c:v>3.6855820365769998</c:v>
                </c:pt>
                <c:pt idx="232">
                  <c:v>3.6441635740130001</c:v>
                </c:pt>
                <c:pt idx="233">
                  <c:v>3.3579167968719998</c:v>
                </c:pt>
                <c:pt idx="234">
                  <c:v>3.2717000601219999</c:v>
                </c:pt>
                <c:pt idx="235">
                  <c:v>3.2983290215440002</c:v>
                </c:pt>
                <c:pt idx="236">
                  <c:v>3.2956529833219981</c:v>
                </c:pt>
                <c:pt idx="237">
                  <c:v>3.363420393128</c:v>
                </c:pt>
                <c:pt idx="238">
                  <c:v>3.2559897956079999</c:v>
                </c:pt>
                <c:pt idx="239">
                  <c:v>25.595812169279991</c:v>
                </c:pt>
                <c:pt idx="240">
                  <c:v>14.095542683010001</c:v>
                </c:pt>
                <c:pt idx="241">
                  <c:v>6.6914425015379981</c:v>
                </c:pt>
                <c:pt idx="242">
                  <c:v>6.4934969142780004</c:v>
                </c:pt>
                <c:pt idx="243">
                  <c:v>5.298185465761998</c:v>
                </c:pt>
                <c:pt idx="244">
                  <c:v>10.61015970993</c:v>
                </c:pt>
                <c:pt idx="245">
                  <c:v>8.5768868491429995</c:v>
                </c:pt>
                <c:pt idx="246">
                  <c:v>6.6588208632429966</c:v>
                </c:pt>
                <c:pt idx="247">
                  <c:v>5.5389959869609982</c:v>
                </c:pt>
                <c:pt idx="248">
                  <c:v>5.0710945817809998</c:v>
                </c:pt>
                <c:pt idx="249">
                  <c:v>11.98978681829</c:v>
                </c:pt>
                <c:pt idx="250">
                  <c:v>8.6499861747240008</c:v>
                </c:pt>
                <c:pt idx="251">
                  <c:v>5.6367510912630001</c:v>
                </c:pt>
                <c:pt idx="252">
                  <c:v>6.6236839555549976</c:v>
                </c:pt>
                <c:pt idx="253">
                  <c:v>6.3065208993089978</c:v>
                </c:pt>
                <c:pt idx="254">
                  <c:v>5.225503407243</c:v>
                </c:pt>
                <c:pt idx="255">
                  <c:v>4.6240946318539962</c:v>
                </c:pt>
                <c:pt idx="256">
                  <c:v>8.4500352568270003</c:v>
                </c:pt>
                <c:pt idx="257">
                  <c:v>7.1409751385229976</c:v>
                </c:pt>
                <c:pt idx="258">
                  <c:v>5.1623737904849998</c:v>
                </c:pt>
                <c:pt idx="259">
                  <c:v>4.5930482358929998</c:v>
                </c:pt>
                <c:pt idx="260">
                  <c:v>4.3295432884020002</c:v>
                </c:pt>
                <c:pt idx="261">
                  <c:v>5.0546668435280004</c:v>
                </c:pt>
                <c:pt idx="262">
                  <c:v>5.5928320476889963</c:v>
                </c:pt>
                <c:pt idx="263">
                  <c:v>4.6809909811179979</c:v>
                </c:pt>
                <c:pt idx="264">
                  <c:v>6.5626401401300001</c:v>
                </c:pt>
                <c:pt idx="265">
                  <c:v>22.288058960939999</c:v>
                </c:pt>
                <c:pt idx="266">
                  <c:v>12.78414568855</c:v>
                </c:pt>
                <c:pt idx="267">
                  <c:v>7.2033227052650002</c:v>
                </c:pt>
                <c:pt idx="268">
                  <c:v>5.9563583002199998</c:v>
                </c:pt>
                <c:pt idx="269">
                  <c:v>5.6290075550729979</c:v>
                </c:pt>
                <c:pt idx="270">
                  <c:v>8.9181428861349996</c:v>
                </c:pt>
                <c:pt idx="271">
                  <c:v>10.125518393949999</c:v>
                </c:pt>
                <c:pt idx="272">
                  <c:v>10.518731621400001</c:v>
                </c:pt>
                <c:pt idx="273">
                  <c:v>8.8458615128510001</c:v>
                </c:pt>
                <c:pt idx="274">
                  <c:v>7.9280888865899977</c:v>
                </c:pt>
                <c:pt idx="275">
                  <c:v>101.06215490370001</c:v>
                </c:pt>
                <c:pt idx="276">
                  <c:v>38.074318826750002</c:v>
                </c:pt>
                <c:pt idx="277">
                  <c:v>20.132152802890001</c:v>
                </c:pt>
                <c:pt idx="278">
                  <c:v>12.614931072619999</c:v>
                </c:pt>
                <c:pt idx="279">
                  <c:v>9.6100500698860003</c:v>
                </c:pt>
                <c:pt idx="280">
                  <c:v>7.8755633789199981</c:v>
                </c:pt>
                <c:pt idx="281">
                  <c:v>6.7797902535260004</c:v>
                </c:pt>
                <c:pt idx="282">
                  <c:v>6.1406928575349982</c:v>
                </c:pt>
                <c:pt idx="283">
                  <c:v>5.7521568271099959</c:v>
                </c:pt>
                <c:pt idx="284">
                  <c:v>5.4869450121190004</c:v>
                </c:pt>
                <c:pt idx="285">
                  <c:v>5.334925413713</c:v>
                </c:pt>
                <c:pt idx="286">
                  <c:v>6.6515667481279976</c:v>
                </c:pt>
                <c:pt idx="287">
                  <c:v>6.956335911759</c:v>
                </c:pt>
                <c:pt idx="288">
                  <c:v>6.2198402495579979</c:v>
                </c:pt>
                <c:pt idx="289">
                  <c:v>5.5446504387219981</c:v>
                </c:pt>
                <c:pt idx="290">
                  <c:v>5.2427072436</c:v>
                </c:pt>
                <c:pt idx="291">
                  <c:v>5.8354690275729997</c:v>
                </c:pt>
                <c:pt idx="292">
                  <c:v>12.298379391799999</c:v>
                </c:pt>
                <c:pt idx="293">
                  <c:v>17.88955752119</c:v>
                </c:pt>
                <c:pt idx="294">
                  <c:v>14.314268186470001</c:v>
                </c:pt>
                <c:pt idx="295">
                  <c:v>7.9971779811220003</c:v>
                </c:pt>
                <c:pt idx="296">
                  <c:v>8.4203197960559972</c:v>
                </c:pt>
                <c:pt idx="297">
                  <c:v>6.5361909284089981</c:v>
                </c:pt>
                <c:pt idx="298">
                  <c:v>6.6326882255030002</c:v>
                </c:pt>
                <c:pt idx="299">
                  <c:v>5.941385300516</c:v>
                </c:pt>
                <c:pt idx="300">
                  <c:v>5.518117785856</c:v>
                </c:pt>
                <c:pt idx="301">
                  <c:v>7.5553109945820003</c:v>
                </c:pt>
                <c:pt idx="302">
                  <c:v>14.204073179630001</c:v>
                </c:pt>
                <c:pt idx="303">
                  <c:v>10.126440403369999</c:v>
                </c:pt>
                <c:pt idx="304">
                  <c:v>6.53597308234</c:v>
                </c:pt>
                <c:pt idx="305">
                  <c:v>5.7437597580409996</c:v>
                </c:pt>
                <c:pt idx="306">
                  <c:v>16.503961250469999</c:v>
                </c:pt>
                <c:pt idx="307">
                  <c:v>101.1344418644</c:v>
                </c:pt>
                <c:pt idx="308">
                  <c:v>22.982975742210009</c:v>
                </c:pt>
                <c:pt idx="309">
                  <c:v>26.600933185519999</c:v>
                </c:pt>
                <c:pt idx="310">
                  <c:v>15.99978070639</c:v>
                </c:pt>
                <c:pt idx="311">
                  <c:v>12.11946885491</c:v>
                </c:pt>
                <c:pt idx="312">
                  <c:v>9.3795447082480088</c:v>
                </c:pt>
                <c:pt idx="313">
                  <c:v>11.966157935909999</c:v>
                </c:pt>
                <c:pt idx="314">
                  <c:v>7.4013049839190002</c:v>
                </c:pt>
                <c:pt idx="315">
                  <c:v>6.6742385316579966</c:v>
                </c:pt>
                <c:pt idx="316">
                  <c:v>14.49300379586</c:v>
                </c:pt>
                <c:pt idx="317">
                  <c:v>9.6534588774260008</c:v>
                </c:pt>
                <c:pt idx="318">
                  <c:v>8.9949834958070003</c:v>
                </c:pt>
                <c:pt idx="319">
                  <c:v>8.0449669243579986</c:v>
                </c:pt>
                <c:pt idx="320">
                  <c:v>6.8302543398819981</c:v>
                </c:pt>
                <c:pt idx="321">
                  <c:v>6.54752372001</c:v>
                </c:pt>
                <c:pt idx="322">
                  <c:v>6.1162230281619996</c:v>
                </c:pt>
                <c:pt idx="323">
                  <c:v>6.3270432225169966</c:v>
                </c:pt>
                <c:pt idx="324">
                  <c:v>6.2374338146539996</c:v>
                </c:pt>
                <c:pt idx="325">
                  <c:v>6.468895435057</c:v>
                </c:pt>
                <c:pt idx="326">
                  <c:v>7.4959539503019981</c:v>
                </c:pt>
                <c:pt idx="327">
                  <c:v>7.4906158390269963</c:v>
                </c:pt>
                <c:pt idx="328">
                  <c:v>6.4404744985419997</c:v>
                </c:pt>
                <c:pt idx="329">
                  <c:v>5.7301346278159961</c:v>
                </c:pt>
                <c:pt idx="330">
                  <c:v>194.44881638160001</c:v>
                </c:pt>
                <c:pt idx="331">
                  <c:v>182.4802047039</c:v>
                </c:pt>
                <c:pt idx="332">
                  <c:v>30.64967798348</c:v>
                </c:pt>
                <c:pt idx="333">
                  <c:v>20.321059464179999</c:v>
                </c:pt>
                <c:pt idx="334">
                  <c:v>14.860198706229999</c:v>
                </c:pt>
                <c:pt idx="335">
                  <c:v>11.3902246392</c:v>
                </c:pt>
                <c:pt idx="336">
                  <c:v>9.2493888819439984</c:v>
                </c:pt>
                <c:pt idx="337">
                  <c:v>7.9326081480240003</c:v>
                </c:pt>
                <c:pt idx="338">
                  <c:v>7.1202373160599963</c:v>
                </c:pt>
                <c:pt idx="339">
                  <c:v>6.6157318450839977</c:v>
                </c:pt>
                <c:pt idx="340">
                  <c:v>6.2982157712519982</c:v>
                </c:pt>
                <c:pt idx="341">
                  <c:v>6.0934986879170001</c:v>
                </c:pt>
                <c:pt idx="342">
                  <c:v>5.9579300034129981</c:v>
                </c:pt>
                <c:pt idx="343">
                  <c:v>5.8639676291169973</c:v>
                </c:pt>
                <c:pt idx="344">
                  <c:v>6.3001876829559977</c:v>
                </c:pt>
                <c:pt idx="345">
                  <c:v>5.8094176054349997</c:v>
                </c:pt>
                <c:pt idx="346">
                  <c:v>6.0598734694990002</c:v>
                </c:pt>
                <c:pt idx="347">
                  <c:v>5.6714810714719981</c:v>
                </c:pt>
                <c:pt idx="348">
                  <c:v>6.4160179678989966</c:v>
                </c:pt>
                <c:pt idx="349">
                  <c:v>6.378931154576998</c:v>
                </c:pt>
                <c:pt idx="350">
                  <c:v>6.0729529326030001</c:v>
                </c:pt>
                <c:pt idx="351">
                  <c:v>5.6569067509139979</c:v>
                </c:pt>
                <c:pt idx="352">
                  <c:v>5.5836548093009979</c:v>
                </c:pt>
                <c:pt idx="353">
                  <c:v>5.5285442422249966</c:v>
                </c:pt>
                <c:pt idx="354">
                  <c:v>5.8241843545399936</c:v>
                </c:pt>
                <c:pt idx="355">
                  <c:v>5.54561955486</c:v>
                </c:pt>
                <c:pt idx="356">
                  <c:v>5.5793876283369981</c:v>
                </c:pt>
                <c:pt idx="357">
                  <c:v>5.9865634294210004</c:v>
                </c:pt>
                <c:pt idx="358">
                  <c:v>7.031027056575998</c:v>
                </c:pt>
                <c:pt idx="359">
                  <c:v>5.6534252165389969</c:v>
                </c:pt>
                <c:pt idx="360">
                  <c:v>5.3695559546439977</c:v>
                </c:pt>
                <c:pt idx="361">
                  <c:v>5.2804073616810001</c:v>
                </c:pt>
                <c:pt idx="362">
                  <c:v>6.5889094657409997</c:v>
                </c:pt>
                <c:pt idx="363">
                  <c:v>5.5593360824119999</c:v>
                </c:pt>
                <c:pt idx="364">
                  <c:v>5.2364142218659966</c:v>
                </c:pt>
                <c:pt idx="365">
                  <c:v>5.1765467605420001</c:v>
                </c:pt>
                <c:pt idx="366">
                  <c:v>5.1487484528919998</c:v>
                </c:pt>
                <c:pt idx="367">
                  <c:v>5.1279368534249947</c:v>
                </c:pt>
                <c:pt idx="368">
                  <c:v>16.037363043269991</c:v>
                </c:pt>
                <c:pt idx="369">
                  <c:v>7.3884117701099976</c:v>
                </c:pt>
                <c:pt idx="370">
                  <c:v>6.3137443515689977</c:v>
                </c:pt>
                <c:pt idx="371">
                  <c:v>5.6922793119900001</c:v>
                </c:pt>
                <c:pt idx="372">
                  <c:v>7.3786295062500002</c:v>
                </c:pt>
                <c:pt idx="373">
                  <c:v>5.853248719163</c:v>
                </c:pt>
                <c:pt idx="374">
                  <c:v>6.477932065395998</c:v>
                </c:pt>
                <c:pt idx="375">
                  <c:v>5.5973658476829966</c:v>
                </c:pt>
                <c:pt idx="376">
                  <c:v>10.991344433929999</c:v>
                </c:pt>
                <c:pt idx="377">
                  <c:v>7.4622963183840003</c:v>
                </c:pt>
                <c:pt idx="378">
                  <c:v>5.9878702134169979</c:v>
                </c:pt>
                <c:pt idx="379">
                  <c:v>5.5141784212839982</c:v>
                </c:pt>
                <c:pt idx="380">
                  <c:v>5.2658002065439966</c:v>
                </c:pt>
                <c:pt idx="381">
                  <c:v>5.0979582890259962</c:v>
                </c:pt>
                <c:pt idx="382">
                  <c:v>5.1050188493619961</c:v>
                </c:pt>
                <c:pt idx="383">
                  <c:v>4.9144602163779973</c:v>
                </c:pt>
                <c:pt idx="384">
                  <c:v>4.9087349504169966</c:v>
                </c:pt>
                <c:pt idx="385">
                  <c:v>4.8036956290459978</c:v>
                </c:pt>
                <c:pt idx="386">
                  <c:v>4.7522718960840002</c:v>
                </c:pt>
                <c:pt idx="387">
                  <c:v>4.713343930543</c:v>
                </c:pt>
                <c:pt idx="388">
                  <c:v>4.728886602234998</c:v>
                </c:pt>
                <c:pt idx="389">
                  <c:v>4.6940593417589973</c:v>
                </c:pt>
                <c:pt idx="390">
                  <c:v>4.6216264453929998</c:v>
                </c:pt>
                <c:pt idx="391">
                  <c:v>7.5229911972619981</c:v>
                </c:pt>
                <c:pt idx="392">
                  <c:v>5.7202916861490003</c:v>
                </c:pt>
                <c:pt idx="393">
                  <c:v>4.7243253126079976</c:v>
                </c:pt>
                <c:pt idx="394">
                  <c:v>4.6413006033190003</c:v>
                </c:pt>
                <c:pt idx="395">
                  <c:v>4.5858594727710003</c:v>
                </c:pt>
                <c:pt idx="396">
                  <c:v>4.5368684273820001</c:v>
                </c:pt>
                <c:pt idx="397">
                  <c:v>4.5021182860529976</c:v>
                </c:pt>
                <c:pt idx="398">
                  <c:v>4.5052619218160004</c:v>
                </c:pt>
                <c:pt idx="399">
                  <c:v>4.4566665972120001</c:v>
                </c:pt>
                <c:pt idx="400">
                  <c:v>4.4493486982689996</c:v>
                </c:pt>
                <c:pt idx="401">
                  <c:v>4.4346935807500003</c:v>
                </c:pt>
                <c:pt idx="402">
                  <c:v>4.398968437399998</c:v>
                </c:pt>
                <c:pt idx="403">
                  <c:v>4.3509805758969957</c:v>
                </c:pt>
                <c:pt idx="404">
                  <c:v>4.299263375902</c:v>
                </c:pt>
                <c:pt idx="405">
                  <c:v>4.3065062325909977</c:v>
                </c:pt>
                <c:pt idx="406">
                  <c:v>4.2708784649589999</c:v>
                </c:pt>
                <c:pt idx="407">
                  <c:v>4.2341175250209977</c:v>
                </c:pt>
                <c:pt idx="408">
                  <c:v>4.2064190673889978</c:v>
                </c:pt>
                <c:pt idx="409">
                  <c:v>4.1951084483579963</c:v>
                </c:pt>
                <c:pt idx="410">
                  <c:v>4.1750685610830001</c:v>
                </c:pt>
                <c:pt idx="411">
                  <c:v>4.1077315314679961</c:v>
                </c:pt>
                <c:pt idx="412">
                  <c:v>4.1211489375579964</c:v>
                </c:pt>
                <c:pt idx="413">
                  <c:v>4.0859581938799998</c:v>
                </c:pt>
                <c:pt idx="414">
                  <c:v>4.0630881120569979</c:v>
                </c:pt>
                <c:pt idx="415">
                  <c:v>4.0352362484889976</c:v>
                </c:pt>
                <c:pt idx="416">
                  <c:v>4.0051836805400001</c:v>
                </c:pt>
                <c:pt idx="417">
                  <c:v>3.996947777161</c:v>
                </c:pt>
                <c:pt idx="418">
                  <c:v>3.9608730377799999</c:v>
                </c:pt>
                <c:pt idx="419">
                  <c:v>3.9278024064569999</c:v>
                </c:pt>
                <c:pt idx="420">
                  <c:v>3.9179555904300001</c:v>
                </c:pt>
                <c:pt idx="421">
                  <c:v>3.940182359619</c:v>
                </c:pt>
                <c:pt idx="422">
                  <c:v>3.8938694656539981</c:v>
                </c:pt>
                <c:pt idx="423">
                  <c:v>3.8681138687530008</c:v>
                </c:pt>
                <c:pt idx="424">
                  <c:v>3.8312247714850001</c:v>
                </c:pt>
                <c:pt idx="425">
                  <c:v>3.756100076329</c:v>
                </c:pt>
                <c:pt idx="426">
                  <c:v>3.7710596213460001</c:v>
                </c:pt>
                <c:pt idx="427">
                  <c:v>3.7137229453290002</c:v>
                </c:pt>
                <c:pt idx="428">
                  <c:v>3.6632933937329999</c:v>
                </c:pt>
                <c:pt idx="429">
                  <c:v>3.6352310278440001</c:v>
                </c:pt>
                <c:pt idx="430">
                  <c:v>3.645839059394</c:v>
                </c:pt>
                <c:pt idx="431">
                  <c:v>3.6367769569670001</c:v>
                </c:pt>
                <c:pt idx="432">
                  <c:v>3.6040757019680001</c:v>
                </c:pt>
                <c:pt idx="433">
                  <c:v>3.550525567292</c:v>
                </c:pt>
                <c:pt idx="434">
                  <c:v>3.5145293156730002</c:v>
                </c:pt>
                <c:pt idx="435">
                  <c:v>3.6752386866409998</c:v>
                </c:pt>
                <c:pt idx="436">
                  <c:v>3.878546272286</c:v>
                </c:pt>
                <c:pt idx="437">
                  <c:v>3.5490182365449998</c:v>
                </c:pt>
                <c:pt idx="438">
                  <c:v>3.4583161272009999</c:v>
                </c:pt>
                <c:pt idx="439">
                  <c:v>3.440139386687</c:v>
                </c:pt>
                <c:pt idx="440">
                  <c:v>3.4054005110580001</c:v>
                </c:pt>
                <c:pt idx="441">
                  <c:v>3.3579444186399998</c:v>
                </c:pt>
                <c:pt idx="442">
                  <c:v>3.3779066607430002</c:v>
                </c:pt>
                <c:pt idx="443">
                  <c:v>3.5375810127880012</c:v>
                </c:pt>
                <c:pt idx="444">
                  <c:v>3.3330333252069999</c:v>
                </c:pt>
                <c:pt idx="445">
                  <c:v>3.2739291312060002</c:v>
                </c:pt>
                <c:pt idx="446">
                  <c:v>3.3456205399519998</c:v>
                </c:pt>
                <c:pt idx="447">
                  <c:v>3.2621179647890002</c:v>
                </c:pt>
                <c:pt idx="448">
                  <c:v>3.2088692979859998</c:v>
                </c:pt>
                <c:pt idx="449">
                  <c:v>3.176794146322</c:v>
                </c:pt>
                <c:pt idx="450">
                  <c:v>3.1877103646910001</c:v>
                </c:pt>
                <c:pt idx="451">
                  <c:v>3.1460697878709998</c:v>
                </c:pt>
                <c:pt idx="452">
                  <c:v>3.16517737116</c:v>
                </c:pt>
                <c:pt idx="453">
                  <c:v>3.0770978356750001</c:v>
                </c:pt>
                <c:pt idx="454">
                  <c:v>3.1136045269079999</c:v>
                </c:pt>
                <c:pt idx="455">
                  <c:v>3.068458966174</c:v>
                </c:pt>
                <c:pt idx="456">
                  <c:v>3.2209412102980002</c:v>
                </c:pt>
                <c:pt idx="457">
                  <c:v>3.0231982113210001</c:v>
                </c:pt>
                <c:pt idx="458">
                  <c:v>2.9753018122579999</c:v>
                </c:pt>
                <c:pt idx="459">
                  <c:v>2.932964013486</c:v>
                </c:pt>
                <c:pt idx="460">
                  <c:v>2.9859339179669999</c:v>
                </c:pt>
                <c:pt idx="461">
                  <c:v>2.931253289055999</c:v>
                </c:pt>
                <c:pt idx="462">
                  <c:v>2.8772494312719981</c:v>
                </c:pt>
                <c:pt idx="463">
                  <c:v>2.894513192372</c:v>
                </c:pt>
                <c:pt idx="464">
                  <c:v>2.8267648914439998</c:v>
                </c:pt>
                <c:pt idx="465">
                  <c:v>2.817185990849</c:v>
                </c:pt>
                <c:pt idx="466">
                  <c:v>2.7999477242630002</c:v>
                </c:pt>
                <c:pt idx="467">
                  <c:v>2.770465306992</c:v>
                </c:pt>
                <c:pt idx="468">
                  <c:v>2.7800630730060001</c:v>
                </c:pt>
                <c:pt idx="469">
                  <c:v>2.7693465109609998</c:v>
                </c:pt>
                <c:pt idx="470">
                  <c:v>2.767171792134</c:v>
                </c:pt>
                <c:pt idx="471">
                  <c:v>2.6824785159259998</c:v>
                </c:pt>
                <c:pt idx="472">
                  <c:v>2.644953722176</c:v>
                </c:pt>
                <c:pt idx="473">
                  <c:v>2.6404099958609999</c:v>
                </c:pt>
                <c:pt idx="474">
                  <c:v>2.6253924752029998</c:v>
                </c:pt>
                <c:pt idx="475">
                  <c:v>2.6024900897799998</c:v>
                </c:pt>
                <c:pt idx="476">
                  <c:v>2.5812050913740001</c:v>
                </c:pt>
                <c:pt idx="477">
                  <c:v>2.5603409732959999</c:v>
                </c:pt>
                <c:pt idx="478">
                  <c:v>2.5413438015460001</c:v>
                </c:pt>
                <c:pt idx="479">
                  <c:v>2.5395988403379999</c:v>
                </c:pt>
                <c:pt idx="480">
                  <c:v>2.5026305333660002</c:v>
                </c:pt>
                <c:pt idx="481">
                  <c:v>2.4612655585329999</c:v>
                </c:pt>
                <c:pt idx="482">
                  <c:v>2.4706927850640001</c:v>
                </c:pt>
                <c:pt idx="483">
                  <c:v>2.4431041589469999</c:v>
                </c:pt>
                <c:pt idx="484">
                  <c:v>2.4117324904489981</c:v>
                </c:pt>
                <c:pt idx="485">
                  <c:v>2.4092313173240001</c:v>
                </c:pt>
                <c:pt idx="486">
                  <c:v>2.3909560888489998</c:v>
                </c:pt>
                <c:pt idx="487">
                  <c:v>2.3757613796560002</c:v>
                </c:pt>
                <c:pt idx="488">
                  <c:v>2.5109011030969999</c:v>
                </c:pt>
                <c:pt idx="489">
                  <c:v>2.4127385188839998</c:v>
                </c:pt>
                <c:pt idx="490">
                  <c:v>2.318979332599</c:v>
                </c:pt>
                <c:pt idx="491">
                  <c:v>2.346768535110999</c:v>
                </c:pt>
                <c:pt idx="492">
                  <c:v>2.3131250621169999</c:v>
                </c:pt>
                <c:pt idx="493">
                  <c:v>2.2617461893069999</c:v>
                </c:pt>
                <c:pt idx="494">
                  <c:v>2.2306223756820001</c:v>
                </c:pt>
                <c:pt idx="495">
                  <c:v>2.216045650891</c:v>
                </c:pt>
                <c:pt idx="496">
                  <c:v>2.1931765416469999</c:v>
                </c:pt>
                <c:pt idx="497">
                  <c:v>2.1532440774719999</c:v>
                </c:pt>
                <c:pt idx="498">
                  <c:v>2.1260986250670002</c:v>
                </c:pt>
                <c:pt idx="499">
                  <c:v>2.1331560009909998</c:v>
                </c:pt>
                <c:pt idx="500">
                  <c:v>2.120723452115</c:v>
                </c:pt>
                <c:pt idx="501">
                  <c:v>2.100632261286</c:v>
                </c:pt>
                <c:pt idx="502">
                  <c:v>2.0905383985179999</c:v>
                </c:pt>
                <c:pt idx="503">
                  <c:v>2.0713576365400002</c:v>
                </c:pt>
                <c:pt idx="504">
                  <c:v>2.0508976360240001</c:v>
                </c:pt>
                <c:pt idx="505">
                  <c:v>2.0123430868050001</c:v>
                </c:pt>
                <c:pt idx="506">
                  <c:v>2.0065163077929999</c:v>
                </c:pt>
                <c:pt idx="507">
                  <c:v>1.9722629986</c:v>
                </c:pt>
                <c:pt idx="508">
                  <c:v>1.942384579621</c:v>
                </c:pt>
                <c:pt idx="509">
                  <c:v>1.9315876708119999</c:v>
                </c:pt>
                <c:pt idx="510">
                  <c:v>1.9201556246589999</c:v>
                </c:pt>
                <c:pt idx="511">
                  <c:v>1.912286374197</c:v>
                </c:pt>
                <c:pt idx="512">
                  <c:v>1.963196750842999</c:v>
                </c:pt>
                <c:pt idx="513">
                  <c:v>2.0346850582279998</c:v>
                </c:pt>
                <c:pt idx="514">
                  <c:v>8.3362037876249993</c:v>
                </c:pt>
                <c:pt idx="515">
                  <c:v>4.4111886441110002</c:v>
                </c:pt>
                <c:pt idx="516">
                  <c:v>2.1572384887410001</c:v>
                </c:pt>
                <c:pt idx="517">
                  <c:v>1.911458505176</c:v>
                </c:pt>
                <c:pt idx="518">
                  <c:v>1.8482086324610001</c:v>
                </c:pt>
                <c:pt idx="519">
                  <c:v>1.8094124849240001</c:v>
                </c:pt>
                <c:pt idx="520">
                  <c:v>1.8212142360200001</c:v>
                </c:pt>
                <c:pt idx="521">
                  <c:v>1.8794554075159999</c:v>
                </c:pt>
                <c:pt idx="522">
                  <c:v>1.8019650855560001</c:v>
                </c:pt>
                <c:pt idx="523">
                  <c:v>1.7541001466220001</c:v>
                </c:pt>
                <c:pt idx="524">
                  <c:v>1.7450001634109999</c:v>
                </c:pt>
                <c:pt idx="525">
                  <c:v>1.7349523703080001</c:v>
                </c:pt>
                <c:pt idx="526">
                  <c:v>1.7130091417869999</c:v>
                </c:pt>
                <c:pt idx="527">
                  <c:v>1.7320492625420001</c:v>
                </c:pt>
                <c:pt idx="528">
                  <c:v>1.7830056521819999</c:v>
                </c:pt>
                <c:pt idx="529">
                  <c:v>1.6890128603579999</c:v>
                </c:pt>
                <c:pt idx="530">
                  <c:v>1.877239336068</c:v>
                </c:pt>
                <c:pt idx="531">
                  <c:v>1.695462873821</c:v>
                </c:pt>
                <c:pt idx="532">
                  <c:v>1.6715671555239999</c:v>
                </c:pt>
                <c:pt idx="533">
                  <c:v>1.6386223156640001</c:v>
                </c:pt>
                <c:pt idx="534">
                  <c:v>1.6905046085069999</c:v>
                </c:pt>
                <c:pt idx="535">
                  <c:v>1.71017648675</c:v>
                </c:pt>
                <c:pt idx="536">
                  <c:v>1.772761605321</c:v>
                </c:pt>
                <c:pt idx="537">
                  <c:v>1.9509527403389999</c:v>
                </c:pt>
                <c:pt idx="538">
                  <c:v>1.663845084548</c:v>
                </c:pt>
                <c:pt idx="539">
                  <c:v>1.6162432717299999</c:v>
                </c:pt>
                <c:pt idx="540">
                  <c:v>1.5493237777519999</c:v>
                </c:pt>
                <c:pt idx="541">
                  <c:v>1.76760539355</c:v>
                </c:pt>
                <c:pt idx="542">
                  <c:v>1.9310274139400001</c:v>
                </c:pt>
                <c:pt idx="543">
                  <c:v>1.6010346849749999</c:v>
                </c:pt>
                <c:pt idx="544">
                  <c:v>1.505952870125</c:v>
                </c:pt>
                <c:pt idx="545">
                  <c:v>2.5729273999269999</c:v>
                </c:pt>
                <c:pt idx="546">
                  <c:v>3.9175297635350002</c:v>
                </c:pt>
                <c:pt idx="547">
                  <c:v>1.794592120009</c:v>
                </c:pt>
                <c:pt idx="548">
                  <c:v>1.5459501438200001</c:v>
                </c:pt>
                <c:pt idx="549">
                  <c:v>1.4992613647599999</c:v>
                </c:pt>
                <c:pt idx="550">
                  <c:v>1.4812655240720001</c:v>
                </c:pt>
                <c:pt idx="551">
                  <c:v>1.46970405978</c:v>
                </c:pt>
                <c:pt idx="552">
                  <c:v>1.464954250865</c:v>
                </c:pt>
                <c:pt idx="553">
                  <c:v>3.5178514441100002</c:v>
                </c:pt>
                <c:pt idx="554">
                  <c:v>2.7589330442889999</c:v>
                </c:pt>
                <c:pt idx="555">
                  <c:v>2.188080134112</c:v>
                </c:pt>
                <c:pt idx="556">
                  <c:v>1.8196245398540001</c:v>
                </c:pt>
                <c:pt idx="557">
                  <c:v>4.0721967646639996</c:v>
                </c:pt>
                <c:pt idx="558">
                  <c:v>6.3394913236879997</c:v>
                </c:pt>
                <c:pt idx="559">
                  <c:v>3.680149228965</c:v>
                </c:pt>
                <c:pt idx="560">
                  <c:v>2.765565847565</c:v>
                </c:pt>
                <c:pt idx="561">
                  <c:v>2.029694836035</c:v>
                </c:pt>
                <c:pt idx="562">
                  <c:v>7.3543547433769962</c:v>
                </c:pt>
                <c:pt idx="563">
                  <c:v>3.9679316092970001</c:v>
                </c:pt>
                <c:pt idx="564">
                  <c:v>1.7892528366310001</c:v>
                </c:pt>
                <c:pt idx="565">
                  <c:v>1.539784780165</c:v>
                </c:pt>
                <c:pt idx="566">
                  <c:v>1.7631835717219999</c:v>
                </c:pt>
                <c:pt idx="567">
                  <c:v>1.569067634065</c:v>
                </c:pt>
                <c:pt idx="568">
                  <c:v>1.505748630119</c:v>
                </c:pt>
                <c:pt idx="569">
                  <c:v>1.438381244186</c:v>
                </c:pt>
                <c:pt idx="570">
                  <c:v>1.4188524428960001</c:v>
                </c:pt>
                <c:pt idx="571">
                  <c:v>1.413660077299</c:v>
                </c:pt>
                <c:pt idx="572">
                  <c:v>1.4195598949049999</c:v>
                </c:pt>
                <c:pt idx="573">
                  <c:v>1.4010278210730001</c:v>
                </c:pt>
                <c:pt idx="574">
                  <c:v>1.374980889693</c:v>
                </c:pt>
                <c:pt idx="575">
                  <c:v>1.407029095817</c:v>
                </c:pt>
                <c:pt idx="576">
                  <c:v>1.3497343215049999</c:v>
                </c:pt>
                <c:pt idx="577">
                  <c:v>1.4041831037420001</c:v>
                </c:pt>
                <c:pt idx="578">
                  <c:v>1.5060461877460001</c:v>
                </c:pt>
                <c:pt idx="579">
                  <c:v>1.6212672046329999</c:v>
                </c:pt>
                <c:pt idx="580">
                  <c:v>4.6261201803230003</c:v>
                </c:pt>
                <c:pt idx="581">
                  <c:v>2.9013218946169999</c:v>
                </c:pt>
                <c:pt idx="582">
                  <c:v>1.5048447180319999</c:v>
                </c:pt>
                <c:pt idx="583">
                  <c:v>1.3733288519269999</c:v>
                </c:pt>
                <c:pt idx="584">
                  <c:v>1.339591602147</c:v>
                </c:pt>
                <c:pt idx="585">
                  <c:v>1.323608952651</c:v>
                </c:pt>
                <c:pt idx="586">
                  <c:v>8.2086913375199995</c:v>
                </c:pt>
                <c:pt idx="587">
                  <c:v>10.136666204360001</c:v>
                </c:pt>
                <c:pt idx="588">
                  <c:v>4.9321730486939996</c:v>
                </c:pt>
                <c:pt idx="589">
                  <c:v>1.9684098674649999</c:v>
                </c:pt>
                <c:pt idx="590">
                  <c:v>1.61977944941</c:v>
                </c:pt>
                <c:pt idx="591">
                  <c:v>1.49694768986</c:v>
                </c:pt>
                <c:pt idx="592">
                  <c:v>242.0402444611</c:v>
                </c:pt>
                <c:pt idx="593">
                  <c:v>55.848884836739998</c:v>
                </c:pt>
                <c:pt idx="594">
                  <c:v>18.328016254990001</c:v>
                </c:pt>
                <c:pt idx="595">
                  <c:v>9.5328703625089997</c:v>
                </c:pt>
                <c:pt idx="596">
                  <c:v>6.3194371673679974</c:v>
                </c:pt>
                <c:pt idx="597">
                  <c:v>4.874847760542</c:v>
                </c:pt>
                <c:pt idx="598">
                  <c:v>3.5152280512940002</c:v>
                </c:pt>
                <c:pt idx="599">
                  <c:v>7.0652739521879981</c:v>
                </c:pt>
                <c:pt idx="600">
                  <c:v>23.589488079270001</c:v>
                </c:pt>
                <c:pt idx="601">
                  <c:v>97.310594683589983</c:v>
                </c:pt>
                <c:pt idx="602">
                  <c:v>23.09937509956</c:v>
                </c:pt>
                <c:pt idx="603">
                  <c:v>17.86594324416998</c:v>
                </c:pt>
                <c:pt idx="604">
                  <c:v>32.655321113889997</c:v>
                </c:pt>
                <c:pt idx="605">
                  <c:v>688.14087579349996</c:v>
                </c:pt>
                <c:pt idx="606">
                  <c:v>113.8479827992</c:v>
                </c:pt>
                <c:pt idx="607">
                  <c:v>36.7428764896</c:v>
                </c:pt>
                <c:pt idx="608">
                  <c:v>19.011890438409999</c:v>
                </c:pt>
                <c:pt idx="609">
                  <c:v>13.19146743462</c:v>
                </c:pt>
                <c:pt idx="610">
                  <c:v>9.5151630946739996</c:v>
                </c:pt>
                <c:pt idx="611">
                  <c:v>7.2446076647749997</c:v>
                </c:pt>
                <c:pt idx="612">
                  <c:v>6.8562074156749997</c:v>
                </c:pt>
                <c:pt idx="613">
                  <c:v>14.57034307266</c:v>
                </c:pt>
                <c:pt idx="614">
                  <c:v>14.647011253480001</c:v>
                </c:pt>
                <c:pt idx="615">
                  <c:v>10.358250277390001</c:v>
                </c:pt>
                <c:pt idx="616">
                  <c:v>7.1977087206529982</c:v>
                </c:pt>
                <c:pt idx="617">
                  <c:v>5.8554928959390002</c:v>
                </c:pt>
                <c:pt idx="618">
                  <c:v>5.1304541163839978</c:v>
                </c:pt>
                <c:pt idx="619">
                  <c:v>4.6873968335469973</c:v>
                </c:pt>
                <c:pt idx="620">
                  <c:v>4.4074631314559998</c:v>
                </c:pt>
                <c:pt idx="621">
                  <c:v>8.2754642899370001</c:v>
                </c:pt>
                <c:pt idx="622">
                  <c:v>6.2665490139709998</c:v>
                </c:pt>
                <c:pt idx="623">
                  <c:v>7.4792696765200004</c:v>
                </c:pt>
                <c:pt idx="624">
                  <c:v>7.4668066694539981</c:v>
                </c:pt>
                <c:pt idx="625">
                  <c:v>6.4124860356589979</c:v>
                </c:pt>
                <c:pt idx="626">
                  <c:v>5.7254712635009977</c:v>
                </c:pt>
                <c:pt idx="627">
                  <c:v>4.8531335108869973</c:v>
                </c:pt>
                <c:pt idx="628">
                  <c:v>5.021143963225998</c:v>
                </c:pt>
                <c:pt idx="629">
                  <c:v>4.6440362089839962</c:v>
                </c:pt>
                <c:pt idx="630">
                  <c:v>4.2898648239339998</c:v>
                </c:pt>
                <c:pt idx="631">
                  <c:v>4.1992025475089978</c:v>
                </c:pt>
                <c:pt idx="632">
                  <c:v>4.1417543885860004</c:v>
                </c:pt>
                <c:pt idx="633">
                  <c:v>4.1867869836310003</c:v>
                </c:pt>
                <c:pt idx="634">
                  <c:v>4.254682750789998</c:v>
                </c:pt>
                <c:pt idx="635">
                  <c:v>4.0850131514500001</c:v>
                </c:pt>
                <c:pt idx="636">
                  <c:v>4.0101732351999981</c:v>
                </c:pt>
                <c:pt idx="637">
                  <c:v>11.230079409129999</c:v>
                </c:pt>
                <c:pt idx="638">
                  <c:v>8.3169749184280004</c:v>
                </c:pt>
                <c:pt idx="639">
                  <c:v>46.917297837359989</c:v>
                </c:pt>
                <c:pt idx="640">
                  <c:v>38.214761490279997</c:v>
                </c:pt>
                <c:pt idx="641">
                  <c:v>18.574470590480001</c:v>
                </c:pt>
                <c:pt idx="642">
                  <c:v>10.997222636349999</c:v>
                </c:pt>
                <c:pt idx="643">
                  <c:v>12.486041153</c:v>
                </c:pt>
                <c:pt idx="644">
                  <c:v>18.267157880109981</c:v>
                </c:pt>
                <c:pt idx="645">
                  <c:v>25.369268801560001</c:v>
                </c:pt>
                <c:pt idx="646">
                  <c:v>9.9029742827439993</c:v>
                </c:pt>
                <c:pt idx="647">
                  <c:v>7.3309766473879963</c:v>
                </c:pt>
                <c:pt idx="648">
                  <c:v>6.2651787335710001</c:v>
                </c:pt>
                <c:pt idx="649">
                  <c:v>5.6823161581049968</c:v>
                </c:pt>
                <c:pt idx="650">
                  <c:v>8.8901162133010008</c:v>
                </c:pt>
                <c:pt idx="651">
                  <c:v>7.0855678775729984</c:v>
                </c:pt>
                <c:pt idx="652">
                  <c:v>5.5555445190519963</c:v>
                </c:pt>
                <c:pt idx="653">
                  <c:v>5.2482428001779997</c:v>
                </c:pt>
                <c:pt idx="654">
                  <c:v>4.9576366568039978</c:v>
                </c:pt>
                <c:pt idx="655">
                  <c:v>4.8303532260269977</c:v>
                </c:pt>
                <c:pt idx="656">
                  <c:v>4.7432983073630002</c:v>
                </c:pt>
                <c:pt idx="657">
                  <c:v>4.6535061374119966</c:v>
                </c:pt>
                <c:pt idx="658">
                  <c:v>4.6877788468319963</c:v>
                </c:pt>
                <c:pt idx="659">
                  <c:v>247.7500319607</c:v>
                </c:pt>
                <c:pt idx="660">
                  <c:v>99.385379101049963</c:v>
                </c:pt>
                <c:pt idx="661">
                  <c:v>19.95505409635</c:v>
                </c:pt>
                <c:pt idx="662">
                  <c:v>15.04161316926</c:v>
                </c:pt>
                <c:pt idx="663">
                  <c:v>10.88262301878</c:v>
                </c:pt>
                <c:pt idx="664">
                  <c:v>8.2892703191260004</c:v>
                </c:pt>
                <c:pt idx="665">
                  <c:v>6.9298054052979996</c:v>
                </c:pt>
                <c:pt idx="666">
                  <c:v>6.1091224054979998</c:v>
                </c:pt>
                <c:pt idx="667">
                  <c:v>5.7386477879050002</c:v>
                </c:pt>
                <c:pt idx="668">
                  <c:v>5.9789863566619976</c:v>
                </c:pt>
                <c:pt idx="669">
                  <c:v>5.1417950110390001</c:v>
                </c:pt>
                <c:pt idx="670">
                  <c:v>4.9704607400049996</c:v>
                </c:pt>
                <c:pt idx="671">
                  <c:v>7.9131296444219998</c:v>
                </c:pt>
                <c:pt idx="672">
                  <c:v>12.360658844450001</c:v>
                </c:pt>
                <c:pt idx="673">
                  <c:v>19.025381801919981</c:v>
                </c:pt>
                <c:pt idx="674">
                  <c:v>8.3378097447179993</c:v>
                </c:pt>
                <c:pt idx="675">
                  <c:v>7.037362203751</c:v>
                </c:pt>
                <c:pt idx="676">
                  <c:v>6.542545198486998</c:v>
                </c:pt>
                <c:pt idx="677">
                  <c:v>5.7231575669479957</c:v>
                </c:pt>
                <c:pt idx="678">
                  <c:v>5.3775807959320003</c:v>
                </c:pt>
                <c:pt idx="679">
                  <c:v>5.3170149968819969</c:v>
                </c:pt>
                <c:pt idx="680">
                  <c:v>5.0762917305319997</c:v>
                </c:pt>
                <c:pt idx="681">
                  <c:v>5.2670394243410001</c:v>
                </c:pt>
                <c:pt idx="682">
                  <c:v>6.4912870152439996</c:v>
                </c:pt>
                <c:pt idx="683">
                  <c:v>6.1929040775089943</c:v>
                </c:pt>
                <c:pt idx="684">
                  <c:v>5.2408909760609976</c:v>
                </c:pt>
                <c:pt idx="685">
                  <c:v>5.1043876651529976</c:v>
                </c:pt>
                <c:pt idx="686">
                  <c:v>5.0196950879650002</c:v>
                </c:pt>
                <c:pt idx="687">
                  <c:v>90.676690288610004</c:v>
                </c:pt>
                <c:pt idx="688">
                  <c:v>17.699607242070002</c:v>
                </c:pt>
                <c:pt idx="689">
                  <c:v>10.60888857354</c:v>
                </c:pt>
                <c:pt idx="690">
                  <c:v>12.15552143781</c:v>
                </c:pt>
                <c:pt idx="691">
                  <c:v>7.208894855464</c:v>
                </c:pt>
                <c:pt idx="692">
                  <c:v>62.493474926490002</c:v>
                </c:pt>
                <c:pt idx="693">
                  <c:v>18.83171212817</c:v>
                </c:pt>
                <c:pt idx="694">
                  <c:v>12.07964110771</c:v>
                </c:pt>
                <c:pt idx="695">
                  <c:v>9.3292704381509992</c:v>
                </c:pt>
                <c:pt idx="696">
                  <c:v>7.7140893111509978</c:v>
                </c:pt>
                <c:pt idx="697">
                  <c:v>6.6950641928429997</c:v>
                </c:pt>
                <c:pt idx="698">
                  <c:v>6.6800550127979976</c:v>
                </c:pt>
                <c:pt idx="699">
                  <c:v>5.9172006067279979</c:v>
                </c:pt>
                <c:pt idx="700">
                  <c:v>5.519774336563998</c:v>
                </c:pt>
                <c:pt idx="701">
                  <c:v>5.3118882331869974</c:v>
                </c:pt>
                <c:pt idx="702">
                  <c:v>5.1582482666920004</c:v>
                </c:pt>
                <c:pt idx="703">
                  <c:v>5.1672522967379964</c:v>
                </c:pt>
                <c:pt idx="704">
                  <c:v>5.0699624428450001</c:v>
                </c:pt>
                <c:pt idx="705">
                  <c:v>5.0693896483379977</c:v>
                </c:pt>
                <c:pt idx="706">
                  <c:v>4.9685804398779974</c:v>
                </c:pt>
                <c:pt idx="707">
                  <c:v>4.9058760797179977</c:v>
                </c:pt>
                <c:pt idx="708">
                  <c:v>4.8944444886659966</c:v>
                </c:pt>
                <c:pt idx="709">
                  <c:v>4.8707255406729981</c:v>
                </c:pt>
                <c:pt idx="710">
                  <c:v>4.8657369577579956</c:v>
                </c:pt>
                <c:pt idx="711">
                  <c:v>4.9294355681319963</c:v>
                </c:pt>
                <c:pt idx="712">
                  <c:v>5.4007711851950004</c:v>
                </c:pt>
                <c:pt idx="713">
                  <c:v>4.9675082506539976</c:v>
                </c:pt>
                <c:pt idx="714">
                  <c:v>4.7124198757829978</c:v>
                </c:pt>
                <c:pt idx="715">
                  <c:v>4.686897608329998</c:v>
                </c:pt>
                <c:pt idx="716">
                  <c:v>4.6413723386139987</c:v>
                </c:pt>
                <c:pt idx="717">
                  <c:v>4.611564641034998</c:v>
                </c:pt>
                <c:pt idx="718">
                  <c:v>4.6187010786329976</c:v>
                </c:pt>
                <c:pt idx="719">
                  <c:v>4.9067142474809966</c:v>
                </c:pt>
                <c:pt idx="720">
                  <c:v>4.6537345408839963</c:v>
                </c:pt>
                <c:pt idx="721">
                  <c:v>4.5738176612079977</c:v>
                </c:pt>
                <c:pt idx="722">
                  <c:v>4.5497831258710004</c:v>
                </c:pt>
                <c:pt idx="723">
                  <c:v>4.6136295746310001</c:v>
                </c:pt>
                <c:pt idx="724">
                  <c:v>4.542439319390998</c:v>
                </c:pt>
                <c:pt idx="725">
                  <c:v>4.4565764340419998</c:v>
                </c:pt>
                <c:pt idx="726">
                  <c:v>4.4441965387509974</c:v>
                </c:pt>
                <c:pt idx="727">
                  <c:v>4.434641461679</c:v>
                </c:pt>
                <c:pt idx="728">
                  <c:v>4.3963722747920002</c:v>
                </c:pt>
                <c:pt idx="729">
                  <c:v>4.3709314438720002</c:v>
                </c:pt>
                <c:pt idx="730">
                  <c:v>4.3094120454039997</c:v>
                </c:pt>
                <c:pt idx="731">
                  <c:v>4.2983589005210003</c:v>
                </c:pt>
                <c:pt idx="732">
                  <c:v>4.3338507554400003</c:v>
                </c:pt>
                <c:pt idx="733">
                  <c:v>4.2573608571779964</c:v>
                </c:pt>
                <c:pt idx="734">
                  <c:v>4.2325562309729978</c:v>
                </c:pt>
                <c:pt idx="735">
                  <c:v>5.3997748730189974</c:v>
                </c:pt>
                <c:pt idx="736">
                  <c:v>4.386559775247</c:v>
                </c:pt>
                <c:pt idx="737">
                  <c:v>4.1451344161879957</c:v>
                </c:pt>
                <c:pt idx="738">
                  <c:v>4.1141250486459944</c:v>
                </c:pt>
                <c:pt idx="739">
                  <c:v>4.0850085051139997</c:v>
                </c:pt>
                <c:pt idx="740">
                  <c:v>4.0725913278329982</c:v>
                </c:pt>
                <c:pt idx="741">
                  <c:v>4.1838251585859974</c:v>
                </c:pt>
                <c:pt idx="742">
                  <c:v>4.0626818742499964</c:v>
                </c:pt>
                <c:pt idx="743">
                  <c:v>4.0048911051660001</c:v>
                </c:pt>
                <c:pt idx="744">
                  <c:v>4.0675903912279976</c:v>
                </c:pt>
                <c:pt idx="745">
                  <c:v>3.9851638799260001</c:v>
                </c:pt>
                <c:pt idx="746">
                  <c:v>3.942485595148999</c:v>
                </c:pt>
                <c:pt idx="747">
                  <c:v>3.8802885033689991</c:v>
                </c:pt>
                <c:pt idx="748">
                  <c:v>3.9096095046579991</c:v>
                </c:pt>
                <c:pt idx="749">
                  <c:v>3.8428354308919981</c:v>
                </c:pt>
                <c:pt idx="750">
                  <c:v>3.8111129146679992</c:v>
                </c:pt>
                <c:pt idx="751">
                  <c:v>3.7999737213759999</c:v>
                </c:pt>
                <c:pt idx="752">
                  <c:v>3.7827779030139999</c:v>
                </c:pt>
                <c:pt idx="753">
                  <c:v>3.7435531838670002</c:v>
                </c:pt>
                <c:pt idx="754">
                  <c:v>3.7199955314839999</c:v>
                </c:pt>
                <c:pt idx="755">
                  <c:v>3.6994460391889978</c:v>
                </c:pt>
                <c:pt idx="756">
                  <c:v>3.6519767605969999</c:v>
                </c:pt>
                <c:pt idx="757">
                  <c:v>3.649085624977999</c:v>
                </c:pt>
                <c:pt idx="758">
                  <c:v>3.6230546172490001</c:v>
                </c:pt>
                <c:pt idx="759">
                  <c:v>3.5846709226570002</c:v>
                </c:pt>
                <c:pt idx="760">
                  <c:v>3.5731296076770001</c:v>
                </c:pt>
                <c:pt idx="761">
                  <c:v>3.6322827518619998</c:v>
                </c:pt>
                <c:pt idx="762">
                  <c:v>3.568059347578</c:v>
                </c:pt>
                <c:pt idx="763">
                  <c:v>3.4947965853420002</c:v>
                </c:pt>
                <c:pt idx="764">
                  <c:v>3.874998279727</c:v>
                </c:pt>
                <c:pt idx="765">
                  <c:v>4.0530998330039996</c:v>
                </c:pt>
                <c:pt idx="766">
                  <c:v>3.551432186747999</c:v>
                </c:pt>
                <c:pt idx="767">
                  <c:v>3.4516072222290002</c:v>
                </c:pt>
                <c:pt idx="768">
                  <c:v>3.484322603147</c:v>
                </c:pt>
                <c:pt idx="769">
                  <c:v>4.5484636035820003</c:v>
                </c:pt>
                <c:pt idx="770">
                  <c:v>4.1921738343709984</c:v>
                </c:pt>
                <c:pt idx="771">
                  <c:v>3.567921975975</c:v>
                </c:pt>
                <c:pt idx="772">
                  <c:v>3.3989251417620001</c:v>
                </c:pt>
                <c:pt idx="773">
                  <c:v>4.282447026248998</c:v>
                </c:pt>
                <c:pt idx="774">
                  <c:v>5.4329413518839997</c:v>
                </c:pt>
                <c:pt idx="775">
                  <c:v>3.513791166142</c:v>
                </c:pt>
                <c:pt idx="776">
                  <c:v>3.3655715111900002</c:v>
                </c:pt>
                <c:pt idx="777">
                  <c:v>3.3202155981620001</c:v>
                </c:pt>
                <c:pt idx="778">
                  <c:v>10.152429886309999</c:v>
                </c:pt>
                <c:pt idx="779">
                  <c:v>6.2844185318139978</c:v>
                </c:pt>
                <c:pt idx="780">
                  <c:v>3.650249414285998</c:v>
                </c:pt>
                <c:pt idx="781">
                  <c:v>3.4500609470539998</c:v>
                </c:pt>
                <c:pt idx="782">
                  <c:v>3.3705734302029988</c:v>
                </c:pt>
                <c:pt idx="783">
                  <c:v>3.2900188465840001</c:v>
                </c:pt>
                <c:pt idx="784">
                  <c:v>3.2043634103279999</c:v>
                </c:pt>
                <c:pt idx="785">
                  <c:v>3.1781924949309999</c:v>
                </c:pt>
                <c:pt idx="786">
                  <c:v>3.184575015049</c:v>
                </c:pt>
                <c:pt idx="787">
                  <c:v>3.1035313205459998</c:v>
                </c:pt>
                <c:pt idx="788">
                  <c:v>3.0905233559840002</c:v>
                </c:pt>
                <c:pt idx="789">
                  <c:v>3.5203484790170001</c:v>
                </c:pt>
                <c:pt idx="790">
                  <c:v>3.2491205853980012</c:v>
                </c:pt>
                <c:pt idx="791">
                  <c:v>3.0475875604180001</c:v>
                </c:pt>
                <c:pt idx="792">
                  <c:v>3.021031089099</c:v>
                </c:pt>
                <c:pt idx="793">
                  <c:v>2.986256969055999</c:v>
                </c:pt>
                <c:pt idx="794">
                  <c:v>3.0220894431210001</c:v>
                </c:pt>
                <c:pt idx="795">
                  <c:v>3.853206757803</c:v>
                </c:pt>
                <c:pt idx="796">
                  <c:v>2.9369399778940002</c:v>
                </c:pt>
                <c:pt idx="797">
                  <c:v>2.9074306210469998</c:v>
                </c:pt>
                <c:pt idx="798">
                  <c:v>2.908058926307</c:v>
                </c:pt>
                <c:pt idx="799">
                  <c:v>2.8955337828509999</c:v>
                </c:pt>
                <c:pt idx="800">
                  <c:v>2.8598348146219998</c:v>
                </c:pt>
                <c:pt idx="801">
                  <c:v>2.815389395475</c:v>
                </c:pt>
                <c:pt idx="802">
                  <c:v>2.818605580443998</c:v>
                </c:pt>
                <c:pt idx="803">
                  <c:v>2.7985278583820001</c:v>
                </c:pt>
                <c:pt idx="804">
                  <c:v>2.7801634043679999</c:v>
                </c:pt>
                <c:pt idx="805">
                  <c:v>2.7479593972749998</c:v>
                </c:pt>
                <c:pt idx="806">
                  <c:v>2.8375047604080001</c:v>
                </c:pt>
                <c:pt idx="807">
                  <c:v>2.804923608303</c:v>
                </c:pt>
                <c:pt idx="808">
                  <c:v>2.832373335449998</c:v>
                </c:pt>
                <c:pt idx="809">
                  <c:v>2.9234318454980008</c:v>
                </c:pt>
                <c:pt idx="810">
                  <c:v>2.7123008916239999</c:v>
                </c:pt>
                <c:pt idx="811">
                  <c:v>2.660461912977</c:v>
                </c:pt>
                <c:pt idx="812">
                  <c:v>2.6278693688239998</c:v>
                </c:pt>
                <c:pt idx="813">
                  <c:v>2.5912948287419999</c:v>
                </c:pt>
                <c:pt idx="814">
                  <c:v>2.6577497305510001</c:v>
                </c:pt>
                <c:pt idx="815">
                  <c:v>2.5835313612749999</c:v>
                </c:pt>
                <c:pt idx="816">
                  <c:v>2.497671631417</c:v>
                </c:pt>
                <c:pt idx="817">
                  <c:v>2.4996337307690002</c:v>
                </c:pt>
                <c:pt idx="818">
                  <c:v>2.4968723811079991</c:v>
                </c:pt>
                <c:pt idx="819">
                  <c:v>2.4632351428030002</c:v>
                </c:pt>
                <c:pt idx="820">
                  <c:v>2.427930091675</c:v>
                </c:pt>
                <c:pt idx="821">
                  <c:v>2.3876094728139998</c:v>
                </c:pt>
                <c:pt idx="822">
                  <c:v>2.3600864073409999</c:v>
                </c:pt>
                <c:pt idx="823">
                  <c:v>2.3485504626870002</c:v>
                </c:pt>
                <c:pt idx="824">
                  <c:v>2.6100577810110002</c:v>
                </c:pt>
                <c:pt idx="825">
                  <c:v>2.9051806909039999</c:v>
                </c:pt>
                <c:pt idx="826">
                  <c:v>2.383082423173998</c:v>
                </c:pt>
                <c:pt idx="827">
                  <c:v>2.306843978984999</c:v>
                </c:pt>
                <c:pt idx="828">
                  <c:v>2.2750360141399999</c:v>
                </c:pt>
                <c:pt idx="829">
                  <c:v>2.2421413602640001</c:v>
                </c:pt>
                <c:pt idx="830">
                  <c:v>2.2507597726030002</c:v>
                </c:pt>
                <c:pt idx="831">
                  <c:v>2.2267179361810001</c:v>
                </c:pt>
                <c:pt idx="832">
                  <c:v>2.2044353778570001</c:v>
                </c:pt>
                <c:pt idx="833">
                  <c:v>2.1974692090649999</c:v>
                </c:pt>
                <c:pt idx="834">
                  <c:v>2.2242501600179998</c:v>
                </c:pt>
                <c:pt idx="835">
                  <c:v>2.1676378099670002</c:v>
                </c:pt>
                <c:pt idx="836">
                  <c:v>2.1535116502560001</c:v>
                </c:pt>
                <c:pt idx="837">
                  <c:v>2.1266151620540001</c:v>
                </c:pt>
                <c:pt idx="838">
                  <c:v>2.1040444239420002</c:v>
                </c:pt>
                <c:pt idx="839">
                  <c:v>2.0996286429289999</c:v>
                </c:pt>
                <c:pt idx="840">
                  <c:v>2.174581169613</c:v>
                </c:pt>
                <c:pt idx="841">
                  <c:v>2.1160550393069979</c:v>
                </c:pt>
                <c:pt idx="842">
                  <c:v>2.0426824117329989</c:v>
                </c:pt>
                <c:pt idx="843">
                  <c:v>2.012903576082</c:v>
                </c:pt>
                <c:pt idx="844">
                  <c:v>1.9711383719310001</c:v>
                </c:pt>
                <c:pt idx="845">
                  <c:v>2.0431640651730012</c:v>
                </c:pt>
                <c:pt idx="846">
                  <c:v>1.991095474235</c:v>
                </c:pt>
                <c:pt idx="847">
                  <c:v>1.944730703991</c:v>
                </c:pt>
                <c:pt idx="848">
                  <c:v>1.95841916214</c:v>
                </c:pt>
                <c:pt idx="849">
                  <c:v>1.9362493858709999</c:v>
                </c:pt>
                <c:pt idx="850">
                  <c:v>1.8831191689210001</c:v>
                </c:pt>
                <c:pt idx="851">
                  <c:v>1.857519624239</c:v>
                </c:pt>
                <c:pt idx="852">
                  <c:v>1.877610047243</c:v>
                </c:pt>
                <c:pt idx="853">
                  <c:v>1.9016613509769991</c:v>
                </c:pt>
                <c:pt idx="854">
                  <c:v>1.8614508790619999</c:v>
                </c:pt>
                <c:pt idx="855">
                  <c:v>1.8062365441379999</c:v>
                </c:pt>
                <c:pt idx="856">
                  <c:v>1.7731235597149999</c:v>
                </c:pt>
                <c:pt idx="857">
                  <c:v>1.7840175943059999</c:v>
                </c:pt>
                <c:pt idx="858">
                  <c:v>1.87618176927</c:v>
                </c:pt>
                <c:pt idx="859">
                  <c:v>2.668186339604</c:v>
                </c:pt>
                <c:pt idx="860">
                  <c:v>1.859589331981</c:v>
                </c:pt>
                <c:pt idx="861">
                  <c:v>1.75527011359</c:v>
                </c:pt>
                <c:pt idx="862">
                  <c:v>6.5096505016649999</c:v>
                </c:pt>
                <c:pt idx="863">
                  <c:v>7.0870678740099979</c:v>
                </c:pt>
                <c:pt idx="864">
                  <c:v>2.149157087921</c:v>
                </c:pt>
                <c:pt idx="865">
                  <c:v>1.7742797139490001</c:v>
                </c:pt>
                <c:pt idx="866">
                  <c:v>1.7272814111870001</c:v>
                </c:pt>
                <c:pt idx="867">
                  <c:v>1.7154116199630001</c:v>
                </c:pt>
                <c:pt idx="868">
                  <c:v>1.6953689321730001</c:v>
                </c:pt>
                <c:pt idx="869">
                  <c:v>1.678719394889</c:v>
                </c:pt>
                <c:pt idx="870">
                  <c:v>1.670291977465</c:v>
                </c:pt>
                <c:pt idx="871">
                  <c:v>1.653928075656</c:v>
                </c:pt>
                <c:pt idx="872">
                  <c:v>1.6266396488729999</c:v>
                </c:pt>
                <c:pt idx="873">
                  <c:v>1.601275040689</c:v>
                </c:pt>
                <c:pt idx="874">
                  <c:v>1.566870187061</c:v>
                </c:pt>
                <c:pt idx="875">
                  <c:v>1.566285367428</c:v>
                </c:pt>
                <c:pt idx="876">
                  <c:v>1.549522013529</c:v>
                </c:pt>
                <c:pt idx="877">
                  <c:v>1.5341092439099999</c:v>
                </c:pt>
                <c:pt idx="878">
                  <c:v>1.834281883177</c:v>
                </c:pt>
                <c:pt idx="879">
                  <c:v>1.646282100846</c:v>
                </c:pt>
                <c:pt idx="880">
                  <c:v>1.5176461284780001</c:v>
                </c:pt>
                <c:pt idx="881">
                  <c:v>1.484752722126</c:v>
                </c:pt>
                <c:pt idx="882">
                  <c:v>1.486100709534</c:v>
                </c:pt>
                <c:pt idx="883">
                  <c:v>1.4995238075970001</c:v>
                </c:pt>
                <c:pt idx="884">
                  <c:v>1.4987872448870001</c:v>
                </c:pt>
                <c:pt idx="885">
                  <c:v>1.4671839239040001</c:v>
                </c:pt>
                <c:pt idx="886">
                  <c:v>1.453721098221</c:v>
                </c:pt>
                <c:pt idx="887">
                  <c:v>1.447192698192</c:v>
                </c:pt>
                <c:pt idx="888">
                  <c:v>1.426805534046</c:v>
                </c:pt>
                <c:pt idx="889">
                  <c:v>1.41045771341</c:v>
                </c:pt>
                <c:pt idx="890">
                  <c:v>1.3895519594770001</c:v>
                </c:pt>
                <c:pt idx="891">
                  <c:v>1.3736521522530001</c:v>
                </c:pt>
                <c:pt idx="892">
                  <c:v>1.3725290676370001</c:v>
                </c:pt>
                <c:pt idx="893">
                  <c:v>1.36314389956</c:v>
                </c:pt>
                <c:pt idx="894">
                  <c:v>1.3549743772630001</c:v>
                </c:pt>
                <c:pt idx="895">
                  <c:v>1.4049583330090001</c:v>
                </c:pt>
                <c:pt idx="896">
                  <c:v>1.3564310116680001</c:v>
                </c:pt>
                <c:pt idx="897">
                  <c:v>1.3824685794389999</c:v>
                </c:pt>
                <c:pt idx="898">
                  <c:v>1.3103403996309999</c:v>
                </c:pt>
                <c:pt idx="899">
                  <c:v>1.303781343517</c:v>
                </c:pt>
                <c:pt idx="900">
                  <c:v>3.0624002068139999</c:v>
                </c:pt>
                <c:pt idx="901">
                  <c:v>2.4448942446199999</c:v>
                </c:pt>
                <c:pt idx="902">
                  <c:v>1.551958484794</c:v>
                </c:pt>
                <c:pt idx="903">
                  <c:v>1.427416397043999</c:v>
                </c:pt>
                <c:pt idx="904">
                  <c:v>3.1784916162950001</c:v>
                </c:pt>
                <c:pt idx="905">
                  <c:v>2.0733094550920002</c:v>
                </c:pt>
                <c:pt idx="906">
                  <c:v>1.3798573632090001</c:v>
                </c:pt>
                <c:pt idx="907">
                  <c:v>1.284796424322</c:v>
                </c:pt>
                <c:pt idx="908">
                  <c:v>1.24686852765</c:v>
                </c:pt>
                <c:pt idx="909">
                  <c:v>1.231980871193</c:v>
                </c:pt>
                <c:pt idx="910">
                  <c:v>1.2315791981040001</c:v>
                </c:pt>
                <c:pt idx="911">
                  <c:v>1.2204797651199999</c:v>
                </c:pt>
                <c:pt idx="912">
                  <c:v>1.343223805397</c:v>
                </c:pt>
                <c:pt idx="913">
                  <c:v>1.1888130094010001</c:v>
                </c:pt>
                <c:pt idx="914">
                  <c:v>1.18280455027</c:v>
                </c:pt>
                <c:pt idx="915">
                  <c:v>1.187628056299</c:v>
                </c:pt>
                <c:pt idx="916">
                  <c:v>1.23285450612</c:v>
                </c:pt>
                <c:pt idx="917">
                  <c:v>1.164274227405</c:v>
                </c:pt>
                <c:pt idx="918">
                  <c:v>1.802786367088</c:v>
                </c:pt>
                <c:pt idx="919">
                  <c:v>1.372553860632</c:v>
                </c:pt>
                <c:pt idx="920">
                  <c:v>2.0951010128099998</c:v>
                </c:pt>
                <c:pt idx="921">
                  <c:v>1.3690282619859999</c:v>
                </c:pt>
                <c:pt idx="922">
                  <c:v>1.165230794205</c:v>
                </c:pt>
                <c:pt idx="923">
                  <c:v>1.125678878295</c:v>
                </c:pt>
                <c:pt idx="924">
                  <c:v>1.3803730910800001</c:v>
                </c:pt>
                <c:pt idx="925">
                  <c:v>1.3168508651149999</c:v>
                </c:pt>
                <c:pt idx="926">
                  <c:v>1.159899274581</c:v>
                </c:pt>
                <c:pt idx="927">
                  <c:v>2.335317520572</c:v>
                </c:pt>
                <c:pt idx="928">
                  <c:v>8.8378012826359988</c:v>
                </c:pt>
                <c:pt idx="929">
                  <c:v>3.4614893954519999</c:v>
                </c:pt>
                <c:pt idx="930">
                  <c:v>4.1338819942200002</c:v>
                </c:pt>
                <c:pt idx="931">
                  <c:v>2.7035261967339999</c:v>
                </c:pt>
                <c:pt idx="932">
                  <c:v>1.4599510535960001</c:v>
                </c:pt>
                <c:pt idx="933">
                  <c:v>2.4237060681839999</c:v>
                </c:pt>
                <c:pt idx="934">
                  <c:v>17.470396734240001</c:v>
                </c:pt>
                <c:pt idx="935">
                  <c:v>20.202037248869981</c:v>
                </c:pt>
                <c:pt idx="936">
                  <c:v>12.466452096119999</c:v>
                </c:pt>
                <c:pt idx="937">
                  <c:v>6.2157801390409979</c:v>
                </c:pt>
                <c:pt idx="938">
                  <c:v>4.5399653736210004</c:v>
                </c:pt>
                <c:pt idx="939">
                  <c:v>3.234008533241</c:v>
                </c:pt>
                <c:pt idx="940">
                  <c:v>2.25684645188</c:v>
                </c:pt>
                <c:pt idx="941">
                  <c:v>1.8653349671770001</c:v>
                </c:pt>
                <c:pt idx="942">
                  <c:v>2.021024821858</c:v>
                </c:pt>
                <c:pt idx="943">
                  <c:v>1.6857529859660001</c:v>
                </c:pt>
                <c:pt idx="944">
                  <c:v>1.45661311945</c:v>
                </c:pt>
                <c:pt idx="945">
                  <c:v>3.6650840500499999</c:v>
                </c:pt>
                <c:pt idx="946">
                  <c:v>4.2832297868899998</c:v>
                </c:pt>
                <c:pt idx="947">
                  <c:v>2.0916222157040001</c:v>
                </c:pt>
                <c:pt idx="948">
                  <c:v>2.450470926535</c:v>
                </c:pt>
                <c:pt idx="949">
                  <c:v>1.594650008253</c:v>
                </c:pt>
                <c:pt idx="950">
                  <c:v>30.16972127248</c:v>
                </c:pt>
                <c:pt idx="951">
                  <c:v>16.49948109915</c:v>
                </c:pt>
                <c:pt idx="952">
                  <c:v>15.651545426769999</c:v>
                </c:pt>
                <c:pt idx="953">
                  <c:v>19.029078534620002</c:v>
                </c:pt>
                <c:pt idx="954">
                  <c:v>8.3817397680189991</c:v>
                </c:pt>
                <c:pt idx="955">
                  <c:v>13.00898223896</c:v>
                </c:pt>
                <c:pt idx="956">
                  <c:v>6.6085303489829963</c:v>
                </c:pt>
                <c:pt idx="957">
                  <c:v>4.628000669979996</c:v>
                </c:pt>
                <c:pt idx="958">
                  <c:v>3.4515759371779988</c:v>
                </c:pt>
                <c:pt idx="959">
                  <c:v>2.8801164438560001</c:v>
                </c:pt>
                <c:pt idx="960">
                  <c:v>2.4973240295150001</c:v>
                </c:pt>
                <c:pt idx="961">
                  <c:v>2.2710608560800001</c:v>
                </c:pt>
                <c:pt idx="962">
                  <c:v>2.1302654411969999</c:v>
                </c:pt>
                <c:pt idx="963">
                  <c:v>2.0337398472419999</c:v>
                </c:pt>
                <c:pt idx="964">
                  <c:v>2.281417128422</c:v>
                </c:pt>
                <c:pt idx="965">
                  <c:v>29.965092712729991</c:v>
                </c:pt>
                <c:pt idx="966">
                  <c:v>18.876560216729999</c:v>
                </c:pt>
                <c:pt idx="967">
                  <c:v>24.956002186439999</c:v>
                </c:pt>
                <c:pt idx="968">
                  <c:v>10.2670901543</c:v>
                </c:pt>
                <c:pt idx="969">
                  <c:v>21.109891818299999</c:v>
                </c:pt>
                <c:pt idx="970">
                  <c:v>12.88602502965</c:v>
                </c:pt>
                <c:pt idx="971">
                  <c:v>9.2166941856890006</c:v>
                </c:pt>
                <c:pt idx="972">
                  <c:v>7.0914670504480002</c:v>
                </c:pt>
                <c:pt idx="973">
                  <c:v>93.135761136459905</c:v>
                </c:pt>
                <c:pt idx="974">
                  <c:v>53.924603364969997</c:v>
                </c:pt>
                <c:pt idx="975">
                  <c:v>15.658968484920001</c:v>
                </c:pt>
                <c:pt idx="976">
                  <c:v>10.863209110750001</c:v>
                </c:pt>
                <c:pt idx="977">
                  <c:v>7.6404797921789998</c:v>
                </c:pt>
                <c:pt idx="978">
                  <c:v>5.892473510832998</c:v>
                </c:pt>
                <c:pt idx="979">
                  <c:v>6.0778878511639984</c:v>
                </c:pt>
                <c:pt idx="980">
                  <c:v>4.5789895461629966</c:v>
                </c:pt>
                <c:pt idx="981">
                  <c:v>3.7386768571959998</c:v>
                </c:pt>
                <c:pt idx="982">
                  <c:v>3.4064051105679991</c:v>
                </c:pt>
                <c:pt idx="983">
                  <c:v>36.598909347700001</c:v>
                </c:pt>
                <c:pt idx="984">
                  <c:v>39.316163985839999</c:v>
                </c:pt>
                <c:pt idx="985">
                  <c:v>53.050614162160002</c:v>
                </c:pt>
                <c:pt idx="986">
                  <c:v>9.8396877443150004</c:v>
                </c:pt>
                <c:pt idx="987">
                  <c:v>6.8474562143769964</c:v>
                </c:pt>
                <c:pt idx="988">
                  <c:v>5.4704968807560004</c:v>
                </c:pt>
                <c:pt idx="989">
                  <c:v>4.606682750016998</c:v>
                </c:pt>
                <c:pt idx="990">
                  <c:v>4.0829600263629979</c:v>
                </c:pt>
                <c:pt idx="991">
                  <c:v>3.7616959932170002</c:v>
                </c:pt>
                <c:pt idx="992">
                  <c:v>3.5387023591659998</c:v>
                </c:pt>
                <c:pt idx="993">
                  <c:v>3.389839121497999</c:v>
                </c:pt>
                <c:pt idx="994">
                  <c:v>3.3061287339539991</c:v>
                </c:pt>
                <c:pt idx="995">
                  <c:v>3.293843447085</c:v>
                </c:pt>
                <c:pt idx="996">
                  <c:v>3.295858035029998</c:v>
                </c:pt>
                <c:pt idx="997">
                  <c:v>3.2988956951509998</c:v>
                </c:pt>
                <c:pt idx="998">
                  <c:v>3.298680403658</c:v>
                </c:pt>
                <c:pt idx="999">
                  <c:v>3.2524155544869999</c:v>
                </c:pt>
                <c:pt idx="1000">
                  <c:v>3.1506618599379999</c:v>
                </c:pt>
                <c:pt idx="1001">
                  <c:v>3.1214623510139998</c:v>
                </c:pt>
                <c:pt idx="1002">
                  <c:v>3.1030763457899999</c:v>
                </c:pt>
                <c:pt idx="1003">
                  <c:v>3.1203341003770002</c:v>
                </c:pt>
                <c:pt idx="1004">
                  <c:v>3.1612246512460001</c:v>
                </c:pt>
                <c:pt idx="1005">
                  <c:v>3.1013911386380002</c:v>
                </c:pt>
                <c:pt idx="1006">
                  <c:v>3.0768042973380001</c:v>
                </c:pt>
                <c:pt idx="1007">
                  <c:v>3.0431465312550001</c:v>
                </c:pt>
                <c:pt idx="1008">
                  <c:v>3.280478591369</c:v>
                </c:pt>
                <c:pt idx="1009">
                  <c:v>3.49649724458</c:v>
                </c:pt>
                <c:pt idx="1010">
                  <c:v>4.8744010834970002</c:v>
                </c:pt>
                <c:pt idx="1011">
                  <c:v>3.3496941574429999</c:v>
                </c:pt>
                <c:pt idx="1012">
                  <c:v>3.0503627991200002</c:v>
                </c:pt>
                <c:pt idx="1013">
                  <c:v>2.9912026890539982</c:v>
                </c:pt>
                <c:pt idx="1014">
                  <c:v>2.9486024463980001</c:v>
                </c:pt>
                <c:pt idx="1015">
                  <c:v>2.9333858072310002</c:v>
                </c:pt>
                <c:pt idx="1016">
                  <c:v>2.9098047359720001</c:v>
                </c:pt>
                <c:pt idx="1017">
                  <c:v>2.8952426703849978</c:v>
                </c:pt>
                <c:pt idx="1018">
                  <c:v>2.890158435967999</c:v>
                </c:pt>
                <c:pt idx="1019">
                  <c:v>2.8843382249579999</c:v>
                </c:pt>
                <c:pt idx="1020">
                  <c:v>2.8638374143240002</c:v>
                </c:pt>
                <c:pt idx="1021">
                  <c:v>2.843068271186</c:v>
                </c:pt>
                <c:pt idx="1022">
                  <c:v>2.8335674481909998</c:v>
                </c:pt>
                <c:pt idx="1023">
                  <c:v>2.8050442469950001</c:v>
                </c:pt>
                <c:pt idx="1024">
                  <c:v>2.7874796837560001</c:v>
                </c:pt>
                <c:pt idx="1025">
                  <c:v>2.7431276895700001</c:v>
                </c:pt>
                <c:pt idx="1026">
                  <c:v>2.7126787494559998</c:v>
                </c:pt>
                <c:pt idx="1027">
                  <c:v>2.7103486550649998</c:v>
                </c:pt>
                <c:pt idx="1028">
                  <c:v>2.707990521308</c:v>
                </c:pt>
                <c:pt idx="1029">
                  <c:v>2.7028302552649999</c:v>
                </c:pt>
                <c:pt idx="1030">
                  <c:v>2.7274852228499999</c:v>
                </c:pt>
                <c:pt idx="1031">
                  <c:v>2.7159330522010001</c:v>
                </c:pt>
                <c:pt idx="1032">
                  <c:v>2.6720694124349991</c:v>
                </c:pt>
                <c:pt idx="1033">
                  <c:v>2.6227885609629999</c:v>
                </c:pt>
                <c:pt idx="1034">
                  <c:v>2.601230356556</c:v>
                </c:pt>
                <c:pt idx="1035">
                  <c:v>2.5949939967429998</c:v>
                </c:pt>
                <c:pt idx="1036">
                  <c:v>2.6039274238110002</c:v>
                </c:pt>
                <c:pt idx="1037">
                  <c:v>2.5780332457699999</c:v>
                </c:pt>
                <c:pt idx="1038">
                  <c:v>3.2765495685610002</c:v>
                </c:pt>
                <c:pt idx="1039">
                  <c:v>4.3383427481989996</c:v>
                </c:pt>
                <c:pt idx="1040">
                  <c:v>3.0146993898210002</c:v>
                </c:pt>
                <c:pt idx="1041">
                  <c:v>4.6098225039220004</c:v>
                </c:pt>
                <c:pt idx="1042">
                  <c:v>6.7698982012310003</c:v>
                </c:pt>
                <c:pt idx="1043">
                  <c:v>3.007519682251</c:v>
                </c:pt>
                <c:pt idx="1044">
                  <c:v>2.687366928121</c:v>
                </c:pt>
                <c:pt idx="1045">
                  <c:v>2.6484851999250001</c:v>
                </c:pt>
                <c:pt idx="1046">
                  <c:v>2.6008374321379999</c:v>
                </c:pt>
                <c:pt idx="1047">
                  <c:v>2.5719770938969999</c:v>
                </c:pt>
                <c:pt idx="1048">
                  <c:v>2.569302828019</c:v>
                </c:pt>
                <c:pt idx="1049">
                  <c:v>2.545932568395</c:v>
                </c:pt>
                <c:pt idx="1050">
                  <c:v>2.5150880964429989</c:v>
                </c:pt>
                <c:pt idx="1051">
                  <c:v>2.502153533929</c:v>
                </c:pt>
                <c:pt idx="1052">
                  <c:v>2.4611729138610001</c:v>
                </c:pt>
                <c:pt idx="1053">
                  <c:v>2.4508976433290002</c:v>
                </c:pt>
                <c:pt idx="1054">
                  <c:v>2.4594611073869999</c:v>
                </c:pt>
                <c:pt idx="1055">
                  <c:v>2.4110158627709999</c:v>
                </c:pt>
                <c:pt idx="1056">
                  <c:v>2.421392051662</c:v>
                </c:pt>
                <c:pt idx="1057">
                  <c:v>2.423403406347</c:v>
                </c:pt>
                <c:pt idx="1058">
                  <c:v>2.406749045647</c:v>
                </c:pt>
                <c:pt idx="1059">
                  <c:v>2.3853369798370001</c:v>
                </c:pt>
                <c:pt idx="1060">
                  <c:v>2.366099558373</c:v>
                </c:pt>
                <c:pt idx="1061">
                  <c:v>2.3233622597029999</c:v>
                </c:pt>
                <c:pt idx="1062">
                  <c:v>2.2930496123639998</c:v>
                </c:pt>
                <c:pt idx="1063">
                  <c:v>2.2908265539810002</c:v>
                </c:pt>
                <c:pt idx="1064">
                  <c:v>2.3232749113489999</c:v>
                </c:pt>
                <c:pt idx="1065">
                  <c:v>2.834128387442</c:v>
                </c:pt>
                <c:pt idx="1066">
                  <c:v>6.2418197585320003</c:v>
                </c:pt>
                <c:pt idx="1067">
                  <c:v>3.0326735829840001</c:v>
                </c:pt>
                <c:pt idx="1068">
                  <c:v>2.3554095875489991</c:v>
                </c:pt>
                <c:pt idx="1069">
                  <c:v>2.9730715071980001</c:v>
                </c:pt>
                <c:pt idx="1070">
                  <c:v>17.26037224341998</c:v>
                </c:pt>
                <c:pt idx="1071">
                  <c:v>5.8866543772199966</c:v>
                </c:pt>
                <c:pt idx="1072">
                  <c:v>3.6412075821290002</c:v>
                </c:pt>
                <c:pt idx="1073">
                  <c:v>3.5108592378650001</c:v>
                </c:pt>
                <c:pt idx="1074">
                  <c:v>3.2696729262490001</c:v>
                </c:pt>
                <c:pt idx="1075">
                  <c:v>2.8015672021750002</c:v>
                </c:pt>
                <c:pt idx="1076">
                  <c:v>2.6241555399859999</c:v>
                </c:pt>
                <c:pt idx="1077">
                  <c:v>2.7647519240889999</c:v>
                </c:pt>
                <c:pt idx="1078">
                  <c:v>3.840913658586</c:v>
                </c:pt>
                <c:pt idx="1079">
                  <c:v>2.556833098761</c:v>
                </c:pt>
                <c:pt idx="1080">
                  <c:v>2.3931847782769999</c:v>
                </c:pt>
                <c:pt idx="1081">
                  <c:v>3.249903555026</c:v>
                </c:pt>
                <c:pt idx="1082">
                  <c:v>2.2921809892540002</c:v>
                </c:pt>
                <c:pt idx="1083">
                  <c:v>2.306049280032</c:v>
                </c:pt>
                <c:pt idx="1084">
                  <c:v>2.2466445160399999</c:v>
                </c:pt>
                <c:pt idx="1085">
                  <c:v>2.2302494884550002</c:v>
                </c:pt>
                <c:pt idx="1086">
                  <c:v>2.2142840109359998</c:v>
                </c:pt>
                <c:pt idx="1087">
                  <c:v>2.2044854172639998</c:v>
                </c:pt>
                <c:pt idx="1088">
                  <c:v>2.1866330292909999</c:v>
                </c:pt>
                <c:pt idx="1089">
                  <c:v>2.1435330829039998</c:v>
                </c:pt>
                <c:pt idx="1090">
                  <c:v>2.1200937779750002</c:v>
                </c:pt>
                <c:pt idx="1091">
                  <c:v>2.101331291618</c:v>
                </c:pt>
                <c:pt idx="1092">
                  <c:v>2.1194102253430001</c:v>
                </c:pt>
                <c:pt idx="1093">
                  <c:v>2.1146329422179999</c:v>
                </c:pt>
                <c:pt idx="1094">
                  <c:v>2.101697685155</c:v>
                </c:pt>
                <c:pt idx="1095">
                  <c:v>2.1020803188669999</c:v>
                </c:pt>
                <c:pt idx="1096">
                  <c:v>2.0774615054919998</c:v>
                </c:pt>
                <c:pt idx="1097">
                  <c:v>2.045848025279998</c:v>
                </c:pt>
                <c:pt idx="1098">
                  <c:v>2.3137991958800002</c:v>
                </c:pt>
                <c:pt idx="1099">
                  <c:v>2.0390186640629988</c:v>
                </c:pt>
                <c:pt idx="1100">
                  <c:v>4.9984237152790003</c:v>
                </c:pt>
                <c:pt idx="1101">
                  <c:v>2.7958193211040001</c:v>
                </c:pt>
                <c:pt idx="1102">
                  <c:v>2.1292170873990002</c:v>
                </c:pt>
                <c:pt idx="1103">
                  <c:v>2.03568913296</c:v>
                </c:pt>
                <c:pt idx="1104">
                  <c:v>2.0543126571350001</c:v>
                </c:pt>
                <c:pt idx="1105">
                  <c:v>1.990709873745</c:v>
                </c:pt>
                <c:pt idx="1106">
                  <c:v>1.9701044479050001</c:v>
                </c:pt>
                <c:pt idx="1107">
                  <c:v>1.9558986058400001</c:v>
                </c:pt>
                <c:pt idx="1108">
                  <c:v>1.956648936548</c:v>
                </c:pt>
                <c:pt idx="1109">
                  <c:v>2.7170371073039998</c:v>
                </c:pt>
                <c:pt idx="1110">
                  <c:v>2.1183573592579998</c:v>
                </c:pt>
                <c:pt idx="1111">
                  <c:v>1.92732838687</c:v>
                </c:pt>
                <c:pt idx="1112">
                  <c:v>1.853142714344</c:v>
                </c:pt>
                <c:pt idx="1113">
                  <c:v>1.8433752535550001</c:v>
                </c:pt>
                <c:pt idx="1114">
                  <c:v>1.841814577589</c:v>
                </c:pt>
                <c:pt idx="1115">
                  <c:v>1.946322532375</c:v>
                </c:pt>
                <c:pt idx="1116">
                  <c:v>2.7653011481259999</c:v>
                </c:pt>
                <c:pt idx="1117">
                  <c:v>2.0050983616489999</c:v>
                </c:pt>
                <c:pt idx="1118">
                  <c:v>1.893193604001</c:v>
                </c:pt>
                <c:pt idx="1119">
                  <c:v>1.835449714333</c:v>
                </c:pt>
                <c:pt idx="1120">
                  <c:v>1.844474674957</c:v>
                </c:pt>
                <c:pt idx="1121">
                  <c:v>1.8564008991550001</c:v>
                </c:pt>
                <c:pt idx="1122">
                  <c:v>1.809511590257</c:v>
                </c:pt>
                <c:pt idx="1123">
                  <c:v>3.6665711525370002</c:v>
                </c:pt>
                <c:pt idx="1124">
                  <c:v>3.1215347501080002</c:v>
                </c:pt>
                <c:pt idx="1125">
                  <c:v>12.103463012120001</c:v>
                </c:pt>
                <c:pt idx="1126">
                  <c:v>12.6508142781</c:v>
                </c:pt>
                <c:pt idx="1127">
                  <c:v>3.5964598468469999</c:v>
                </c:pt>
                <c:pt idx="1128">
                  <c:v>3.6214057873779999</c:v>
                </c:pt>
                <c:pt idx="1129">
                  <c:v>4.1208056028039977</c:v>
                </c:pt>
                <c:pt idx="1130">
                  <c:v>3.3462724694789978</c:v>
                </c:pt>
                <c:pt idx="1131">
                  <c:v>2.3668940164990002</c:v>
                </c:pt>
                <c:pt idx="1132">
                  <c:v>2.1324299979010002</c:v>
                </c:pt>
                <c:pt idx="1133">
                  <c:v>2.0003208175970002</c:v>
                </c:pt>
                <c:pt idx="1134">
                  <c:v>1.9222402938509999</c:v>
                </c:pt>
                <c:pt idx="1135">
                  <c:v>1.867965885399</c:v>
                </c:pt>
                <c:pt idx="1136">
                  <c:v>1.8244312953220001</c:v>
                </c:pt>
                <c:pt idx="1137">
                  <c:v>1.7994060519620001</c:v>
                </c:pt>
                <c:pt idx="1138">
                  <c:v>1.775440346009</c:v>
                </c:pt>
                <c:pt idx="1139">
                  <c:v>1.7538285308329999</c:v>
                </c:pt>
                <c:pt idx="1140">
                  <c:v>1.7424202640090001</c:v>
                </c:pt>
                <c:pt idx="1141">
                  <c:v>1.725822709407</c:v>
                </c:pt>
                <c:pt idx="1142">
                  <c:v>1.7188818985459999</c:v>
                </c:pt>
                <c:pt idx="1143">
                  <c:v>1.787512204804</c:v>
                </c:pt>
                <c:pt idx="1144">
                  <c:v>2.2100325048279998</c:v>
                </c:pt>
                <c:pt idx="1145">
                  <c:v>3.2078207415360001</c:v>
                </c:pt>
                <c:pt idx="1146">
                  <c:v>2.1778584141379991</c:v>
                </c:pt>
                <c:pt idx="1147">
                  <c:v>1.859794591697</c:v>
                </c:pt>
                <c:pt idx="1148">
                  <c:v>1.7129079076580001</c:v>
                </c:pt>
                <c:pt idx="1149">
                  <c:v>1.65700644804</c:v>
                </c:pt>
                <c:pt idx="1150">
                  <c:v>1.6101556074350001</c:v>
                </c:pt>
                <c:pt idx="1151">
                  <c:v>1.778777868683</c:v>
                </c:pt>
                <c:pt idx="1152">
                  <c:v>1.6531825229479999</c:v>
                </c:pt>
                <c:pt idx="1153">
                  <c:v>1.607168899897</c:v>
                </c:pt>
                <c:pt idx="1154">
                  <c:v>1.879694140115</c:v>
                </c:pt>
                <c:pt idx="1155">
                  <c:v>2.874940369236</c:v>
                </c:pt>
                <c:pt idx="1156">
                  <c:v>6.0393077723940003</c:v>
                </c:pt>
                <c:pt idx="1157">
                  <c:v>3.842978371127999</c:v>
                </c:pt>
                <c:pt idx="1158">
                  <c:v>1.899257347994</c:v>
                </c:pt>
                <c:pt idx="1159">
                  <c:v>1.6607035466840001</c:v>
                </c:pt>
                <c:pt idx="1160">
                  <c:v>1.6037423186090001</c:v>
                </c:pt>
                <c:pt idx="1161">
                  <c:v>2.2469576711479999</c:v>
                </c:pt>
                <c:pt idx="1162">
                  <c:v>2.9913090528369999</c:v>
                </c:pt>
                <c:pt idx="1163">
                  <c:v>2.403851793186</c:v>
                </c:pt>
                <c:pt idx="1164">
                  <c:v>2.982742445925</c:v>
                </c:pt>
                <c:pt idx="1165">
                  <c:v>2.2412151023260001</c:v>
                </c:pt>
                <c:pt idx="1166">
                  <c:v>3.0880561053300002</c:v>
                </c:pt>
                <c:pt idx="1167">
                  <c:v>2.0406975769170002</c:v>
                </c:pt>
                <c:pt idx="1168">
                  <c:v>1.6392429373249999</c:v>
                </c:pt>
                <c:pt idx="1169">
                  <c:v>1.559811794234</c:v>
                </c:pt>
                <c:pt idx="1170">
                  <c:v>1.7873910054769999</c:v>
                </c:pt>
                <c:pt idx="1171">
                  <c:v>1.983891943058</c:v>
                </c:pt>
                <c:pt idx="1172">
                  <c:v>2.014919606017</c:v>
                </c:pt>
                <c:pt idx="1173">
                  <c:v>1.614737134439</c:v>
                </c:pt>
                <c:pt idx="1174">
                  <c:v>1.5042783086410001</c:v>
                </c:pt>
                <c:pt idx="1175">
                  <c:v>1.4692475461059999</c:v>
                </c:pt>
                <c:pt idx="1176">
                  <c:v>1.458054783043</c:v>
                </c:pt>
                <c:pt idx="1177">
                  <c:v>1.49621465803</c:v>
                </c:pt>
                <c:pt idx="1178">
                  <c:v>1.43341045256</c:v>
                </c:pt>
                <c:pt idx="1179">
                  <c:v>1.48640971594</c:v>
                </c:pt>
                <c:pt idx="1180">
                  <c:v>1.7239958585670001</c:v>
                </c:pt>
                <c:pt idx="1181">
                  <c:v>1.7831638269200001</c:v>
                </c:pt>
                <c:pt idx="1182">
                  <c:v>1.4926544874579999</c:v>
                </c:pt>
                <c:pt idx="1183">
                  <c:v>3.1595869651480002</c:v>
                </c:pt>
                <c:pt idx="1184">
                  <c:v>3.2045083767040001</c:v>
                </c:pt>
                <c:pt idx="1185">
                  <c:v>2.6410804404019999</c:v>
                </c:pt>
                <c:pt idx="1186">
                  <c:v>1.5157029560840001</c:v>
                </c:pt>
                <c:pt idx="1187">
                  <c:v>5.023718743448998</c:v>
                </c:pt>
                <c:pt idx="1188">
                  <c:v>6.1406970789980004</c:v>
                </c:pt>
                <c:pt idx="1189">
                  <c:v>2.2759094895089991</c:v>
                </c:pt>
                <c:pt idx="1190">
                  <c:v>1.7718618593990001</c:v>
                </c:pt>
                <c:pt idx="1191">
                  <c:v>1.645275388445</c:v>
                </c:pt>
                <c:pt idx="1192">
                  <c:v>1.5828255753889999</c:v>
                </c:pt>
                <c:pt idx="1193">
                  <c:v>1.6383550248130001</c:v>
                </c:pt>
                <c:pt idx="1194">
                  <c:v>1.4614391639290001</c:v>
                </c:pt>
                <c:pt idx="1195">
                  <c:v>1.425064057793</c:v>
                </c:pt>
                <c:pt idx="1196">
                  <c:v>1.459631588953</c:v>
                </c:pt>
                <c:pt idx="1197">
                  <c:v>1.425983581871</c:v>
                </c:pt>
                <c:pt idx="1198">
                  <c:v>1.3610622948590001</c:v>
                </c:pt>
                <c:pt idx="1199">
                  <c:v>1.3470376083869999</c:v>
                </c:pt>
                <c:pt idx="1200">
                  <c:v>1.42114616041</c:v>
                </c:pt>
                <c:pt idx="1201">
                  <c:v>1.614183530065</c:v>
                </c:pt>
                <c:pt idx="1202">
                  <c:v>1.403579341935</c:v>
                </c:pt>
                <c:pt idx="1203">
                  <c:v>1.5526227716150001</c:v>
                </c:pt>
                <c:pt idx="1204">
                  <c:v>2.3237936345770001</c:v>
                </c:pt>
                <c:pt idx="1205">
                  <c:v>1.9470622380780001</c:v>
                </c:pt>
                <c:pt idx="1206">
                  <c:v>1.397327347913</c:v>
                </c:pt>
                <c:pt idx="1207">
                  <c:v>1.4351669493579999</c:v>
                </c:pt>
                <c:pt idx="1208">
                  <c:v>1.3970343357199999</c:v>
                </c:pt>
                <c:pt idx="1209">
                  <c:v>1.5800452780309999</c:v>
                </c:pt>
                <c:pt idx="1210">
                  <c:v>1.4558209643569999</c:v>
                </c:pt>
                <c:pt idx="1211">
                  <c:v>1.4218509064880001</c:v>
                </c:pt>
                <c:pt idx="1212">
                  <c:v>1.3163966015090001</c:v>
                </c:pt>
                <c:pt idx="1213">
                  <c:v>1.248388371249</c:v>
                </c:pt>
                <c:pt idx="1214">
                  <c:v>1.217497966029</c:v>
                </c:pt>
                <c:pt idx="1215">
                  <c:v>1.254101373678</c:v>
                </c:pt>
                <c:pt idx="1216">
                  <c:v>1.2032733307929999</c:v>
                </c:pt>
                <c:pt idx="1217">
                  <c:v>1.2618457858180001</c:v>
                </c:pt>
                <c:pt idx="1218">
                  <c:v>1.2370221143090001</c:v>
                </c:pt>
                <c:pt idx="1219">
                  <c:v>1.237881527493</c:v>
                </c:pt>
                <c:pt idx="1220">
                  <c:v>1.3172186718629999</c:v>
                </c:pt>
                <c:pt idx="1221">
                  <c:v>1.1789468592529999</c:v>
                </c:pt>
                <c:pt idx="1222">
                  <c:v>1.1603005757339999</c:v>
                </c:pt>
                <c:pt idx="1223">
                  <c:v>1.133851496438</c:v>
                </c:pt>
                <c:pt idx="1224">
                  <c:v>1.1171494006289999</c:v>
                </c:pt>
                <c:pt idx="1225">
                  <c:v>1.115368954387</c:v>
                </c:pt>
                <c:pt idx="1226">
                  <c:v>1.350957026695</c:v>
                </c:pt>
                <c:pt idx="1227">
                  <c:v>2.095745467168999</c:v>
                </c:pt>
                <c:pt idx="1228">
                  <c:v>1.722945756486</c:v>
                </c:pt>
                <c:pt idx="1229">
                  <c:v>1.7521860615389999</c:v>
                </c:pt>
                <c:pt idx="1230">
                  <c:v>3.108857646948</c:v>
                </c:pt>
                <c:pt idx="1231">
                  <c:v>3.2153877463130001</c:v>
                </c:pt>
                <c:pt idx="1232">
                  <c:v>1.4900330893960001</c:v>
                </c:pt>
                <c:pt idx="1233">
                  <c:v>1.533102907148</c:v>
                </c:pt>
                <c:pt idx="1234">
                  <c:v>6.833402151324</c:v>
                </c:pt>
                <c:pt idx="1235">
                  <c:v>19.424293178460001</c:v>
                </c:pt>
                <c:pt idx="1236">
                  <c:v>7.4349265646489977</c:v>
                </c:pt>
                <c:pt idx="1237">
                  <c:v>3.129667618954</c:v>
                </c:pt>
                <c:pt idx="1238">
                  <c:v>2.1380934198810002</c:v>
                </c:pt>
                <c:pt idx="1239">
                  <c:v>1.6912065903319999</c:v>
                </c:pt>
                <c:pt idx="1240">
                  <c:v>1.542294168555</c:v>
                </c:pt>
                <c:pt idx="1241">
                  <c:v>1.627309424588</c:v>
                </c:pt>
                <c:pt idx="1242">
                  <c:v>1.47819169243</c:v>
                </c:pt>
                <c:pt idx="1243">
                  <c:v>1.300272848199</c:v>
                </c:pt>
                <c:pt idx="1244">
                  <c:v>2.449462023416999</c:v>
                </c:pt>
                <c:pt idx="1245">
                  <c:v>2.0403177380859998</c:v>
                </c:pt>
                <c:pt idx="1246">
                  <c:v>1.307102048417</c:v>
                </c:pt>
                <c:pt idx="1247">
                  <c:v>1.2219235360909999</c:v>
                </c:pt>
                <c:pt idx="1248">
                  <c:v>1.205954078632</c:v>
                </c:pt>
                <c:pt idx="1249">
                  <c:v>1.1898702591029999</c:v>
                </c:pt>
                <c:pt idx="1250">
                  <c:v>1.611658489006</c:v>
                </c:pt>
                <c:pt idx="1251">
                  <c:v>1.51492453804</c:v>
                </c:pt>
                <c:pt idx="1252">
                  <c:v>1.210413503157</c:v>
                </c:pt>
                <c:pt idx="1253">
                  <c:v>1.1549675773949999</c:v>
                </c:pt>
                <c:pt idx="1254">
                  <c:v>1.4682785040020001</c:v>
                </c:pt>
                <c:pt idx="1255">
                  <c:v>1.3458447331259999</c:v>
                </c:pt>
                <c:pt idx="1256">
                  <c:v>7.8430942038449976</c:v>
                </c:pt>
                <c:pt idx="1257">
                  <c:v>2.2625681622729998</c:v>
                </c:pt>
                <c:pt idx="1258">
                  <c:v>1.711607507549</c:v>
                </c:pt>
                <c:pt idx="1259">
                  <c:v>1.272507146563</c:v>
                </c:pt>
                <c:pt idx="1260">
                  <c:v>1.20218210348</c:v>
                </c:pt>
                <c:pt idx="1261">
                  <c:v>1.16534152857</c:v>
                </c:pt>
                <c:pt idx="1262">
                  <c:v>1.1454994367889999</c:v>
                </c:pt>
                <c:pt idx="1263">
                  <c:v>1.1398374447590001</c:v>
                </c:pt>
                <c:pt idx="1264">
                  <c:v>1.3343558408839999</c:v>
                </c:pt>
                <c:pt idx="1265">
                  <c:v>1.5560610985500001</c:v>
                </c:pt>
                <c:pt idx="1266">
                  <c:v>1.5330837847130001</c:v>
                </c:pt>
                <c:pt idx="1267">
                  <c:v>1.812958074595</c:v>
                </c:pt>
                <c:pt idx="1268">
                  <c:v>2.572663101124999</c:v>
                </c:pt>
                <c:pt idx="1269">
                  <c:v>4.7188630100750002</c:v>
                </c:pt>
                <c:pt idx="1270">
                  <c:v>1.6495731140480001</c:v>
                </c:pt>
                <c:pt idx="1271">
                  <c:v>1.284224334318</c:v>
                </c:pt>
                <c:pt idx="1272">
                  <c:v>1.274096329712</c:v>
                </c:pt>
                <c:pt idx="1273">
                  <c:v>1.538373715449</c:v>
                </c:pt>
                <c:pt idx="1274">
                  <c:v>1.2776309515190001</c:v>
                </c:pt>
                <c:pt idx="1275">
                  <c:v>2.3669542476940002</c:v>
                </c:pt>
                <c:pt idx="1276">
                  <c:v>2.0183539288190002</c:v>
                </c:pt>
                <c:pt idx="1277">
                  <c:v>1.8558273674400001</c:v>
                </c:pt>
                <c:pt idx="1278">
                  <c:v>6.7208564971359976</c:v>
                </c:pt>
                <c:pt idx="1279">
                  <c:v>5.7565264624100001</c:v>
                </c:pt>
                <c:pt idx="1280">
                  <c:v>5.6827766729529978</c:v>
                </c:pt>
                <c:pt idx="1281">
                  <c:v>3.6000938884089999</c:v>
                </c:pt>
                <c:pt idx="1282">
                  <c:v>2.2334901663119999</c:v>
                </c:pt>
                <c:pt idx="1283">
                  <c:v>1.75457678178</c:v>
                </c:pt>
                <c:pt idx="1284">
                  <c:v>1.5074841101859999</c:v>
                </c:pt>
                <c:pt idx="1285">
                  <c:v>1.379501783624</c:v>
                </c:pt>
                <c:pt idx="1286">
                  <c:v>1.2969978871379999</c:v>
                </c:pt>
                <c:pt idx="1287">
                  <c:v>1.2495786859269999</c:v>
                </c:pt>
                <c:pt idx="1288">
                  <c:v>1.320684265925</c:v>
                </c:pt>
                <c:pt idx="1289">
                  <c:v>3.4826826543560001</c:v>
                </c:pt>
                <c:pt idx="1290">
                  <c:v>1.5751728194979999</c:v>
                </c:pt>
                <c:pt idx="1291">
                  <c:v>10.220653223779999</c:v>
                </c:pt>
                <c:pt idx="1292">
                  <c:v>8.9028218945140001</c:v>
                </c:pt>
                <c:pt idx="1293">
                  <c:v>3.2931518051599999</c:v>
                </c:pt>
                <c:pt idx="1294">
                  <c:v>11.044196930109999</c:v>
                </c:pt>
                <c:pt idx="1295">
                  <c:v>24.213431230840001</c:v>
                </c:pt>
                <c:pt idx="1296">
                  <c:v>11.071109625609999</c:v>
                </c:pt>
                <c:pt idx="1297">
                  <c:v>4.9942708186039981</c:v>
                </c:pt>
                <c:pt idx="1298">
                  <c:v>7.0344882185289963</c:v>
                </c:pt>
                <c:pt idx="1299">
                  <c:v>4.1453655515469974</c:v>
                </c:pt>
                <c:pt idx="1300">
                  <c:v>9.0704231989840007</c:v>
                </c:pt>
                <c:pt idx="1301">
                  <c:v>37.479011388530012</c:v>
                </c:pt>
                <c:pt idx="1302">
                  <c:v>40.08344141129998</c:v>
                </c:pt>
                <c:pt idx="1303">
                  <c:v>21.99524441398</c:v>
                </c:pt>
                <c:pt idx="1304">
                  <c:v>122.43442552250001</c:v>
                </c:pt>
                <c:pt idx="1305">
                  <c:v>108.0800831641</c:v>
                </c:pt>
                <c:pt idx="1306">
                  <c:v>122.9702548975</c:v>
                </c:pt>
                <c:pt idx="1307">
                  <c:v>42.15273813524</c:v>
                </c:pt>
                <c:pt idx="1308">
                  <c:v>28.259862001350001</c:v>
                </c:pt>
                <c:pt idx="1309">
                  <c:v>21.829298936320001</c:v>
                </c:pt>
                <c:pt idx="1310">
                  <c:v>12.533782459499999</c:v>
                </c:pt>
                <c:pt idx="1311">
                  <c:v>10.186119054940001</c:v>
                </c:pt>
                <c:pt idx="1312">
                  <c:v>6.8517057217730004</c:v>
                </c:pt>
                <c:pt idx="1313">
                  <c:v>5.3977454848980004</c:v>
                </c:pt>
                <c:pt idx="1314">
                  <c:v>4.7312981678939998</c:v>
                </c:pt>
                <c:pt idx="1315">
                  <c:v>4.012400509415996</c:v>
                </c:pt>
                <c:pt idx="1316">
                  <c:v>3.6424691052939981</c:v>
                </c:pt>
                <c:pt idx="1317">
                  <c:v>3.4074939818050001</c:v>
                </c:pt>
                <c:pt idx="1318">
                  <c:v>5.754360731697</c:v>
                </c:pt>
                <c:pt idx="1319">
                  <c:v>3.4006521766610001</c:v>
                </c:pt>
                <c:pt idx="1320">
                  <c:v>3.1652218094769999</c:v>
                </c:pt>
                <c:pt idx="1321">
                  <c:v>3.1651129472989998</c:v>
                </c:pt>
                <c:pt idx="1322">
                  <c:v>3.23091941754</c:v>
                </c:pt>
                <c:pt idx="1323">
                  <c:v>3.2265016303579999</c:v>
                </c:pt>
                <c:pt idx="1324">
                  <c:v>4.7412637390579997</c:v>
                </c:pt>
                <c:pt idx="1325">
                  <c:v>3.1917215355969999</c:v>
                </c:pt>
                <c:pt idx="1326">
                  <c:v>3.0125322199959998</c:v>
                </c:pt>
                <c:pt idx="1327">
                  <c:v>4.6940393806129981</c:v>
                </c:pt>
                <c:pt idx="1328">
                  <c:v>4.3541629037130001</c:v>
                </c:pt>
                <c:pt idx="1329">
                  <c:v>3.1084192038570002</c:v>
                </c:pt>
                <c:pt idx="1330">
                  <c:v>5.042551126743998</c:v>
                </c:pt>
                <c:pt idx="1331">
                  <c:v>4.1378109826899978</c:v>
                </c:pt>
                <c:pt idx="1332">
                  <c:v>4.4350850645030002</c:v>
                </c:pt>
                <c:pt idx="1333">
                  <c:v>3.2219967693030012</c:v>
                </c:pt>
                <c:pt idx="1334">
                  <c:v>3.055457321257999</c:v>
                </c:pt>
                <c:pt idx="1335">
                  <c:v>3.0781560326799999</c:v>
                </c:pt>
                <c:pt idx="1336">
                  <c:v>4.4197223459029997</c:v>
                </c:pt>
                <c:pt idx="1337">
                  <c:v>3.473319633052999</c:v>
                </c:pt>
                <c:pt idx="1338">
                  <c:v>2.9613453505540002</c:v>
                </c:pt>
                <c:pt idx="1339">
                  <c:v>56.399653929680007</c:v>
                </c:pt>
                <c:pt idx="1340">
                  <c:v>32.677965634549999</c:v>
                </c:pt>
                <c:pt idx="1341">
                  <c:v>10.92151542027</c:v>
                </c:pt>
                <c:pt idx="1342">
                  <c:v>7.9988478248180002</c:v>
                </c:pt>
                <c:pt idx="1343">
                  <c:v>6.9793272028260001</c:v>
                </c:pt>
                <c:pt idx="1344">
                  <c:v>5.0784565144310001</c:v>
                </c:pt>
                <c:pt idx="1345">
                  <c:v>4.9714923887279996</c:v>
                </c:pt>
                <c:pt idx="1346">
                  <c:v>44.127878548219996</c:v>
                </c:pt>
                <c:pt idx="1347">
                  <c:v>18.495966994410001</c:v>
                </c:pt>
                <c:pt idx="1348">
                  <c:v>7.5420348846809979</c:v>
                </c:pt>
                <c:pt idx="1349">
                  <c:v>6.3071720752339981</c:v>
                </c:pt>
                <c:pt idx="1350">
                  <c:v>42.015203037030012</c:v>
                </c:pt>
                <c:pt idx="1351">
                  <c:v>31.869799551829981</c:v>
                </c:pt>
                <c:pt idx="1352">
                  <c:v>70.033554354830002</c:v>
                </c:pt>
                <c:pt idx="1353">
                  <c:v>77.882777030309924</c:v>
                </c:pt>
                <c:pt idx="1354">
                  <c:v>53.706488612800001</c:v>
                </c:pt>
                <c:pt idx="1355">
                  <c:v>89.21283820449996</c:v>
                </c:pt>
                <c:pt idx="1356">
                  <c:v>45.23752542698</c:v>
                </c:pt>
                <c:pt idx="1357">
                  <c:v>20.592894040640001</c:v>
                </c:pt>
                <c:pt idx="1358">
                  <c:v>195.8853738297</c:v>
                </c:pt>
                <c:pt idx="1359">
                  <c:v>176.3736013473</c:v>
                </c:pt>
                <c:pt idx="1360">
                  <c:v>50.888428252819999</c:v>
                </c:pt>
                <c:pt idx="1361">
                  <c:v>82.775098935859958</c:v>
                </c:pt>
                <c:pt idx="1362">
                  <c:v>61.801247521789968</c:v>
                </c:pt>
                <c:pt idx="1363">
                  <c:v>67.146825776010004</c:v>
                </c:pt>
                <c:pt idx="1364">
                  <c:v>25.98851573304</c:v>
                </c:pt>
                <c:pt idx="1365">
                  <c:v>28.50035687447</c:v>
                </c:pt>
                <c:pt idx="1366">
                  <c:v>14.782581287039999</c:v>
                </c:pt>
                <c:pt idx="1367">
                  <c:v>14.61953069452</c:v>
                </c:pt>
                <c:pt idx="1368">
                  <c:v>9.9120829211460002</c:v>
                </c:pt>
                <c:pt idx="1369">
                  <c:v>8.0382515641259982</c:v>
                </c:pt>
                <c:pt idx="1370">
                  <c:v>7.0161722910530004</c:v>
                </c:pt>
                <c:pt idx="1371">
                  <c:v>6.3852934390940002</c:v>
                </c:pt>
                <c:pt idx="1372">
                  <c:v>7.2813981298680002</c:v>
                </c:pt>
                <c:pt idx="1373">
                  <c:v>7.7915119695069963</c:v>
                </c:pt>
                <c:pt idx="1374">
                  <c:v>6.7598272698549984</c:v>
                </c:pt>
                <c:pt idx="1375">
                  <c:v>6.25556721329</c:v>
                </c:pt>
                <c:pt idx="1376">
                  <c:v>7.1914908503719976</c:v>
                </c:pt>
                <c:pt idx="1377">
                  <c:v>5.9995017913449997</c:v>
                </c:pt>
                <c:pt idx="1378">
                  <c:v>5.9703676945249997</c:v>
                </c:pt>
                <c:pt idx="1379">
                  <c:v>7.6692963591529981</c:v>
                </c:pt>
                <c:pt idx="1380">
                  <c:v>11.71515505224</c:v>
                </c:pt>
                <c:pt idx="1381">
                  <c:v>8.3132231303199973</c:v>
                </c:pt>
                <c:pt idx="1382">
                  <c:v>6.5115967057880004</c:v>
                </c:pt>
                <c:pt idx="1383">
                  <c:v>6.061234065072</c:v>
                </c:pt>
                <c:pt idx="1384">
                  <c:v>5.8011732640330003</c:v>
                </c:pt>
                <c:pt idx="1385">
                  <c:v>6.2505116680749966</c:v>
                </c:pt>
                <c:pt idx="1386">
                  <c:v>5.8871264317179977</c:v>
                </c:pt>
                <c:pt idx="1387">
                  <c:v>104.2980194626</c:v>
                </c:pt>
                <c:pt idx="1388">
                  <c:v>37.474893881659987</c:v>
                </c:pt>
                <c:pt idx="1389">
                  <c:v>30.529146057110001</c:v>
                </c:pt>
                <c:pt idx="1390">
                  <c:v>19.573265699139991</c:v>
                </c:pt>
                <c:pt idx="1391">
                  <c:v>13.048894089639999</c:v>
                </c:pt>
                <c:pt idx="1392">
                  <c:v>15.96949268963</c:v>
                </c:pt>
                <c:pt idx="1393">
                  <c:v>123.54922600730001</c:v>
                </c:pt>
                <c:pt idx="1394">
                  <c:v>39.303171801879998</c:v>
                </c:pt>
                <c:pt idx="1395">
                  <c:v>21.873771301889999</c:v>
                </c:pt>
                <c:pt idx="1396">
                  <c:v>16.281252060260002</c:v>
                </c:pt>
                <c:pt idx="1397">
                  <c:v>12.67621183688</c:v>
                </c:pt>
                <c:pt idx="1398">
                  <c:v>10.244709522260001</c:v>
                </c:pt>
                <c:pt idx="1399">
                  <c:v>8.7644693247529997</c:v>
                </c:pt>
                <c:pt idx="1400">
                  <c:v>8.0707531116539997</c:v>
                </c:pt>
                <c:pt idx="1401">
                  <c:v>8.5622308022479992</c:v>
                </c:pt>
                <c:pt idx="1402">
                  <c:v>8.3645856787350006</c:v>
                </c:pt>
                <c:pt idx="1403">
                  <c:v>7.4470971454679997</c:v>
                </c:pt>
                <c:pt idx="1404">
                  <c:v>6.9881058293629978</c:v>
                </c:pt>
                <c:pt idx="1405">
                  <c:v>6.796685137158998</c:v>
                </c:pt>
                <c:pt idx="1406">
                  <c:v>6.658609062666998</c:v>
                </c:pt>
                <c:pt idx="1407">
                  <c:v>6.5402034128600004</c:v>
                </c:pt>
                <c:pt idx="1408">
                  <c:v>6.7510389363549983</c:v>
                </c:pt>
                <c:pt idx="1409">
                  <c:v>6.5251636484739981</c:v>
                </c:pt>
                <c:pt idx="1410">
                  <c:v>6.3971813626739964</c:v>
                </c:pt>
                <c:pt idx="1411">
                  <c:v>6.3878468819030001</c:v>
                </c:pt>
                <c:pt idx="1412">
                  <c:v>6.3741089959039998</c:v>
                </c:pt>
                <c:pt idx="1413">
                  <c:v>6.9520471137630002</c:v>
                </c:pt>
                <c:pt idx="1414">
                  <c:v>6.3821842116939962</c:v>
                </c:pt>
                <c:pt idx="1415">
                  <c:v>6.7662278655829997</c:v>
                </c:pt>
                <c:pt idx="1416">
                  <c:v>10.68490989447</c:v>
                </c:pt>
                <c:pt idx="1417">
                  <c:v>6.9047405226359979</c:v>
                </c:pt>
                <c:pt idx="1418">
                  <c:v>6.641290026166998</c:v>
                </c:pt>
                <c:pt idx="1419">
                  <c:v>7.6088612613889977</c:v>
                </c:pt>
                <c:pt idx="1420">
                  <c:v>6.4994143220930001</c:v>
                </c:pt>
                <c:pt idx="1421">
                  <c:v>6.2090282925229996</c:v>
                </c:pt>
                <c:pt idx="1422">
                  <c:v>6.1027941392489966</c:v>
                </c:pt>
                <c:pt idx="1423">
                  <c:v>6.4428001349580004</c:v>
                </c:pt>
                <c:pt idx="1424">
                  <c:v>7.6464367613899977</c:v>
                </c:pt>
                <c:pt idx="1425">
                  <c:v>6.5981123221639981</c:v>
                </c:pt>
                <c:pt idx="1426">
                  <c:v>6.0806387317509998</c:v>
                </c:pt>
                <c:pt idx="1427">
                  <c:v>6.0051545088509961</c:v>
                </c:pt>
                <c:pt idx="1428">
                  <c:v>6.4873439411479996</c:v>
                </c:pt>
                <c:pt idx="1429">
                  <c:v>5.9524494708780002</c:v>
                </c:pt>
                <c:pt idx="1430">
                  <c:v>7.3301955452699978</c:v>
                </c:pt>
                <c:pt idx="1431">
                  <c:v>5.897535808775995</c:v>
                </c:pt>
                <c:pt idx="1432">
                  <c:v>5.777968239468998</c:v>
                </c:pt>
                <c:pt idx="1433">
                  <c:v>22.83902387981</c:v>
                </c:pt>
                <c:pt idx="1434">
                  <c:v>20.478550676449981</c:v>
                </c:pt>
                <c:pt idx="1435">
                  <c:v>13.194510755790001</c:v>
                </c:pt>
                <c:pt idx="1436">
                  <c:v>9.9264961666310008</c:v>
                </c:pt>
                <c:pt idx="1437">
                  <c:v>8.2622649622070004</c:v>
                </c:pt>
                <c:pt idx="1438">
                  <c:v>7.366768572382</c:v>
                </c:pt>
                <c:pt idx="1439">
                  <c:v>6.8087516852760004</c:v>
                </c:pt>
                <c:pt idx="1440">
                  <c:v>6.4622276025690004</c:v>
                </c:pt>
                <c:pt idx="1441">
                  <c:v>6.2618019756449996</c:v>
                </c:pt>
                <c:pt idx="1442">
                  <c:v>6.1593069561459961</c:v>
                </c:pt>
                <c:pt idx="1443">
                  <c:v>5.9871700949809998</c:v>
                </c:pt>
                <c:pt idx="1444">
                  <c:v>5.8810325113830002</c:v>
                </c:pt>
                <c:pt idx="1445">
                  <c:v>6.9939397682349984</c:v>
                </c:pt>
                <c:pt idx="1446">
                  <c:v>6.5371490975539999</c:v>
                </c:pt>
                <c:pt idx="1447">
                  <c:v>5.8658784481279973</c:v>
                </c:pt>
                <c:pt idx="1448">
                  <c:v>5.7068381869660003</c:v>
                </c:pt>
                <c:pt idx="1449">
                  <c:v>5.6609298326769961</c:v>
                </c:pt>
                <c:pt idx="1450">
                  <c:v>5.6479234484969973</c:v>
                </c:pt>
                <c:pt idx="1451">
                  <c:v>5.6050445689669957</c:v>
                </c:pt>
                <c:pt idx="1452">
                  <c:v>6.2045998962879976</c:v>
                </c:pt>
                <c:pt idx="1453">
                  <c:v>6.0067354723459978</c:v>
                </c:pt>
                <c:pt idx="1454">
                  <c:v>5.9933774274260001</c:v>
                </c:pt>
                <c:pt idx="1455">
                  <c:v>5.750729914611</c:v>
                </c:pt>
                <c:pt idx="1456">
                  <c:v>5.6051878189019959</c:v>
                </c:pt>
                <c:pt idx="1457">
                  <c:v>5.3787208875679982</c:v>
                </c:pt>
                <c:pt idx="1458">
                  <c:v>5.5037766675319979</c:v>
                </c:pt>
                <c:pt idx="1459">
                  <c:v>6.2143596283359974</c:v>
                </c:pt>
                <c:pt idx="1460">
                  <c:v>5.5166041000049999</c:v>
                </c:pt>
                <c:pt idx="1461">
                  <c:v>5.5852028226239998</c:v>
                </c:pt>
                <c:pt idx="1462">
                  <c:v>5.2351249785769962</c:v>
                </c:pt>
                <c:pt idx="1463">
                  <c:v>5.2055410202320003</c:v>
                </c:pt>
                <c:pt idx="1464">
                  <c:v>5.1790384628019996</c:v>
                </c:pt>
                <c:pt idx="1465">
                  <c:v>5.1462167333790001</c:v>
                </c:pt>
                <c:pt idx="1466">
                  <c:v>5.1312290012709996</c:v>
                </c:pt>
                <c:pt idx="1467">
                  <c:v>5.0988542437469961</c:v>
                </c:pt>
                <c:pt idx="1468">
                  <c:v>5.0815940485069966</c:v>
                </c:pt>
                <c:pt idx="1469">
                  <c:v>5.0678389709859957</c:v>
                </c:pt>
                <c:pt idx="1470">
                  <c:v>5.032552721849</c:v>
                </c:pt>
                <c:pt idx="1471">
                  <c:v>4.982705663051</c:v>
                </c:pt>
                <c:pt idx="1472">
                  <c:v>5.2499964383390001</c:v>
                </c:pt>
                <c:pt idx="1473">
                  <c:v>4.9966730378379998</c:v>
                </c:pt>
                <c:pt idx="1474">
                  <c:v>4.9859566353859979</c:v>
                </c:pt>
                <c:pt idx="1475">
                  <c:v>6.8027933293859979</c:v>
                </c:pt>
                <c:pt idx="1476">
                  <c:v>5.1246663591699964</c:v>
                </c:pt>
                <c:pt idx="1477">
                  <c:v>4.8734160609569974</c:v>
                </c:pt>
                <c:pt idx="1478">
                  <c:v>5.4478174645389981</c:v>
                </c:pt>
                <c:pt idx="1479">
                  <c:v>5.0609180222809984</c:v>
                </c:pt>
                <c:pt idx="1480">
                  <c:v>4.7755339046619998</c:v>
                </c:pt>
                <c:pt idx="1481">
                  <c:v>4.8163813591189966</c:v>
                </c:pt>
                <c:pt idx="1482">
                  <c:v>4.7490345783969961</c:v>
                </c:pt>
                <c:pt idx="1483">
                  <c:v>4.6970362944739978</c:v>
                </c:pt>
                <c:pt idx="1484">
                  <c:v>4.6875023680029964</c:v>
                </c:pt>
                <c:pt idx="1485">
                  <c:v>4.6654248275619956</c:v>
                </c:pt>
                <c:pt idx="1486">
                  <c:v>4.6146372995719966</c:v>
                </c:pt>
                <c:pt idx="1487">
                  <c:v>4.600385991271998</c:v>
                </c:pt>
                <c:pt idx="1488">
                  <c:v>4.5569826752689977</c:v>
                </c:pt>
                <c:pt idx="1489">
                  <c:v>4.5201793178109977</c:v>
                </c:pt>
                <c:pt idx="1490">
                  <c:v>4.4840239490810001</c:v>
                </c:pt>
                <c:pt idx="1491">
                  <c:v>4.4769016337160004</c:v>
                </c:pt>
                <c:pt idx="1492">
                  <c:v>4.451179729143</c:v>
                </c:pt>
                <c:pt idx="1493">
                  <c:v>4.404659514035</c:v>
                </c:pt>
                <c:pt idx="1494">
                  <c:v>4.345351764168</c:v>
                </c:pt>
                <c:pt idx="1495">
                  <c:v>4.3469500551949984</c:v>
                </c:pt>
                <c:pt idx="1496">
                  <c:v>4.3443558674709957</c:v>
                </c:pt>
                <c:pt idx="1497">
                  <c:v>6.7515969691359974</c:v>
                </c:pt>
                <c:pt idx="1498">
                  <c:v>5.0053982187640003</c:v>
                </c:pt>
                <c:pt idx="1499">
                  <c:v>4.3724267479149983</c:v>
                </c:pt>
                <c:pt idx="1500">
                  <c:v>4.287731280409</c:v>
                </c:pt>
                <c:pt idx="1501">
                  <c:v>4.2493512465540002</c:v>
                </c:pt>
                <c:pt idx="1502">
                  <c:v>4.2141392715439974</c:v>
                </c:pt>
                <c:pt idx="1503">
                  <c:v>4.2799886389059978</c:v>
                </c:pt>
                <c:pt idx="1504">
                  <c:v>4.2070640928880003</c:v>
                </c:pt>
                <c:pt idx="1505">
                  <c:v>4.145766627151998</c:v>
                </c:pt>
                <c:pt idx="1506">
                  <c:v>4.1379358341459964</c:v>
                </c:pt>
                <c:pt idx="1507">
                  <c:v>4.1080176876309977</c:v>
                </c:pt>
                <c:pt idx="1508">
                  <c:v>4.059652852398</c:v>
                </c:pt>
                <c:pt idx="1509">
                  <c:v>4.026385391382</c:v>
                </c:pt>
                <c:pt idx="1510">
                  <c:v>3.9925982158000002</c:v>
                </c:pt>
                <c:pt idx="1511">
                  <c:v>4.0686621064660002</c:v>
                </c:pt>
                <c:pt idx="1512">
                  <c:v>3.9642755066520001</c:v>
                </c:pt>
                <c:pt idx="1513">
                  <c:v>3.934526407021</c:v>
                </c:pt>
                <c:pt idx="1514">
                  <c:v>5.2635275741079974</c:v>
                </c:pt>
                <c:pt idx="1515">
                  <c:v>4.7417247189670002</c:v>
                </c:pt>
                <c:pt idx="1516">
                  <c:v>3.917611533404</c:v>
                </c:pt>
                <c:pt idx="1517">
                  <c:v>5.9124408362819976</c:v>
                </c:pt>
                <c:pt idx="1518">
                  <c:v>3.9584280177959998</c:v>
                </c:pt>
                <c:pt idx="1519">
                  <c:v>3.8380108699000002</c:v>
                </c:pt>
                <c:pt idx="1520">
                  <c:v>3.7990990186909999</c:v>
                </c:pt>
                <c:pt idx="1521">
                  <c:v>3.7789876871889998</c:v>
                </c:pt>
                <c:pt idx="1522">
                  <c:v>3.7445081727309999</c:v>
                </c:pt>
                <c:pt idx="1523">
                  <c:v>3.711970461425</c:v>
                </c:pt>
                <c:pt idx="1524">
                  <c:v>3.718968717054</c:v>
                </c:pt>
                <c:pt idx="1525">
                  <c:v>3.692231043304</c:v>
                </c:pt>
                <c:pt idx="1526">
                  <c:v>3.627542849653</c:v>
                </c:pt>
                <c:pt idx="1527">
                  <c:v>5.179128118225</c:v>
                </c:pt>
                <c:pt idx="1528">
                  <c:v>4.7774527407900003</c:v>
                </c:pt>
                <c:pt idx="1529">
                  <c:v>3.7162569269129988</c:v>
                </c:pt>
                <c:pt idx="1530">
                  <c:v>3.760275822488</c:v>
                </c:pt>
                <c:pt idx="1531">
                  <c:v>3.6118030237869991</c:v>
                </c:pt>
                <c:pt idx="1532">
                  <c:v>3.5442543548900001</c:v>
                </c:pt>
                <c:pt idx="1533">
                  <c:v>3.490374636011</c:v>
                </c:pt>
                <c:pt idx="1534">
                  <c:v>3.4598249263910001</c:v>
                </c:pt>
                <c:pt idx="1535">
                  <c:v>3.4943208001600001</c:v>
                </c:pt>
                <c:pt idx="1536">
                  <c:v>3.473622984079999</c:v>
                </c:pt>
                <c:pt idx="1537">
                  <c:v>3.4087589755069998</c:v>
                </c:pt>
                <c:pt idx="1538">
                  <c:v>3.3772281940459981</c:v>
                </c:pt>
                <c:pt idx="1539">
                  <c:v>3.374324225864</c:v>
                </c:pt>
                <c:pt idx="1540">
                  <c:v>3.382969260656</c:v>
                </c:pt>
                <c:pt idx="1541">
                  <c:v>3.4034562526040002</c:v>
                </c:pt>
                <c:pt idx="1542">
                  <c:v>3.4581808408430001</c:v>
                </c:pt>
                <c:pt idx="1543">
                  <c:v>3.331948389127998</c:v>
                </c:pt>
                <c:pt idx="1544">
                  <c:v>3.7771891076239998</c:v>
                </c:pt>
                <c:pt idx="1545">
                  <c:v>4.0992027085359997</c:v>
                </c:pt>
                <c:pt idx="1546">
                  <c:v>3.475950997325</c:v>
                </c:pt>
                <c:pt idx="1547">
                  <c:v>3.2168978350200002</c:v>
                </c:pt>
                <c:pt idx="1548">
                  <c:v>3.1837267917390002</c:v>
                </c:pt>
                <c:pt idx="1549">
                  <c:v>3.2141466981120002</c:v>
                </c:pt>
                <c:pt idx="1550">
                  <c:v>3.127078903063</c:v>
                </c:pt>
                <c:pt idx="1551">
                  <c:v>3.079329923822999</c:v>
                </c:pt>
                <c:pt idx="1552">
                  <c:v>3.056089584385</c:v>
                </c:pt>
                <c:pt idx="1553">
                  <c:v>3.045801932552</c:v>
                </c:pt>
                <c:pt idx="1554">
                  <c:v>3.0202920702870002</c:v>
                </c:pt>
                <c:pt idx="1555">
                  <c:v>2.9867077987839998</c:v>
                </c:pt>
                <c:pt idx="1556">
                  <c:v>2.984928725514</c:v>
                </c:pt>
                <c:pt idx="1557">
                  <c:v>3.8555783526830001</c:v>
                </c:pt>
                <c:pt idx="1558">
                  <c:v>3.0418556233159979</c:v>
                </c:pt>
                <c:pt idx="1559">
                  <c:v>2.9333590567110002</c:v>
                </c:pt>
                <c:pt idx="1560">
                  <c:v>2.9048522665409999</c:v>
                </c:pt>
                <c:pt idx="1561">
                  <c:v>2.8813508589199999</c:v>
                </c:pt>
                <c:pt idx="1562">
                  <c:v>4.7304585259490004</c:v>
                </c:pt>
                <c:pt idx="1563">
                  <c:v>3.696999277627</c:v>
                </c:pt>
                <c:pt idx="1564">
                  <c:v>3.2606385581569999</c:v>
                </c:pt>
                <c:pt idx="1565">
                  <c:v>3.0022227895419999</c:v>
                </c:pt>
                <c:pt idx="1566">
                  <c:v>2.8246288274890001</c:v>
                </c:pt>
                <c:pt idx="1567">
                  <c:v>2.8248853400859999</c:v>
                </c:pt>
                <c:pt idx="1568">
                  <c:v>2.7860558196439991</c:v>
                </c:pt>
                <c:pt idx="1569">
                  <c:v>2.7331647269469999</c:v>
                </c:pt>
                <c:pt idx="1570">
                  <c:v>2.758331274283</c:v>
                </c:pt>
                <c:pt idx="1571">
                  <c:v>2.6844029080739999</c:v>
                </c:pt>
                <c:pt idx="1572">
                  <c:v>4.545552699527998</c:v>
                </c:pt>
                <c:pt idx="1573">
                  <c:v>3.1755194575600001</c:v>
                </c:pt>
                <c:pt idx="1574">
                  <c:v>2.8746019028790002</c:v>
                </c:pt>
                <c:pt idx="1575">
                  <c:v>4.1121500102349966</c:v>
                </c:pt>
                <c:pt idx="1576">
                  <c:v>3.3105683240939978</c:v>
                </c:pt>
                <c:pt idx="1577">
                  <c:v>4.1761208840209996</c:v>
                </c:pt>
                <c:pt idx="1578">
                  <c:v>2.936829347812</c:v>
                </c:pt>
                <c:pt idx="1579">
                  <c:v>2.7940798321810001</c:v>
                </c:pt>
                <c:pt idx="1580">
                  <c:v>2.5897112463780001</c:v>
                </c:pt>
                <c:pt idx="1581">
                  <c:v>2.6919862196839999</c:v>
                </c:pt>
                <c:pt idx="1582">
                  <c:v>4.8128835787089956</c:v>
                </c:pt>
                <c:pt idx="1583">
                  <c:v>3.0734647180870001</c:v>
                </c:pt>
                <c:pt idx="1584">
                  <c:v>2.5902657186470002</c:v>
                </c:pt>
                <c:pt idx="1585">
                  <c:v>6.4823834165680001</c:v>
                </c:pt>
                <c:pt idx="1586">
                  <c:v>3.2355157311410001</c:v>
                </c:pt>
                <c:pt idx="1587">
                  <c:v>3.2336455627789999</c:v>
                </c:pt>
                <c:pt idx="1588">
                  <c:v>2.7931198586949999</c:v>
                </c:pt>
                <c:pt idx="1589">
                  <c:v>2.8648074990709991</c:v>
                </c:pt>
                <c:pt idx="1590">
                  <c:v>2.6049815363710001</c:v>
                </c:pt>
                <c:pt idx="1591">
                  <c:v>2.435756427449999</c:v>
                </c:pt>
                <c:pt idx="1592">
                  <c:v>2.3671322288710002</c:v>
                </c:pt>
                <c:pt idx="1593">
                  <c:v>2.3548215984219998</c:v>
                </c:pt>
                <c:pt idx="1594">
                  <c:v>2.332948360411998</c:v>
                </c:pt>
                <c:pt idx="1595">
                  <c:v>2.3272176298349998</c:v>
                </c:pt>
                <c:pt idx="1596">
                  <c:v>2.318372004535</c:v>
                </c:pt>
                <c:pt idx="1597">
                  <c:v>2.4573179728530001</c:v>
                </c:pt>
                <c:pt idx="1598">
                  <c:v>4.1180572615829973</c:v>
                </c:pt>
                <c:pt idx="1599">
                  <c:v>2.5570101449629998</c:v>
                </c:pt>
                <c:pt idx="1600">
                  <c:v>2.3135931440820001</c:v>
                </c:pt>
                <c:pt idx="1601">
                  <c:v>2.260362019589</c:v>
                </c:pt>
                <c:pt idx="1602">
                  <c:v>2.4136194991579991</c:v>
                </c:pt>
                <c:pt idx="1603">
                  <c:v>3.7546454655920001</c:v>
                </c:pt>
                <c:pt idx="1604">
                  <c:v>4.8289934401849983</c:v>
                </c:pt>
                <c:pt idx="1605">
                  <c:v>3.3230868412630001</c:v>
                </c:pt>
                <c:pt idx="1606">
                  <c:v>2.5402460013699999</c:v>
                </c:pt>
                <c:pt idx="1607">
                  <c:v>2.2944908323409998</c:v>
                </c:pt>
                <c:pt idx="1608">
                  <c:v>2.2875097446830002</c:v>
                </c:pt>
                <c:pt idx="1609">
                  <c:v>6.5677277249720003</c:v>
                </c:pt>
                <c:pt idx="1610">
                  <c:v>6.8739501426340004</c:v>
                </c:pt>
                <c:pt idx="1611">
                  <c:v>5.9959759700119966</c:v>
                </c:pt>
                <c:pt idx="1612">
                  <c:v>3.403184698954</c:v>
                </c:pt>
                <c:pt idx="1613">
                  <c:v>5.0871089644449983</c:v>
                </c:pt>
                <c:pt idx="1614">
                  <c:v>3.2499576046360001</c:v>
                </c:pt>
                <c:pt idx="1615">
                  <c:v>14.63476023102</c:v>
                </c:pt>
                <c:pt idx="1616">
                  <c:v>13.96557951027</c:v>
                </c:pt>
                <c:pt idx="1617">
                  <c:v>10.83215037121</c:v>
                </c:pt>
                <c:pt idx="1618">
                  <c:v>7.2598934465680003</c:v>
                </c:pt>
                <c:pt idx="1619">
                  <c:v>8.3435545180490003</c:v>
                </c:pt>
                <c:pt idx="1620">
                  <c:v>5.0156924932570002</c:v>
                </c:pt>
                <c:pt idx="1621">
                  <c:v>4.039482348237998</c:v>
                </c:pt>
                <c:pt idx="1622">
                  <c:v>3.4311937995770001</c:v>
                </c:pt>
                <c:pt idx="1623">
                  <c:v>3.0524284114229991</c:v>
                </c:pt>
                <c:pt idx="1624">
                  <c:v>2.8791840735159999</c:v>
                </c:pt>
                <c:pt idx="1625">
                  <c:v>2.7311748361350001</c:v>
                </c:pt>
                <c:pt idx="1626">
                  <c:v>2.68253601252</c:v>
                </c:pt>
                <c:pt idx="1627">
                  <c:v>2.6536071633899998</c:v>
                </c:pt>
                <c:pt idx="1628">
                  <c:v>2.640915678347</c:v>
                </c:pt>
                <c:pt idx="1629">
                  <c:v>2.5203558130150001</c:v>
                </c:pt>
                <c:pt idx="1630">
                  <c:v>2.4967853104970001</c:v>
                </c:pt>
                <c:pt idx="1631">
                  <c:v>2.4702964153660001</c:v>
                </c:pt>
                <c:pt idx="1632">
                  <c:v>2.4282284445819999</c:v>
                </c:pt>
                <c:pt idx="1633">
                  <c:v>2.431287067999</c:v>
                </c:pt>
                <c:pt idx="1634">
                  <c:v>2.4074875750119999</c:v>
                </c:pt>
                <c:pt idx="1635">
                  <c:v>2.4310350368810001</c:v>
                </c:pt>
                <c:pt idx="1636">
                  <c:v>2.352637520647999</c:v>
                </c:pt>
                <c:pt idx="1637">
                  <c:v>2.3189674548010002</c:v>
                </c:pt>
                <c:pt idx="1638">
                  <c:v>5.8399622309400003</c:v>
                </c:pt>
                <c:pt idx="1639">
                  <c:v>3.8671981780440001</c:v>
                </c:pt>
                <c:pt idx="1640">
                  <c:v>3.4424883170910001</c:v>
                </c:pt>
                <c:pt idx="1641">
                  <c:v>2.8001353084730001</c:v>
                </c:pt>
                <c:pt idx="1642">
                  <c:v>2.4279615763220002</c:v>
                </c:pt>
                <c:pt idx="1643">
                  <c:v>2.773185709352</c:v>
                </c:pt>
                <c:pt idx="1644">
                  <c:v>3.915158380020999</c:v>
                </c:pt>
                <c:pt idx="1645">
                  <c:v>2.9940138993750001</c:v>
                </c:pt>
                <c:pt idx="1646">
                  <c:v>6.2841725571279961</c:v>
                </c:pt>
                <c:pt idx="1647">
                  <c:v>4.5845617064499979</c:v>
                </c:pt>
                <c:pt idx="1648">
                  <c:v>3.9967769810570002</c:v>
                </c:pt>
                <c:pt idx="1649">
                  <c:v>3.1735466797480001</c:v>
                </c:pt>
                <c:pt idx="1650">
                  <c:v>3.3121434692849978</c:v>
                </c:pt>
                <c:pt idx="1651">
                  <c:v>3.024744137341</c:v>
                </c:pt>
                <c:pt idx="1652">
                  <c:v>2.6504083367539981</c:v>
                </c:pt>
                <c:pt idx="1653">
                  <c:v>2.513458963061999</c:v>
                </c:pt>
                <c:pt idx="1654">
                  <c:v>2.4085808660949999</c:v>
                </c:pt>
                <c:pt idx="1655">
                  <c:v>2.407766796767</c:v>
                </c:pt>
                <c:pt idx="1656">
                  <c:v>37.631108602280001</c:v>
                </c:pt>
                <c:pt idx="1657">
                  <c:v>17.131807127119998</c:v>
                </c:pt>
                <c:pt idx="1658">
                  <c:v>22.491875831670001</c:v>
                </c:pt>
                <c:pt idx="1659">
                  <c:v>12.72527565719</c:v>
                </c:pt>
                <c:pt idx="1660">
                  <c:v>7.0699568390579968</c:v>
                </c:pt>
                <c:pt idx="1661">
                  <c:v>5.4797659533129996</c:v>
                </c:pt>
                <c:pt idx="1662">
                  <c:v>4.5279999789219962</c:v>
                </c:pt>
                <c:pt idx="1663">
                  <c:v>3.920512652152</c:v>
                </c:pt>
                <c:pt idx="1664">
                  <c:v>3.645950079246</c:v>
                </c:pt>
                <c:pt idx="1665">
                  <c:v>5.2128904932309998</c:v>
                </c:pt>
                <c:pt idx="1666">
                  <c:v>4.3807322932480002</c:v>
                </c:pt>
                <c:pt idx="1667">
                  <c:v>3.491593550708</c:v>
                </c:pt>
                <c:pt idx="1668">
                  <c:v>3.171146298339</c:v>
                </c:pt>
                <c:pt idx="1669">
                  <c:v>3.0405277693310002</c:v>
                </c:pt>
                <c:pt idx="1670">
                  <c:v>3.2487879138809999</c:v>
                </c:pt>
                <c:pt idx="1671">
                  <c:v>3.111075213948999</c:v>
                </c:pt>
                <c:pt idx="1672">
                  <c:v>4.8706379773239981</c:v>
                </c:pt>
                <c:pt idx="1673">
                  <c:v>4.9491076517019996</c:v>
                </c:pt>
                <c:pt idx="1674">
                  <c:v>8.2456455893859992</c:v>
                </c:pt>
                <c:pt idx="1675">
                  <c:v>9.6840446864260006</c:v>
                </c:pt>
                <c:pt idx="1676">
                  <c:v>92.966698115719979</c:v>
                </c:pt>
                <c:pt idx="1677">
                  <c:v>33.69423322934</c:v>
                </c:pt>
                <c:pt idx="1678">
                  <c:v>8.9956541326919996</c:v>
                </c:pt>
                <c:pt idx="1679">
                  <c:v>8.1251059416419995</c:v>
                </c:pt>
                <c:pt idx="1680">
                  <c:v>6.2773373877280001</c:v>
                </c:pt>
                <c:pt idx="1681">
                  <c:v>6.7238222377799977</c:v>
                </c:pt>
                <c:pt idx="1682">
                  <c:v>5.1105993262429976</c:v>
                </c:pt>
                <c:pt idx="1683">
                  <c:v>4.5318880716259979</c:v>
                </c:pt>
                <c:pt idx="1684">
                  <c:v>12.27076416701</c:v>
                </c:pt>
                <c:pt idx="1685">
                  <c:v>62.251380076229999</c:v>
                </c:pt>
                <c:pt idx="1686">
                  <c:v>10.237827123260001</c:v>
                </c:pt>
                <c:pt idx="1687">
                  <c:v>38.619038487620003</c:v>
                </c:pt>
                <c:pt idx="1688">
                  <c:v>21.784796296450001</c:v>
                </c:pt>
                <c:pt idx="1689">
                  <c:v>11.29799242048</c:v>
                </c:pt>
                <c:pt idx="1690">
                  <c:v>58.882294409439993</c:v>
                </c:pt>
                <c:pt idx="1691">
                  <c:v>24.076323528170001</c:v>
                </c:pt>
                <c:pt idx="1692">
                  <c:v>174.8930310909</c:v>
                </c:pt>
                <c:pt idx="1693">
                  <c:v>41.013587868199998</c:v>
                </c:pt>
                <c:pt idx="1694">
                  <c:v>38.115389584250003</c:v>
                </c:pt>
                <c:pt idx="1695">
                  <c:v>40.65232424093</c:v>
                </c:pt>
                <c:pt idx="1696">
                  <c:v>16.5079567768</c:v>
                </c:pt>
                <c:pt idx="1697">
                  <c:v>12.07953930803</c:v>
                </c:pt>
                <c:pt idx="1698">
                  <c:v>12.186888364950001</c:v>
                </c:pt>
                <c:pt idx="1699">
                  <c:v>10.18348252256</c:v>
                </c:pt>
                <c:pt idx="1700">
                  <c:v>10.52756582706</c:v>
                </c:pt>
                <c:pt idx="1701">
                  <c:v>15.682204252629999</c:v>
                </c:pt>
                <c:pt idx="1702">
                  <c:v>20.280628862490001</c:v>
                </c:pt>
                <c:pt idx="1703">
                  <c:v>19.364742794209999</c:v>
                </c:pt>
                <c:pt idx="1704">
                  <c:v>26.825823099659999</c:v>
                </c:pt>
                <c:pt idx="1705">
                  <c:v>12.22853946074</c:v>
                </c:pt>
                <c:pt idx="1706">
                  <c:v>9.3276414712040001</c:v>
                </c:pt>
                <c:pt idx="1707">
                  <c:v>7.9645381776349966</c:v>
                </c:pt>
                <c:pt idx="1708">
                  <c:v>6.8074979536119979</c:v>
                </c:pt>
                <c:pt idx="1709">
                  <c:v>6.250151232352998</c:v>
                </c:pt>
                <c:pt idx="1710">
                  <c:v>5.6304349949830002</c:v>
                </c:pt>
                <c:pt idx="1711">
                  <c:v>6.4024369807810002</c:v>
                </c:pt>
                <c:pt idx="1712">
                  <c:v>7.0250428639000004</c:v>
                </c:pt>
                <c:pt idx="1713">
                  <c:v>18.7688235052</c:v>
                </c:pt>
                <c:pt idx="1714">
                  <c:v>13.98145756554</c:v>
                </c:pt>
                <c:pt idx="1715">
                  <c:v>263.77237923019982</c:v>
                </c:pt>
                <c:pt idx="1716">
                  <c:v>63.782267163130001</c:v>
                </c:pt>
                <c:pt idx="1717">
                  <c:v>150.0519358983</c:v>
                </c:pt>
                <c:pt idx="1718">
                  <c:v>236.27728570639999</c:v>
                </c:pt>
                <c:pt idx="1719">
                  <c:v>98.72852385006</c:v>
                </c:pt>
                <c:pt idx="1720">
                  <c:v>43.831040778789998</c:v>
                </c:pt>
                <c:pt idx="1721">
                  <c:v>105.3283105743</c:v>
                </c:pt>
                <c:pt idx="1722">
                  <c:v>45.436659227840003</c:v>
                </c:pt>
                <c:pt idx="1723">
                  <c:v>21.224865425330009</c:v>
                </c:pt>
                <c:pt idx="1724">
                  <c:v>15.89683994038</c:v>
                </c:pt>
                <c:pt idx="1725">
                  <c:v>12.87330737534</c:v>
                </c:pt>
                <c:pt idx="1726">
                  <c:v>10.229353429950001</c:v>
                </c:pt>
                <c:pt idx="1727">
                  <c:v>8.8287532459729992</c:v>
                </c:pt>
                <c:pt idx="1728">
                  <c:v>7.9950424611770003</c:v>
                </c:pt>
                <c:pt idx="1729">
                  <c:v>7.7740300900220003</c:v>
                </c:pt>
                <c:pt idx="1730">
                  <c:v>10.643752958469999</c:v>
                </c:pt>
                <c:pt idx="1731">
                  <c:v>7.7572368940520002</c:v>
                </c:pt>
                <c:pt idx="1732">
                  <c:v>7.2473966899780002</c:v>
                </c:pt>
                <c:pt idx="1733">
                  <c:v>9.6966152873610003</c:v>
                </c:pt>
                <c:pt idx="1734">
                  <c:v>9.7957037983460005</c:v>
                </c:pt>
                <c:pt idx="1735">
                  <c:v>7.5408271033299998</c:v>
                </c:pt>
                <c:pt idx="1736">
                  <c:v>7.041088160328</c:v>
                </c:pt>
                <c:pt idx="1737">
                  <c:v>7.0106428812120001</c:v>
                </c:pt>
                <c:pt idx="1738">
                  <c:v>6.7402995913980002</c:v>
                </c:pt>
                <c:pt idx="1739">
                  <c:v>42.435565780680001</c:v>
                </c:pt>
                <c:pt idx="1740">
                  <c:v>13.595849029369999</c:v>
                </c:pt>
                <c:pt idx="1741">
                  <c:v>9.5550974002589992</c:v>
                </c:pt>
                <c:pt idx="1742">
                  <c:v>8.4915741559919997</c:v>
                </c:pt>
                <c:pt idx="1743">
                  <c:v>10.537658337550001</c:v>
                </c:pt>
                <c:pt idx="1744">
                  <c:v>8.0414770779240001</c:v>
                </c:pt>
                <c:pt idx="1745">
                  <c:v>8.3107188232139997</c:v>
                </c:pt>
                <c:pt idx="1746">
                  <c:v>11.72539608099</c:v>
                </c:pt>
                <c:pt idx="1747">
                  <c:v>29.3185611575</c:v>
                </c:pt>
                <c:pt idx="1748">
                  <c:v>11.829535203480001</c:v>
                </c:pt>
                <c:pt idx="1749">
                  <c:v>8.5260107629119979</c:v>
                </c:pt>
                <c:pt idx="1750">
                  <c:v>10.255184776769999</c:v>
                </c:pt>
                <c:pt idx="1751">
                  <c:v>9.8946791384350004</c:v>
                </c:pt>
                <c:pt idx="1752">
                  <c:v>7.3531081796589977</c:v>
                </c:pt>
                <c:pt idx="1753">
                  <c:v>6.890272357472</c:v>
                </c:pt>
                <c:pt idx="1754">
                  <c:v>6.6778280692169973</c:v>
                </c:pt>
                <c:pt idx="1755">
                  <c:v>6.4585809574809963</c:v>
                </c:pt>
                <c:pt idx="1756">
                  <c:v>6.9111739374720003</c:v>
                </c:pt>
                <c:pt idx="1757">
                  <c:v>6.3005578924479977</c:v>
                </c:pt>
                <c:pt idx="1758">
                  <c:v>7.5834436123059996</c:v>
                </c:pt>
                <c:pt idx="1759">
                  <c:v>9.7379167418119952</c:v>
                </c:pt>
                <c:pt idx="1760">
                  <c:v>27.668813090770001</c:v>
                </c:pt>
                <c:pt idx="1761">
                  <c:v>14.74870231159</c:v>
                </c:pt>
                <c:pt idx="1762">
                  <c:v>9.7993796649329976</c:v>
                </c:pt>
                <c:pt idx="1763">
                  <c:v>8.3369614188870003</c:v>
                </c:pt>
                <c:pt idx="1764">
                  <c:v>27.233752609060002</c:v>
                </c:pt>
                <c:pt idx="1765">
                  <c:v>10.032348632550001</c:v>
                </c:pt>
                <c:pt idx="1766">
                  <c:v>13.850591544509999</c:v>
                </c:pt>
                <c:pt idx="1767">
                  <c:v>8.3920664791780002</c:v>
                </c:pt>
                <c:pt idx="1768">
                  <c:v>7.3922303596049979</c:v>
                </c:pt>
                <c:pt idx="1769">
                  <c:v>6.8243215410939966</c:v>
                </c:pt>
                <c:pt idx="1770">
                  <c:v>6.4855425844459997</c:v>
                </c:pt>
                <c:pt idx="1771">
                  <c:v>6.3068119461749967</c:v>
                </c:pt>
                <c:pt idx="1772">
                  <c:v>6.1474080356709981</c:v>
                </c:pt>
                <c:pt idx="1773">
                  <c:v>10.828835138020001</c:v>
                </c:pt>
                <c:pt idx="1774">
                  <c:v>6.4957371946290001</c:v>
                </c:pt>
                <c:pt idx="1775">
                  <c:v>6.0957725188129981</c:v>
                </c:pt>
                <c:pt idx="1776">
                  <c:v>5.95166224976</c:v>
                </c:pt>
                <c:pt idx="1777">
                  <c:v>5.8599691775040004</c:v>
                </c:pt>
                <c:pt idx="1778">
                  <c:v>5.8148654740769974</c:v>
                </c:pt>
                <c:pt idx="1779">
                  <c:v>5.7848948307389962</c:v>
                </c:pt>
                <c:pt idx="1780">
                  <c:v>5.8754748527379963</c:v>
                </c:pt>
                <c:pt idx="1781">
                  <c:v>6.2371674667549986</c:v>
                </c:pt>
                <c:pt idx="1782">
                  <c:v>5.8754047926180002</c:v>
                </c:pt>
                <c:pt idx="1783">
                  <c:v>5.7572862667269957</c:v>
                </c:pt>
                <c:pt idx="1784">
                  <c:v>5.6545896236949966</c:v>
                </c:pt>
                <c:pt idx="1785">
                  <c:v>6.5259555343799969</c:v>
                </c:pt>
                <c:pt idx="1786">
                  <c:v>7.0244515324429964</c:v>
                </c:pt>
                <c:pt idx="1787">
                  <c:v>5.873821132342</c:v>
                </c:pt>
                <c:pt idx="1788">
                  <c:v>5.6258094726849981</c:v>
                </c:pt>
                <c:pt idx="1789">
                  <c:v>5.5511455725629979</c:v>
                </c:pt>
                <c:pt idx="1790">
                  <c:v>12.322420098049999</c:v>
                </c:pt>
                <c:pt idx="1791">
                  <c:v>12.73027030179</c:v>
                </c:pt>
                <c:pt idx="1792">
                  <c:v>7.4118431583610001</c:v>
                </c:pt>
                <c:pt idx="1793">
                  <c:v>6.8943397754040001</c:v>
                </c:pt>
                <c:pt idx="1794">
                  <c:v>8.4240694408029988</c:v>
                </c:pt>
                <c:pt idx="1795">
                  <c:v>7.8169646065639977</c:v>
                </c:pt>
                <c:pt idx="1796">
                  <c:v>6.5914555168389963</c:v>
                </c:pt>
                <c:pt idx="1797">
                  <c:v>6.150521198221</c:v>
                </c:pt>
                <c:pt idx="1798">
                  <c:v>5.8957973927429999</c:v>
                </c:pt>
                <c:pt idx="1799">
                  <c:v>5.7803021251900004</c:v>
                </c:pt>
                <c:pt idx="1800">
                  <c:v>5.5893762669059974</c:v>
                </c:pt>
                <c:pt idx="1801">
                  <c:v>5.8139626008310001</c:v>
                </c:pt>
                <c:pt idx="1802">
                  <c:v>6.521496445455</c:v>
                </c:pt>
                <c:pt idx="1803">
                  <c:v>13.499685578039999</c:v>
                </c:pt>
                <c:pt idx="1804">
                  <c:v>7.0412807588630004</c:v>
                </c:pt>
                <c:pt idx="1805">
                  <c:v>6.105206016852998</c:v>
                </c:pt>
                <c:pt idx="1806">
                  <c:v>5.7944631557499999</c:v>
                </c:pt>
                <c:pt idx="1807">
                  <c:v>5.9836866080639997</c:v>
                </c:pt>
                <c:pt idx="1808">
                  <c:v>5.594513388844998</c:v>
                </c:pt>
                <c:pt idx="1809">
                  <c:v>5.4206241444899996</c:v>
                </c:pt>
                <c:pt idx="1810">
                  <c:v>6.4446048772739966</c:v>
                </c:pt>
                <c:pt idx="1811">
                  <c:v>8.9641868201680008</c:v>
                </c:pt>
                <c:pt idx="1812">
                  <c:v>9.5518561730809992</c:v>
                </c:pt>
                <c:pt idx="1813">
                  <c:v>10.29242735227</c:v>
                </c:pt>
                <c:pt idx="1814">
                  <c:v>8.0184396001869995</c:v>
                </c:pt>
                <c:pt idx="1815">
                  <c:v>7.9109477838159998</c:v>
                </c:pt>
                <c:pt idx="1816">
                  <c:v>6.3947988150959967</c:v>
                </c:pt>
                <c:pt idx="1817">
                  <c:v>5.928179008211</c:v>
                </c:pt>
                <c:pt idx="1818">
                  <c:v>6.1052219882949998</c:v>
                </c:pt>
                <c:pt idx="1819">
                  <c:v>5.6087227621639997</c:v>
                </c:pt>
                <c:pt idx="1820">
                  <c:v>5.4268676757809997</c:v>
                </c:pt>
                <c:pt idx="1821">
                  <c:v>5.6519012591399962</c:v>
                </c:pt>
                <c:pt idx="1822">
                  <c:v>5.7185686697779978</c:v>
                </c:pt>
                <c:pt idx="1823">
                  <c:v>5.6170066964329974</c:v>
                </c:pt>
                <c:pt idx="1824">
                  <c:v>5.349467830749</c:v>
                </c:pt>
                <c:pt idx="1825">
                  <c:v>5.2101173724479963</c:v>
                </c:pt>
                <c:pt idx="1826">
                  <c:v>5.1735802046010004</c:v>
                </c:pt>
                <c:pt idx="1827">
                  <c:v>5.1200768485469954</c:v>
                </c:pt>
                <c:pt idx="1828">
                  <c:v>5.1058277284179976</c:v>
                </c:pt>
                <c:pt idx="1829">
                  <c:v>5.074295760346998</c:v>
                </c:pt>
                <c:pt idx="1830">
                  <c:v>5.5110286479859978</c:v>
                </c:pt>
                <c:pt idx="1831">
                  <c:v>5.233069909808</c:v>
                </c:pt>
                <c:pt idx="1832">
                  <c:v>5.7386257679610004</c:v>
                </c:pt>
                <c:pt idx="1833">
                  <c:v>5.0135997177359979</c:v>
                </c:pt>
                <c:pt idx="1834">
                  <c:v>4.959821949258</c:v>
                </c:pt>
                <c:pt idx="1835">
                  <c:v>4.9293030825340001</c:v>
                </c:pt>
                <c:pt idx="1836">
                  <c:v>4.8997167077899979</c:v>
                </c:pt>
                <c:pt idx="1837">
                  <c:v>6.0455851134459966</c:v>
                </c:pt>
                <c:pt idx="1838">
                  <c:v>18.85998145616</c:v>
                </c:pt>
                <c:pt idx="1839">
                  <c:v>12.30529796149</c:v>
                </c:pt>
                <c:pt idx="1840">
                  <c:v>9.4808973227109998</c:v>
                </c:pt>
                <c:pt idx="1841">
                  <c:v>11.68558743721</c:v>
                </c:pt>
                <c:pt idx="1842">
                  <c:v>9.7814235512270002</c:v>
                </c:pt>
                <c:pt idx="1843">
                  <c:v>7.1161398646309966</c:v>
                </c:pt>
                <c:pt idx="1844">
                  <c:v>6.2150679537010003</c:v>
                </c:pt>
                <c:pt idx="1845">
                  <c:v>5.823743630918</c:v>
                </c:pt>
                <c:pt idx="1846">
                  <c:v>91.938454132609962</c:v>
                </c:pt>
                <c:pt idx="1847">
                  <c:v>49.514643243930003</c:v>
                </c:pt>
                <c:pt idx="1848">
                  <c:v>20.68336378431</c:v>
                </c:pt>
                <c:pt idx="1849">
                  <c:v>15.60307425303</c:v>
                </c:pt>
                <c:pt idx="1850">
                  <c:v>11.34603058638</c:v>
                </c:pt>
                <c:pt idx="1851">
                  <c:v>8.9730083275030008</c:v>
                </c:pt>
                <c:pt idx="1852">
                  <c:v>7.567366749001998</c:v>
                </c:pt>
                <c:pt idx="1853">
                  <c:v>6.7379704233190001</c:v>
                </c:pt>
                <c:pt idx="1854">
                  <c:v>6.218711326654998</c:v>
                </c:pt>
                <c:pt idx="1855">
                  <c:v>5.8726186679429979</c:v>
                </c:pt>
                <c:pt idx="1856">
                  <c:v>5.6893185735839982</c:v>
                </c:pt>
                <c:pt idx="1857">
                  <c:v>5.7340259542140002</c:v>
                </c:pt>
                <c:pt idx="1858">
                  <c:v>5.5033505925239998</c:v>
                </c:pt>
                <c:pt idx="1859">
                  <c:v>5.554257227115996</c:v>
                </c:pt>
                <c:pt idx="1860">
                  <c:v>5.3922705694719966</c:v>
                </c:pt>
                <c:pt idx="1861">
                  <c:v>5.4507363031059981</c:v>
                </c:pt>
                <c:pt idx="1862">
                  <c:v>5.9609162646169969</c:v>
                </c:pt>
                <c:pt idx="1863">
                  <c:v>12.4012211813</c:v>
                </c:pt>
                <c:pt idx="1864">
                  <c:v>11.054095130149999</c:v>
                </c:pt>
                <c:pt idx="1865">
                  <c:v>26.382194603910001</c:v>
                </c:pt>
                <c:pt idx="1866">
                  <c:v>58.92174587948</c:v>
                </c:pt>
                <c:pt idx="1867">
                  <c:v>22.562419993029991</c:v>
                </c:pt>
                <c:pt idx="1868">
                  <c:v>15.41765205636</c:v>
                </c:pt>
                <c:pt idx="1869">
                  <c:v>17.749721072690001</c:v>
                </c:pt>
                <c:pt idx="1870">
                  <c:v>15.062673930300001</c:v>
                </c:pt>
                <c:pt idx="1871">
                  <c:v>11.071283811560001</c:v>
                </c:pt>
                <c:pt idx="1872">
                  <c:v>8.7149696112799973</c:v>
                </c:pt>
                <c:pt idx="1873">
                  <c:v>7.5250322717899962</c:v>
                </c:pt>
                <c:pt idx="1874">
                  <c:v>6.8750337822510001</c:v>
                </c:pt>
                <c:pt idx="1875">
                  <c:v>6.4600114475949981</c:v>
                </c:pt>
                <c:pt idx="1876">
                  <c:v>6.2065699733719999</c:v>
                </c:pt>
                <c:pt idx="1877">
                  <c:v>6.2293532200449997</c:v>
                </c:pt>
                <c:pt idx="1878">
                  <c:v>10.463006382430001</c:v>
                </c:pt>
                <c:pt idx="1879">
                  <c:v>9.714752857853</c:v>
                </c:pt>
                <c:pt idx="1880">
                  <c:v>7.0839927454160003</c:v>
                </c:pt>
                <c:pt idx="1881">
                  <c:v>7.2782604306960001</c:v>
                </c:pt>
                <c:pt idx="1882">
                  <c:v>6.6280272813609979</c:v>
                </c:pt>
                <c:pt idx="1883">
                  <c:v>6.0687600961830004</c:v>
                </c:pt>
                <c:pt idx="1884">
                  <c:v>6.3199870581859958</c:v>
                </c:pt>
                <c:pt idx="1885">
                  <c:v>5.888423059157998</c:v>
                </c:pt>
                <c:pt idx="1886">
                  <c:v>6.3089783851389996</c:v>
                </c:pt>
                <c:pt idx="1887">
                  <c:v>5.7767592962750003</c:v>
                </c:pt>
                <c:pt idx="1888">
                  <c:v>5.6424549079089958</c:v>
                </c:pt>
                <c:pt idx="1889">
                  <c:v>5.6151767560209969</c:v>
                </c:pt>
                <c:pt idx="1890">
                  <c:v>5.6474683043380001</c:v>
                </c:pt>
                <c:pt idx="1891">
                  <c:v>5.5482552395439981</c:v>
                </c:pt>
                <c:pt idx="1892">
                  <c:v>10.80283222465</c:v>
                </c:pt>
                <c:pt idx="1893">
                  <c:v>7.3678717678469958</c:v>
                </c:pt>
                <c:pt idx="1894">
                  <c:v>6.248948426418</c:v>
                </c:pt>
                <c:pt idx="1895">
                  <c:v>6.3900098676819974</c:v>
                </c:pt>
                <c:pt idx="1896">
                  <c:v>5.742305474105998</c:v>
                </c:pt>
                <c:pt idx="1897">
                  <c:v>5.6201994484289974</c:v>
                </c:pt>
                <c:pt idx="1898">
                  <c:v>5.4953355087239979</c:v>
                </c:pt>
                <c:pt idx="1899">
                  <c:v>5.4770169185919979</c:v>
                </c:pt>
                <c:pt idx="1900">
                  <c:v>5.3807293473249986</c:v>
                </c:pt>
                <c:pt idx="1901">
                  <c:v>5.3295526024180004</c:v>
                </c:pt>
                <c:pt idx="1902">
                  <c:v>5.2994546589999976</c:v>
                </c:pt>
                <c:pt idx="1903">
                  <c:v>5.2664873898020002</c:v>
                </c:pt>
                <c:pt idx="1904">
                  <c:v>7.6185466388599963</c:v>
                </c:pt>
                <c:pt idx="1905">
                  <c:v>5.5801961366349984</c:v>
                </c:pt>
                <c:pt idx="1906">
                  <c:v>8.3547324122639992</c:v>
                </c:pt>
                <c:pt idx="1907">
                  <c:v>10.798693305580001</c:v>
                </c:pt>
                <c:pt idx="1908">
                  <c:v>5.8650963729399974</c:v>
                </c:pt>
                <c:pt idx="1909">
                  <c:v>5.4912136169970003</c:v>
                </c:pt>
                <c:pt idx="1910">
                  <c:v>5.4224730650400002</c:v>
                </c:pt>
                <c:pt idx="1911">
                  <c:v>8.0909539215559985</c:v>
                </c:pt>
                <c:pt idx="1912">
                  <c:v>5.9551888369879968</c:v>
                </c:pt>
                <c:pt idx="1913">
                  <c:v>5.3938112167339973</c:v>
                </c:pt>
                <c:pt idx="1914">
                  <c:v>5.20763261887</c:v>
                </c:pt>
                <c:pt idx="1915">
                  <c:v>5.1346169587049966</c:v>
                </c:pt>
                <c:pt idx="1916">
                  <c:v>5.9665362990259974</c:v>
                </c:pt>
                <c:pt idx="1917">
                  <c:v>5.922935771977996</c:v>
                </c:pt>
                <c:pt idx="1918">
                  <c:v>5.6117386593849981</c:v>
                </c:pt>
                <c:pt idx="1919">
                  <c:v>174.67915265309989</c:v>
                </c:pt>
                <c:pt idx="1920">
                  <c:v>102.4126926973</c:v>
                </c:pt>
                <c:pt idx="1921">
                  <c:v>32.727448278700003</c:v>
                </c:pt>
                <c:pt idx="1922">
                  <c:v>21.084930052939999</c:v>
                </c:pt>
                <c:pt idx="1923">
                  <c:v>14.63411547992</c:v>
                </c:pt>
                <c:pt idx="1924">
                  <c:v>11.051093894379999</c:v>
                </c:pt>
                <c:pt idx="1925">
                  <c:v>8.894144064792</c:v>
                </c:pt>
                <c:pt idx="1926">
                  <c:v>7.570933812072</c:v>
                </c:pt>
                <c:pt idx="1927">
                  <c:v>6.7191967620100002</c:v>
                </c:pt>
                <c:pt idx="1928">
                  <c:v>7.4100562441879978</c:v>
                </c:pt>
                <c:pt idx="1929">
                  <c:v>6.0854863081509976</c:v>
                </c:pt>
                <c:pt idx="1930">
                  <c:v>5.8499208791189963</c:v>
                </c:pt>
                <c:pt idx="1931">
                  <c:v>5.7659441365839976</c:v>
                </c:pt>
                <c:pt idx="1932">
                  <c:v>5.5239526911760004</c:v>
                </c:pt>
                <c:pt idx="1933">
                  <c:v>5.3856043193829981</c:v>
                </c:pt>
                <c:pt idx="1934">
                  <c:v>5.3061716182279977</c:v>
                </c:pt>
                <c:pt idx="1935">
                  <c:v>5.7633446287049983</c:v>
                </c:pt>
                <c:pt idx="1936">
                  <c:v>5.2845225473169961</c:v>
                </c:pt>
                <c:pt idx="1937">
                  <c:v>5.244638360359998</c:v>
                </c:pt>
                <c:pt idx="1938">
                  <c:v>5.162107445104998</c:v>
                </c:pt>
                <c:pt idx="1939">
                  <c:v>6.4027626165890004</c:v>
                </c:pt>
                <c:pt idx="1940">
                  <c:v>5.3562352491819976</c:v>
                </c:pt>
                <c:pt idx="1941">
                  <c:v>5.1346172750629977</c:v>
                </c:pt>
                <c:pt idx="1942">
                  <c:v>5.0256776785899966</c:v>
                </c:pt>
                <c:pt idx="1943">
                  <c:v>5.5529880087409973</c:v>
                </c:pt>
                <c:pt idx="1944">
                  <c:v>5.4814249404030004</c:v>
                </c:pt>
                <c:pt idx="1945">
                  <c:v>18.124882327470001</c:v>
                </c:pt>
                <c:pt idx="1946">
                  <c:v>11.710606284500001</c:v>
                </c:pt>
                <c:pt idx="1947">
                  <c:v>7.252465439451</c:v>
                </c:pt>
                <c:pt idx="1948">
                  <c:v>6.3972606085240002</c:v>
                </c:pt>
                <c:pt idx="1949">
                  <c:v>6.2255490190279978</c:v>
                </c:pt>
                <c:pt idx="1950">
                  <c:v>5.7865505817159981</c:v>
                </c:pt>
                <c:pt idx="1951">
                  <c:v>21.283343689799981</c:v>
                </c:pt>
                <c:pt idx="1952">
                  <c:v>9.4381091906879995</c:v>
                </c:pt>
                <c:pt idx="1953">
                  <c:v>7.2757122358119997</c:v>
                </c:pt>
                <c:pt idx="1954">
                  <c:v>6.9608941871759979</c:v>
                </c:pt>
                <c:pt idx="1955">
                  <c:v>6.1611647225479977</c:v>
                </c:pt>
                <c:pt idx="1956">
                  <c:v>8.7688623612479972</c:v>
                </c:pt>
                <c:pt idx="1957">
                  <c:v>7.9588505542479977</c:v>
                </c:pt>
                <c:pt idx="1958">
                  <c:v>6.3336566483169978</c:v>
                </c:pt>
                <c:pt idx="1959">
                  <c:v>5.8035309813340001</c:v>
                </c:pt>
                <c:pt idx="1960">
                  <c:v>5.5527408114129981</c:v>
                </c:pt>
                <c:pt idx="1961">
                  <c:v>5.3571103773259949</c:v>
                </c:pt>
                <c:pt idx="1962">
                  <c:v>6.9993032046810004</c:v>
                </c:pt>
                <c:pt idx="1963">
                  <c:v>6.6187510274369963</c:v>
                </c:pt>
                <c:pt idx="1964">
                  <c:v>5.925577008682998</c:v>
                </c:pt>
                <c:pt idx="1965">
                  <c:v>5.3426166411839979</c:v>
                </c:pt>
                <c:pt idx="1966">
                  <c:v>5.281755736156998</c:v>
                </c:pt>
                <c:pt idx="1967">
                  <c:v>5.4294043714409979</c:v>
                </c:pt>
                <c:pt idx="1968">
                  <c:v>5.1377367459969978</c:v>
                </c:pt>
                <c:pt idx="1969">
                  <c:v>5.007033772958998</c:v>
                </c:pt>
                <c:pt idx="1970">
                  <c:v>4.9746323490529996</c:v>
                </c:pt>
                <c:pt idx="1971">
                  <c:v>5.1025663233729981</c:v>
                </c:pt>
                <c:pt idx="1972">
                  <c:v>4.9122126358680003</c:v>
                </c:pt>
                <c:pt idx="1973">
                  <c:v>4.8399452348800001</c:v>
                </c:pt>
                <c:pt idx="1974">
                  <c:v>4.8721808533739974</c:v>
                </c:pt>
                <c:pt idx="1975">
                  <c:v>4.8480333449949997</c:v>
                </c:pt>
                <c:pt idx="1976">
                  <c:v>4.8326933142839996</c:v>
                </c:pt>
                <c:pt idx="1977">
                  <c:v>6.583907007810998</c:v>
                </c:pt>
                <c:pt idx="1978">
                  <c:v>5.8018578216349983</c:v>
                </c:pt>
                <c:pt idx="1979">
                  <c:v>4.9933590688800003</c:v>
                </c:pt>
                <c:pt idx="1980">
                  <c:v>4.8958563029069966</c:v>
                </c:pt>
                <c:pt idx="1981">
                  <c:v>4.7878636807169999</c:v>
                </c:pt>
                <c:pt idx="1982">
                  <c:v>5.6262279778189974</c:v>
                </c:pt>
                <c:pt idx="1983">
                  <c:v>4.8409062108279963</c:v>
                </c:pt>
                <c:pt idx="1984">
                  <c:v>6.3596247095420004</c:v>
                </c:pt>
                <c:pt idx="1985">
                  <c:v>4.7798390127810002</c:v>
                </c:pt>
                <c:pt idx="1986">
                  <c:v>4.597317134161</c:v>
                </c:pt>
                <c:pt idx="1987">
                  <c:v>5.2387937817530004</c:v>
                </c:pt>
                <c:pt idx="1988">
                  <c:v>4.6708287255079997</c:v>
                </c:pt>
                <c:pt idx="1989">
                  <c:v>4.5023874117740004</c:v>
                </c:pt>
                <c:pt idx="1990">
                  <c:v>4.4461640055349996</c:v>
                </c:pt>
                <c:pt idx="1991">
                  <c:v>4.4172746337630002</c:v>
                </c:pt>
                <c:pt idx="1992">
                  <c:v>5.7305719067809981</c:v>
                </c:pt>
                <c:pt idx="1993">
                  <c:v>4.9608136291429981</c:v>
                </c:pt>
                <c:pt idx="1994">
                  <c:v>5.6101483472429976</c:v>
                </c:pt>
                <c:pt idx="1995">
                  <c:v>4.5998779100540004</c:v>
                </c:pt>
                <c:pt idx="1996">
                  <c:v>6.0009362426439976</c:v>
                </c:pt>
                <c:pt idx="1997">
                  <c:v>5.5310396155369999</c:v>
                </c:pt>
                <c:pt idx="1998">
                  <c:v>5.5441618851480001</c:v>
                </c:pt>
                <c:pt idx="1999">
                  <c:v>4.460832705664</c:v>
                </c:pt>
                <c:pt idx="2000">
                  <c:v>4.6600658978819967</c:v>
                </c:pt>
                <c:pt idx="2001">
                  <c:v>4.4218062789349979</c:v>
                </c:pt>
                <c:pt idx="2002">
                  <c:v>4.311839297074</c:v>
                </c:pt>
                <c:pt idx="2003">
                  <c:v>4.2218616526000003</c:v>
                </c:pt>
                <c:pt idx="2004">
                  <c:v>4.5453098521349986</c:v>
                </c:pt>
                <c:pt idx="2005">
                  <c:v>4.3101111136179977</c:v>
                </c:pt>
                <c:pt idx="2006">
                  <c:v>5.4301393529670001</c:v>
                </c:pt>
                <c:pt idx="2007">
                  <c:v>5.6937724098890001</c:v>
                </c:pt>
                <c:pt idx="2008">
                  <c:v>7.4370007042640003</c:v>
                </c:pt>
                <c:pt idx="2009">
                  <c:v>8.1941222668589972</c:v>
                </c:pt>
                <c:pt idx="2010">
                  <c:v>5.0017639452909997</c:v>
                </c:pt>
                <c:pt idx="2011">
                  <c:v>4.6699685613699966</c:v>
                </c:pt>
                <c:pt idx="2012">
                  <c:v>4.4930844021810001</c:v>
                </c:pt>
                <c:pt idx="2013">
                  <c:v>4.2990559382489977</c:v>
                </c:pt>
                <c:pt idx="2014">
                  <c:v>9.4768758312760006</c:v>
                </c:pt>
                <c:pt idx="2015">
                  <c:v>5.9811068784299977</c:v>
                </c:pt>
                <c:pt idx="2016">
                  <c:v>4.6731206120440003</c:v>
                </c:pt>
                <c:pt idx="2017">
                  <c:v>4.3987462106940001</c:v>
                </c:pt>
                <c:pt idx="2018">
                  <c:v>4.2939840646289973</c:v>
                </c:pt>
                <c:pt idx="2019">
                  <c:v>4.5988550406339979</c:v>
                </c:pt>
                <c:pt idx="2020">
                  <c:v>4.7134595846260003</c:v>
                </c:pt>
                <c:pt idx="2021">
                  <c:v>4.2946261375379979</c:v>
                </c:pt>
                <c:pt idx="2022">
                  <c:v>13.188567152599999</c:v>
                </c:pt>
                <c:pt idx="2023">
                  <c:v>18.604586550859999</c:v>
                </c:pt>
                <c:pt idx="2024">
                  <c:v>41.643860894360003</c:v>
                </c:pt>
                <c:pt idx="2025">
                  <c:v>24.278148417200001</c:v>
                </c:pt>
                <c:pt idx="2026">
                  <c:v>12.219795748659999</c:v>
                </c:pt>
                <c:pt idx="2027">
                  <c:v>9.1779003868890001</c:v>
                </c:pt>
                <c:pt idx="2028">
                  <c:v>7.3575307667559944</c:v>
                </c:pt>
                <c:pt idx="2029">
                  <c:v>14.374491773420001</c:v>
                </c:pt>
                <c:pt idx="2030">
                  <c:v>14.329397704850001</c:v>
                </c:pt>
                <c:pt idx="2031">
                  <c:v>13.45108122761</c:v>
                </c:pt>
                <c:pt idx="2032">
                  <c:v>8.5005931670050003</c:v>
                </c:pt>
                <c:pt idx="2033">
                  <c:v>10.449782279900001</c:v>
                </c:pt>
                <c:pt idx="2034">
                  <c:v>119.2548408049</c:v>
                </c:pt>
                <c:pt idx="2035">
                  <c:v>196.22381640949999</c:v>
                </c:pt>
                <c:pt idx="2036">
                  <c:v>158.5810770926</c:v>
                </c:pt>
                <c:pt idx="2037">
                  <c:v>117.66827978480001</c:v>
                </c:pt>
                <c:pt idx="2038">
                  <c:v>54.25607893822</c:v>
                </c:pt>
                <c:pt idx="2039">
                  <c:v>27.45924650269998</c:v>
                </c:pt>
                <c:pt idx="2040">
                  <c:v>44.252675236320002</c:v>
                </c:pt>
                <c:pt idx="2041">
                  <c:v>20.2298653406</c:v>
                </c:pt>
                <c:pt idx="2042">
                  <c:v>14.629807165800001</c:v>
                </c:pt>
                <c:pt idx="2043">
                  <c:v>15.36807881389</c:v>
                </c:pt>
                <c:pt idx="2044">
                  <c:v>10.90583508139</c:v>
                </c:pt>
                <c:pt idx="2045">
                  <c:v>20.30390925355</c:v>
                </c:pt>
                <c:pt idx="2046">
                  <c:v>57.321747783920003</c:v>
                </c:pt>
                <c:pt idx="2047">
                  <c:v>25.09475172906</c:v>
                </c:pt>
                <c:pt idx="2048">
                  <c:v>13.506260974310001</c:v>
                </c:pt>
                <c:pt idx="2049">
                  <c:v>11.607302921920001</c:v>
                </c:pt>
                <c:pt idx="2050">
                  <c:v>10.1925959368</c:v>
                </c:pt>
                <c:pt idx="2051">
                  <c:v>8.4710260569550027</c:v>
                </c:pt>
                <c:pt idx="2052">
                  <c:v>7.6092418297620004</c:v>
                </c:pt>
                <c:pt idx="2053">
                  <c:v>8.9656831470230003</c:v>
                </c:pt>
                <c:pt idx="2054">
                  <c:v>8.0374185189399991</c:v>
                </c:pt>
                <c:pt idx="2055">
                  <c:v>7.3765093337260002</c:v>
                </c:pt>
                <c:pt idx="2056">
                  <c:v>6.9077731322879998</c:v>
                </c:pt>
                <c:pt idx="2057">
                  <c:v>6.8354088504849981</c:v>
                </c:pt>
                <c:pt idx="2058">
                  <c:v>120.43254508779999</c:v>
                </c:pt>
                <c:pt idx="2059">
                  <c:v>39.082933227010002</c:v>
                </c:pt>
                <c:pt idx="2060">
                  <c:v>30.14604881324</c:v>
                </c:pt>
                <c:pt idx="2061">
                  <c:v>41.505971404210001</c:v>
                </c:pt>
                <c:pt idx="2062">
                  <c:v>25.04529027905998</c:v>
                </c:pt>
                <c:pt idx="2063">
                  <c:v>57.658836055030001</c:v>
                </c:pt>
                <c:pt idx="2064">
                  <c:v>22.639618985390001</c:v>
                </c:pt>
                <c:pt idx="2065">
                  <c:v>15.49422506967</c:v>
                </c:pt>
                <c:pt idx="2066">
                  <c:v>12.380092231180001</c:v>
                </c:pt>
                <c:pt idx="2067">
                  <c:v>10.514744139959999</c:v>
                </c:pt>
                <c:pt idx="2068">
                  <c:v>10.92111721563</c:v>
                </c:pt>
                <c:pt idx="2069">
                  <c:v>9.2641284846929963</c:v>
                </c:pt>
                <c:pt idx="2070">
                  <c:v>8.2222796416459971</c:v>
                </c:pt>
                <c:pt idx="2071">
                  <c:v>37.46229434208</c:v>
                </c:pt>
                <c:pt idx="2072">
                  <c:v>60.246614079449998</c:v>
                </c:pt>
                <c:pt idx="2073">
                  <c:v>32.536525466489998</c:v>
                </c:pt>
                <c:pt idx="2074">
                  <c:v>19.52538021154</c:v>
                </c:pt>
                <c:pt idx="2075">
                  <c:v>18.285495817099999</c:v>
                </c:pt>
                <c:pt idx="2076">
                  <c:v>30.788767071129978</c:v>
                </c:pt>
                <c:pt idx="2077">
                  <c:v>60.656695123560013</c:v>
                </c:pt>
                <c:pt idx="2078">
                  <c:v>77.067995300510006</c:v>
                </c:pt>
                <c:pt idx="2079">
                  <c:v>29.594357387860001</c:v>
                </c:pt>
                <c:pt idx="2080">
                  <c:v>24.801422914540002</c:v>
                </c:pt>
                <c:pt idx="2081">
                  <c:v>18.06556724551</c:v>
                </c:pt>
                <c:pt idx="2082">
                  <c:v>17.95829045692</c:v>
                </c:pt>
                <c:pt idx="2083">
                  <c:v>54.116667355709993</c:v>
                </c:pt>
                <c:pt idx="2084">
                  <c:v>28.71116547582</c:v>
                </c:pt>
                <c:pt idx="2085">
                  <c:v>259.14298669350001</c:v>
                </c:pt>
                <c:pt idx="2086">
                  <c:v>145.0556072773</c:v>
                </c:pt>
                <c:pt idx="2087">
                  <c:v>130.53230403859999</c:v>
                </c:pt>
                <c:pt idx="2088">
                  <c:v>32.211843431509998</c:v>
                </c:pt>
                <c:pt idx="2089">
                  <c:v>23.13097149319</c:v>
                </c:pt>
                <c:pt idx="2090">
                  <c:v>16.610547642709999</c:v>
                </c:pt>
                <c:pt idx="2091">
                  <c:v>13.770719908629999</c:v>
                </c:pt>
                <c:pt idx="2092">
                  <c:v>12.338394701389999</c:v>
                </c:pt>
                <c:pt idx="2093">
                  <c:v>22.049623917169981</c:v>
                </c:pt>
                <c:pt idx="2094">
                  <c:v>12.21206254536</c:v>
                </c:pt>
                <c:pt idx="2095">
                  <c:v>41.120147626349997</c:v>
                </c:pt>
                <c:pt idx="2096">
                  <c:v>83.106648935749973</c:v>
                </c:pt>
                <c:pt idx="2097">
                  <c:v>24.21805837854</c:v>
                </c:pt>
                <c:pt idx="2098">
                  <c:v>17.78362748991</c:v>
                </c:pt>
                <c:pt idx="2099">
                  <c:v>14.66545905678</c:v>
                </c:pt>
                <c:pt idx="2100">
                  <c:v>12.44521279211</c:v>
                </c:pt>
                <c:pt idx="2101">
                  <c:v>11.09461132345</c:v>
                </c:pt>
                <c:pt idx="2102">
                  <c:v>10.30531777088</c:v>
                </c:pt>
                <c:pt idx="2103">
                  <c:v>9.9048580372900012</c:v>
                </c:pt>
                <c:pt idx="2104">
                  <c:v>9.6334868580009996</c:v>
                </c:pt>
                <c:pt idx="2105">
                  <c:v>9.2472099474849987</c:v>
                </c:pt>
                <c:pt idx="2106">
                  <c:v>13.540938894470001</c:v>
                </c:pt>
                <c:pt idx="2107">
                  <c:v>15.33375844049</c:v>
                </c:pt>
                <c:pt idx="2108">
                  <c:v>13.145507547799999</c:v>
                </c:pt>
                <c:pt idx="2109">
                  <c:v>11.00095043412</c:v>
                </c:pt>
                <c:pt idx="2110">
                  <c:v>51.932556748290011</c:v>
                </c:pt>
                <c:pt idx="2111">
                  <c:v>131.54115253719999</c:v>
                </c:pt>
                <c:pt idx="2112">
                  <c:v>25.722618356830001</c:v>
                </c:pt>
                <c:pt idx="2113">
                  <c:v>207.27680738399999</c:v>
                </c:pt>
                <c:pt idx="2114">
                  <c:v>39.538431307220002</c:v>
                </c:pt>
                <c:pt idx="2115">
                  <c:v>20.177929082839999</c:v>
                </c:pt>
                <c:pt idx="2116">
                  <c:v>15.40370573835</c:v>
                </c:pt>
                <c:pt idx="2117">
                  <c:v>16.644375596050001</c:v>
                </c:pt>
                <c:pt idx="2118">
                  <c:v>13.29308290556</c:v>
                </c:pt>
                <c:pt idx="2119">
                  <c:v>11.54233462795</c:v>
                </c:pt>
                <c:pt idx="2120">
                  <c:v>10.730895074019999</c:v>
                </c:pt>
                <c:pt idx="2121">
                  <c:v>11.506878002040001</c:v>
                </c:pt>
                <c:pt idx="2122">
                  <c:v>11.790519710350001</c:v>
                </c:pt>
                <c:pt idx="2123">
                  <c:v>10.4761730957</c:v>
                </c:pt>
                <c:pt idx="2124">
                  <c:v>12.37222343875</c:v>
                </c:pt>
                <c:pt idx="2125">
                  <c:v>14.32694523454</c:v>
                </c:pt>
                <c:pt idx="2126">
                  <c:v>11.08064960776</c:v>
                </c:pt>
                <c:pt idx="2127">
                  <c:v>10.37024144185</c:v>
                </c:pt>
                <c:pt idx="2128">
                  <c:v>10.371976943230001</c:v>
                </c:pt>
                <c:pt idx="2129">
                  <c:v>22.20869410984</c:v>
                </c:pt>
                <c:pt idx="2130">
                  <c:v>20.463744389479981</c:v>
                </c:pt>
                <c:pt idx="2131">
                  <c:v>15.07133952631</c:v>
                </c:pt>
                <c:pt idx="2132">
                  <c:v>15.12478541812</c:v>
                </c:pt>
                <c:pt idx="2133">
                  <c:v>12.62856158884</c:v>
                </c:pt>
                <c:pt idx="2134">
                  <c:v>12.809324973900001</c:v>
                </c:pt>
                <c:pt idx="2135">
                  <c:v>66.125976903579925</c:v>
                </c:pt>
                <c:pt idx="2136">
                  <c:v>49.902944848799997</c:v>
                </c:pt>
                <c:pt idx="2137">
                  <c:v>80.166027698440004</c:v>
                </c:pt>
                <c:pt idx="2138">
                  <c:v>83.124144039909979</c:v>
                </c:pt>
                <c:pt idx="2139">
                  <c:v>354.75656890119978</c:v>
                </c:pt>
                <c:pt idx="2140">
                  <c:v>49.808068879460002</c:v>
                </c:pt>
                <c:pt idx="2141">
                  <c:v>29.793401692610001</c:v>
                </c:pt>
                <c:pt idx="2142">
                  <c:v>21.7988965252</c:v>
                </c:pt>
                <c:pt idx="2143">
                  <c:v>17.745040984949981</c:v>
                </c:pt>
                <c:pt idx="2144">
                  <c:v>14.413352208419999</c:v>
                </c:pt>
                <c:pt idx="2145">
                  <c:v>13.16134236838</c:v>
                </c:pt>
                <c:pt idx="2146">
                  <c:v>11.512325902780001</c:v>
                </c:pt>
                <c:pt idx="2147">
                  <c:v>10.77079717478</c:v>
                </c:pt>
                <c:pt idx="2148">
                  <c:v>56.358254566120003</c:v>
                </c:pt>
                <c:pt idx="2149">
                  <c:v>28.596417244240001</c:v>
                </c:pt>
                <c:pt idx="2150">
                  <c:v>35.101125469639989</c:v>
                </c:pt>
                <c:pt idx="2151">
                  <c:v>122.39119461289999</c:v>
                </c:pt>
                <c:pt idx="2152">
                  <c:v>42.478902324960011</c:v>
                </c:pt>
                <c:pt idx="2153">
                  <c:v>42.646972820010014</c:v>
                </c:pt>
                <c:pt idx="2154">
                  <c:v>87.159369624050001</c:v>
                </c:pt>
                <c:pt idx="2155">
                  <c:v>65.571145470410002</c:v>
                </c:pt>
                <c:pt idx="2156">
                  <c:v>36.760386068750002</c:v>
                </c:pt>
                <c:pt idx="2157">
                  <c:v>27.716775842840001</c:v>
                </c:pt>
                <c:pt idx="2158">
                  <c:v>20.5746590197</c:v>
                </c:pt>
                <c:pt idx="2159">
                  <c:v>36.08365736503</c:v>
                </c:pt>
                <c:pt idx="2160">
                  <c:v>30.113210158769999</c:v>
                </c:pt>
                <c:pt idx="2161">
                  <c:v>18.634769820140001</c:v>
                </c:pt>
                <c:pt idx="2162">
                  <c:v>15.403894785149999</c:v>
                </c:pt>
                <c:pt idx="2163">
                  <c:v>13.40013051817</c:v>
                </c:pt>
                <c:pt idx="2164">
                  <c:v>12.343895937559999</c:v>
                </c:pt>
                <c:pt idx="2165">
                  <c:v>11.62572364415</c:v>
                </c:pt>
                <c:pt idx="2166">
                  <c:v>11.03483877553</c:v>
                </c:pt>
                <c:pt idx="2167">
                  <c:v>10.68213479834</c:v>
                </c:pt>
                <c:pt idx="2168">
                  <c:v>10.520376592610001</c:v>
                </c:pt>
                <c:pt idx="2169">
                  <c:v>10.47454340963</c:v>
                </c:pt>
                <c:pt idx="2170">
                  <c:v>10.25051918012</c:v>
                </c:pt>
                <c:pt idx="2171">
                  <c:v>10.15561985836</c:v>
                </c:pt>
                <c:pt idx="2172">
                  <c:v>10.37998796658</c:v>
                </c:pt>
                <c:pt idx="2173">
                  <c:v>10.77065910898</c:v>
                </c:pt>
                <c:pt idx="2174">
                  <c:v>45.400973925610003</c:v>
                </c:pt>
                <c:pt idx="2175">
                  <c:v>13.98549604171</c:v>
                </c:pt>
                <c:pt idx="2176">
                  <c:v>13.505908305589999</c:v>
                </c:pt>
                <c:pt idx="2177">
                  <c:v>12.97122329856</c:v>
                </c:pt>
                <c:pt idx="2178">
                  <c:v>14.94458265838</c:v>
                </c:pt>
                <c:pt idx="2179">
                  <c:v>13.65617596349</c:v>
                </c:pt>
                <c:pt idx="2180">
                  <c:v>11.86410551596</c:v>
                </c:pt>
                <c:pt idx="2181">
                  <c:v>11.088345751629999</c:v>
                </c:pt>
                <c:pt idx="2182">
                  <c:v>22.785143171429979</c:v>
                </c:pt>
                <c:pt idx="2183">
                  <c:v>269.02200633839999</c:v>
                </c:pt>
                <c:pt idx="2184">
                  <c:v>31.27133703678</c:v>
                </c:pt>
                <c:pt idx="2185">
                  <c:v>112.7490156744</c:v>
                </c:pt>
                <c:pt idx="2186">
                  <c:v>76.870222886919976</c:v>
                </c:pt>
                <c:pt idx="2187">
                  <c:v>37.987059226219998</c:v>
                </c:pt>
                <c:pt idx="2188">
                  <c:v>26.413676429039999</c:v>
                </c:pt>
                <c:pt idx="2189">
                  <c:v>21.212384528459999</c:v>
                </c:pt>
                <c:pt idx="2190">
                  <c:v>17.51763823001</c:v>
                </c:pt>
                <c:pt idx="2191">
                  <c:v>22.389793081240001</c:v>
                </c:pt>
                <c:pt idx="2192">
                  <c:v>19.613020695540001</c:v>
                </c:pt>
                <c:pt idx="2193">
                  <c:v>15.947768341590001</c:v>
                </c:pt>
                <c:pt idx="2194">
                  <c:v>13.71337973943</c:v>
                </c:pt>
                <c:pt idx="2195">
                  <c:v>12.32173712586</c:v>
                </c:pt>
                <c:pt idx="2196">
                  <c:v>11.42235910684</c:v>
                </c:pt>
                <c:pt idx="2197">
                  <c:v>10.881598832290001</c:v>
                </c:pt>
                <c:pt idx="2198">
                  <c:v>10.55394869329</c:v>
                </c:pt>
                <c:pt idx="2199">
                  <c:v>10.3368539245</c:v>
                </c:pt>
                <c:pt idx="2200">
                  <c:v>10.149321291750001</c:v>
                </c:pt>
                <c:pt idx="2201">
                  <c:v>10.030748254560001</c:v>
                </c:pt>
                <c:pt idx="2202">
                  <c:v>10.06032251807</c:v>
                </c:pt>
                <c:pt idx="2203">
                  <c:v>9.9072238285680001</c:v>
                </c:pt>
                <c:pt idx="2204">
                  <c:v>61.410249611729988</c:v>
                </c:pt>
                <c:pt idx="2205">
                  <c:v>49.529354452610001</c:v>
                </c:pt>
                <c:pt idx="2206">
                  <c:v>38.311896626239992</c:v>
                </c:pt>
                <c:pt idx="2207">
                  <c:v>25.059265825280001</c:v>
                </c:pt>
                <c:pt idx="2208">
                  <c:v>42.900848472449987</c:v>
                </c:pt>
                <c:pt idx="2209">
                  <c:v>30.52183066541</c:v>
                </c:pt>
                <c:pt idx="2210">
                  <c:v>19.02459911199</c:v>
                </c:pt>
                <c:pt idx="2211">
                  <c:v>19.592891268470009</c:v>
                </c:pt>
                <c:pt idx="2212">
                  <c:v>21.50673754932998</c:v>
                </c:pt>
                <c:pt idx="2213">
                  <c:v>38.105279940869998</c:v>
                </c:pt>
                <c:pt idx="2214">
                  <c:v>43.286032959099998</c:v>
                </c:pt>
                <c:pt idx="2215">
                  <c:v>42.486467277919978</c:v>
                </c:pt>
                <c:pt idx="2216">
                  <c:v>59.335211458140002</c:v>
                </c:pt>
                <c:pt idx="2217">
                  <c:v>54.529169000970001</c:v>
                </c:pt>
                <c:pt idx="2218">
                  <c:v>47.910332619339997</c:v>
                </c:pt>
                <c:pt idx="2219">
                  <c:v>169.37493827470001</c:v>
                </c:pt>
                <c:pt idx="2220">
                  <c:v>80.83336539906</c:v>
                </c:pt>
                <c:pt idx="2221">
                  <c:v>64.69081883591997</c:v>
                </c:pt>
                <c:pt idx="2222">
                  <c:v>32.760900513580012</c:v>
                </c:pt>
                <c:pt idx="2223">
                  <c:v>23.739828934489999</c:v>
                </c:pt>
                <c:pt idx="2224">
                  <c:v>18.670457938609999</c:v>
                </c:pt>
                <c:pt idx="2225">
                  <c:v>16.62019716124</c:v>
                </c:pt>
                <c:pt idx="2226">
                  <c:v>13.96872840428</c:v>
                </c:pt>
                <c:pt idx="2227">
                  <c:v>12.479003058349999</c:v>
                </c:pt>
                <c:pt idx="2228">
                  <c:v>11.63494877564</c:v>
                </c:pt>
                <c:pt idx="2229">
                  <c:v>11.110844866180001</c:v>
                </c:pt>
                <c:pt idx="2230">
                  <c:v>10.747512269890001</c:v>
                </c:pt>
                <c:pt idx="2231">
                  <c:v>10.5429839443</c:v>
                </c:pt>
                <c:pt idx="2232">
                  <c:v>10.369923709949999</c:v>
                </c:pt>
                <c:pt idx="2233">
                  <c:v>10.25550047786</c:v>
                </c:pt>
                <c:pt idx="2234">
                  <c:v>10.21477276133</c:v>
                </c:pt>
                <c:pt idx="2235">
                  <c:v>10.082920203480001</c:v>
                </c:pt>
                <c:pt idx="2236">
                  <c:v>10.352678373810001</c:v>
                </c:pt>
                <c:pt idx="2237">
                  <c:v>10.100347865970001</c:v>
                </c:pt>
                <c:pt idx="2238">
                  <c:v>9.8664529353420001</c:v>
                </c:pt>
                <c:pt idx="2239">
                  <c:v>9.8545826735690003</c:v>
                </c:pt>
                <c:pt idx="2240">
                  <c:v>9.7681778785009996</c:v>
                </c:pt>
                <c:pt idx="2241">
                  <c:v>11.07809024863</c:v>
                </c:pt>
                <c:pt idx="2242">
                  <c:v>9.9377302412630026</c:v>
                </c:pt>
                <c:pt idx="2243">
                  <c:v>9.6545366926659995</c:v>
                </c:pt>
                <c:pt idx="2244">
                  <c:v>9.6120406315060052</c:v>
                </c:pt>
                <c:pt idx="2245">
                  <c:v>9.6719787772919954</c:v>
                </c:pt>
                <c:pt idx="2246">
                  <c:v>10.763656618620001</c:v>
                </c:pt>
                <c:pt idx="2247">
                  <c:v>9.7073216097389956</c:v>
                </c:pt>
                <c:pt idx="2248">
                  <c:v>9.8077046714900007</c:v>
                </c:pt>
                <c:pt idx="2249">
                  <c:v>9.587595945775</c:v>
                </c:pt>
                <c:pt idx="2250">
                  <c:v>9.280462990457</c:v>
                </c:pt>
                <c:pt idx="2251">
                  <c:v>9.2189147823249957</c:v>
                </c:pt>
                <c:pt idx="2252">
                  <c:v>9.1475088191200005</c:v>
                </c:pt>
                <c:pt idx="2253">
                  <c:v>9.2058267562249991</c:v>
                </c:pt>
                <c:pt idx="2254">
                  <c:v>9.0811614860219976</c:v>
                </c:pt>
                <c:pt idx="2255">
                  <c:v>11.062733704399999</c:v>
                </c:pt>
                <c:pt idx="2256">
                  <c:v>9.2720646892059992</c:v>
                </c:pt>
                <c:pt idx="2257">
                  <c:v>9.3590033395849996</c:v>
                </c:pt>
                <c:pt idx="2258">
                  <c:v>9.3789504902179992</c:v>
                </c:pt>
                <c:pt idx="2259">
                  <c:v>10.182385260829999</c:v>
                </c:pt>
                <c:pt idx="2260">
                  <c:v>9.3556463049160001</c:v>
                </c:pt>
                <c:pt idx="2261">
                  <c:v>8.8304463139510005</c:v>
                </c:pt>
                <c:pt idx="2262">
                  <c:v>8.7105576199700003</c:v>
                </c:pt>
                <c:pt idx="2263">
                  <c:v>8.6969018522040002</c:v>
                </c:pt>
                <c:pt idx="2264">
                  <c:v>8.6878550733559994</c:v>
                </c:pt>
                <c:pt idx="2265">
                  <c:v>8.5970318074590004</c:v>
                </c:pt>
                <c:pt idx="2266">
                  <c:v>8.8638116830579996</c:v>
                </c:pt>
                <c:pt idx="2267">
                  <c:v>8.6115974882949988</c:v>
                </c:pt>
                <c:pt idx="2268">
                  <c:v>11.74774540196</c:v>
                </c:pt>
                <c:pt idx="2269">
                  <c:v>8.9853940536309995</c:v>
                </c:pt>
                <c:pt idx="2270">
                  <c:v>8.4216392176659998</c:v>
                </c:pt>
                <c:pt idx="2271">
                  <c:v>8.3598116642810005</c:v>
                </c:pt>
                <c:pt idx="2272">
                  <c:v>8.3222674455399996</c:v>
                </c:pt>
                <c:pt idx="2273">
                  <c:v>8.2757204741729993</c:v>
                </c:pt>
                <c:pt idx="2274">
                  <c:v>8.5779296878059998</c:v>
                </c:pt>
                <c:pt idx="2275">
                  <c:v>8.1504640396760006</c:v>
                </c:pt>
                <c:pt idx="2276">
                  <c:v>11.02287877277</c:v>
                </c:pt>
                <c:pt idx="2277">
                  <c:v>8.5374431959830002</c:v>
                </c:pt>
                <c:pt idx="2278">
                  <c:v>8.0890852336370003</c:v>
                </c:pt>
                <c:pt idx="2279">
                  <c:v>7.9829211535029998</c:v>
                </c:pt>
                <c:pt idx="2280">
                  <c:v>8.3469707380739973</c:v>
                </c:pt>
                <c:pt idx="2281">
                  <c:v>8.0206608013980016</c:v>
                </c:pt>
                <c:pt idx="2282">
                  <c:v>8.2592217558729981</c:v>
                </c:pt>
                <c:pt idx="2283">
                  <c:v>7.9529247924700002</c:v>
                </c:pt>
                <c:pt idx="2284">
                  <c:v>7.8103458836910002</c:v>
                </c:pt>
                <c:pt idx="2285">
                  <c:v>7.755180957720996</c:v>
                </c:pt>
                <c:pt idx="2286">
                  <c:v>7.9953143893430001</c:v>
                </c:pt>
                <c:pt idx="2287">
                  <c:v>7.5962416837319999</c:v>
                </c:pt>
                <c:pt idx="2288">
                  <c:v>8.8924341559770088</c:v>
                </c:pt>
                <c:pt idx="2289">
                  <c:v>7.850135705461998</c:v>
                </c:pt>
                <c:pt idx="2290">
                  <c:v>7.5112826943290001</c:v>
                </c:pt>
                <c:pt idx="2291">
                  <c:v>7.4372670826059997</c:v>
                </c:pt>
                <c:pt idx="2292">
                  <c:v>7.4261751412360004</c:v>
                </c:pt>
                <c:pt idx="2293">
                  <c:v>7.3813526262530003</c:v>
                </c:pt>
                <c:pt idx="2294">
                  <c:v>7.4141576108889966</c:v>
                </c:pt>
                <c:pt idx="2295">
                  <c:v>7.9851892384049981</c:v>
                </c:pt>
                <c:pt idx="2296">
                  <c:v>7.448227007881</c:v>
                </c:pt>
                <c:pt idx="2297">
                  <c:v>8.5073326856149993</c:v>
                </c:pt>
                <c:pt idx="2298">
                  <c:v>589.51381830370008</c:v>
                </c:pt>
                <c:pt idx="2299">
                  <c:v>135.64456199069991</c:v>
                </c:pt>
                <c:pt idx="2300">
                  <c:v>41.798441242780001</c:v>
                </c:pt>
                <c:pt idx="2301">
                  <c:v>27.822643779859991</c:v>
                </c:pt>
                <c:pt idx="2302">
                  <c:v>19.956163411630001</c:v>
                </c:pt>
                <c:pt idx="2303">
                  <c:v>39.288465257480013</c:v>
                </c:pt>
                <c:pt idx="2304">
                  <c:v>22.43039888573</c:v>
                </c:pt>
                <c:pt idx="2305">
                  <c:v>14.203565997409999</c:v>
                </c:pt>
                <c:pt idx="2306">
                  <c:v>11.75461444742</c:v>
                </c:pt>
                <c:pt idx="2307">
                  <c:v>10.242893660769999</c:v>
                </c:pt>
                <c:pt idx="2308">
                  <c:v>9.3191077302200007</c:v>
                </c:pt>
                <c:pt idx="2309">
                  <c:v>8.7460355039270006</c:v>
                </c:pt>
                <c:pt idx="2310">
                  <c:v>12.67164299954</c:v>
                </c:pt>
                <c:pt idx="2311">
                  <c:v>9.6545963841229998</c:v>
                </c:pt>
                <c:pt idx="2312">
                  <c:v>8.6856176093189994</c:v>
                </c:pt>
                <c:pt idx="2313">
                  <c:v>8.3063498666379996</c:v>
                </c:pt>
                <c:pt idx="2314">
                  <c:v>8.1968706335949992</c:v>
                </c:pt>
                <c:pt idx="2315">
                  <c:v>8.4439548234119997</c:v>
                </c:pt>
                <c:pt idx="2316">
                  <c:v>8.5590018927359992</c:v>
                </c:pt>
                <c:pt idx="2317">
                  <c:v>7.906893331379</c:v>
                </c:pt>
                <c:pt idx="2318">
                  <c:v>8.2861016706749986</c:v>
                </c:pt>
                <c:pt idx="2319">
                  <c:v>8.0243825020200017</c:v>
                </c:pt>
                <c:pt idx="2320">
                  <c:v>7.7122907570720001</c:v>
                </c:pt>
                <c:pt idx="2321">
                  <c:v>7.5634209742689977</c:v>
                </c:pt>
                <c:pt idx="2322">
                  <c:v>8.2256573881889992</c:v>
                </c:pt>
                <c:pt idx="2323">
                  <c:v>7.5772387085349999</c:v>
                </c:pt>
                <c:pt idx="2324">
                  <c:v>7.4816678298630004</c:v>
                </c:pt>
                <c:pt idx="2325">
                  <c:v>7.4441416024320004</c:v>
                </c:pt>
                <c:pt idx="2326">
                  <c:v>7.3446673582349984</c:v>
                </c:pt>
                <c:pt idx="2327">
                  <c:v>7.2199885226139981</c:v>
                </c:pt>
                <c:pt idx="2328">
                  <c:v>7.2021800198889974</c:v>
                </c:pt>
                <c:pt idx="2329">
                  <c:v>7.149764882755</c:v>
                </c:pt>
                <c:pt idx="2330">
                  <c:v>7.0882324907500003</c:v>
                </c:pt>
                <c:pt idx="2331">
                  <c:v>7.040391240167998</c:v>
                </c:pt>
                <c:pt idx="2332">
                  <c:v>7.3449768162889946</c:v>
                </c:pt>
                <c:pt idx="2333">
                  <c:v>7.3335954159719998</c:v>
                </c:pt>
                <c:pt idx="2334">
                  <c:v>7.0713027467409999</c:v>
                </c:pt>
                <c:pt idx="2335">
                  <c:v>6.9449767474229978</c:v>
                </c:pt>
                <c:pt idx="2336">
                  <c:v>7.0675441582009961</c:v>
                </c:pt>
                <c:pt idx="2337">
                  <c:v>6.8647076779129961</c:v>
                </c:pt>
                <c:pt idx="2338">
                  <c:v>6.8048541030309977</c:v>
                </c:pt>
                <c:pt idx="2339">
                  <c:v>6.7703483267689997</c:v>
                </c:pt>
                <c:pt idx="2340">
                  <c:v>6.7214405803419996</c:v>
                </c:pt>
                <c:pt idx="2341">
                  <c:v>6.6037532111530002</c:v>
                </c:pt>
                <c:pt idx="2342">
                  <c:v>6.5492864393970001</c:v>
                </c:pt>
                <c:pt idx="2343">
                  <c:v>6.5854927205280003</c:v>
                </c:pt>
                <c:pt idx="2344">
                  <c:v>6.7185629301030003</c:v>
                </c:pt>
                <c:pt idx="2345">
                  <c:v>6.528482481658</c:v>
                </c:pt>
                <c:pt idx="2346">
                  <c:v>6.4690020084180002</c:v>
                </c:pt>
                <c:pt idx="2347">
                  <c:v>7.0322790596290004</c:v>
                </c:pt>
                <c:pt idx="2348">
                  <c:v>7.7830840380849979</c:v>
                </c:pt>
                <c:pt idx="2349">
                  <c:v>8.7622620845139991</c:v>
                </c:pt>
                <c:pt idx="2350">
                  <c:v>6.4979784682199977</c:v>
                </c:pt>
                <c:pt idx="2351">
                  <c:v>6.810870183994</c:v>
                </c:pt>
                <c:pt idx="2352">
                  <c:v>7.2982531097220003</c:v>
                </c:pt>
                <c:pt idx="2353">
                  <c:v>6.3123543669599957</c:v>
                </c:pt>
                <c:pt idx="2354">
                  <c:v>6.6142368712809958</c:v>
                </c:pt>
                <c:pt idx="2355">
                  <c:v>8.3759566170060005</c:v>
                </c:pt>
                <c:pt idx="2356">
                  <c:v>11.42470480107</c:v>
                </c:pt>
                <c:pt idx="2357">
                  <c:v>7.301479263319</c:v>
                </c:pt>
                <c:pt idx="2358">
                  <c:v>10.26250227229</c:v>
                </c:pt>
                <c:pt idx="2359">
                  <c:v>7.6161051737779966</c:v>
                </c:pt>
                <c:pt idx="2360">
                  <c:v>9.2106568314159993</c:v>
                </c:pt>
                <c:pt idx="2361">
                  <c:v>11.8654673843</c:v>
                </c:pt>
                <c:pt idx="2362">
                  <c:v>11.23223431347</c:v>
                </c:pt>
                <c:pt idx="2363">
                  <c:v>10.329445765599999</c:v>
                </c:pt>
                <c:pt idx="2364">
                  <c:v>7.9658322601449978</c:v>
                </c:pt>
                <c:pt idx="2365">
                  <c:v>7.8818494981039997</c:v>
                </c:pt>
                <c:pt idx="2366">
                  <c:v>8.6552670425539997</c:v>
                </c:pt>
                <c:pt idx="2367">
                  <c:v>7.1831610595289979</c:v>
                </c:pt>
                <c:pt idx="2368">
                  <c:v>8.2053474712569994</c:v>
                </c:pt>
                <c:pt idx="2369">
                  <c:v>11.448907667649999</c:v>
                </c:pt>
                <c:pt idx="2370">
                  <c:v>25.28509877622</c:v>
                </c:pt>
                <c:pt idx="2371">
                  <c:v>71.702378490009963</c:v>
                </c:pt>
                <c:pt idx="2372">
                  <c:v>18.709899774130001</c:v>
                </c:pt>
                <c:pt idx="2373">
                  <c:v>19.096374491079999</c:v>
                </c:pt>
                <c:pt idx="2374">
                  <c:v>14.255525850710001</c:v>
                </c:pt>
                <c:pt idx="2375">
                  <c:v>16.70105753404</c:v>
                </c:pt>
                <c:pt idx="2376">
                  <c:v>11.47562600467</c:v>
                </c:pt>
                <c:pt idx="2377">
                  <c:v>9.3981402323219996</c:v>
                </c:pt>
                <c:pt idx="2378">
                  <c:v>8.2912114232299956</c:v>
                </c:pt>
                <c:pt idx="2379">
                  <c:v>7.793513814142</c:v>
                </c:pt>
                <c:pt idx="2380">
                  <c:v>10.42397956976</c:v>
                </c:pt>
                <c:pt idx="2381">
                  <c:v>9.7566690179509994</c:v>
                </c:pt>
                <c:pt idx="2382">
                  <c:v>43.984352682880001</c:v>
                </c:pt>
                <c:pt idx="2383">
                  <c:v>60.759944875880002</c:v>
                </c:pt>
                <c:pt idx="2384">
                  <c:v>20.882486232979979</c:v>
                </c:pt>
                <c:pt idx="2385">
                  <c:v>25.50745278566</c:v>
                </c:pt>
                <c:pt idx="2386">
                  <c:v>16.244815975070001</c:v>
                </c:pt>
                <c:pt idx="2387">
                  <c:v>15.85373504895</c:v>
                </c:pt>
                <c:pt idx="2388">
                  <c:v>23.250207222899999</c:v>
                </c:pt>
                <c:pt idx="2389">
                  <c:v>19.03590415211</c:v>
                </c:pt>
                <c:pt idx="2390">
                  <c:v>18.996051572399999</c:v>
                </c:pt>
                <c:pt idx="2391">
                  <c:v>14.340304128110001</c:v>
                </c:pt>
                <c:pt idx="2392">
                  <c:v>12.69925951103</c:v>
                </c:pt>
                <c:pt idx="2393">
                  <c:v>10.917811632439999</c:v>
                </c:pt>
                <c:pt idx="2394">
                  <c:v>14.27792000052</c:v>
                </c:pt>
                <c:pt idx="2395">
                  <c:v>14.33697077293</c:v>
                </c:pt>
                <c:pt idx="2396">
                  <c:v>9.6947726122229998</c:v>
                </c:pt>
                <c:pt idx="2397">
                  <c:v>12.591613508449999</c:v>
                </c:pt>
                <c:pt idx="2398">
                  <c:v>9.8847532473140003</c:v>
                </c:pt>
                <c:pt idx="2399">
                  <c:v>33.457710915260002</c:v>
                </c:pt>
                <c:pt idx="2400">
                  <c:v>19.242311384329991</c:v>
                </c:pt>
                <c:pt idx="2401">
                  <c:v>16.38163548911</c:v>
                </c:pt>
                <c:pt idx="2402">
                  <c:v>22.100609171999999</c:v>
                </c:pt>
                <c:pt idx="2403">
                  <c:v>125.4265268414</c:v>
                </c:pt>
                <c:pt idx="2404">
                  <c:v>239.02921911409999</c:v>
                </c:pt>
                <c:pt idx="2405">
                  <c:v>75.89522042246</c:v>
                </c:pt>
                <c:pt idx="2406">
                  <c:v>38.696684031750003</c:v>
                </c:pt>
                <c:pt idx="2407">
                  <c:v>24.884159903920001</c:v>
                </c:pt>
                <c:pt idx="2408">
                  <c:v>18.86486563315</c:v>
                </c:pt>
                <c:pt idx="2409">
                  <c:v>19.28758093662</c:v>
                </c:pt>
                <c:pt idx="2410">
                  <c:v>15.461238815650001</c:v>
                </c:pt>
                <c:pt idx="2411">
                  <c:v>13.51860815537</c:v>
                </c:pt>
                <c:pt idx="2412">
                  <c:v>14.503204276070001</c:v>
                </c:pt>
                <c:pt idx="2413">
                  <c:v>12.4213817514</c:v>
                </c:pt>
                <c:pt idx="2414">
                  <c:v>16.92599622446</c:v>
                </c:pt>
                <c:pt idx="2415">
                  <c:v>169.50139983919999</c:v>
                </c:pt>
                <c:pt idx="2416">
                  <c:v>83.611508451470002</c:v>
                </c:pt>
                <c:pt idx="2417">
                  <c:v>44.378893715419999</c:v>
                </c:pt>
                <c:pt idx="2418">
                  <c:v>30.41947877023</c:v>
                </c:pt>
                <c:pt idx="2419">
                  <c:v>90.09540753245993</c:v>
                </c:pt>
                <c:pt idx="2420">
                  <c:v>97.215406095130007</c:v>
                </c:pt>
                <c:pt idx="2421">
                  <c:v>338.74488077540002</c:v>
                </c:pt>
                <c:pt idx="2422">
                  <c:v>53.490821300279997</c:v>
                </c:pt>
                <c:pt idx="2423">
                  <c:v>37.647744688229999</c:v>
                </c:pt>
                <c:pt idx="2424">
                  <c:v>159.63476312709989</c:v>
                </c:pt>
                <c:pt idx="2425">
                  <c:v>119.58300654689999</c:v>
                </c:pt>
                <c:pt idx="2426">
                  <c:v>47.676192829960002</c:v>
                </c:pt>
                <c:pt idx="2427">
                  <c:v>110.69100274349999</c:v>
                </c:pt>
                <c:pt idx="2428">
                  <c:v>157.304651812</c:v>
                </c:pt>
                <c:pt idx="2429">
                  <c:v>80.568417453619972</c:v>
                </c:pt>
                <c:pt idx="2430">
                  <c:v>68.456623102799981</c:v>
                </c:pt>
                <c:pt idx="2431">
                  <c:v>36.411542371190002</c:v>
                </c:pt>
                <c:pt idx="2432">
                  <c:v>54.369716630860012</c:v>
                </c:pt>
                <c:pt idx="2433">
                  <c:v>30.822010497490009</c:v>
                </c:pt>
                <c:pt idx="2434">
                  <c:v>19.72115333432</c:v>
                </c:pt>
                <c:pt idx="2435">
                  <c:v>16.431892432400009</c:v>
                </c:pt>
                <c:pt idx="2436">
                  <c:v>14.42326606062</c:v>
                </c:pt>
                <c:pt idx="2437">
                  <c:v>13.23754528593</c:v>
                </c:pt>
                <c:pt idx="2438">
                  <c:v>14.07992606042</c:v>
                </c:pt>
                <c:pt idx="2439">
                  <c:v>12.04018168214</c:v>
                </c:pt>
                <c:pt idx="2440">
                  <c:v>11.617577239119999</c:v>
                </c:pt>
                <c:pt idx="2441">
                  <c:v>11.39561686403</c:v>
                </c:pt>
                <c:pt idx="2442">
                  <c:v>11.13212789478</c:v>
                </c:pt>
                <c:pt idx="2443">
                  <c:v>11.04455877729</c:v>
                </c:pt>
                <c:pt idx="2444">
                  <c:v>11.01267571356</c:v>
                </c:pt>
                <c:pt idx="2445">
                  <c:v>11.779752867459999</c:v>
                </c:pt>
                <c:pt idx="2446">
                  <c:v>11.65001104802</c:v>
                </c:pt>
                <c:pt idx="2447">
                  <c:v>10.93456650619</c:v>
                </c:pt>
                <c:pt idx="2448">
                  <c:v>10.68551009428</c:v>
                </c:pt>
                <c:pt idx="2449">
                  <c:v>10.713979139739999</c:v>
                </c:pt>
                <c:pt idx="2450">
                  <c:v>10.676175519139999</c:v>
                </c:pt>
                <c:pt idx="2451">
                  <c:v>10.577198151959999</c:v>
                </c:pt>
                <c:pt idx="2452">
                  <c:v>11.092096413569999</c:v>
                </c:pt>
                <c:pt idx="2453">
                  <c:v>11.36497308225</c:v>
                </c:pt>
                <c:pt idx="2454">
                  <c:v>10.554026903940001</c:v>
                </c:pt>
                <c:pt idx="2455">
                  <c:v>10.322156167679999</c:v>
                </c:pt>
                <c:pt idx="2456">
                  <c:v>10.2440985462</c:v>
                </c:pt>
                <c:pt idx="2457">
                  <c:v>10.152961741109999</c:v>
                </c:pt>
                <c:pt idx="2458">
                  <c:v>10.105334456770001</c:v>
                </c:pt>
                <c:pt idx="2459">
                  <c:v>10.03951312663</c:v>
                </c:pt>
                <c:pt idx="2460">
                  <c:v>10.314049135339999</c:v>
                </c:pt>
                <c:pt idx="2461">
                  <c:v>9.9173679350300006</c:v>
                </c:pt>
                <c:pt idx="2462">
                  <c:v>9.8626081548879991</c:v>
                </c:pt>
                <c:pt idx="2463">
                  <c:v>9.7963154700249984</c:v>
                </c:pt>
                <c:pt idx="2464">
                  <c:v>12.045815760309999</c:v>
                </c:pt>
                <c:pt idx="2465">
                  <c:v>10.141525444299999</c:v>
                </c:pt>
                <c:pt idx="2466">
                  <c:v>9.7783346762470007</c:v>
                </c:pt>
                <c:pt idx="2467">
                  <c:v>9.9469566080780005</c:v>
                </c:pt>
                <c:pt idx="2468">
                  <c:v>11.66954297995</c:v>
                </c:pt>
                <c:pt idx="2469">
                  <c:v>13.644668044099999</c:v>
                </c:pt>
                <c:pt idx="2470">
                  <c:v>10.474352568360001</c:v>
                </c:pt>
                <c:pt idx="2471">
                  <c:v>9.9149866957710007</c:v>
                </c:pt>
                <c:pt idx="2472">
                  <c:v>11.425835210720001</c:v>
                </c:pt>
                <c:pt idx="2473">
                  <c:v>10.155290351930001</c:v>
                </c:pt>
                <c:pt idx="2474">
                  <c:v>9.6884442599400007</c:v>
                </c:pt>
                <c:pt idx="2475">
                  <c:v>9.5545883938040053</c:v>
                </c:pt>
                <c:pt idx="2476">
                  <c:v>9.3278450963219992</c:v>
                </c:pt>
                <c:pt idx="2477">
                  <c:v>9.287542467183</c:v>
                </c:pt>
                <c:pt idx="2478">
                  <c:v>18.82288240043</c:v>
                </c:pt>
                <c:pt idx="2479">
                  <c:v>60.582289062619992</c:v>
                </c:pt>
                <c:pt idx="2480">
                  <c:v>13.71888528571</c:v>
                </c:pt>
                <c:pt idx="2481">
                  <c:v>11.85033966884</c:v>
                </c:pt>
                <c:pt idx="2482">
                  <c:v>10.75384131921</c:v>
                </c:pt>
                <c:pt idx="2483">
                  <c:v>10.09734321534</c:v>
                </c:pt>
                <c:pt idx="2484">
                  <c:v>9.6285333038359973</c:v>
                </c:pt>
                <c:pt idx="2485">
                  <c:v>9.3096923606139992</c:v>
                </c:pt>
                <c:pt idx="2486">
                  <c:v>9.1223402332199992</c:v>
                </c:pt>
                <c:pt idx="2487">
                  <c:v>8.9721087291150017</c:v>
                </c:pt>
                <c:pt idx="2488">
                  <c:v>8.8659457997810005</c:v>
                </c:pt>
                <c:pt idx="2489">
                  <c:v>8.7872804590789997</c:v>
                </c:pt>
                <c:pt idx="2490">
                  <c:v>8.7114786479959978</c:v>
                </c:pt>
                <c:pt idx="2491">
                  <c:v>8.6510436764279994</c:v>
                </c:pt>
                <c:pt idx="2492">
                  <c:v>8.5986656314009995</c:v>
                </c:pt>
                <c:pt idx="2493">
                  <c:v>8.5378775948549972</c:v>
                </c:pt>
                <c:pt idx="2494">
                  <c:v>8.4647552661019994</c:v>
                </c:pt>
                <c:pt idx="2495">
                  <c:v>8.3995402985539993</c:v>
                </c:pt>
                <c:pt idx="2496">
                  <c:v>8.3708791422290005</c:v>
                </c:pt>
                <c:pt idx="2497">
                  <c:v>28.08995611512</c:v>
                </c:pt>
                <c:pt idx="2498">
                  <c:v>21.25623131427</c:v>
                </c:pt>
                <c:pt idx="2499">
                  <c:v>16.204053152619998</c:v>
                </c:pt>
                <c:pt idx="2500">
                  <c:v>12.248967174480001</c:v>
                </c:pt>
                <c:pt idx="2501">
                  <c:v>9.8150920048640007</c:v>
                </c:pt>
                <c:pt idx="2502">
                  <c:v>46.548822430069997</c:v>
                </c:pt>
                <c:pt idx="2503">
                  <c:v>15.252924946709999</c:v>
                </c:pt>
                <c:pt idx="2504">
                  <c:v>41.284518435130003</c:v>
                </c:pt>
                <c:pt idx="2505">
                  <c:v>75.907590652479982</c:v>
                </c:pt>
                <c:pt idx="2506">
                  <c:v>25.171537653040001</c:v>
                </c:pt>
                <c:pt idx="2507">
                  <c:v>16.991908933089999</c:v>
                </c:pt>
                <c:pt idx="2508">
                  <c:v>13.86732024192</c:v>
                </c:pt>
                <c:pt idx="2509">
                  <c:v>11.830685480770001</c:v>
                </c:pt>
                <c:pt idx="2510">
                  <c:v>10.573216253129999</c:v>
                </c:pt>
                <c:pt idx="2511">
                  <c:v>9.8026515520709996</c:v>
                </c:pt>
                <c:pt idx="2512">
                  <c:v>9.3291069311349997</c:v>
                </c:pt>
                <c:pt idx="2513">
                  <c:v>9.0409098320400005</c:v>
                </c:pt>
                <c:pt idx="2514">
                  <c:v>8.8115654198209992</c:v>
                </c:pt>
                <c:pt idx="2515">
                  <c:v>8.6709903150799992</c:v>
                </c:pt>
                <c:pt idx="2516">
                  <c:v>8.5990225929649995</c:v>
                </c:pt>
                <c:pt idx="2517">
                  <c:v>8.5556680126010001</c:v>
                </c:pt>
                <c:pt idx="2518">
                  <c:v>8.5057027144169997</c:v>
                </c:pt>
                <c:pt idx="2519">
                  <c:v>8.4229648869980007</c:v>
                </c:pt>
                <c:pt idx="2520">
                  <c:v>8.3443665402280001</c:v>
                </c:pt>
                <c:pt idx="2521">
                  <c:v>8.2692044888389997</c:v>
                </c:pt>
                <c:pt idx="2522">
                  <c:v>8.3288237952099973</c:v>
                </c:pt>
                <c:pt idx="2523">
                  <c:v>8.7166231786529984</c:v>
                </c:pt>
                <c:pt idx="2524">
                  <c:v>8.1973894715170008</c:v>
                </c:pt>
                <c:pt idx="2525">
                  <c:v>8.1203316677549982</c:v>
                </c:pt>
                <c:pt idx="2526">
                  <c:v>8.7590047256180004</c:v>
                </c:pt>
                <c:pt idx="2527">
                  <c:v>8.3178219169539993</c:v>
                </c:pt>
                <c:pt idx="2528">
                  <c:v>8.0251591160710003</c:v>
                </c:pt>
                <c:pt idx="2529">
                  <c:v>8.3901436926160002</c:v>
                </c:pt>
                <c:pt idx="2530">
                  <c:v>8.216952974502</c:v>
                </c:pt>
                <c:pt idx="2531">
                  <c:v>8.0379979770110008</c:v>
                </c:pt>
                <c:pt idx="2532">
                  <c:v>7.8964542691629962</c:v>
                </c:pt>
                <c:pt idx="2533">
                  <c:v>7.9534850294279966</c:v>
                </c:pt>
                <c:pt idx="2534">
                  <c:v>7.7365253091920003</c:v>
                </c:pt>
                <c:pt idx="2535">
                  <c:v>8.1769890574640005</c:v>
                </c:pt>
                <c:pt idx="2536">
                  <c:v>7.8529261264979962</c:v>
                </c:pt>
                <c:pt idx="2537">
                  <c:v>7.6221759214819969</c:v>
                </c:pt>
                <c:pt idx="2538">
                  <c:v>7.7069268297949982</c:v>
                </c:pt>
                <c:pt idx="2539">
                  <c:v>7.4906421498939997</c:v>
                </c:pt>
                <c:pt idx="2540">
                  <c:v>7.7681599482569963</c:v>
                </c:pt>
                <c:pt idx="2541">
                  <c:v>48.157549763799977</c:v>
                </c:pt>
                <c:pt idx="2542">
                  <c:v>238.59896068020001</c:v>
                </c:pt>
                <c:pt idx="2543">
                  <c:v>37.763859381330001</c:v>
                </c:pt>
                <c:pt idx="2544">
                  <c:v>23.245191018349999</c:v>
                </c:pt>
                <c:pt idx="2545">
                  <c:v>17.758654862109999</c:v>
                </c:pt>
                <c:pt idx="2546">
                  <c:v>14.260586484819999</c:v>
                </c:pt>
                <c:pt idx="2547">
                  <c:v>11.522316428150001</c:v>
                </c:pt>
                <c:pt idx="2548">
                  <c:v>10.47245917349</c:v>
                </c:pt>
                <c:pt idx="2549">
                  <c:v>9.3951916036859995</c:v>
                </c:pt>
                <c:pt idx="2550">
                  <c:v>8.6822576892860006</c:v>
                </c:pt>
                <c:pt idx="2551">
                  <c:v>8.3290268923470006</c:v>
                </c:pt>
                <c:pt idx="2552">
                  <c:v>8.4672844248219992</c:v>
                </c:pt>
                <c:pt idx="2553">
                  <c:v>8.1314704031229983</c:v>
                </c:pt>
                <c:pt idx="2554">
                  <c:v>7.8402671761820004</c:v>
                </c:pt>
                <c:pt idx="2555">
                  <c:v>7.7357078549690002</c:v>
                </c:pt>
                <c:pt idx="2556">
                  <c:v>7.68416931395</c:v>
                </c:pt>
                <c:pt idx="2557">
                  <c:v>8.2079155611099974</c:v>
                </c:pt>
                <c:pt idx="2558">
                  <c:v>7.9099244377859979</c:v>
                </c:pt>
                <c:pt idx="2559">
                  <c:v>7.5298255302019976</c:v>
                </c:pt>
                <c:pt idx="2560">
                  <c:v>7.4837259746339999</c:v>
                </c:pt>
                <c:pt idx="2561">
                  <c:v>7.5674131247469978</c:v>
                </c:pt>
                <c:pt idx="2562">
                  <c:v>7.4451279577809979</c:v>
                </c:pt>
                <c:pt idx="2563">
                  <c:v>7.343429282991</c:v>
                </c:pt>
                <c:pt idx="2564">
                  <c:v>7.2850840108019979</c:v>
                </c:pt>
                <c:pt idx="2565">
                  <c:v>7.2671508330979968</c:v>
                </c:pt>
                <c:pt idx="2566">
                  <c:v>7.2245084307209977</c:v>
                </c:pt>
                <c:pt idx="2567">
                  <c:v>7.1808650330949986</c:v>
                </c:pt>
                <c:pt idx="2568">
                  <c:v>7.1492567405359981</c:v>
                </c:pt>
                <c:pt idx="2569">
                  <c:v>8.4960279271420003</c:v>
                </c:pt>
                <c:pt idx="2570">
                  <c:v>7.3090499331679997</c:v>
                </c:pt>
                <c:pt idx="2571">
                  <c:v>7.0758797468979981</c:v>
                </c:pt>
                <c:pt idx="2572">
                  <c:v>7.0131718342349982</c:v>
                </c:pt>
                <c:pt idx="2573">
                  <c:v>7.0951502398409962</c:v>
                </c:pt>
                <c:pt idx="2574">
                  <c:v>7.0687735141630004</c:v>
                </c:pt>
                <c:pt idx="2575">
                  <c:v>6.9193533051880003</c:v>
                </c:pt>
                <c:pt idx="2576">
                  <c:v>6.8457776738809981</c:v>
                </c:pt>
                <c:pt idx="2577">
                  <c:v>8.2219891494679995</c:v>
                </c:pt>
                <c:pt idx="2578">
                  <c:v>7.3527456007059966</c:v>
                </c:pt>
                <c:pt idx="2579">
                  <c:v>10.43644666224</c:v>
                </c:pt>
                <c:pt idx="2580">
                  <c:v>7.5339513736849986</c:v>
                </c:pt>
                <c:pt idx="2581">
                  <c:v>6.9261437001079997</c:v>
                </c:pt>
                <c:pt idx="2582">
                  <c:v>6.8298788814069979</c:v>
                </c:pt>
                <c:pt idx="2583">
                  <c:v>6.7567886177730001</c:v>
                </c:pt>
                <c:pt idx="2584">
                  <c:v>6.6971008123329963</c:v>
                </c:pt>
                <c:pt idx="2585">
                  <c:v>6.6572024795239981</c:v>
                </c:pt>
                <c:pt idx="2586">
                  <c:v>6.5878851068439976</c:v>
                </c:pt>
                <c:pt idx="2587">
                  <c:v>6.579519498352</c:v>
                </c:pt>
                <c:pt idx="2588">
                  <c:v>6.5267740944439998</c:v>
                </c:pt>
                <c:pt idx="2589">
                  <c:v>6.805140610101998</c:v>
                </c:pt>
                <c:pt idx="2590">
                  <c:v>6.6233621369249986</c:v>
                </c:pt>
                <c:pt idx="2591">
                  <c:v>6.387647463775</c:v>
                </c:pt>
                <c:pt idx="2592">
                  <c:v>6.3378972883779978</c:v>
                </c:pt>
                <c:pt idx="2593">
                  <c:v>6.328712786983</c:v>
                </c:pt>
                <c:pt idx="2594">
                  <c:v>6.2930848805509978</c:v>
                </c:pt>
                <c:pt idx="2595">
                  <c:v>6.3864080900299998</c:v>
                </c:pt>
                <c:pt idx="2596">
                  <c:v>6.2911192347310001</c:v>
                </c:pt>
                <c:pt idx="2597">
                  <c:v>6.321082437713998</c:v>
                </c:pt>
                <c:pt idx="2598">
                  <c:v>6.1815613186979981</c:v>
                </c:pt>
                <c:pt idx="2599">
                  <c:v>6.0932488939259999</c:v>
                </c:pt>
                <c:pt idx="2600">
                  <c:v>6.047098017283</c:v>
                </c:pt>
                <c:pt idx="2601">
                  <c:v>6.0251887437539979</c:v>
                </c:pt>
                <c:pt idx="2602">
                  <c:v>5.9868420590250002</c:v>
                </c:pt>
                <c:pt idx="2603">
                  <c:v>5.9658077963359979</c:v>
                </c:pt>
                <c:pt idx="2604">
                  <c:v>6.0328682030570002</c:v>
                </c:pt>
                <c:pt idx="2605">
                  <c:v>5.9544635377369977</c:v>
                </c:pt>
                <c:pt idx="2606">
                  <c:v>5.8537018683899973</c:v>
                </c:pt>
                <c:pt idx="2607">
                  <c:v>5.7973927869670003</c:v>
                </c:pt>
                <c:pt idx="2608">
                  <c:v>5.7755113941870002</c:v>
                </c:pt>
                <c:pt idx="2609">
                  <c:v>5.7660146001059962</c:v>
                </c:pt>
                <c:pt idx="2610">
                  <c:v>5.7721315550159966</c:v>
                </c:pt>
                <c:pt idx="2611">
                  <c:v>5.6889766772279957</c:v>
                </c:pt>
                <c:pt idx="2612">
                  <c:v>5.6505017174569963</c:v>
                </c:pt>
                <c:pt idx="2613">
                  <c:v>5.6475983316909977</c:v>
                </c:pt>
                <c:pt idx="2614">
                  <c:v>6.2415776928259996</c:v>
                </c:pt>
                <c:pt idx="2615">
                  <c:v>6.8638003530639979</c:v>
                </c:pt>
                <c:pt idx="2616">
                  <c:v>6.0027248328420004</c:v>
                </c:pt>
                <c:pt idx="2617">
                  <c:v>5.6088626625749987</c:v>
                </c:pt>
                <c:pt idx="2618">
                  <c:v>5.5449837552190004</c:v>
                </c:pt>
                <c:pt idx="2619">
                  <c:v>5.4791590011269999</c:v>
                </c:pt>
                <c:pt idx="2620">
                  <c:v>5.4851452385379966</c:v>
                </c:pt>
                <c:pt idx="2621">
                  <c:v>5.6716396653569987</c:v>
                </c:pt>
                <c:pt idx="2622">
                  <c:v>5.4187746300069977</c:v>
                </c:pt>
                <c:pt idx="2623">
                  <c:v>5.3282036147190004</c:v>
                </c:pt>
                <c:pt idx="2624">
                  <c:v>5.2903369611249982</c:v>
                </c:pt>
                <c:pt idx="2625">
                  <c:v>5.2475298176529979</c:v>
                </c:pt>
                <c:pt idx="2626">
                  <c:v>5.2115575853939999</c:v>
                </c:pt>
                <c:pt idx="2627">
                  <c:v>5.179118684494</c:v>
                </c:pt>
                <c:pt idx="2628">
                  <c:v>5.1471052913029984</c:v>
                </c:pt>
                <c:pt idx="2629">
                  <c:v>5.1697437162190001</c:v>
                </c:pt>
                <c:pt idx="2630">
                  <c:v>5.141345179686998</c:v>
                </c:pt>
                <c:pt idx="2631">
                  <c:v>5.0757515001340003</c:v>
                </c:pt>
                <c:pt idx="2632">
                  <c:v>5.0778247652630002</c:v>
                </c:pt>
                <c:pt idx="2633">
                  <c:v>5.0457252974569977</c:v>
                </c:pt>
                <c:pt idx="2634">
                  <c:v>5.1689390403759958</c:v>
                </c:pt>
                <c:pt idx="2635">
                  <c:v>5.031304998255</c:v>
                </c:pt>
                <c:pt idx="2636">
                  <c:v>4.9349699232309998</c:v>
                </c:pt>
                <c:pt idx="2637">
                  <c:v>4.8650527826229997</c:v>
                </c:pt>
                <c:pt idx="2638">
                  <c:v>4.8285036980599978</c:v>
                </c:pt>
                <c:pt idx="2639">
                  <c:v>5.2986415435419998</c:v>
                </c:pt>
                <c:pt idx="2640">
                  <c:v>4.8004029981010001</c:v>
                </c:pt>
                <c:pt idx="2641">
                  <c:v>5.6323823881269979</c:v>
                </c:pt>
                <c:pt idx="2642">
                  <c:v>5.2115396409779979</c:v>
                </c:pt>
                <c:pt idx="2643">
                  <c:v>4.7156779191510001</c:v>
                </c:pt>
                <c:pt idx="2644">
                  <c:v>4.7265116997149983</c:v>
                </c:pt>
                <c:pt idx="2645">
                  <c:v>4.6416914202720001</c:v>
                </c:pt>
                <c:pt idx="2646">
                  <c:v>4.5620923283799977</c:v>
                </c:pt>
                <c:pt idx="2647">
                  <c:v>4.629286719021998</c:v>
                </c:pt>
                <c:pt idx="2648">
                  <c:v>4.5669908219559963</c:v>
                </c:pt>
                <c:pt idx="2649">
                  <c:v>4.481450239131</c:v>
                </c:pt>
                <c:pt idx="2650">
                  <c:v>4.4403683633049997</c:v>
                </c:pt>
                <c:pt idx="2651">
                  <c:v>4.4289578467349964</c:v>
                </c:pt>
                <c:pt idx="2652">
                  <c:v>4.3879688184469963</c:v>
                </c:pt>
                <c:pt idx="2653">
                  <c:v>4.3524386116539979</c:v>
                </c:pt>
                <c:pt idx="2654">
                  <c:v>4.3311517910569997</c:v>
                </c:pt>
                <c:pt idx="2655">
                  <c:v>4.6064205479029976</c:v>
                </c:pt>
                <c:pt idx="2656">
                  <c:v>4.5139979044410001</c:v>
                </c:pt>
                <c:pt idx="2657">
                  <c:v>4.3597812358599981</c:v>
                </c:pt>
                <c:pt idx="2658">
                  <c:v>5.707432289232</c:v>
                </c:pt>
                <c:pt idx="2659">
                  <c:v>4.4134624654480001</c:v>
                </c:pt>
                <c:pt idx="2660">
                  <c:v>4.1922903143569981</c:v>
                </c:pt>
                <c:pt idx="2661">
                  <c:v>4.5195309624529978</c:v>
                </c:pt>
                <c:pt idx="2662">
                  <c:v>4.175551132768998</c:v>
                </c:pt>
                <c:pt idx="2663">
                  <c:v>5.3717129321290003</c:v>
                </c:pt>
                <c:pt idx="2664">
                  <c:v>4.3350872628789974</c:v>
                </c:pt>
                <c:pt idx="2665">
                  <c:v>4.1327932158529999</c:v>
                </c:pt>
                <c:pt idx="2666">
                  <c:v>4.0707293771549997</c:v>
                </c:pt>
                <c:pt idx="2667">
                  <c:v>4.6827055553949979</c:v>
                </c:pt>
                <c:pt idx="2668">
                  <c:v>4.3165034787289978</c:v>
                </c:pt>
                <c:pt idx="2669">
                  <c:v>3.9509670186210002</c:v>
                </c:pt>
                <c:pt idx="2670">
                  <c:v>3.9151548124810001</c:v>
                </c:pt>
                <c:pt idx="2671">
                  <c:v>3.918019160572999</c:v>
                </c:pt>
                <c:pt idx="2672">
                  <c:v>3.890547101388</c:v>
                </c:pt>
                <c:pt idx="2673">
                  <c:v>3.8605340930429999</c:v>
                </c:pt>
                <c:pt idx="2674">
                  <c:v>3.824256428018999</c:v>
                </c:pt>
                <c:pt idx="2675">
                  <c:v>3.7620886775470002</c:v>
                </c:pt>
                <c:pt idx="2676">
                  <c:v>3.7201130409640002</c:v>
                </c:pt>
                <c:pt idx="2677">
                  <c:v>3.8521826587370001</c:v>
                </c:pt>
                <c:pt idx="2678">
                  <c:v>3.7250655904640002</c:v>
                </c:pt>
                <c:pt idx="2679">
                  <c:v>3.8359717504769999</c:v>
                </c:pt>
                <c:pt idx="2680">
                  <c:v>4.0505583352949994</c:v>
                </c:pt>
                <c:pt idx="2681">
                  <c:v>3.6490017000670001</c:v>
                </c:pt>
                <c:pt idx="2682">
                  <c:v>3.5415815087140001</c:v>
                </c:pt>
                <c:pt idx="2683">
                  <c:v>3.5211647220020001</c:v>
                </c:pt>
                <c:pt idx="2684">
                  <c:v>3.500705644315</c:v>
                </c:pt>
                <c:pt idx="2685">
                  <c:v>3.4864143553020002</c:v>
                </c:pt>
                <c:pt idx="2686">
                  <c:v>3.4666731835669991</c:v>
                </c:pt>
                <c:pt idx="2687">
                  <c:v>3.4320077686269999</c:v>
                </c:pt>
                <c:pt idx="2688">
                  <c:v>3.4224816437940002</c:v>
                </c:pt>
                <c:pt idx="2689">
                  <c:v>3.386652949215998</c:v>
                </c:pt>
                <c:pt idx="2690">
                  <c:v>3.3542343629709999</c:v>
                </c:pt>
                <c:pt idx="2691">
                  <c:v>3.3805499651840001</c:v>
                </c:pt>
                <c:pt idx="2692">
                  <c:v>3.329290942619</c:v>
                </c:pt>
                <c:pt idx="2693">
                  <c:v>3.292238704411</c:v>
                </c:pt>
                <c:pt idx="2694">
                  <c:v>3.2715235105949998</c:v>
                </c:pt>
                <c:pt idx="2695">
                  <c:v>3.2691580035230001</c:v>
                </c:pt>
                <c:pt idx="2696">
                  <c:v>3.2650496261940001</c:v>
                </c:pt>
                <c:pt idx="2697">
                  <c:v>3.238329909545</c:v>
                </c:pt>
                <c:pt idx="2698">
                  <c:v>3.2004487946200002</c:v>
                </c:pt>
                <c:pt idx="2699">
                  <c:v>3.143360167785</c:v>
                </c:pt>
                <c:pt idx="2700">
                  <c:v>3.8317846211190001</c:v>
                </c:pt>
                <c:pt idx="2701">
                  <c:v>3.3348057093259991</c:v>
                </c:pt>
                <c:pt idx="2702">
                  <c:v>3.109363653735</c:v>
                </c:pt>
                <c:pt idx="2703">
                  <c:v>3.053108726324</c:v>
                </c:pt>
                <c:pt idx="2704">
                  <c:v>3.0203862597830011</c:v>
                </c:pt>
                <c:pt idx="2705">
                  <c:v>3.4941418490860001</c:v>
                </c:pt>
                <c:pt idx="2706">
                  <c:v>3.3190791073059991</c:v>
                </c:pt>
                <c:pt idx="2707">
                  <c:v>3.0728521951019978</c:v>
                </c:pt>
                <c:pt idx="2708">
                  <c:v>2.991978856392</c:v>
                </c:pt>
                <c:pt idx="2709">
                  <c:v>7.3649006835369963</c:v>
                </c:pt>
                <c:pt idx="2710">
                  <c:v>4.6382433601389996</c:v>
                </c:pt>
                <c:pt idx="2711">
                  <c:v>3.146703681829</c:v>
                </c:pt>
                <c:pt idx="2712">
                  <c:v>2.9821176962110001</c:v>
                </c:pt>
                <c:pt idx="2713">
                  <c:v>7.1919579230369974</c:v>
                </c:pt>
                <c:pt idx="2714">
                  <c:v>5.1115075106809984</c:v>
                </c:pt>
                <c:pt idx="2715">
                  <c:v>3.218592884475</c:v>
                </c:pt>
                <c:pt idx="2716">
                  <c:v>2.9492187556279998</c:v>
                </c:pt>
                <c:pt idx="2717">
                  <c:v>2.9170117698690001</c:v>
                </c:pt>
                <c:pt idx="2718">
                  <c:v>2.8109312330259999</c:v>
                </c:pt>
                <c:pt idx="2719">
                  <c:v>2.8002528338529991</c:v>
                </c:pt>
                <c:pt idx="2720">
                  <c:v>2.8436239437380002</c:v>
                </c:pt>
                <c:pt idx="2721">
                  <c:v>2.838850877407999</c:v>
                </c:pt>
                <c:pt idx="2722">
                  <c:v>5.8745847866599963</c:v>
                </c:pt>
                <c:pt idx="2723">
                  <c:v>3.1505812073319999</c:v>
                </c:pt>
                <c:pt idx="2724">
                  <c:v>3.0656663491759999</c:v>
                </c:pt>
                <c:pt idx="2725">
                  <c:v>3.0862598098989991</c:v>
                </c:pt>
                <c:pt idx="2726">
                  <c:v>2.8480037145099999</c:v>
                </c:pt>
                <c:pt idx="2727">
                  <c:v>2.8423042790749999</c:v>
                </c:pt>
                <c:pt idx="2728">
                  <c:v>2.6692080159440001</c:v>
                </c:pt>
                <c:pt idx="2729">
                  <c:v>2.6371906787819999</c:v>
                </c:pt>
                <c:pt idx="2730">
                  <c:v>2.678770859323</c:v>
                </c:pt>
                <c:pt idx="2731">
                  <c:v>2.6704519020489998</c:v>
                </c:pt>
                <c:pt idx="2732">
                  <c:v>2.6877398876549998</c:v>
                </c:pt>
                <c:pt idx="2733">
                  <c:v>2.5771593818079999</c:v>
                </c:pt>
                <c:pt idx="2734">
                  <c:v>2.5885686485830002</c:v>
                </c:pt>
                <c:pt idx="2735">
                  <c:v>2.8474713415520001</c:v>
                </c:pt>
                <c:pt idx="2736">
                  <c:v>2.531612651393</c:v>
                </c:pt>
                <c:pt idx="2737">
                  <c:v>2.4660168107580001</c:v>
                </c:pt>
                <c:pt idx="2738">
                  <c:v>2.433067847307</c:v>
                </c:pt>
                <c:pt idx="2739">
                  <c:v>2.791417675575</c:v>
                </c:pt>
                <c:pt idx="2740">
                  <c:v>2.784762180585</c:v>
                </c:pt>
                <c:pt idx="2741">
                  <c:v>6.0557347301399984</c:v>
                </c:pt>
                <c:pt idx="2742">
                  <c:v>2.9325032593109999</c:v>
                </c:pt>
                <c:pt idx="2743">
                  <c:v>3.3239611650710001</c:v>
                </c:pt>
                <c:pt idx="2744">
                  <c:v>2.6897229079830001</c:v>
                </c:pt>
                <c:pt idx="2745">
                  <c:v>2.4519203160949998</c:v>
                </c:pt>
                <c:pt idx="2746">
                  <c:v>2.4489770716970001</c:v>
                </c:pt>
                <c:pt idx="2747">
                  <c:v>3.7148252128119998</c:v>
                </c:pt>
                <c:pt idx="2748">
                  <c:v>2.5433346381840001</c:v>
                </c:pt>
                <c:pt idx="2749">
                  <c:v>2.4800444020499999</c:v>
                </c:pt>
                <c:pt idx="2750">
                  <c:v>3.382143120688998</c:v>
                </c:pt>
                <c:pt idx="2751">
                  <c:v>2.4230026553220001</c:v>
                </c:pt>
                <c:pt idx="2752">
                  <c:v>2.2726167027959998</c:v>
                </c:pt>
                <c:pt idx="2753">
                  <c:v>2.250409090512</c:v>
                </c:pt>
                <c:pt idx="2754">
                  <c:v>2.2262966054870001</c:v>
                </c:pt>
                <c:pt idx="2755">
                  <c:v>2.2301374215640002</c:v>
                </c:pt>
                <c:pt idx="2756">
                  <c:v>2.2038268595339998</c:v>
                </c:pt>
                <c:pt idx="2757">
                  <c:v>2.2305083779810002</c:v>
                </c:pt>
                <c:pt idx="2758">
                  <c:v>2.1940809551989999</c:v>
                </c:pt>
                <c:pt idx="2759">
                  <c:v>2.1800406808099999</c:v>
                </c:pt>
                <c:pt idx="2760">
                  <c:v>2.4538044198649991</c:v>
                </c:pt>
                <c:pt idx="2761">
                  <c:v>6.2058703609649983</c:v>
                </c:pt>
                <c:pt idx="2762">
                  <c:v>4.3681482742529978</c:v>
                </c:pt>
                <c:pt idx="2763">
                  <c:v>2.899818637475998</c:v>
                </c:pt>
                <c:pt idx="2764">
                  <c:v>3.3565308517229999</c:v>
                </c:pt>
                <c:pt idx="2765">
                  <c:v>8.1126219088389995</c:v>
                </c:pt>
                <c:pt idx="2766">
                  <c:v>3.3170879265140001</c:v>
                </c:pt>
                <c:pt idx="2767">
                  <c:v>2.8426435140599979</c:v>
                </c:pt>
                <c:pt idx="2768">
                  <c:v>4.2565621795729998</c:v>
                </c:pt>
                <c:pt idx="2769">
                  <c:v>4.5540864416949978</c:v>
                </c:pt>
                <c:pt idx="2770">
                  <c:v>4.0366984950300004</c:v>
                </c:pt>
                <c:pt idx="2771">
                  <c:v>3.5700183769080001</c:v>
                </c:pt>
                <c:pt idx="2772">
                  <c:v>2.9377556949009991</c:v>
                </c:pt>
                <c:pt idx="2773">
                  <c:v>2.2488169751779998</c:v>
                </c:pt>
                <c:pt idx="2774">
                  <c:v>3.762476679748</c:v>
                </c:pt>
                <c:pt idx="2775">
                  <c:v>2.7321635077850002</c:v>
                </c:pt>
                <c:pt idx="2776">
                  <c:v>2.3115106256870002</c:v>
                </c:pt>
                <c:pt idx="2777">
                  <c:v>2.0654242300829999</c:v>
                </c:pt>
                <c:pt idx="2778">
                  <c:v>2.041972092205</c:v>
                </c:pt>
                <c:pt idx="2779">
                  <c:v>3.9370661158079989</c:v>
                </c:pt>
                <c:pt idx="2780">
                  <c:v>3.140134114896</c:v>
                </c:pt>
                <c:pt idx="2781">
                  <c:v>2.871124661129</c:v>
                </c:pt>
                <c:pt idx="2782">
                  <c:v>2.5701092450340002</c:v>
                </c:pt>
                <c:pt idx="2783">
                  <c:v>2.1904008726950002</c:v>
                </c:pt>
                <c:pt idx="2784">
                  <c:v>7.6082689945249999</c:v>
                </c:pt>
                <c:pt idx="2785">
                  <c:v>5.0707936899210004</c:v>
                </c:pt>
                <c:pt idx="2786">
                  <c:v>2.5416018214310001</c:v>
                </c:pt>
                <c:pt idx="2787">
                  <c:v>4.7667367786059973</c:v>
                </c:pt>
                <c:pt idx="2788">
                  <c:v>7.9673684251500001</c:v>
                </c:pt>
                <c:pt idx="2789">
                  <c:v>3.924002675678</c:v>
                </c:pt>
                <c:pt idx="2790">
                  <c:v>2.7777762648239999</c:v>
                </c:pt>
                <c:pt idx="2791">
                  <c:v>2.919069176764999</c:v>
                </c:pt>
                <c:pt idx="2792">
                  <c:v>2.845490403024999</c:v>
                </c:pt>
                <c:pt idx="2793">
                  <c:v>2.3722718384169998</c:v>
                </c:pt>
                <c:pt idx="2794">
                  <c:v>2.1943638180699998</c:v>
                </c:pt>
                <c:pt idx="2795">
                  <c:v>2.1603816412780001</c:v>
                </c:pt>
                <c:pt idx="2796">
                  <c:v>2.0351252999709999</c:v>
                </c:pt>
                <c:pt idx="2797">
                  <c:v>2.005387939312</c:v>
                </c:pt>
                <c:pt idx="2798">
                  <c:v>2.0085297002920002</c:v>
                </c:pt>
                <c:pt idx="2799">
                  <c:v>4.2931213026509996</c:v>
                </c:pt>
                <c:pt idx="2800">
                  <c:v>2.507637826996</c:v>
                </c:pt>
                <c:pt idx="2801">
                  <c:v>2.5241762999150001</c:v>
                </c:pt>
                <c:pt idx="2802">
                  <c:v>14.118722812310001</c:v>
                </c:pt>
                <c:pt idx="2803">
                  <c:v>7.255866673987998</c:v>
                </c:pt>
                <c:pt idx="2804">
                  <c:v>8.7934883774280053</c:v>
                </c:pt>
                <c:pt idx="2805">
                  <c:v>44.665019457360003</c:v>
                </c:pt>
                <c:pt idx="2806">
                  <c:v>25.343944152150009</c:v>
                </c:pt>
                <c:pt idx="2807">
                  <c:v>9.5262738517749987</c:v>
                </c:pt>
                <c:pt idx="2808">
                  <c:v>7.0799336637600003</c:v>
                </c:pt>
                <c:pt idx="2809">
                  <c:v>10.58353123318</c:v>
                </c:pt>
                <c:pt idx="2810">
                  <c:v>14.86421438048</c:v>
                </c:pt>
                <c:pt idx="2811">
                  <c:v>182.5787660355</c:v>
                </c:pt>
                <c:pt idx="2812">
                  <c:v>25.375069960819999</c:v>
                </c:pt>
                <c:pt idx="2813">
                  <c:v>69.966481784799981</c:v>
                </c:pt>
                <c:pt idx="2814">
                  <c:v>44.097391190310013</c:v>
                </c:pt>
                <c:pt idx="2815">
                  <c:v>13.39745887001</c:v>
                </c:pt>
                <c:pt idx="2816">
                  <c:v>12.537145591230001</c:v>
                </c:pt>
                <c:pt idx="2817">
                  <c:v>17.839166216510009</c:v>
                </c:pt>
                <c:pt idx="2818">
                  <c:v>87.874400955910005</c:v>
                </c:pt>
                <c:pt idx="2819">
                  <c:v>31.24242603012998</c:v>
                </c:pt>
                <c:pt idx="2820">
                  <c:v>20.778844758000009</c:v>
                </c:pt>
                <c:pt idx="2821">
                  <c:v>24.614428425829999</c:v>
                </c:pt>
                <c:pt idx="2822">
                  <c:v>13.48489466008</c:v>
                </c:pt>
                <c:pt idx="2823">
                  <c:v>8.9595700823890052</c:v>
                </c:pt>
                <c:pt idx="2824">
                  <c:v>6.789065769584</c:v>
                </c:pt>
                <c:pt idx="2825">
                  <c:v>7.4763880657520003</c:v>
                </c:pt>
                <c:pt idx="2826">
                  <c:v>5.3593718264459973</c:v>
                </c:pt>
                <c:pt idx="2827">
                  <c:v>4.6035234518910002</c:v>
                </c:pt>
                <c:pt idx="2828">
                  <c:v>6.0824653249429996</c:v>
                </c:pt>
                <c:pt idx="2829">
                  <c:v>9.1896545118790005</c:v>
                </c:pt>
                <c:pt idx="2830">
                  <c:v>7.7831793858709997</c:v>
                </c:pt>
                <c:pt idx="2831">
                  <c:v>5.2960731218249997</c:v>
                </c:pt>
                <c:pt idx="2832">
                  <c:v>4.8147209447689976</c:v>
                </c:pt>
                <c:pt idx="2833">
                  <c:v>4.7204591778539982</c:v>
                </c:pt>
                <c:pt idx="2834">
                  <c:v>4.3073862585139961</c:v>
                </c:pt>
                <c:pt idx="2835">
                  <c:v>3.9522655413119998</c:v>
                </c:pt>
                <c:pt idx="2836">
                  <c:v>4.01615799056</c:v>
                </c:pt>
                <c:pt idx="2837">
                  <c:v>3.8693347654800001</c:v>
                </c:pt>
                <c:pt idx="2838">
                  <c:v>5.9632346446389981</c:v>
                </c:pt>
                <c:pt idx="2839">
                  <c:v>6.8798265638159979</c:v>
                </c:pt>
                <c:pt idx="2840">
                  <c:v>15.17554724569</c:v>
                </c:pt>
                <c:pt idx="2841">
                  <c:v>11.008238716279999</c:v>
                </c:pt>
                <c:pt idx="2842">
                  <c:v>15.394434587739999</c:v>
                </c:pt>
                <c:pt idx="2843">
                  <c:v>35.418036598580002</c:v>
                </c:pt>
                <c:pt idx="2844">
                  <c:v>11.948832916740001</c:v>
                </c:pt>
                <c:pt idx="2845">
                  <c:v>8.4982118323169988</c:v>
                </c:pt>
                <c:pt idx="2846">
                  <c:v>9.6932640192700035</c:v>
                </c:pt>
                <c:pt idx="2847">
                  <c:v>6.5554555719729963</c:v>
                </c:pt>
                <c:pt idx="2848">
                  <c:v>5.9644328175279968</c:v>
                </c:pt>
                <c:pt idx="2849">
                  <c:v>8.4697205699280005</c:v>
                </c:pt>
                <c:pt idx="2850">
                  <c:v>17.874853370490001</c:v>
                </c:pt>
                <c:pt idx="2851">
                  <c:v>7.8414528074649983</c:v>
                </c:pt>
                <c:pt idx="2852">
                  <c:v>6.609105120699998</c:v>
                </c:pt>
                <c:pt idx="2853">
                  <c:v>16.352110592750002</c:v>
                </c:pt>
                <c:pt idx="2854">
                  <c:v>10.158188913469999</c:v>
                </c:pt>
                <c:pt idx="2855">
                  <c:v>7.647761172159</c:v>
                </c:pt>
                <c:pt idx="2856">
                  <c:v>13.68942062006</c:v>
                </c:pt>
                <c:pt idx="2857">
                  <c:v>22.632610337980001</c:v>
                </c:pt>
                <c:pt idx="2858">
                  <c:v>8.5476136011599984</c:v>
                </c:pt>
                <c:pt idx="2859">
                  <c:v>6.7221188231169968</c:v>
                </c:pt>
                <c:pt idx="2860">
                  <c:v>6.6302927018710003</c:v>
                </c:pt>
                <c:pt idx="2861">
                  <c:v>7.6807334002490002</c:v>
                </c:pt>
                <c:pt idx="2862">
                  <c:v>6.6580100326109974</c:v>
                </c:pt>
                <c:pt idx="2863">
                  <c:v>5.5633329074289977</c:v>
                </c:pt>
                <c:pt idx="2864">
                  <c:v>5.2853270674959978</c:v>
                </c:pt>
                <c:pt idx="2865">
                  <c:v>5.5561908103569966</c:v>
                </c:pt>
                <c:pt idx="2866">
                  <c:v>5.311400323426998</c:v>
                </c:pt>
                <c:pt idx="2867">
                  <c:v>4.9759651584229996</c:v>
                </c:pt>
                <c:pt idx="2868">
                  <c:v>8.4869531608579987</c:v>
                </c:pt>
                <c:pt idx="2869">
                  <c:v>11.74534336714</c:v>
                </c:pt>
                <c:pt idx="2870">
                  <c:v>7.219705056201998</c:v>
                </c:pt>
                <c:pt idx="2871">
                  <c:v>5.7923826794809976</c:v>
                </c:pt>
                <c:pt idx="2872">
                  <c:v>13.920106493460001</c:v>
                </c:pt>
                <c:pt idx="2873">
                  <c:v>8.3238928192399992</c:v>
                </c:pt>
                <c:pt idx="2874">
                  <c:v>6.4982074330869999</c:v>
                </c:pt>
                <c:pt idx="2875">
                  <c:v>5.8821804070929966</c:v>
                </c:pt>
                <c:pt idx="2876">
                  <c:v>5.2464333643260002</c:v>
                </c:pt>
                <c:pt idx="2877">
                  <c:v>5.5115028514369966</c:v>
                </c:pt>
                <c:pt idx="2878">
                  <c:v>5.8709923261319981</c:v>
                </c:pt>
                <c:pt idx="2879">
                  <c:v>5.1481403666019974</c:v>
                </c:pt>
                <c:pt idx="2880">
                  <c:v>13.78137647686</c:v>
                </c:pt>
                <c:pt idx="2881">
                  <c:v>10.70481113306</c:v>
                </c:pt>
                <c:pt idx="2882">
                  <c:v>7.2423639357039997</c:v>
                </c:pt>
                <c:pt idx="2883">
                  <c:v>6.5352677392869998</c:v>
                </c:pt>
                <c:pt idx="2884">
                  <c:v>5.6265635662769968</c:v>
                </c:pt>
                <c:pt idx="2885">
                  <c:v>5.3201583096289964</c:v>
                </c:pt>
                <c:pt idx="2886">
                  <c:v>5.7521075573589968</c:v>
                </c:pt>
                <c:pt idx="2887">
                  <c:v>5.1777036691269984</c:v>
                </c:pt>
                <c:pt idx="2888">
                  <c:v>4.8058986228930003</c:v>
                </c:pt>
                <c:pt idx="2889">
                  <c:v>4.960824735528</c:v>
                </c:pt>
                <c:pt idx="2890">
                  <c:v>4.78624749992</c:v>
                </c:pt>
                <c:pt idx="2891">
                  <c:v>5.0285164375159956</c:v>
                </c:pt>
                <c:pt idx="2892">
                  <c:v>4.550163814177</c:v>
                </c:pt>
                <c:pt idx="2893">
                  <c:v>4.451162990826</c:v>
                </c:pt>
                <c:pt idx="2894">
                  <c:v>4.7063361604890002</c:v>
                </c:pt>
                <c:pt idx="2895">
                  <c:v>4.8475155512799946</c:v>
                </c:pt>
                <c:pt idx="2896">
                  <c:v>4.4983547531030004</c:v>
                </c:pt>
                <c:pt idx="2897">
                  <c:v>5.4033442789459976</c:v>
                </c:pt>
                <c:pt idx="2898">
                  <c:v>77.051395300699951</c:v>
                </c:pt>
                <c:pt idx="2899">
                  <c:v>32.514283443529997</c:v>
                </c:pt>
                <c:pt idx="2900">
                  <c:v>15.80666606842</c:v>
                </c:pt>
                <c:pt idx="2901">
                  <c:v>12.02607917349</c:v>
                </c:pt>
                <c:pt idx="2902">
                  <c:v>9.8800804298149991</c:v>
                </c:pt>
                <c:pt idx="2903">
                  <c:v>12.215595362449999</c:v>
                </c:pt>
                <c:pt idx="2904">
                  <c:v>8.3682800413250007</c:v>
                </c:pt>
                <c:pt idx="2905">
                  <c:v>50.692358472800002</c:v>
                </c:pt>
                <c:pt idx="2906">
                  <c:v>14.537366544179999</c:v>
                </c:pt>
                <c:pt idx="2907">
                  <c:v>10.294697206049999</c:v>
                </c:pt>
                <c:pt idx="2908">
                  <c:v>8.2457186327349987</c:v>
                </c:pt>
                <c:pt idx="2909">
                  <c:v>7.5845504208369974</c:v>
                </c:pt>
                <c:pt idx="2910">
                  <c:v>6.8350241812799997</c:v>
                </c:pt>
                <c:pt idx="2911">
                  <c:v>5.8585276328489977</c:v>
                </c:pt>
                <c:pt idx="2912">
                  <c:v>5.5402464257170001</c:v>
                </c:pt>
                <c:pt idx="2913">
                  <c:v>5.3520191337659977</c:v>
                </c:pt>
                <c:pt idx="2914">
                  <c:v>5.2227364223769976</c:v>
                </c:pt>
                <c:pt idx="2915">
                  <c:v>5.175099512435998</c:v>
                </c:pt>
                <c:pt idx="2916">
                  <c:v>5.1178329064639962</c:v>
                </c:pt>
                <c:pt idx="2917">
                  <c:v>5.1146507681409963</c:v>
                </c:pt>
                <c:pt idx="2918">
                  <c:v>4.9620841605059969</c:v>
                </c:pt>
                <c:pt idx="2919">
                  <c:v>4.9125016052169981</c:v>
                </c:pt>
                <c:pt idx="2920">
                  <c:v>4.881219379529</c:v>
                </c:pt>
                <c:pt idx="2921">
                  <c:v>4.8314764930049998</c:v>
                </c:pt>
                <c:pt idx="2922">
                  <c:v>4.8274834024509978</c:v>
                </c:pt>
                <c:pt idx="2923">
                  <c:v>4.8360292924410002</c:v>
                </c:pt>
                <c:pt idx="2924">
                  <c:v>6.8642261190179976</c:v>
                </c:pt>
                <c:pt idx="2925">
                  <c:v>5.3372452995810002</c:v>
                </c:pt>
                <c:pt idx="2926">
                  <c:v>4.7799072545319996</c:v>
                </c:pt>
                <c:pt idx="2927">
                  <c:v>4.6984206074449979</c:v>
                </c:pt>
                <c:pt idx="2928">
                  <c:v>4.7195889557559978</c:v>
                </c:pt>
                <c:pt idx="2929">
                  <c:v>5.2947808127549978</c:v>
                </c:pt>
                <c:pt idx="2930">
                  <c:v>4.9082562750010004</c:v>
                </c:pt>
                <c:pt idx="2931">
                  <c:v>6.399902850394998</c:v>
                </c:pt>
                <c:pt idx="2932">
                  <c:v>59.811185758900002</c:v>
                </c:pt>
                <c:pt idx="2933">
                  <c:v>29.781671506190001</c:v>
                </c:pt>
                <c:pt idx="2934">
                  <c:v>8.4146216180539994</c:v>
                </c:pt>
                <c:pt idx="2935">
                  <c:v>23.292502232459981</c:v>
                </c:pt>
                <c:pt idx="2936">
                  <c:v>9.5456445851159994</c:v>
                </c:pt>
                <c:pt idx="2937">
                  <c:v>7.3550230731040003</c:v>
                </c:pt>
                <c:pt idx="2938">
                  <c:v>6.3325384548130002</c:v>
                </c:pt>
                <c:pt idx="2939">
                  <c:v>5.7217284810590003</c:v>
                </c:pt>
                <c:pt idx="2940">
                  <c:v>5.3918425452980001</c:v>
                </c:pt>
                <c:pt idx="2941">
                  <c:v>5.2233191580940002</c:v>
                </c:pt>
                <c:pt idx="2942">
                  <c:v>7.8030860069509966</c:v>
                </c:pt>
                <c:pt idx="2943">
                  <c:v>5.6285527398789963</c:v>
                </c:pt>
                <c:pt idx="2944">
                  <c:v>5.1503324869889981</c:v>
                </c:pt>
                <c:pt idx="2945">
                  <c:v>5.0151277946580004</c:v>
                </c:pt>
                <c:pt idx="2946">
                  <c:v>4.881951837205996</c:v>
                </c:pt>
                <c:pt idx="2947">
                  <c:v>4.7859642536799978</c:v>
                </c:pt>
                <c:pt idx="2948">
                  <c:v>4.7370392989320003</c:v>
                </c:pt>
                <c:pt idx="2949">
                  <c:v>4.6856990709339996</c:v>
                </c:pt>
                <c:pt idx="2950">
                  <c:v>4.6543749995929966</c:v>
                </c:pt>
                <c:pt idx="2951">
                  <c:v>4.8114866606089963</c:v>
                </c:pt>
                <c:pt idx="2952">
                  <c:v>4.7038930855009999</c:v>
                </c:pt>
                <c:pt idx="2953">
                  <c:v>4.5940234901870003</c:v>
                </c:pt>
                <c:pt idx="2954">
                  <c:v>4.5396712398170003</c:v>
                </c:pt>
                <c:pt idx="2955">
                  <c:v>4.5182491159979996</c:v>
                </c:pt>
                <c:pt idx="2956">
                  <c:v>4.4898046066030002</c:v>
                </c:pt>
                <c:pt idx="2957">
                  <c:v>5.0307074127150004</c:v>
                </c:pt>
                <c:pt idx="2958">
                  <c:v>4.9258130280429979</c:v>
                </c:pt>
                <c:pt idx="2959">
                  <c:v>4.4811144534459979</c:v>
                </c:pt>
                <c:pt idx="2960">
                  <c:v>4.6878282733089973</c:v>
                </c:pt>
                <c:pt idx="2961">
                  <c:v>4.9334434157790001</c:v>
                </c:pt>
                <c:pt idx="2962">
                  <c:v>4.6096333326299996</c:v>
                </c:pt>
                <c:pt idx="2963">
                  <c:v>4.5672807917649996</c:v>
                </c:pt>
                <c:pt idx="2964">
                  <c:v>26.540566538719979</c:v>
                </c:pt>
                <c:pt idx="2965">
                  <c:v>71.062657664970004</c:v>
                </c:pt>
                <c:pt idx="2966">
                  <c:v>97.001391719489959</c:v>
                </c:pt>
                <c:pt idx="2967">
                  <c:v>346.35519396130002</c:v>
                </c:pt>
                <c:pt idx="2968">
                  <c:v>49.125403413780013</c:v>
                </c:pt>
                <c:pt idx="2969">
                  <c:v>33.946844210430001</c:v>
                </c:pt>
                <c:pt idx="2970">
                  <c:v>21.29476414734</c:v>
                </c:pt>
                <c:pt idx="2971">
                  <c:v>15.254668713979999</c:v>
                </c:pt>
                <c:pt idx="2972">
                  <c:v>11.49131149305</c:v>
                </c:pt>
                <c:pt idx="2973">
                  <c:v>9.1146836819659995</c:v>
                </c:pt>
                <c:pt idx="2974">
                  <c:v>7.6453652926269982</c:v>
                </c:pt>
                <c:pt idx="2975">
                  <c:v>6.7167986578500001</c:v>
                </c:pt>
                <c:pt idx="2976">
                  <c:v>6.148125127814998</c:v>
                </c:pt>
                <c:pt idx="2977">
                  <c:v>5.795950688091998</c:v>
                </c:pt>
                <c:pt idx="2978">
                  <c:v>5.5721157664589969</c:v>
                </c:pt>
                <c:pt idx="2979">
                  <c:v>5.4340682493379981</c:v>
                </c:pt>
                <c:pt idx="2980">
                  <c:v>5.4305104258870003</c:v>
                </c:pt>
                <c:pt idx="2981">
                  <c:v>5.2777377145170004</c:v>
                </c:pt>
                <c:pt idx="2982">
                  <c:v>5.1681285954609981</c:v>
                </c:pt>
                <c:pt idx="2983">
                  <c:v>5.13570975906</c:v>
                </c:pt>
                <c:pt idx="2984">
                  <c:v>5.0723986275900002</c:v>
                </c:pt>
                <c:pt idx="2985">
                  <c:v>5.0721940051359979</c:v>
                </c:pt>
                <c:pt idx="2986">
                  <c:v>5.0455758217689963</c:v>
                </c:pt>
                <c:pt idx="2987">
                  <c:v>5.0100350477769968</c:v>
                </c:pt>
                <c:pt idx="2988">
                  <c:v>11.68338401928</c:v>
                </c:pt>
                <c:pt idx="2989">
                  <c:v>9.8443153011229985</c:v>
                </c:pt>
                <c:pt idx="2990">
                  <c:v>7.2088898721529979</c:v>
                </c:pt>
                <c:pt idx="2991">
                  <c:v>5.943143736343</c:v>
                </c:pt>
                <c:pt idx="2992">
                  <c:v>8.6173941010469992</c:v>
                </c:pt>
                <c:pt idx="2993">
                  <c:v>7.4856605477700002</c:v>
                </c:pt>
                <c:pt idx="2994">
                  <c:v>6.0351556458819982</c:v>
                </c:pt>
                <c:pt idx="2995">
                  <c:v>5.6555861714409961</c:v>
                </c:pt>
                <c:pt idx="2996">
                  <c:v>5.4254121252910004</c:v>
                </c:pt>
                <c:pt idx="2997">
                  <c:v>5.252115557125995</c:v>
                </c:pt>
                <c:pt idx="2998">
                  <c:v>5.1401627886370003</c:v>
                </c:pt>
                <c:pt idx="2999">
                  <c:v>5.0658572850930002</c:v>
                </c:pt>
                <c:pt idx="3000">
                  <c:v>5.018388544434</c:v>
                </c:pt>
                <c:pt idx="3001">
                  <c:v>4.9947503927570001</c:v>
                </c:pt>
                <c:pt idx="3002">
                  <c:v>4.922657597692</c:v>
                </c:pt>
                <c:pt idx="3003">
                  <c:v>4.8684079275379961</c:v>
                </c:pt>
                <c:pt idx="3004">
                  <c:v>4.8330840523989966</c:v>
                </c:pt>
                <c:pt idx="3005">
                  <c:v>5.4074094469340004</c:v>
                </c:pt>
                <c:pt idx="3006">
                  <c:v>5.3012774138700003</c:v>
                </c:pt>
                <c:pt idx="3007">
                  <c:v>4.8496721679329999</c:v>
                </c:pt>
                <c:pt idx="3008">
                  <c:v>4.7766370840499999</c:v>
                </c:pt>
                <c:pt idx="3009">
                  <c:v>4.7140863779159936</c:v>
                </c:pt>
                <c:pt idx="3010">
                  <c:v>4.6775908131079973</c:v>
                </c:pt>
                <c:pt idx="3011">
                  <c:v>4.647968511064998</c:v>
                </c:pt>
                <c:pt idx="3012">
                  <c:v>4.606817985035998</c:v>
                </c:pt>
                <c:pt idx="3013">
                  <c:v>4.572803199939</c:v>
                </c:pt>
                <c:pt idx="3014">
                  <c:v>4.5420818179349967</c:v>
                </c:pt>
                <c:pt idx="3015">
                  <c:v>4.5006808740219979</c:v>
                </c:pt>
                <c:pt idx="3016">
                  <c:v>4.4660860378459963</c:v>
                </c:pt>
                <c:pt idx="3017">
                  <c:v>4.457048762955</c:v>
                </c:pt>
                <c:pt idx="3018">
                  <c:v>4.4348164567399966</c:v>
                </c:pt>
                <c:pt idx="3019">
                  <c:v>4.790038160717998</c:v>
                </c:pt>
                <c:pt idx="3020">
                  <c:v>4.790107208024998</c:v>
                </c:pt>
                <c:pt idx="3021">
                  <c:v>4.461815121437998</c:v>
                </c:pt>
                <c:pt idx="3022">
                  <c:v>4.3248423460549956</c:v>
                </c:pt>
                <c:pt idx="3023">
                  <c:v>4.2940390891430003</c:v>
                </c:pt>
                <c:pt idx="3024">
                  <c:v>4.3470004935309996</c:v>
                </c:pt>
                <c:pt idx="3025">
                  <c:v>4.2912376511390002</c:v>
                </c:pt>
                <c:pt idx="3026">
                  <c:v>4.3188744850600003</c:v>
                </c:pt>
                <c:pt idx="3027">
                  <c:v>4.3332620704979998</c:v>
                </c:pt>
                <c:pt idx="3028">
                  <c:v>4.2188012652149984</c:v>
                </c:pt>
                <c:pt idx="3029">
                  <c:v>4.1357617018799999</c:v>
                </c:pt>
                <c:pt idx="3030">
                  <c:v>6.0970559320099973</c:v>
                </c:pt>
                <c:pt idx="3031">
                  <c:v>4.2294274824000002</c:v>
                </c:pt>
                <c:pt idx="3032">
                  <c:v>4.1101533474359968</c:v>
                </c:pt>
                <c:pt idx="3033">
                  <c:v>5.8067827993380003</c:v>
                </c:pt>
                <c:pt idx="3034">
                  <c:v>4.2685218570609962</c:v>
                </c:pt>
                <c:pt idx="3035">
                  <c:v>4.4575691299139999</c:v>
                </c:pt>
                <c:pt idx="3036">
                  <c:v>7.9858559872230002</c:v>
                </c:pt>
                <c:pt idx="3037">
                  <c:v>8.1416577379019994</c:v>
                </c:pt>
                <c:pt idx="3038">
                  <c:v>5.6297061640330002</c:v>
                </c:pt>
                <c:pt idx="3039">
                  <c:v>4.9559597506399982</c:v>
                </c:pt>
                <c:pt idx="3040">
                  <c:v>4.4539770887090002</c:v>
                </c:pt>
                <c:pt idx="3041">
                  <c:v>4.453478667999998</c:v>
                </c:pt>
                <c:pt idx="3042">
                  <c:v>4.1517271327360001</c:v>
                </c:pt>
                <c:pt idx="3043">
                  <c:v>4.1091298870169979</c:v>
                </c:pt>
                <c:pt idx="3044">
                  <c:v>4.0651763790939963</c:v>
                </c:pt>
                <c:pt idx="3045">
                  <c:v>4.0710404803940001</c:v>
                </c:pt>
                <c:pt idx="3046">
                  <c:v>4.0649426827340003</c:v>
                </c:pt>
                <c:pt idx="3047">
                  <c:v>4.2345503252979979</c:v>
                </c:pt>
                <c:pt idx="3048">
                  <c:v>4.1769669939140002</c:v>
                </c:pt>
                <c:pt idx="3049">
                  <c:v>3.907285639191</c:v>
                </c:pt>
                <c:pt idx="3050">
                  <c:v>3.9746239597840001</c:v>
                </c:pt>
                <c:pt idx="3051">
                  <c:v>4.2988241629649986</c:v>
                </c:pt>
                <c:pt idx="3052">
                  <c:v>3.7850919658389999</c:v>
                </c:pt>
                <c:pt idx="3053">
                  <c:v>3.7034471994809999</c:v>
                </c:pt>
                <c:pt idx="3054">
                  <c:v>3.675257066675</c:v>
                </c:pt>
                <c:pt idx="3055">
                  <c:v>3.6706724527789998</c:v>
                </c:pt>
                <c:pt idx="3056">
                  <c:v>3.7063539732550002</c:v>
                </c:pt>
                <c:pt idx="3057">
                  <c:v>3.664437751615</c:v>
                </c:pt>
                <c:pt idx="3058">
                  <c:v>3.6205669564390002</c:v>
                </c:pt>
                <c:pt idx="3059">
                  <c:v>3.5934557737669999</c:v>
                </c:pt>
                <c:pt idx="3060">
                  <c:v>5.8728967212820002</c:v>
                </c:pt>
                <c:pt idx="3061">
                  <c:v>7.0762755294530004</c:v>
                </c:pt>
                <c:pt idx="3062">
                  <c:v>4.3268796991179981</c:v>
                </c:pt>
                <c:pt idx="3063">
                  <c:v>3.6916441489479999</c:v>
                </c:pt>
                <c:pt idx="3064">
                  <c:v>3.701126098259</c:v>
                </c:pt>
                <c:pt idx="3065">
                  <c:v>3.5903258798529998</c:v>
                </c:pt>
                <c:pt idx="3066">
                  <c:v>3.8623824063669998</c:v>
                </c:pt>
                <c:pt idx="3067">
                  <c:v>3.5708021218829988</c:v>
                </c:pt>
                <c:pt idx="3068">
                  <c:v>3.7534766007670002</c:v>
                </c:pt>
                <c:pt idx="3069">
                  <c:v>5.3238020876259977</c:v>
                </c:pt>
                <c:pt idx="3070">
                  <c:v>5.0230418839609996</c:v>
                </c:pt>
                <c:pt idx="3071">
                  <c:v>4.5925366849969977</c:v>
                </c:pt>
                <c:pt idx="3072">
                  <c:v>7.1110768601089962</c:v>
                </c:pt>
                <c:pt idx="3073">
                  <c:v>5.0091510493809981</c:v>
                </c:pt>
                <c:pt idx="3074">
                  <c:v>3.794990254524</c:v>
                </c:pt>
                <c:pt idx="3075">
                  <c:v>3.6227559145070001</c:v>
                </c:pt>
                <c:pt idx="3076">
                  <c:v>3.556246490806998</c:v>
                </c:pt>
                <c:pt idx="3077">
                  <c:v>3.6019686319369999</c:v>
                </c:pt>
                <c:pt idx="3078">
                  <c:v>6.8880135734789976</c:v>
                </c:pt>
                <c:pt idx="3079">
                  <c:v>9.4022367884710008</c:v>
                </c:pt>
                <c:pt idx="3080">
                  <c:v>24.179755141499999</c:v>
                </c:pt>
                <c:pt idx="3081">
                  <c:v>9.0005779771570005</c:v>
                </c:pt>
                <c:pt idx="3082">
                  <c:v>17.455957346089999</c:v>
                </c:pt>
                <c:pt idx="3083">
                  <c:v>8.6133147751329986</c:v>
                </c:pt>
                <c:pt idx="3084">
                  <c:v>6.4608965241209981</c:v>
                </c:pt>
                <c:pt idx="3085">
                  <c:v>10.692176700279999</c:v>
                </c:pt>
                <c:pt idx="3086">
                  <c:v>14.65584057415</c:v>
                </c:pt>
                <c:pt idx="3087">
                  <c:v>9.9695080059349994</c:v>
                </c:pt>
                <c:pt idx="3088">
                  <c:v>8.8949403461900012</c:v>
                </c:pt>
                <c:pt idx="3089">
                  <c:v>12.42269978515</c:v>
                </c:pt>
                <c:pt idx="3090">
                  <c:v>8.7520895781789996</c:v>
                </c:pt>
                <c:pt idx="3091">
                  <c:v>6.5133118736339979</c:v>
                </c:pt>
                <c:pt idx="3092">
                  <c:v>5.5752818868220002</c:v>
                </c:pt>
                <c:pt idx="3093">
                  <c:v>5.3861755677439973</c:v>
                </c:pt>
                <c:pt idx="3094">
                  <c:v>4.6736463641170003</c:v>
                </c:pt>
                <c:pt idx="3095">
                  <c:v>4.4917393457700001</c:v>
                </c:pt>
                <c:pt idx="3096">
                  <c:v>5.062303703705</c:v>
                </c:pt>
                <c:pt idx="3097">
                  <c:v>5.3826229432139998</c:v>
                </c:pt>
                <c:pt idx="3098">
                  <c:v>6.2494244903330003</c:v>
                </c:pt>
                <c:pt idx="3099">
                  <c:v>9.6508385633540001</c:v>
                </c:pt>
                <c:pt idx="3100">
                  <c:v>6.3769816968869977</c:v>
                </c:pt>
                <c:pt idx="3101">
                  <c:v>5.1068927870670002</c:v>
                </c:pt>
                <c:pt idx="3102">
                  <c:v>13.675693513080001</c:v>
                </c:pt>
                <c:pt idx="3103">
                  <c:v>15.962178014859999</c:v>
                </c:pt>
                <c:pt idx="3104">
                  <c:v>61.965213604890003</c:v>
                </c:pt>
                <c:pt idx="3105">
                  <c:v>24.076587654730002</c:v>
                </c:pt>
                <c:pt idx="3106">
                  <c:v>11.842425433740001</c:v>
                </c:pt>
                <c:pt idx="3107">
                  <c:v>10.19612858636</c:v>
                </c:pt>
                <c:pt idx="3108">
                  <c:v>34.428752710570002</c:v>
                </c:pt>
                <c:pt idx="3109">
                  <c:v>15.16073679456</c:v>
                </c:pt>
                <c:pt idx="3110">
                  <c:v>25.79317915188</c:v>
                </c:pt>
                <c:pt idx="3111">
                  <c:v>15.269649655429999</c:v>
                </c:pt>
                <c:pt idx="3112">
                  <c:v>9.2012232409819976</c:v>
                </c:pt>
                <c:pt idx="3113">
                  <c:v>8.040766823697</c:v>
                </c:pt>
                <c:pt idx="3114">
                  <c:v>10.33577757288</c:v>
                </c:pt>
                <c:pt idx="3115">
                  <c:v>19.438669617679999</c:v>
                </c:pt>
                <c:pt idx="3116">
                  <c:v>9.1512702801639971</c:v>
                </c:pt>
                <c:pt idx="3117">
                  <c:v>7.0551180525869963</c:v>
                </c:pt>
                <c:pt idx="3118">
                  <c:v>6.2575016248440001</c:v>
                </c:pt>
                <c:pt idx="3119">
                  <c:v>5.6828421606449977</c:v>
                </c:pt>
                <c:pt idx="3120">
                  <c:v>5.3985094552839996</c:v>
                </c:pt>
                <c:pt idx="3121">
                  <c:v>5.7932952911850002</c:v>
                </c:pt>
                <c:pt idx="3122">
                  <c:v>6.3367297152489996</c:v>
                </c:pt>
                <c:pt idx="3123">
                  <c:v>5.3105163006519973</c:v>
                </c:pt>
                <c:pt idx="3124">
                  <c:v>5.7001622428339997</c:v>
                </c:pt>
                <c:pt idx="3125">
                  <c:v>5.7205468164699962</c:v>
                </c:pt>
                <c:pt idx="3126">
                  <c:v>9.365720843718</c:v>
                </c:pt>
                <c:pt idx="3127">
                  <c:v>37.886233519180003</c:v>
                </c:pt>
                <c:pt idx="3128">
                  <c:v>19.45341932989</c:v>
                </c:pt>
                <c:pt idx="3129">
                  <c:v>13.223711643170001</c:v>
                </c:pt>
                <c:pt idx="3130">
                  <c:v>33.204619927580012</c:v>
                </c:pt>
                <c:pt idx="3131">
                  <c:v>165.35635178640001</c:v>
                </c:pt>
                <c:pt idx="3132">
                  <c:v>52.677356954940002</c:v>
                </c:pt>
                <c:pt idx="3133">
                  <c:v>26.180854141579999</c:v>
                </c:pt>
                <c:pt idx="3134">
                  <c:v>19.139332041780001</c:v>
                </c:pt>
                <c:pt idx="3135">
                  <c:v>19.582667750430002</c:v>
                </c:pt>
                <c:pt idx="3136">
                  <c:v>80.317653850959999</c:v>
                </c:pt>
                <c:pt idx="3137">
                  <c:v>63.225729003470001</c:v>
                </c:pt>
                <c:pt idx="3138">
                  <c:v>26.621305603690001</c:v>
                </c:pt>
                <c:pt idx="3139">
                  <c:v>34.387207379469977</c:v>
                </c:pt>
                <c:pt idx="3140">
                  <c:v>15.1098127106</c:v>
                </c:pt>
                <c:pt idx="3141">
                  <c:v>13.5696044019</c:v>
                </c:pt>
                <c:pt idx="3142">
                  <c:v>17.964767621490001</c:v>
                </c:pt>
                <c:pt idx="3143">
                  <c:v>13.31612311612</c:v>
                </c:pt>
                <c:pt idx="3144">
                  <c:v>13.046887579270001</c:v>
                </c:pt>
                <c:pt idx="3145">
                  <c:v>9.3314076418410004</c:v>
                </c:pt>
                <c:pt idx="3146">
                  <c:v>8.2735434260799998</c:v>
                </c:pt>
                <c:pt idx="3147">
                  <c:v>7.4868152466389963</c:v>
                </c:pt>
                <c:pt idx="3148">
                  <c:v>7.041283117511</c:v>
                </c:pt>
                <c:pt idx="3149">
                  <c:v>7.0420392464139976</c:v>
                </c:pt>
                <c:pt idx="3150">
                  <c:v>6.8827899660599963</c:v>
                </c:pt>
                <c:pt idx="3151">
                  <c:v>6.5658817895629982</c:v>
                </c:pt>
                <c:pt idx="3152">
                  <c:v>8.3587552999739998</c:v>
                </c:pt>
                <c:pt idx="3153">
                  <c:v>7.5198777442400004</c:v>
                </c:pt>
                <c:pt idx="3154">
                  <c:v>7.6012776259650003</c:v>
                </c:pt>
                <c:pt idx="3155">
                  <c:v>6.6922333549559978</c:v>
                </c:pt>
                <c:pt idx="3156">
                  <c:v>6.3654223063409976</c:v>
                </c:pt>
                <c:pt idx="3157">
                  <c:v>6.4272955165199974</c:v>
                </c:pt>
                <c:pt idx="3158">
                  <c:v>6.4254213673829979</c:v>
                </c:pt>
                <c:pt idx="3159">
                  <c:v>6.143690188191</c:v>
                </c:pt>
                <c:pt idx="3160">
                  <c:v>6.3783969494820001</c:v>
                </c:pt>
                <c:pt idx="3161">
                  <c:v>12.231944764330001</c:v>
                </c:pt>
                <c:pt idx="3162">
                  <c:v>9.5378449385209993</c:v>
                </c:pt>
                <c:pt idx="3163">
                  <c:v>7.0277195556119976</c:v>
                </c:pt>
                <c:pt idx="3164">
                  <c:v>6.633059466399998</c:v>
                </c:pt>
                <c:pt idx="3165">
                  <c:v>6.793460270013</c:v>
                </c:pt>
                <c:pt idx="3166">
                  <c:v>9.8075068851140053</c:v>
                </c:pt>
                <c:pt idx="3167">
                  <c:v>7.9593502343329998</c:v>
                </c:pt>
                <c:pt idx="3168">
                  <c:v>7.0916039817909997</c:v>
                </c:pt>
                <c:pt idx="3169">
                  <c:v>6.3777746668509963</c:v>
                </c:pt>
                <c:pt idx="3170">
                  <c:v>6.196862238071998</c:v>
                </c:pt>
                <c:pt idx="3171">
                  <c:v>8.1452520087040003</c:v>
                </c:pt>
                <c:pt idx="3172">
                  <c:v>9.3788081341709972</c:v>
                </c:pt>
                <c:pt idx="3173">
                  <c:v>8.1254044666710001</c:v>
                </c:pt>
                <c:pt idx="3174">
                  <c:v>33.134439377850001</c:v>
                </c:pt>
                <c:pt idx="3175">
                  <c:v>9.4372222581860008</c:v>
                </c:pt>
                <c:pt idx="3176">
                  <c:v>8.0282292596690006</c:v>
                </c:pt>
                <c:pt idx="3177">
                  <c:v>7.4717492904559997</c:v>
                </c:pt>
                <c:pt idx="3178">
                  <c:v>36.370990656689997</c:v>
                </c:pt>
                <c:pt idx="3179">
                  <c:v>15.05417599175</c:v>
                </c:pt>
                <c:pt idx="3180">
                  <c:v>9.4312783422109927</c:v>
                </c:pt>
                <c:pt idx="3181">
                  <c:v>8.1682613422809975</c:v>
                </c:pt>
                <c:pt idx="3182">
                  <c:v>12.33192927853</c:v>
                </c:pt>
                <c:pt idx="3183">
                  <c:v>10.096425879490001</c:v>
                </c:pt>
                <c:pt idx="3184">
                  <c:v>7.896022850301998</c:v>
                </c:pt>
                <c:pt idx="3185">
                  <c:v>7.092437780016998</c:v>
                </c:pt>
                <c:pt idx="3186">
                  <c:v>6.5132957739600004</c:v>
                </c:pt>
                <c:pt idx="3187">
                  <c:v>9.2909492985710003</c:v>
                </c:pt>
                <c:pt idx="3188">
                  <c:v>8.3620880032289993</c:v>
                </c:pt>
                <c:pt idx="3189">
                  <c:v>17.628956010650001</c:v>
                </c:pt>
                <c:pt idx="3190">
                  <c:v>8.3633993644999993</c:v>
                </c:pt>
                <c:pt idx="3191">
                  <c:v>7.2462597733729996</c:v>
                </c:pt>
                <c:pt idx="3192">
                  <c:v>7.898090426514</c:v>
                </c:pt>
                <c:pt idx="3193">
                  <c:v>7.0881570157120004</c:v>
                </c:pt>
                <c:pt idx="3194">
                  <c:v>6.3235672068649977</c:v>
                </c:pt>
                <c:pt idx="3195">
                  <c:v>6.8813315838640001</c:v>
                </c:pt>
                <c:pt idx="3196">
                  <c:v>9.1300770386789996</c:v>
                </c:pt>
                <c:pt idx="3197">
                  <c:v>9.2415575389970002</c:v>
                </c:pt>
                <c:pt idx="3198">
                  <c:v>10.592640950090001</c:v>
                </c:pt>
                <c:pt idx="3199">
                  <c:v>8.2961026521840004</c:v>
                </c:pt>
                <c:pt idx="3200">
                  <c:v>7.3776744599299979</c:v>
                </c:pt>
                <c:pt idx="3201">
                  <c:v>6.7991982927650003</c:v>
                </c:pt>
                <c:pt idx="3202">
                  <c:v>6.3853020318410003</c:v>
                </c:pt>
                <c:pt idx="3203">
                  <c:v>6.1404453841409996</c:v>
                </c:pt>
                <c:pt idx="3204">
                  <c:v>45.39585021325</c:v>
                </c:pt>
                <c:pt idx="3205">
                  <c:v>22.565711075159982</c:v>
                </c:pt>
                <c:pt idx="3206">
                  <c:v>14.21268217551</c:v>
                </c:pt>
                <c:pt idx="3207">
                  <c:v>20.600870943469999</c:v>
                </c:pt>
                <c:pt idx="3208">
                  <c:v>14.46403101103</c:v>
                </c:pt>
                <c:pt idx="3209">
                  <c:v>10.41534165108</c:v>
                </c:pt>
                <c:pt idx="3210">
                  <c:v>15.599889236699999</c:v>
                </c:pt>
                <c:pt idx="3211">
                  <c:v>12.274881268930001</c:v>
                </c:pt>
                <c:pt idx="3212">
                  <c:v>13.64337754258</c:v>
                </c:pt>
                <c:pt idx="3213">
                  <c:v>12.19973298211</c:v>
                </c:pt>
                <c:pt idx="3214">
                  <c:v>11.58067411367</c:v>
                </c:pt>
                <c:pt idx="3215">
                  <c:v>10.818204633820001</c:v>
                </c:pt>
                <c:pt idx="3216">
                  <c:v>9.5105303334549998</c:v>
                </c:pt>
                <c:pt idx="3217">
                  <c:v>8.5535329848460062</c:v>
                </c:pt>
                <c:pt idx="3218">
                  <c:v>8.0290073165710005</c:v>
                </c:pt>
                <c:pt idx="3219">
                  <c:v>7.5240441996259966</c:v>
                </c:pt>
                <c:pt idx="3220">
                  <c:v>7.0657569689129973</c:v>
                </c:pt>
                <c:pt idx="3221">
                  <c:v>6.8268721793389977</c:v>
                </c:pt>
                <c:pt idx="3222">
                  <c:v>21.92040187445</c:v>
                </c:pt>
                <c:pt idx="3223">
                  <c:v>15.71515707547</c:v>
                </c:pt>
                <c:pt idx="3224">
                  <c:v>11.397923303540001</c:v>
                </c:pt>
                <c:pt idx="3225">
                  <c:v>9.4437941465770017</c:v>
                </c:pt>
                <c:pt idx="3226">
                  <c:v>9.7393819163969972</c:v>
                </c:pt>
                <c:pt idx="3227">
                  <c:v>10.19704915979</c:v>
                </c:pt>
                <c:pt idx="3228">
                  <c:v>9.2398153435680008</c:v>
                </c:pt>
                <c:pt idx="3229">
                  <c:v>8.4595131057009993</c:v>
                </c:pt>
                <c:pt idx="3230">
                  <c:v>9.8588257884839994</c:v>
                </c:pt>
                <c:pt idx="3231">
                  <c:v>9.2749195865849998</c:v>
                </c:pt>
                <c:pt idx="3232">
                  <c:v>7.9855467622990002</c:v>
                </c:pt>
                <c:pt idx="3233">
                  <c:v>16.76832801458</c:v>
                </c:pt>
                <c:pt idx="3234">
                  <c:v>17.213172133200001</c:v>
                </c:pt>
                <c:pt idx="3235">
                  <c:v>19.610447810370001</c:v>
                </c:pt>
                <c:pt idx="3236">
                  <c:v>61.809024954699993</c:v>
                </c:pt>
                <c:pt idx="3237">
                  <c:v>28.396558905340001</c:v>
                </c:pt>
                <c:pt idx="3238">
                  <c:v>15.85707203213</c:v>
                </c:pt>
                <c:pt idx="3239">
                  <c:v>12.433431092339999</c:v>
                </c:pt>
                <c:pt idx="3240">
                  <c:v>10.606266311980001</c:v>
                </c:pt>
                <c:pt idx="3241">
                  <c:v>9.2549462152400004</c:v>
                </c:pt>
                <c:pt idx="3242">
                  <c:v>8.2594852898580005</c:v>
                </c:pt>
                <c:pt idx="3243">
                  <c:v>7.7121986617159974</c:v>
                </c:pt>
                <c:pt idx="3244">
                  <c:v>7.4491150482059973</c:v>
                </c:pt>
                <c:pt idx="3245">
                  <c:v>7.5154608755649983</c:v>
                </c:pt>
                <c:pt idx="3246">
                  <c:v>7.2152309217299981</c:v>
                </c:pt>
                <c:pt idx="3247">
                  <c:v>7.2763505110500004</c:v>
                </c:pt>
                <c:pt idx="3248">
                  <c:v>7.2260698530919996</c:v>
                </c:pt>
                <c:pt idx="3249">
                  <c:v>7.0449931069279979</c:v>
                </c:pt>
                <c:pt idx="3250">
                  <c:v>6.7753691925570001</c:v>
                </c:pt>
                <c:pt idx="3251">
                  <c:v>6.7762712757979999</c:v>
                </c:pt>
                <c:pt idx="3252">
                  <c:v>6.8357631964410004</c:v>
                </c:pt>
                <c:pt idx="3253">
                  <c:v>6.95913117983</c:v>
                </c:pt>
                <c:pt idx="3254">
                  <c:v>6.7567527521899997</c:v>
                </c:pt>
                <c:pt idx="3255">
                  <c:v>6.6046628172899977</c:v>
                </c:pt>
                <c:pt idx="3256">
                  <c:v>6.4948327915729998</c:v>
                </c:pt>
                <c:pt idx="3257">
                  <c:v>6.6030031530480002</c:v>
                </c:pt>
                <c:pt idx="3258">
                  <c:v>6.8954003449819981</c:v>
                </c:pt>
                <c:pt idx="3259">
                  <c:v>12.26246298583</c:v>
                </c:pt>
                <c:pt idx="3260">
                  <c:v>7.9444059247349976</c:v>
                </c:pt>
                <c:pt idx="3261">
                  <c:v>7.4386402743750004</c:v>
                </c:pt>
                <c:pt idx="3262">
                  <c:v>6.8055072056159966</c:v>
                </c:pt>
                <c:pt idx="3263">
                  <c:v>6.6415174101759966</c:v>
                </c:pt>
                <c:pt idx="3264">
                  <c:v>6.6438939745540004</c:v>
                </c:pt>
                <c:pt idx="3265">
                  <c:v>6.4749752003009977</c:v>
                </c:pt>
                <c:pt idx="3266">
                  <c:v>6.3554444853619998</c:v>
                </c:pt>
                <c:pt idx="3267">
                  <c:v>6.3752415734900003</c:v>
                </c:pt>
                <c:pt idx="3268">
                  <c:v>6.4037131070260003</c:v>
                </c:pt>
                <c:pt idx="3269">
                  <c:v>6.2406660413920001</c:v>
                </c:pt>
                <c:pt idx="3270">
                  <c:v>6.3416120154550004</c:v>
                </c:pt>
                <c:pt idx="3271">
                  <c:v>6.234313145042</c:v>
                </c:pt>
                <c:pt idx="3272">
                  <c:v>6.089770967419998</c:v>
                </c:pt>
                <c:pt idx="3273">
                  <c:v>6.059799158013</c:v>
                </c:pt>
                <c:pt idx="3274">
                  <c:v>6.0452924633840004</c:v>
                </c:pt>
                <c:pt idx="3275">
                  <c:v>5.9897536361189996</c:v>
                </c:pt>
                <c:pt idx="3276">
                  <c:v>5.9564175388309977</c:v>
                </c:pt>
                <c:pt idx="3277">
                  <c:v>5.9500672951020004</c:v>
                </c:pt>
                <c:pt idx="3278">
                  <c:v>5.9661722444420002</c:v>
                </c:pt>
                <c:pt idx="3279">
                  <c:v>5.887500597196996</c:v>
                </c:pt>
                <c:pt idx="3280">
                  <c:v>5.9474340292679964</c:v>
                </c:pt>
                <c:pt idx="3281">
                  <c:v>5.8221723953520002</c:v>
                </c:pt>
                <c:pt idx="3282">
                  <c:v>5.7339494978949999</c:v>
                </c:pt>
                <c:pt idx="3283">
                  <c:v>7.0455825157499978</c:v>
                </c:pt>
                <c:pt idx="3284">
                  <c:v>6.1145711640349978</c:v>
                </c:pt>
                <c:pt idx="3285">
                  <c:v>5.7759897313720003</c:v>
                </c:pt>
                <c:pt idx="3286">
                  <c:v>5.6549476300869959</c:v>
                </c:pt>
                <c:pt idx="3287">
                  <c:v>8.8708428384139992</c:v>
                </c:pt>
                <c:pt idx="3288">
                  <c:v>10.270666274</c:v>
                </c:pt>
                <c:pt idx="3289">
                  <c:v>6.6546832297369969</c:v>
                </c:pt>
                <c:pt idx="3290">
                  <c:v>6.0508949835279981</c:v>
                </c:pt>
                <c:pt idx="3291">
                  <c:v>5.8453929269569977</c:v>
                </c:pt>
                <c:pt idx="3292">
                  <c:v>5.676745539123</c:v>
                </c:pt>
                <c:pt idx="3293">
                  <c:v>5.5769520493550004</c:v>
                </c:pt>
                <c:pt idx="3294">
                  <c:v>5.5143713226879978</c:v>
                </c:pt>
                <c:pt idx="3295">
                  <c:v>5.663883385588</c:v>
                </c:pt>
                <c:pt idx="3296">
                  <c:v>5.5042031958440001</c:v>
                </c:pt>
                <c:pt idx="3297">
                  <c:v>5.4834227895409997</c:v>
                </c:pt>
                <c:pt idx="3298">
                  <c:v>5.5710295894990001</c:v>
                </c:pt>
                <c:pt idx="3299">
                  <c:v>8.5981216247219976</c:v>
                </c:pt>
                <c:pt idx="3300">
                  <c:v>5.8728140587689959</c:v>
                </c:pt>
                <c:pt idx="3301">
                  <c:v>5.5061450026619996</c:v>
                </c:pt>
                <c:pt idx="3302">
                  <c:v>5.4014347048799998</c:v>
                </c:pt>
                <c:pt idx="3303">
                  <c:v>5.3693049328659974</c:v>
                </c:pt>
                <c:pt idx="3304">
                  <c:v>5.3574938584019973</c:v>
                </c:pt>
                <c:pt idx="3305">
                  <c:v>5.2942717032660003</c:v>
                </c:pt>
                <c:pt idx="3306">
                  <c:v>5.2288232086799979</c:v>
                </c:pt>
                <c:pt idx="3307">
                  <c:v>5.9243860486499962</c:v>
                </c:pt>
                <c:pt idx="3308">
                  <c:v>5.9527997564300001</c:v>
                </c:pt>
                <c:pt idx="3309">
                  <c:v>5.6931209570439973</c:v>
                </c:pt>
                <c:pt idx="3310">
                  <c:v>6.981572456616</c:v>
                </c:pt>
                <c:pt idx="3311">
                  <c:v>6.4818797894289997</c:v>
                </c:pt>
                <c:pt idx="3312">
                  <c:v>5.4051164553059978</c:v>
                </c:pt>
                <c:pt idx="3313">
                  <c:v>9.300750520846</c:v>
                </c:pt>
                <c:pt idx="3314">
                  <c:v>5.5357616125840003</c:v>
                </c:pt>
                <c:pt idx="3315">
                  <c:v>5.1698358585929958</c:v>
                </c:pt>
                <c:pt idx="3316">
                  <c:v>5.0678304845759978</c:v>
                </c:pt>
                <c:pt idx="3317">
                  <c:v>5.0997520658099997</c:v>
                </c:pt>
                <c:pt idx="3318">
                  <c:v>6.9838996049780002</c:v>
                </c:pt>
                <c:pt idx="3319">
                  <c:v>5.2809820559989982</c:v>
                </c:pt>
                <c:pt idx="3320">
                  <c:v>5.0189310895789978</c:v>
                </c:pt>
                <c:pt idx="3321">
                  <c:v>4.9579356123459961</c:v>
                </c:pt>
                <c:pt idx="3322">
                  <c:v>4.969985683057998</c:v>
                </c:pt>
                <c:pt idx="3323">
                  <c:v>14.444128613789999</c:v>
                </c:pt>
                <c:pt idx="3324">
                  <c:v>9.268555625586</c:v>
                </c:pt>
                <c:pt idx="3325">
                  <c:v>6.6198649825600002</c:v>
                </c:pt>
                <c:pt idx="3326">
                  <c:v>7.129204431419998</c:v>
                </c:pt>
                <c:pt idx="3327">
                  <c:v>6.375528451309</c:v>
                </c:pt>
                <c:pt idx="3328">
                  <c:v>6.3861574456390002</c:v>
                </c:pt>
                <c:pt idx="3329">
                  <c:v>8.4699994396170002</c:v>
                </c:pt>
                <c:pt idx="3330">
                  <c:v>8.6826235968229994</c:v>
                </c:pt>
                <c:pt idx="3331">
                  <c:v>6.1345402703769958</c:v>
                </c:pt>
                <c:pt idx="3332">
                  <c:v>5.6107146425269958</c:v>
                </c:pt>
                <c:pt idx="3333">
                  <c:v>5.3118669095789981</c:v>
                </c:pt>
                <c:pt idx="3334">
                  <c:v>5.1371815091319961</c:v>
                </c:pt>
                <c:pt idx="3335">
                  <c:v>8.3884967848480052</c:v>
                </c:pt>
                <c:pt idx="3336">
                  <c:v>7.6766370737659981</c:v>
                </c:pt>
                <c:pt idx="3337">
                  <c:v>11.2330833409</c:v>
                </c:pt>
                <c:pt idx="3338">
                  <c:v>7.471248656667</c:v>
                </c:pt>
                <c:pt idx="3339">
                  <c:v>6.3830302191399966</c:v>
                </c:pt>
                <c:pt idx="3340">
                  <c:v>5.7433156934699996</c:v>
                </c:pt>
                <c:pt idx="3341">
                  <c:v>5.3731605950730001</c:v>
                </c:pt>
                <c:pt idx="3342">
                  <c:v>5.1770244636109979</c:v>
                </c:pt>
                <c:pt idx="3343">
                  <c:v>5.0292567036550002</c:v>
                </c:pt>
                <c:pt idx="3344">
                  <c:v>4.9165064280220001</c:v>
                </c:pt>
                <c:pt idx="3345">
                  <c:v>4.8302706473620001</c:v>
                </c:pt>
                <c:pt idx="3346">
                  <c:v>4.7778832399219979</c:v>
                </c:pt>
                <c:pt idx="3347">
                  <c:v>5.463130137273998</c:v>
                </c:pt>
                <c:pt idx="3348">
                  <c:v>5.1342477604500001</c:v>
                </c:pt>
                <c:pt idx="3349">
                  <c:v>4.9238253079029981</c:v>
                </c:pt>
                <c:pt idx="3350">
                  <c:v>9.2465395836780004</c:v>
                </c:pt>
                <c:pt idx="3351">
                  <c:v>6.6668801211689974</c:v>
                </c:pt>
                <c:pt idx="3352">
                  <c:v>5.2221219580439966</c:v>
                </c:pt>
                <c:pt idx="3353">
                  <c:v>4.9407712947510003</c:v>
                </c:pt>
                <c:pt idx="3354">
                  <c:v>4.8174044259919979</c:v>
                </c:pt>
                <c:pt idx="3355">
                  <c:v>4.8253612225689979</c:v>
                </c:pt>
                <c:pt idx="3356">
                  <c:v>4.6415749479579969</c:v>
                </c:pt>
                <c:pt idx="3357">
                  <c:v>4.7039999903669987</c:v>
                </c:pt>
                <c:pt idx="3358">
                  <c:v>4.7995242680009973</c:v>
                </c:pt>
                <c:pt idx="3359">
                  <c:v>6.0950695271959976</c:v>
                </c:pt>
                <c:pt idx="3360">
                  <c:v>5.1924283305289984</c:v>
                </c:pt>
                <c:pt idx="3361">
                  <c:v>5.2548198027499966</c:v>
                </c:pt>
                <c:pt idx="3362">
                  <c:v>5.0381464943159999</c:v>
                </c:pt>
                <c:pt idx="3363">
                  <c:v>4.4180111531069981</c:v>
                </c:pt>
                <c:pt idx="3364">
                  <c:v>4.3824860392309963</c:v>
                </c:pt>
                <c:pt idx="3365">
                  <c:v>4.3739736791759984</c:v>
                </c:pt>
                <c:pt idx="3366">
                  <c:v>4.3498160238630001</c:v>
                </c:pt>
                <c:pt idx="3367">
                  <c:v>4.2923285076149984</c:v>
                </c:pt>
                <c:pt idx="3368">
                  <c:v>4.2422289488959981</c:v>
                </c:pt>
                <c:pt idx="3369">
                  <c:v>4.1979834265829963</c:v>
                </c:pt>
                <c:pt idx="3370">
                  <c:v>4.1650072892289973</c:v>
                </c:pt>
                <c:pt idx="3371">
                  <c:v>4.1366333739790004</c:v>
                </c:pt>
                <c:pt idx="3372">
                  <c:v>4.2710665317260004</c:v>
                </c:pt>
                <c:pt idx="3373">
                  <c:v>5.3724344718869963</c:v>
                </c:pt>
                <c:pt idx="3374">
                  <c:v>4.6829527816649996</c:v>
                </c:pt>
                <c:pt idx="3375">
                  <c:v>4.2338465991290004</c:v>
                </c:pt>
                <c:pt idx="3376">
                  <c:v>4.1888348671899944</c:v>
                </c:pt>
                <c:pt idx="3377">
                  <c:v>4.0174037356149999</c:v>
                </c:pt>
                <c:pt idx="3378">
                  <c:v>4.0955261571069963</c:v>
                </c:pt>
                <c:pt idx="3379">
                  <c:v>6.3044761972109979</c:v>
                </c:pt>
                <c:pt idx="3380">
                  <c:v>4.3493317046420001</c:v>
                </c:pt>
                <c:pt idx="3381">
                  <c:v>4.1217371163469974</c:v>
                </c:pt>
                <c:pt idx="3382">
                  <c:v>3.9295845752609999</c:v>
                </c:pt>
                <c:pt idx="3383">
                  <c:v>3.868950675617</c:v>
                </c:pt>
                <c:pt idx="3384">
                  <c:v>5.2759682708740003</c:v>
                </c:pt>
                <c:pt idx="3385">
                  <c:v>4.1765838689359969</c:v>
                </c:pt>
                <c:pt idx="3386">
                  <c:v>3.9388767169540002</c:v>
                </c:pt>
                <c:pt idx="3387">
                  <c:v>3.8793646425100001</c:v>
                </c:pt>
                <c:pt idx="3388">
                  <c:v>4.6702553811080003</c:v>
                </c:pt>
                <c:pt idx="3389">
                  <c:v>3.860506717656</c:v>
                </c:pt>
                <c:pt idx="3390">
                  <c:v>3.74814277772</c:v>
                </c:pt>
                <c:pt idx="3391">
                  <c:v>3.6869940950340001</c:v>
                </c:pt>
                <c:pt idx="3392">
                  <c:v>3.6655527088980011</c:v>
                </c:pt>
                <c:pt idx="3393">
                  <c:v>3.6291037224360001</c:v>
                </c:pt>
                <c:pt idx="3394">
                  <c:v>3.6244039041880001</c:v>
                </c:pt>
                <c:pt idx="3395">
                  <c:v>3.6019737665289999</c:v>
                </c:pt>
                <c:pt idx="3396">
                  <c:v>3.55297197855</c:v>
                </c:pt>
                <c:pt idx="3397">
                  <c:v>3.537750203846</c:v>
                </c:pt>
                <c:pt idx="3398">
                  <c:v>3.5671757443460002</c:v>
                </c:pt>
                <c:pt idx="3399">
                  <c:v>3.565185382493</c:v>
                </c:pt>
                <c:pt idx="3400">
                  <c:v>3.5153824365229989</c:v>
                </c:pt>
                <c:pt idx="3401">
                  <c:v>3.4585649118270001</c:v>
                </c:pt>
                <c:pt idx="3402">
                  <c:v>3.4142649605990001</c:v>
                </c:pt>
                <c:pt idx="3403">
                  <c:v>3.3942397580539998</c:v>
                </c:pt>
                <c:pt idx="3404">
                  <c:v>3.3654292212980002</c:v>
                </c:pt>
                <c:pt idx="3405">
                  <c:v>3.3832768904380002</c:v>
                </c:pt>
                <c:pt idx="3406">
                  <c:v>3.4877647429430012</c:v>
                </c:pt>
                <c:pt idx="3407">
                  <c:v>3.314311681076</c:v>
                </c:pt>
                <c:pt idx="3408">
                  <c:v>3.2707106583560002</c:v>
                </c:pt>
                <c:pt idx="3409">
                  <c:v>3.242459933566999</c:v>
                </c:pt>
                <c:pt idx="3410">
                  <c:v>3.2368515216430001</c:v>
                </c:pt>
                <c:pt idx="3411">
                  <c:v>3.1849341081140001</c:v>
                </c:pt>
                <c:pt idx="3412">
                  <c:v>3.144248136092</c:v>
                </c:pt>
                <c:pt idx="3413">
                  <c:v>3.1288602699229999</c:v>
                </c:pt>
                <c:pt idx="3414">
                  <c:v>7.8910996097890003</c:v>
                </c:pt>
                <c:pt idx="3415">
                  <c:v>5.9381307915030002</c:v>
                </c:pt>
                <c:pt idx="3416">
                  <c:v>6.2703389453230001</c:v>
                </c:pt>
                <c:pt idx="3417">
                  <c:v>9.7208596121860005</c:v>
                </c:pt>
                <c:pt idx="3418">
                  <c:v>11.005835006670001</c:v>
                </c:pt>
                <c:pt idx="3419">
                  <c:v>10.871509027169999</c:v>
                </c:pt>
                <c:pt idx="3420">
                  <c:v>15.797069784570001</c:v>
                </c:pt>
                <c:pt idx="3421">
                  <c:v>33.474052686530001</c:v>
                </c:pt>
                <c:pt idx="3422">
                  <c:v>52.909999428310002</c:v>
                </c:pt>
                <c:pt idx="3423">
                  <c:v>30.904555519990001</c:v>
                </c:pt>
                <c:pt idx="3424">
                  <c:v>10.771346047590001</c:v>
                </c:pt>
                <c:pt idx="3425">
                  <c:v>8.0232746764670004</c:v>
                </c:pt>
                <c:pt idx="3426">
                  <c:v>6.2622874704959974</c:v>
                </c:pt>
                <c:pt idx="3427">
                  <c:v>5.2976207120829999</c:v>
                </c:pt>
                <c:pt idx="3428">
                  <c:v>4.5954858972839974</c:v>
                </c:pt>
                <c:pt idx="3429">
                  <c:v>4.4412743989310002</c:v>
                </c:pt>
                <c:pt idx="3430">
                  <c:v>4.3782668306239998</c:v>
                </c:pt>
                <c:pt idx="3431">
                  <c:v>7.4596287654299998</c:v>
                </c:pt>
                <c:pt idx="3432">
                  <c:v>5.0021244294159963</c:v>
                </c:pt>
                <c:pt idx="3433">
                  <c:v>4.825720131848998</c:v>
                </c:pt>
                <c:pt idx="3434">
                  <c:v>4.1775484570329979</c:v>
                </c:pt>
                <c:pt idx="3435">
                  <c:v>3.7468117678759998</c:v>
                </c:pt>
                <c:pt idx="3436">
                  <c:v>3.6233151927280001</c:v>
                </c:pt>
                <c:pt idx="3437">
                  <c:v>3.5892768165289999</c:v>
                </c:pt>
                <c:pt idx="3438">
                  <c:v>3.6786498334459981</c:v>
                </c:pt>
                <c:pt idx="3439">
                  <c:v>3.6753256780800001</c:v>
                </c:pt>
                <c:pt idx="3440">
                  <c:v>3.6927310238139999</c:v>
                </c:pt>
                <c:pt idx="3441">
                  <c:v>3.5239904444599999</c:v>
                </c:pt>
                <c:pt idx="3442">
                  <c:v>6.4329804842230001</c:v>
                </c:pt>
                <c:pt idx="3443">
                  <c:v>10.143358338160001</c:v>
                </c:pt>
                <c:pt idx="3444">
                  <c:v>20.313130987800001</c:v>
                </c:pt>
                <c:pt idx="3445">
                  <c:v>5.5584156972849978</c:v>
                </c:pt>
                <c:pt idx="3446">
                  <c:v>4.539501758528</c:v>
                </c:pt>
                <c:pt idx="3447">
                  <c:v>4.1434175327869962</c:v>
                </c:pt>
                <c:pt idx="3448">
                  <c:v>3.84406637868</c:v>
                </c:pt>
                <c:pt idx="3449">
                  <c:v>4.7085757613629982</c:v>
                </c:pt>
                <c:pt idx="3450">
                  <c:v>4.1565686694719979</c:v>
                </c:pt>
                <c:pt idx="3451">
                  <c:v>3.7383201699850002</c:v>
                </c:pt>
                <c:pt idx="3452">
                  <c:v>3.5904856896639981</c:v>
                </c:pt>
                <c:pt idx="3453">
                  <c:v>3.5575473665269999</c:v>
                </c:pt>
                <c:pt idx="3454">
                  <c:v>3.5693590921089999</c:v>
                </c:pt>
                <c:pt idx="3455">
                  <c:v>3.779443802621</c:v>
                </c:pt>
                <c:pt idx="3456">
                  <c:v>13.410289776600001</c:v>
                </c:pt>
                <c:pt idx="3457">
                  <c:v>8.4937722552809998</c:v>
                </c:pt>
                <c:pt idx="3458">
                  <c:v>5.1237344683419961</c:v>
                </c:pt>
                <c:pt idx="3459">
                  <c:v>4.6040202828479977</c:v>
                </c:pt>
                <c:pt idx="3460">
                  <c:v>4.0555206926359979</c:v>
                </c:pt>
                <c:pt idx="3461">
                  <c:v>5.8035444025010001</c:v>
                </c:pt>
                <c:pt idx="3462">
                  <c:v>5.1888289646979979</c:v>
                </c:pt>
                <c:pt idx="3463">
                  <c:v>4.3000208584769961</c:v>
                </c:pt>
                <c:pt idx="3464">
                  <c:v>9.1595925831210003</c:v>
                </c:pt>
                <c:pt idx="3465">
                  <c:v>7.1637013067809976</c:v>
                </c:pt>
                <c:pt idx="3466">
                  <c:v>5.221067333993</c:v>
                </c:pt>
                <c:pt idx="3467">
                  <c:v>4.5919984644419998</c:v>
                </c:pt>
                <c:pt idx="3468">
                  <c:v>4.1671327893579964</c:v>
                </c:pt>
                <c:pt idx="3469">
                  <c:v>4.6352250018219987</c:v>
                </c:pt>
                <c:pt idx="3470">
                  <c:v>10.39441822051</c:v>
                </c:pt>
                <c:pt idx="3471">
                  <c:v>11.280571156940001</c:v>
                </c:pt>
                <c:pt idx="3472">
                  <c:v>16.424951235849999</c:v>
                </c:pt>
                <c:pt idx="3473">
                  <c:v>6.6715582791249979</c:v>
                </c:pt>
                <c:pt idx="3474">
                  <c:v>6.5998670370210002</c:v>
                </c:pt>
                <c:pt idx="3475">
                  <c:v>6.2284686972839998</c:v>
                </c:pt>
                <c:pt idx="3476">
                  <c:v>4.7582165556069977</c:v>
                </c:pt>
                <c:pt idx="3477">
                  <c:v>4.336359944801</c:v>
                </c:pt>
                <c:pt idx="3478">
                  <c:v>5.4631806351199979</c:v>
                </c:pt>
                <c:pt idx="3479">
                  <c:v>4.6043343276779947</c:v>
                </c:pt>
                <c:pt idx="3480">
                  <c:v>14.46553417786</c:v>
                </c:pt>
                <c:pt idx="3481">
                  <c:v>27.30757747442</c:v>
                </c:pt>
                <c:pt idx="3482">
                  <c:v>6.1778766797389961</c:v>
                </c:pt>
                <c:pt idx="3483">
                  <c:v>202.37455361709999</c:v>
                </c:pt>
                <c:pt idx="3484">
                  <c:v>13.983299388640001</c:v>
                </c:pt>
                <c:pt idx="3485">
                  <c:v>9.9010884161780002</c:v>
                </c:pt>
                <c:pt idx="3486">
                  <c:v>7.6042368649049967</c:v>
                </c:pt>
                <c:pt idx="3487">
                  <c:v>20.796710465419999</c:v>
                </c:pt>
                <c:pt idx="3488">
                  <c:v>37.036613130870002</c:v>
                </c:pt>
                <c:pt idx="3489">
                  <c:v>19.059510030990001</c:v>
                </c:pt>
                <c:pt idx="3490">
                  <c:v>10.86592538262</c:v>
                </c:pt>
                <c:pt idx="3491">
                  <c:v>8.61093092632</c:v>
                </c:pt>
                <c:pt idx="3492">
                  <c:v>7.4822005997019998</c:v>
                </c:pt>
                <c:pt idx="3493">
                  <c:v>9.8285619237009971</c:v>
                </c:pt>
                <c:pt idx="3494">
                  <c:v>7.2318540223880001</c:v>
                </c:pt>
                <c:pt idx="3495">
                  <c:v>6.335378988485</c:v>
                </c:pt>
                <c:pt idx="3496">
                  <c:v>5.7271373090369968</c:v>
                </c:pt>
                <c:pt idx="3497">
                  <c:v>5.8283871504099984</c:v>
                </c:pt>
                <c:pt idx="3498">
                  <c:v>6.309384614048998</c:v>
                </c:pt>
                <c:pt idx="3499">
                  <c:v>5.3921040222729966</c:v>
                </c:pt>
                <c:pt idx="3500">
                  <c:v>5.4673114014169979</c:v>
                </c:pt>
                <c:pt idx="3501">
                  <c:v>5.4448432464189978</c:v>
                </c:pt>
                <c:pt idx="3502">
                  <c:v>16.339902370770002</c:v>
                </c:pt>
                <c:pt idx="3503">
                  <c:v>5.57195647091</c:v>
                </c:pt>
                <c:pt idx="3504">
                  <c:v>5.6888083834009997</c:v>
                </c:pt>
                <c:pt idx="3505">
                  <c:v>5.2968958393609977</c:v>
                </c:pt>
                <c:pt idx="3506">
                  <c:v>5.1834190577649979</c:v>
                </c:pt>
                <c:pt idx="3507">
                  <c:v>6.5165289392679977</c:v>
                </c:pt>
                <c:pt idx="3508">
                  <c:v>5.9711442844549998</c:v>
                </c:pt>
                <c:pt idx="3509">
                  <c:v>12.21964641988</c:v>
                </c:pt>
                <c:pt idx="3510">
                  <c:v>9.1052488517790007</c:v>
                </c:pt>
                <c:pt idx="3511">
                  <c:v>6.6997082490759974</c:v>
                </c:pt>
                <c:pt idx="3512">
                  <c:v>8.0249051227269987</c:v>
                </c:pt>
                <c:pt idx="3513">
                  <c:v>5.922784798083998</c:v>
                </c:pt>
                <c:pt idx="3514">
                  <c:v>5.5871674917040002</c:v>
                </c:pt>
                <c:pt idx="3515">
                  <c:v>11.95081325316</c:v>
                </c:pt>
                <c:pt idx="3516">
                  <c:v>6.0177399494519976</c:v>
                </c:pt>
                <c:pt idx="3517">
                  <c:v>8.0849156224219971</c:v>
                </c:pt>
                <c:pt idx="3518">
                  <c:v>6.3665318094489969</c:v>
                </c:pt>
                <c:pt idx="3519">
                  <c:v>8.4081785594909988</c:v>
                </c:pt>
                <c:pt idx="3520">
                  <c:v>5.849046369408998</c:v>
                </c:pt>
                <c:pt idx="3521">
                  <c:v>6.0253058770469936</c:v>
                </c:pt>
                <c:pt idx="3522">
                  <c:v>5.7051447243969982</c:v>
                </c:pt>
                <c:pt idx="3523">
                  <c:v>7.047483961704998</c:v>
                </c:pt>
                <c:pt idx="3524">
                  <c:v>45.494301978949998</c:v>
                </c:pt>
                <c:pt idx="3525">
                  <c:v>15.98542954811</c:v>
                </c:pt>
                <c:pt idx="3526">
                  <c:v>8.0539651550990001</c:v>
                </c:pt>
                <c:pt idx="3527">
                  <c:v>18.74193766534</c:v>
                </c:pt>
                <c:pt idx="3528">
                  <c:v>7.4749787422429996</c:v>
                </c:pt>
                <c:pt idx="3529">
                  <c:v>8.5121289110270002</c:v>
                </c:pt>
                <c:pt idx="3530">
                  <c:v>6.929424109478</c:v>
                </c:pt>
                <c:pt idx="3531">
                  <c:v>6.4542034114330002</c:v>
                </c:pt>
                <c:pt idx="3532">
                  <c:v>8.9396753993010005</c:v>
                </c:pt>
                <c:pt idx="3533">
                  <c:v>6.6402267288110002</c:v>
                </c:pt>
                <c:pt idx="3534">
                  <c:v>6.017200824513</c:v>
                </c:pt>
                <c:pt idx="3535">
                  <c:v>6.4905039290189981</c:v>
                </c:pt>
                <c:pt idx="3536">
                  <c:v>142.17523006690001</c:v>
                </c:pt>
                <c:pt idx="3537">
                  <c:v>502.93939172389992</c:v>
                </c:pt>
                <c:pt idx="3538">
                  <c:v>65.621061885339998</c:v>
                </c:pt>
                <c:pt idx="3539">
                  <c:v>52.736463917050003</c:v>
                </c:pt>
                <c:pt idx="3540">
                  <c:v>30.54365964015998</c:v>
                </c:pt>
                <c:pt idx="3541">
                  <c:v>28.15271003106</c:v>
                </c:pt>
                <c:pt idx="3542">
                  <c:v>34.461185749149998</c:v>
                </c:pt>
                <c:pt idx="3543">
                  <c:v>17.00294435655</c:v>
                </c:pt>
                <c:pt idx="3544">
                  <c:v>12.52240205355</c:v>
                </c:pt>
                <c:pt idx="3545">
                  <c:v>10.08191048107</c:v>
                </c:pt>
                <c:pt idx="3546">
                  <c:v>8.5869506135170006</c:v>
                </c:pt>
                <c:pt idx="3547">
                  <c:v>7.7394470188889999</c:v>
                </c:pt>
                <c:pt idx="3548">
                  <c:v>7.4361545156069981</c:v>
                </c:pt>
                <c:pt idx="3549">
                  <c:v>7.8071934198199981</c:v>
                </c:pt>
                <c:pt idx="3550">
                  <c:v>7.8152935837259996</c:v>
                </c:pt>
                <c:pt idx="3551">
                  <c:v>8.5247033837199986</c:v>
                </c:pt>
                <c:pt idx="3552">
                  <c:v>7.2742931910599999</c:v>
                </c:pt>
                <c:pt idx="3553">
                  <c:v>6.5795992023799998</c:v>
                </c:pt>
                <c:pt idx="3554">
                  <c:v>6.7166906413660001</c:v>
                </c:pt>
                <c:pt idx="3555">
                  <c:v>7.1642768696599957</c:v>
                </c:pt>
                <c:pt idx="3556">
                  <c:v>87.282780154309961</c:v>
                </c:pt>
                <c:pt idx="3557">
                  <c:v>44.104479541849997</c:v>
                </c:pt>
                <c:pt idx="3558">
                  <c:v>16.90546933905998</c:v>
                </c:pt>
                <c:pt idx="3559">
                  <c:v>12.310378386509999</c:v>
                </c:pt>
                <c:pt idx="3560">
                  <c:v>10.025935344040001</c:v>
                </c:pt>
                <c:pt idx="3561">
                  <c:v>11.179027308189999</c:v>
                </c:pt>
                <c:pt idx="3562">
                  <c:v>11.839281164439999</c:v>
                </c:pt>
                <c:pt idx="3563">
                  <c:v>15.183764429129999</c:v>
                </c:pt>
                <c:pt idx="3564">
                  <c:v>12.48726872071</c:v>
                </c:pt>
                <c:pt idx="3565">
                  <c:v>11.183595421030001</c:v>
                </c:pt>
                <c:pt idx="3566">
                  <c:v>45.147549657509998</c:v>
                </c:pt>
                <c:pt idx="3567">
                  <c:v>21.34088811977</c:v>
                </c:pt>
                <c:pt idx="3568">
                  <c:v>74.446504779250006</c:v>
                </c:pt>
                <c:pt idx="3569">
                  <c:v>42.962059542540011</c:v>
                </c:pt>
                <c:pt idx="3570">
                  <c:v>16.7635259871</c:v>
                </c:pt>
                <c:pt idx="3571">
                  <c:v>12.407535965019999</c:v>
                </c:pt>
                <c:pt idx="3572">
                  <c:v>73.297351683049996</c:v>
                </c:pt>
                <c:pt idx="3573">
                  <c:v>63.532208586819998</c:v>
                </c:pt>
                <c:pt idx="3574">
                  <c:v>19.095302163909999</c:v>
                </c:pt>
                <c:pt idx="3575">
                  <c:v>75.747104932140005</c:v>
                </c:pt>
                <c:pt idx="3576">
                  <c:v>23.175507362089999</c:v>
                </c:pt>
                <c:pt idx="3577">
                  <c:v>18.368587343670001</c:v>
                </c:pt>
                <c:pt idx="3578">
                  <c:v>17.55155420506</c:v>
                </c:pt>
                <c:pt idx="3579">
                  <c:v>12.363311405219999</c:v>
                </c:pt>
                <c:pt idx="3580">
                  <c:v>11.43548598496</c:v>
                </c:pt>
                <c:pt idx="3581">
                  <c:v>10.684510524569999</c:v>
                </c:pt>
                <c:pt idx="3582">
                  <c:v>10.7600724565</c:v>
                </c:pt>
                <c:pt idx="3583">
                  <c:v>9.7358091873239996</c:v>
                </c:pt>
                <c:pt idx="3584">
                  <c:v>13.31486919432</c:v>
                </c:pt>
                <c:pt idx="3585">
                  <c:v>18.539352682400001</c:v>
                </c:pt>
                <c:pt idx="3586">
                  <c:v>10.94363925877</c:v>
                </c:pt>
                <c:pt idx="3587">
                  <c:v>10.419238205219999</c:v>
                </c:pt>
                <c:pt idx="3588">
                  <c:v>10.63546635224</c:v>
                </c:pt>
                <c:pt idx="3589">
                  <c:v>26.217421119819999</c:v>
                </c:pt>
                <c:pt idx="3590">
                  <c:v>16.04465897455</c:v>
                </c:pt>
                <c:pt idx="3591">
                  <c:v>12.10290257165</c:v>
                </c:pt>
                <c:pt idx="3592">
                  <c:v>10.202249818209999</c:v>
                </c:pt>
                <c:pt idx="3593">
                  <c:v>9.0928963381110002</c:v>
                </c:pt>
                <c:pt idx="3594">
                  <c:v>11.630518894330001</c:v>
                </c:pt>
                <c:pt idx="3595">
                  <c:v>13.671202676969999</c:v>
                </c:pt>
                <c:pt idx="3596">
                  <c:v>13.4135300944</c:v>
                </c:pt>
                <c:pt idx="3597">
                  <c:v>10.80570141281</c:v>
                </c:pt>
                <c:pt idx="3598">
                  <c:v>9.2956595137850062</c:v>
                </c:pt>
                <c:pt idx="3599">
                  <c:v>8.6592456349680003</c:v>
                </c:pt>
                <c:pt idx="3600">
                  <c:v>12.23065889143</c:v>
                </c:pt>
                <c:pt idx="3601">
                  <c:v>10.646321190029999</c:v>
                </c:pt>
                <c:pt idx="3602">
                  <c:v>9.403023387128</c:v>
                </c:pt>
                <c:pt idx="3603">
                  <c:v>8.3705963605590004</c:v>
                </c:pt>
                <c:pt idx="3604">
                  <c:v>8.0608293043509995</c:v>
                </c:pt>
                <c:pt idx="3605">
                  <c:v>8.1932815701660004</c:v>
                </c:pt>
                <c:pt idx="3606">
                  <c:v>7.6340756572289958</c:v>
                </c:pt>
                <c:pt idx="3607">
                  <c:v>8.1724935326610062</c:v>
                </c:pt>
                <c:pt idx="3608">
                  <c:v>9.4907807108090001</c:v>
                </c:pt>
                <c:pt idx="3609">
                  <c:v>7.9524795400719981</c:v>
                </c:pt>
                <c:pt idx="3610">
                  <c:v>7.5373627281899997</c:v>
                </c:pt>
                <c:pt idx="3611">
                  <c:v>7.4061950438970001</c:v>
                </c:pt>
                <c:pt idx="3612">
                  <c:v>7.3167880036210002</c:v>
                </c:pt>
                <c:pt idx="3613">
                  <c:v>7.5935227844549997</c:v>
                </c:pt>
                <c:pt idx="3614">
                  <c:v>7.3107563185759963</c:v>
                </c:pt>
                <c:pt idx="3615">
                  <c:v>7.0668932853259996</c:v>
                </c:pt>
                <c:pt idx="3616">
                  <c:v>7.0228745616719968</c:v>
                </c:pt>
                <c:pt idx="3617">
                  <c:v>6.9758637429219998</c:v>
                </c:pt>
                <c:pt idx="3618">
                  <c:v>6.9513457301730002</c:v>
                </c:pt>
                <c:pt idx="3619">
                  <c:v>7.3435140715589968</c:v>
                </c:pt>
                <c:pt idx="3620">
                  <c:v>7.1293375536339978</c:v>
                </c:pt>
                <c:pt idx="3621">
                  <c:v>7.2181454295179979</c:v>
                </c:pt>
                <c:pt idx="3622">
                  <c:v>13.345739953620001</c:v>
                </c:pt>
                <c:pt idx="3623">
                  <c:v>15.230863822090001</c:v>
                </c:pt>
                <c:pt idx="3624">
                  <c:v>10.46292983285</c:v>
                </c:pt>
                <c:pt idx="3625">
                  <c:v>9.8364071310470003</c:v>
                </c:pt>
                <c:pt idx="3626">
                  <c:v>20.007687681130001</c:v>
                </c:pt>
                <c:pt idx="3627">
                  <c:v>12.21250547887</c:v>
                </c:pt>
                <c:pt idx="3628">
                  <c:v>9.8374094431350017</c:v>
                </c:pt>
                <c:pt idx="3629">
                  <c:v>8.5852591367290003</c:v>
                </c:pt>
                <c:pt idx="3630">
                  <c:v>7.9937357206200002</c:v>
                </c:pt>
                <c:pt idx="3631">
                  <c:v>7.7004974918010003</c:v>
                </c:pt>
                <c:pt idx="3632">
                  <c:v>7.3196319961410001</c:v>
                </c:pt>
                <c:pt idx="3633">
                  <c:v>7.183456384696</c:v>
                </c:pt>
                <c:pt idx="3634">
                  <c:v>7.2753253269489981</c:v>
                </c:pt>
                <c:pt idx="3635">
                  <c:v>6.9576928817479997</c:v>
                </c:pt>
                <c:pt idx="3636">
                  <c:v>6.8564142331619964</c:v>
                </c:pt>
                <c:pt idx="3637">
                  <c:v>6.8838673484949986</c:v>
                </c:pt>
                <c:pt idx="3638">
                  <c:v>10.1476574913</c:v>
                </c:pt>
                <c:pt idx="3639">
                  <c:v>12.08814576828</c:v>
                </c:pt>
                <c:pt idx="3640">
                  <c:v>10.97240773325</c:v>
                </c:pt>
                <c:pt idx="3641">
                  <c:v>9.6220838688730002</c:v>
                </c:pt>
                <c:pt idx="3642">
                  <c:v>8.5642683676469993</c:v>
                </c:pt>
                <c:pt idx="3643">
                  <c:v>8.6411774649169963</c:v>
                </c:pt>
                <c:pt idx="3644">
                  <c:v>46.382030124060002</c:v>
                </c:pt>
                <c:pt idx="3645">
                  <c:v>15.6982427675</c:v>
                </c:pt>
                <c:pt idx="3646">
                  <c:v>39.048848362410013</c:v>
                </c:pt>
                <c:pt idx="3647">
                  <c:v>51.172211530170003</c:v>
                </c:pt>
                <c:pt idx="3648">
                  <c:v>18.774730706250001</c:v>
                </c:pt>
                <c:pt idx="3649">
                  <c:v>19.40688100405</c:v>
                </c:pt>
                <c:pt idx="3650">
                  <c:v>15.396677670860001</c:v>
                </c:pt>
                <c:pt idx="3651">
                  <c:v>12.00180385919</c:v>
                </c:pt>
                <c:pt idx="3652">
                  <c:v>10.235398135080001</c:v>
                </c:pt>
                <c:pt idx="3653">
                  <c:v>9.1143610867799953</c:v>
                </c:pt>
                <c:pt idx="3654">
                  <c:v>8.2962355714190004</c:v>
                </c:pt>
                <c:pt idx="3655">
                  <c:v>7.7525619502949983</c:v>
                </c:pt>
                <c:pt idx="3656">
                  <c:v>7.6392271677789987</c:v>
                </c:pt>
                <c:pt idx="3657">
                  <c:v>7.3283010606889976</c:v>
                </c:pt>
                <c:pt idx="3658">
                  <c:v>7.4693326206549999</c:v>
                </c:pt>
                <c:pt idx="3659">
                  <c:v>11.340786389930001</c:v>
                </c:pt>
                <c:pt idx="3660">
                  <c:v>15.02339091052</c:v>
                </c:pt>
                <c:pt idx="3661">
                  <c:v>11.20779046567</c:v>
                </c:pt>
                <c:pt idx="3662">
                  <c:v>8.9814471855390003</c:v>
                </c:pt>
                <c:pt idx="3663">
                  <c:v>8.127192675401</c:v>
                </c:pt>
                <c:pt idx="3664">
                  <c:v>7.7274360915989977</c:v>
                </c:pt>
                <c:pt idx="3665">
                  <c:v>7.3969037657310004</c:v>
                </c:pt>
                <c:pt idx="3666">
                  <c:v>7.1891374548510001</c:v>
                </c:pt>
                <c:pt idx="3667">
                  <c:v>7.066303431843</c:v>
                </c:pt>
                <c:pt idx="3668">
                  <c:v>7.0698892877299979</c:v>
                </c:pt>
                <c:pt idx="3669">
                  <c:v>6.889772287654</c:v>
                </c:pt>
                <c:pt idx="3670">
                  <c:v>6.8445056833109978</c:v>
                </c:pt>
                <c:pt idx="3671">
                  <c:v>6.7848735691189974</c:v>
                </c:pt>
                <c:pt idx="3672">
                  <c:v>6.7233852355789976</c:v>
                </c:pt>
                <c:pt idx="3673">
                  <c:v>6.6676926773629974</c:v>
                </c:pt>
                <c:pt idx="3674">
                  <c:v>6.6145763865189968</c:v>
                </c:pt>
                <c:pt idx="3675">
                  <c:v>6.5888868741029976</c:v>
                </c:pt>
                <c:pt idx="3676">
                  <c:v>6.5647768087769958</c:v>
                </c:pt>
                <c:pt idx="3677">
                  <c:v>6.546830217994998</c:v>
                </c:pt>
                <c:pt idx="3678">
                  <c:v>6.6722317331149998</c:v>
                </c:pt>
                <c:pt idx="3679">
                  <c:v>6.5056087853450002</c:v>
                </c:pt>
                <c:pt idx="3680">
                  <c:v>8.7706129632219998</c:v>
                </c:pt>
                <c:pt idx="3681">
                  <c:v>7.3696012578719978</c:v>
                </c:pt>
                <c:pt idx="3682">
                  <c:v>7.3453109744819978</c:v>
                </c:pt>
                <c:pt idx="3683">
                  <c:v>8.4545033726480003</c:v>
                </c:pt>
                <c:pt idx="3684">
                  <c:v>7.1245258886409957</c:v>
                </c:pt>
                <c:pt idx="3685">
                  <c:v>6.5897468633100003</c:v>
                </c:pt>
                <c:pt idx="3686">
                  <c:v>6.4514309766819977</c:v>
                </c:pt>
                <c:pt idx="3687">
                  <c:v>6.3501008989769963</c:v>
                </c:pt>
                <c:pt idx="3688">
                  <c:v>6.7002423447800004</c:v>
                </c:pt>
                <c:pt idx="3689">
                  <c:v>6.8103596452510002</c:v>
                </c:pt>
                <c:pt idx="3690">
                  <c:v>6.777052570741998</c:v>
                </c:pt>
                <c:pt idx="3691">
                  <c:v>6.3515251761159961</c:v>
                </c:pt>
                <c:pt idx="3692">
                  <c:v>6.3024500451449983</c:v>
                </c:pt>
                <c:pt idx="3693">
                  <c:v>6.1521260076939974</c:v>
                </c:pt>
                <c:pt idx="3694">
                  <c:v>7.0139130533459966</c:v>
                </c:pt>
                <c:pt idx="3695">
                  <c:v>6.2762627532249997</c:v>
                </c:pt>
                <c:pt idx="3696">
                  <c:v>6.03844090621</c:v>
                </c:pt>
                <c:pt idx="3697">
                  <c:v>6.5354557684589976</c:v>
                </c:pt>
                <c:pt idx="3698">
                  <c:v>6.336320120221</c:v>
                </c:pt>
                <c:pt idx="3699">
                  <c:v>5.9359583293689981</c:v>
                </c:pt>
                <c:pt idx="3700">
                  <c:v>5.9336154384590003</c:v>
                </c:pt>
                <c:pt idx="3701">
                  <c:v>5.9437638869400002</c:v>
                </c:pt>
                <c:pt idx="3702">
                  <c:v>5.8497237319890001</c:v>
                </c:pt>
                <c:pt idx="3703">
                  <c:v>5.7871607557890004</c:v>
                </c:pt>
                <c:pt idx="3704">
                  <c:v>5.7377830928850004</c:v>
                </c:pt>
                <c:pt idx="3705">
                  <c:v>5.6778552257609967</c:v>
                </c:pt>
                <c:pt idx="3706">
                  <c:v>5.654682295353</c:v>
                </c:pt>
                <c:pt idx="3707">
                  <c:v>5.7485582226649976</c:v>
                </c:pt>
                <c:pt idx="3708">
                  <c:v>5.6569922480229966</c:v>
                </c:pt>
                <c:pt idx="3709">
                  <c:v>5.574816796412998</c:v>
                </c:pt>
                <c:pt idx="3710">
                  <c:v>5.528142582698</c:v>
                </c:pt>
                <c:pt idx="3711">
                  <c:v>5.4906368258020004</c:v>
                </c:pt>
                <c:pt idx="3712">
                  <c:v>6.6916435132179997</c:v>
                </c:pt>
                <c:pt idx="3713">
                  <c:v>5.6124734641869978</c:v>
                </c:pt>
                <c:pt idx="3714">
                  <c:v>5.419126578584998</c:v>
                </c:pt>
                <c:pt idx="3715">
                  <c:v>5.4470001077620003</c:v>
                </c:pt>
                <c:pt idx="3716">
                  <c:v>5.3538626284830002</c:v>
                </c:pt>
                <c:pt idx="3717">
                  <c:v>5.2965140896259966</c:v>
                </c:pt>
                <c:pt idx="3718">
                  <c:v>6.2214946798999966</c:v>
                </c:pt>
                <c:pt idx="3719">
                  <c:v>5.5285817769749963</c:v>
                </c:pt>
                <c:pt idx="3720">
                  <c:v>6.2473845231579963</c:v>
                </c:pt>
                <c:pt idx="3721">
                  <c:v>5.2525598317589974</c:v>
                </c:pt>
                <c:pt idx="3722">
                  <c:v>5.1502769685259961</c:v>
                </c:pt>
                <c:pt idx="3723">
                  <c:v>5.1423004508249983</c:v>
                </c:pt>
                <c:pt idx="3724">
                  <c:v>5.1685392353429984</c:v>
                </c:pt>
                <c:pt idx="3725">
                  <c:v>5.0853461731509997</c:v>
                </c:pt>
                <c:pt idx="3726">
                  <c:v>5.0076714276120002</c:v>
                </c:pt>
                <c:pt idx="3727">
                  <c:v>5.3623476873889979</c:v>
                </c:pt>
                <c:pt idx="3728">
                  <c:v>7.0422580917189999</c:v>
                </c:pt>
                <c:pt idx="3729">
                  <c:v>6.2549471966679979</c:v>
                </c:pt>
                <c:pt idx="3730">
                  <c:v>5.1423356708629964</c:v>
                </c:pt>
                <c:pt idx="3731">
                  <c:v>4.9715496996909998</c:v>
                </c:pt>
                <c:pt idx="3732">
                  <c:v>4.9416571007650001</c:v>
                </c:pt>
                <c:pt idx="3733">
                  <c:v>4.949830326621</c:v>
                </c:pt>
                <c:pt idx="3734">
                  <c:v>4.895290946693998</c:v>
                </c:pt>
                <c:pt idx="3735">
                  <c:v>4.8590438655139998</c:v>
                </c:pt>
                <c:pt idx="3736">
                  <c:v>4.857908582862998</c:v>
                </c:pt>
                <c:pt idx="3737">
                  <c:v>5.328780930047996</c:v>
                </c:pt>
                <c:pt idx="3738">
                  <c:v>4.8287734774139981</c:v>
                </c:pt>
                <c:pt idx="3739">
                  <c:v>4.7395982680149986</c:v>
                </c:pt>
                <c:pt idx="3740">
                  <c:v>4.6871140428319968</c:v>
                </c:pt>
                <c:pt idx="3741">
                  <c:v>4.6405007197509978</c:v>
                </c:pt>
                <c:pt idx="3742">
                  <c:v>4.6157658340379966</c:v>
                </c:pt>
                <c:pt idx="3743">
                  <c:v>4.6190766063709976</c:v>
                </c:pt>
                <c:pt idx="3744">
                  <c:v>4.5526907738759981</c:v>
                </c:pt>
                <c:pt idx="3745">
                  <c:v>4.4922628614960001</c:v>
                </c:pt>
                <c:pt idx="3746">
                  <c:v>4.5131088405099966</c:v>
                </c:pt>
                <c:pt idx="3747">
                  <c:v>4.4373398516989981</c:v>
                </c:pt>
                <c:pt idx="3748">
                  <c:v>4.3893115367829978</c:v>
                </c:pt>
                <c:pt idx="3749">
                  <c:v>4.3614496094800002</c:v>
                </c:pt>
                <c:pt idx="3750">
                  <c:v>4.4153178743689976</c:v>
                </c:pt>
                <c:pt idx="3751">
                  <c:v>4.3086661685190002</c:v>
                </c:pt>
                <c:pt idx="3752">
                  <c:v>4.26248342315</c:v>
                </c:pt>
                <c:pt idx="3753">
                  <c:v>4.2634208830310003</c:v>
                </c:pt>
                <c:pt idx="3754">
                  <c:v>4.2770435879089996</c:v>
                </c:pt>
                <c:pt idx="3755">
                  <c:v>4.23297366182</c:v>
                </c:pt>
                <c:pt idx="3756">
                  <c:v>4.3481028094819978</c:v>
                </c:pt>
                <c:pt idx="3757">
                  <c:v>4.7705125013130001</c:v>
                </c:pt>
                <c:pt idx="3758">
                  <c:v>4.4399031358109999</c:v>
                </c:pt>
                <c:pt idx="3759">
                  <c:v>4.4230947204440003</c:v>
                </c:pt>
                <c:pt idx="3760">
                  <c:v>4.1805720629329981</c:v>
                </c:pt>
                <c:pt idx="3761">
                  <c:v>4.0464091167639999</c:v>
                </c:pt>
                <c:pt idx="3762">
                  <c:v>4.0059952599039974</c:v>
                </c:pt>
                <c:pt idx="3763">
                  <c:v>3.9500956866269998</c:v>
                </c:pt>
                <c:pt idx="3764">
                  <c:v>4.0473727486650004</c:v>
                </c:pt>
                <c:pt idx="3765">
                  <c:v>4.0276628219420001</c:v>
                </c:pt>
                <c:pt idx="3766">
                  <c:v>3.9979845465300001</c:v>
                </c:pt>
                <c:pt idx="3767">
                  <c:v>3.8927333258000001</c:v>
                </c:pt>
                <c:pt idx="3768">
                  <c:v>3.8624576053329989</c:v>
                </c:pt>
                <c:pt idx="3769">
                  <c:v>3.7855860847730001</c:v>
                </c:pt>
                <c:pt idx="3770">
                  <c:v>4.0274136761159944</c:v>
                </c:pt>
                <c:pt idx="3771">
                  <c:v>4.0876663192120004</c:v>
                </c:pt>
                <c:pt idx="3772">
                  <c:v>3.786875076941</c:v>
                </c:pt>
                <c:pt idx="3773">
                  <c:v>3.7048739703989999</c:v>
                </c:pt>
                <c:pt idx="3774">
                  <c:v>3.6843856277340001</c:v>
                </c:pt>
                <c:pt idx="3775">
                  <c:v>3.6517340119239998</c:v>
                </c:pt>
                <c:pt idx="3776">
                  <c:v>3.599907762056</c:v>
                </c:pt>
                <c:pt idx="3777">
                  <c:v>3.5742989520580002</c:v>
                </c:pt>
                <c:pt idx="3778">
                  <c:v>3.5536917850740002</c:v>
                </c:pt>
                <c:pt idx="3779">
                  <c:v>3.5609613689659998</c:v>
                </c:pt>
                <c:pt idx="3780">
                  <c:v>3.5790598773450002</c:v>
                </c:pt>
                <c:pt idx="3781">
                  <c:v>3.517268468603</c:v>
                </c:pt>
                <c:pt idx="3782">
                  <c:v>3.4483787307270002</c:v>
                </c:pt>
                <c:pt idx="3783">
                  <c:v>3.4218139914910002</c:v>
                </c:pt>
                <c:pt idx="3784">
                  <c:v>3.4786604551210001</c:v>
                </c:pt>
                <c:pt idx="3785">
                  <c:v>3.5291791011179998</c:v>
                </c:pt>
                <c:pt idx="3786">
                  <c:v>3.3942506926510001</c:v>
                </c:pt>
                <c:pt idx="3787">
                  <c:v>4.248675982979</c:v>
                </c:pt>
                <c:pt idx="3788">
                  <c:v>3.3401089821899999</c:v>
                </c:pt>
                <c:pt idx="3789">
                  <c:v>3.3403099458200001</c:v>
                </c:pt>
                <c:pt idx="3790">
                  <c:v>3.2919708387550002</c:v>
                </c:pt>
                <c:pt idx="3791">
                  <c:v>3.2653817509950001</c:v>
                </c:pt>
                <c:pt idx="3792">
                  <c:v>3.393904953217</c:v>
                </c:pt>
                <c:pt idx="3793">
                  <c:v>3.3984888163079989</c:v>
                </c:pt>
                <c:pt idx="3794">
                  <c:v>3.3439609162999999</c:v>
                </c:pt>
                <c:pt idx="3795">
                  <c:v>3.5207819189389999</c:v>
                </c:pt>
                <c:pt idx="3796">
                  <c:v>3.156383078208</c:v>
                </c:pt>
                <c:pt idx="3797">
                  <c:v>3.2037186457970002</c:v>
                </c:pt>
                <c:pt idx="3798">
                  <c:v>3.1903414966039998</c:v>
                </c:pt>
                <c:pt idx="3799">
                  <c:v>3.0973785447940001</c:v>
                </c:pt>
                <c:pt idx="3800">
                  <c:v>3.057342858862</c:v>
                </c:pt>
                <c:pt idx="3801">
                  <c:v>3.0647637602570001</c:v>
                </c:pt>
                <c:pt idx="3802">
                  <c:v>2.9988059596549981</c:v>
                </c:pt>
                <c:pt idx="3803">
                  <c:v>3.1301506454550001</c:v>
                </c:pt>
                <c:pt idx="3804">
                  <c:v>3.23774243097</c:v>
                </c:pt>
                <c:pt idx="3805">
                  <c:v>2.9306033379750001</c:v>
                </c:pt>
                <c:pt idx="3806">
                  <c:v>2.8794397091419999</c:v>
                </c:pt>
                <c:pt idx="3807">
                  <c:v>2.8828688890509979</c:v>
                </c:pt>
                <c:pt idx="3808">
                  <c:v>2.8972041531769999</c:v>
                </c:pt>
                <c:pt idx="3809">
                  <c:v>3.0713804325259999</c:v>
                </c:pt>
                <c:pt idx="3810">
                  <c:v>3.033627134044</c:v>
                </c:pt>
                <c:pt idx="3811">
                  <c:v>2.8509281511250002</c:v>
                </c:pt>
                <c:pt idx="3812">
                  <c:v>3.0161417327570001</c:v>
                </c:pt>
                <c:pt idx="3813">
                  <c:v>3.019255382621</c:v>
                </c:pt>
                <c:pt idx="3814">
                  <c:v>2.829753631515</c:v>
                </c:pt>
                <c:pt idx="3815">
                  <c:v>2.872950035879998</c:v>
                </c:pt>
                <c:pt idx="3816">
                  <c:v>3.6958935252999998</c:v>
                </c:pt>
                <c:pt idx="3817">
                  <c:v>2.8820310914560001</c:v>
                </c:pt>
                <c:pt idx="3818">
                  <c:v>2.9355543794869998</c:v>
                </c:pt>
                <c:pt idx="3819">
                  <c:v>2.7144060340739991</c:v>
                </c:pt>
                <c:pt idx="3820">
                  <c:v>2.9411752750339999</c:v>
                </c:pt>
                <c:pt idx="3821">
                  <c:v>3.0447795677</c:v>
                </c:pt>
                <c:pt idx="3822">
                  <c:v>3.480488461692</c:v>
                </c:pt>
                <c:pt idx="3823">
                  <c:v>4.1833105495589962</c:v>
                </c:pt>
                <c:pt idx="3824">
                  <c:v>3.600135354232</c:v>
                </c:pt>
                <c:pt idx="3825">
                  <c:v>3.0090463719699998</c:v>
                </c:pt>
                <c:pt idx="3826">
                  <c:v>3.16883490787</c:v>
                </c:pt>
                <c:pt idx="3827">
                  <c:v>2.7248245905820001</c:v>
                </c:pt>
                <c:pt idx="3828">
                  <c:v>2.8699336266820001</c:v>
                </c:pt>
                <c:pt idx="3829">
                  <c:v>3.0016303160170001</c:v>
                </c:pt>
                <c:pt idx="3830">
                  <c:v>2.7344194192529989</c:v>
                </c:pt>
                <c:pt idx="3831">
                  <c:v>2.713985919817</c:v>
                </c:pt>
                <c:pt idx="3832">
                  <c:v>3.0703083723120002</c:v>
                </c:pt>
                <c:pt idx="3833">
                  <c:v>3.122158121864</c:v>
                </c:pt>
                <c:pt idx="3834">
                  <c:v>3.305548651834</c:v>
                </c:pt>
                <c:pt idx="3835">
                  <c:v>2.6325469518950002</c:v>
                </c:pt>
                <c:pt idx="3836">
                  <c:v>2.71558922459</c:v>
                </c:pt>
                <c:pt idx="3837">
                  <c:v>2.8663436408880001</c:v>
                </c:pt>
                <c:pt idx="3838">
                  <c:v>2.5572862574730002</c:v>
                </c:pt>
                <c:pt idx="3839">
                  <c:v>2.716014110668</c:v>
                </c:pt>
                <c:pt idx="3840">
                  <c:v>5.322741929584998</c:v>
                </c:pt>
                <c:pt idx="3841">
                  <c:v>3.1639344648610002</c:v>
                </c:pt>
                <c:pt idx="3842">
                  <c:v>3.0288976356430002</c:v>
                </c:pt>
                <c:pt idx="3843">
                  <c:v>6.2256004380340002</c:v>
                </c:pt>
                <c:pt idx="3844">
                  <c:v>3.9815526773509999</c:v>
                </c:pt>
                <c:pt idx="3845">
                  <c:v>2.9284115633629999</c:v>
                </c:pt>
                <c:pt idx="3846">
                  <c:v>28.19802192161</c:v>
                </c:pt>
                <c:pt idx="3847">
                  <c:v>4.118223694309</c:v>
                </c:pt>
                <c:pt idx="3848">
                  <c:v>5.2389958775559968</c:v>
                </c:pt>
                <c:pt idx="3849">
                  <c:v>12.88378559193</c:v>
                </c:pt>
                <c:pt idx="3850">
                  <c:v>8.0637380943050001</c:v>
                </c:pt>
                <c:pt idx="3851">
                  <c:v>11.060995212110001</c:v>
                </c:pt>
                <c:pt idx="3852">
                  <c:v>3.475560490414999</c:v>
                </c:pt>
                <c:pt idx="3853">
                  <c:v>3.311816182443998</c:v>
                </c:pt>
                <c:pt idx="3854">
                  <c:v>3.3749949359259999</c:v>
                </c:pt>
                <c:pt idx="3855">
                  <c:v>2.8424517722010001</c:v>
                </c:pt>
                <c:pt idx="3856">
                  <c:v>8.0130642760020052</c:v>
                </c:pt>
                <c:pt idx="3857">
                  <c:v>5.2433535800810001</c:v>
                </c:pt>
                <c:pt idx="3858">
                  <c:v>3.4148579407600002</c:v>
                </c:pt>
                <c:pt idx="3859">
                  <c:v>2.8079651248720001</c:v>
                </c:pt>
                <c:pt idx="3860">
                  <c:v>2.6479581749199999</c:v>
                </c:pt>
                <c:pt idx="3861">
                  <c:v>17.399465272960001</c:v>
                </c:pt>
                <c:pt idx="3862">
                  <c:v>47.965702548869999</c:v>
                </c:pt>
                <c:pt idx="3863">
                  <c:v>45.658876581059999</c:v>
                </c:pt>
                <c:pt idx="3864">
                  <c:v>25.631240772440009</c:v>
                </c:pt>
                <c:pt idx="3865">
                  <c:v>14.093409228160001</c:v>
                </c:pt>
                <c:pt idx="3866">
                  <c:v>7.9789018148290003</c:v>
                </c:pt>
                <c:pt idx="3867">
                  <c:v>7.8315408211499982</c:v>
                </c:pt>
                <c:pt idx="3868">
                  <c:v>6.1701019598409976</c:v>
                </c:pt>
                <c:pt idx="3869">
                  <c:v>4.6000824391659974</c:v>
                </c:pt>
                <c:pt idx="3870">
                  <c:v>3.6956477539930002</c:v>
                </c:pt>
                <c:pt idx="3871">
                  <c:v>3.325992604479</c:v>
                </c:pt>
                <c:pt idx="3872">
                  <c:v>3.0977319063780002</c:v>
                </c:pt>
                <c:pt idx="3873">
                  <c:v>4.8509354952740003</c:v>
                </c:pt>
                <c:pt idx="3874">
                  <c:v>4.0828421252169997</c:v>
                </c:pt>
                <c:pt idx="3875">
                  <c:v>20.939411600330001</c:v>
                </c:pt>
                <c:pt idx="3876">
                  <c:v>22.350683609819999</c:v>
                </c:pt>
                <c:pt idx="3877">
                  <c:v>29.063687648910001</c:v>
                </c:pt>
                <c:pt idx="3878">
                  <c:v>94.074620787970005</c:v>
                </c:pt>
                <c:pt idx="3879">
                  <c:v>75.249706751269983</c:v>
                </c:pt>
                <c:pt idx="3880">
                  <c:v>57.071961384760002</c:v>
                </c:pt>
                <c:pt idx="3881">
                  <c:v>41.061244495729987</c:v>
                </c:pt>
                <c:pt idx="3882">
                  <c:v>20.30153699389</c:v>
                </c:pt>
                <c:pt idx="3883">
                  <c:v>23.478856952289991</c:v>
                </c:pt>
                <c:pt idx="3884">
                  <c:v>16.144679030670002</c:v>
                </c:pt>
                <c:pt idx="3885">
                  <c:v>31.895429934599981</c:v>
                </c:pt>
                <c:pt idx="3886">
                  <c:v>50.967569923840003</c:v>
                </c:pt>
                <c:pt idx="3887">
                  <c:v>63.483257126630001</c:v>
                </c:pt>
                <c:pt idx="3888">
                  <c:v>25.12401220093</c:v>
                </c:pt>
                <c:pt idx="3889">
                  <c:v>23.607164791910009</c:v>
                </c:pt>
                <c:pt idx="3890">
                  <c:v>14.10432261885</c:v>
                </c:pt>
                <c:pt idx="3891">
                  <c:v>22.01913760499</c:v>
                </c:pt>
                <c:pt idx="3892">
                  <c:v>15.1827623883</c:v>
                </c:pt>
                <c:pt idx="3893">
                  <c:v>10.58292294398</c:v>
                </c:pt>
                <c:pt idx="3894">
                  <c:v>8.5102248388629995</c:v>
                </c:pt>
                <c:pt idx="3895">
                  <c:v>7.6890333050850002</c:v>
                </c:pt>
                <c:pt idx="3896">
                  <c:v>6.6940358015649961</c:v>
                </c:pt>
                <c:pt idx="3897">
                  <c:v>7.4850598059840001</c:v>
                </c:pt>
                <c:pt idx="3898">
                  <c:v>6.8321712571789961</c:v>
                </c:pt>
                <c:pt idx="3899">
                  <c:v>5.8304399528659978</c:v>
                </c:pt>
                <c:pt idx="3900">
                  <c:v>5.8196366812200004</c:v>
                </c:pt>
                <c:pt idx="3901">
                  <c:v>5.7756905101099987</c:v>
                </c:pt>
                <c:pt idx="3902">
                  <c:v>5.488350801678</c:v>
                </c:pt>
                <c:pt idx="3903">
                  <c:v>13.66048024232</c:v>
                </c:pt>
                <c:pt idx="3904">
                  <c:v>8.4394130291889997</c:v>
                </c:pt>
                <c:pt idx="3905">
                  <c:v>33.410886090759988</c:v>
                </c:pt>
                <c:pt idx="3906">
                  <c:v>81.126908068609964</c:v>
                </c:pt>
                <c:pt idx="3907">
                  <c:v>27.001325964540001</c:v>
                </c:pt>
                <c:pt idx="3908">
                  <c:v>13.440183440889999</c:v>
                </c:pt>
                <c:pt idx="3909">
                  <c:v>10.341373874969999</c:v>
                </c:pt>
                <c:pt idx="3910">
                  <c:v>8.4910391668050007</c:v>
                </c:pt>
                <c:pt idx="3911">
                  <c:v>10.65252195976</c:v>
                </c:pt>
                <c:pt idx="3912">
                  <c:v>8.4510629555760008</c:v>
                </c:pt>
                <c:pt idx="3913">
                  <c:v>7.4014562575189977</c:v>
                </c:pt>
                <c:pt idx="3914">
                  <c:v>9.1052044854240002</c:v>
                </c:pt>
                <c:pt idx="3915">
                  <c:v>15.796196393240001</c:v>
                </c:pt>
                <c:pt idx="3916">
                  <c:v>18.809069244749999</c:v>
                </c:pt>
                <c:pt idx="3917">
                  <c:v>10.913157835950001</c:v>
                </c:pt>
                <c:pt idx="3918">
                  <c:v>8.5405444442700009</c:v>
                </c:pt>
                <c:pt idx="3919">
                  <c:v>21.08224475858</c:v>
                </c:pt>
                <c:pt idx="3920">
                  <c:v>12.372952450210001</c:v>
                </c:pt>
                <c:pt idx="3921">
                  <c:v>9.4321935513219994</c:v>
                </c:pt>
                <c:pt idx="3922">
                  <c:v>7.988874766742998</c:v>
                </c:pt>
                <c:pt idx="3923">
                  <c:v>7.1620579353909974</c:v>
                </c:pt>
                <c:pt idx="3924">
                  <c:v>6.7528868463839968</c:v>
                </c:pt>
                <c:pt idx="3925">
                  <c:v>6.3931983084819981</c:v>
                </c:pt>
                <c:pt idx="3926">
                  <c:v>6.6238503416579961</c:v>
                </c:pt>
                <c:pt idx="3927">
                  <c:v>6.220911572610996</c:v>
                </c:pt>
                <c:pt idx="3928">
                  <c:v>5.9545300083729966</c:v>
                </c:pt>
                <c:pt idx="3929">
                  <c:v>5.8998748146699977</c:v>
                </c:pt>
                <c:pt idx="3930">
                  <c:v>6.095393995997</c:v>
                </c:pt>
                <c:pt idx="3931">
                  <c:v>6.328873139753</c:v>
                </c:pt>
                <c:pt idx="3932">
                  <c:v>6.4667571820849998</c:v>
                </c:pt>
                <c:pt idx="3933">
                  <c:v>7.158222534728</c:v>
                </c:pt>
                <c:pt idx="3934">
                  <c:v>6.3446867278669963</c:v>
                </c:pt>
                <c:pt idx="3935">
                  <c:v>13.87499555704</c:v>
                </c:pt>
                <c:pt idx="3936">
                  <c:v>16.410110627480009</c:v>
                </c:pt>
                <c:pt idx="3937">
                  <c:v>11.44485307806</c:v>
                </c:pt>
                <c:pt idx="3938">
                  <c:v>8.223751233123</c:v>
                </c:pt>
                <c:pt idx="3939">
                  <c:v>110.7125220075</c:v>
                </c:pt>
                <c:pt idx="3940">
                  <c:v>44.14760154887</c:v>
                </c:pt>
                <c:pt idx="3941">
                  <c:v>16.302611180180001</c:v>
                </c:pt>
                <c:pt idx="3942">
                  <c:v>12.601816038620001</c:v>
                </c:pt>
                <c:pt idx="3943">
                  <c:v>9.8797152100980004</c:v>
                </c:pt>
                <c:pt idx="3944">
                  <c:v>16.75175345785</c:v>
                </c:pt>
                <c:pt idx="3945">
                  <c:v>20.97854433541</c:v>
                </c:pt>
                <c:pt idx="3946">
                  <c:v>10.71563833894</c:v>
                </c:pt>
                <c:pt idx="3947">
                  <c:v>8.7081383596389994</c:v>
                </c:pt>
                <c:pt idx="3948">
                  <c:v>7.7155973453869979</c:v>
                </c:pt>
                <c:pt idx="3949">
                  <c:v>7.0450180584939979</c:v>
                </c:pt>
                <c:pt idx="3950">
                  <c:v>6.6396138640129987</c:v>
                </c:pt>
                <c:pt idx="3951">
                  <c:v>6.3794060651180002</c:v>
                </c:pt>
                <c:pt idx="3952">
                  <c:v>6.2378424677000002</c:v>
                </c:pt>
                <c:pt idx="3953">
                  <c:v>6.1665708643339974</c:v>
                </c:pt>
                <c:pt idx="3954">
                  <c:v>6.0277950815220001</c:v>
                </c:pt>
                <c:pt idx="3955">
                  <c:v>5.9388201360239998</c:v>
                </c:pt>
                <c:pt idx="3956">
                  <c:v>5.8694508251569966</c:v>
                </c:pt>
                <c:pt idx="3957">
                  <c:v>9.4894632146849993</c:v>
                </c:pt>
                <c:pt idx="3958">
                  <c:v>9.8863251389450006</c:v>
                </c:pt>
                <c:pt idx="3959">
                  <c:v>17.51062319695</c:v>
                </c:pt>
                <c:pt idx="3960">
                  <c:v>84.851721023409937</c:v>
                </c:pt>
                <c:pt idx="3961">
                  <c:v>64.739617346320003</c:v>
                </c:pt>
                <c:pt idx="3962">
                  <c:v>20.147969067870001</c:v>
                </c:pt>
                <c:pt idx="3963">
                  <c:v>14.6246556199</c:v>
                </c:pt>
                <c:pt idx="3964">
                  <c:v>15.50508874254</c:v>
                </c:pt>
                <c:pt idx="3965">
                  <c:v>20.097546373979981</c:v>
                </c:pt>
                <c:pt idx="3966">
                  <c:v>11.80131660186</c:v>
                </c:pt>
                <c:pt idx="3967">
                  <c:v>9.9305535130080003</c:v>
                </c:pt>
                <c:pt idx="3968">
                  <c:v>8.8167335165970062</c:v>
                </c:pt>
                <c:pt idx="3969">
                  <c:v>7.6273139300239974</c:v>
                </c:pt>
                <c:pt idx="3970">
                  <c:v>7.3980124057519996</c:v>
                </c:pt>
                <c:pt idx="3971">
                  <c:v>6.8573119439159962</c:v>
                </c:pt>
                <c:pt idx="3972">
                  <c:v>8.2278601047419979</c:v>
                </c:pt>
                <c:pt idx="3973">
                  <c:v>62.813583656709987</c:v>
                </c:pt>
                <c:pt idx="3974">
                  <c:v>97.203012575030002</c:v>
                </c:pt>
                <c:pt idx="3975">
                  <c:v>46.48859434653</c:v>
                </c:pt>
                <c:pt idx="3976">
                  <c:v>34.136627423629989</c:v>
                </c:pt>
                <c:pt idx="3977">
                  <c:v>27.47279757087998</c:v>
                </c:pt>
                <c:pt idx="3978">
                  <c:v>28.08919368271998</c:v>
                </c:pt>
                <c:pt idx="3979">
                  <c:v>17.841672270810001</c:v>
                </c:pt>
                <c:pt idx="3980">
                  <c:v>13.577289495760001</c:v>
                </c:pt>
                <c:pt idx="3981">
                  <c:v>12.178976881460001</c:v>
                </c:pt>
                <c:pt idx="3982">
                  <c:v>9.8060293723280001</c:v>
                </c:pt>
                <c:pt idx="3983">
                  <c:v>8.5297760375840053</c:v>
                </c:pt>
                <c:pt idx="3984">
                  <c:v>7.9132208359050002</c:v>
                </c:pt>
                <c:pt idx="3985">
                  <c:v>7.5374500838199996</c:v>
                </c:pt>
                <c:pt idx="3986">
                  <c:v>7.2627002018439981</c:v>
                </c:pt>
                <c:pt idx="3987">
                  <c:v>7.077857335379</c:v>
                </c:pt>
                <c:pt idx="3988">
                  <c:v>6.9290623100189999</c:v>
                </c:pt>
                <c:pt idx="3989">
                  <c:v>6.8334593880909997</c:v>
                </c:pt>
                <c:pt idx="3990">
                  <c:v>7.2090480256819998</c:v>
                </c:pt>
                <c:pt idx="3991">
                  <c:v>8.0305811837049994</c:v>
                </c:pt>
                <c:pt idx="3992">
                  <c:v>7.3467939743280004</c:v>
                </c:pt>
                <c:pt idx="3993">
                  <c:v>6.7786398608349998</c:v>
                </c:pt>
                <c:pt idx="3994">
                  <c:v>7.1438207303230001</c:v>
                </c:pt>
                <c:pt idx="3995">
                  <c:v>7.4629924044329998</c:v>
                </c:pt>
                <c:pt idx="3996">
                  <c:v>7.048451075056998</c:v>
                </c:pt>
                <c:pt idx="3997">
                  <c:v>6.6646576330609966</c:v>
                </c:pt>
                <c:pt idx="3998">
                  <c:v>10.307913872709999</c:v>
                </c:pt>
                <c:pt idx="3999">
                  <c:v>12.9373230505</c:v>
                </c:pt>
                <c:pt idx="4000">
                  <c:v>7.9050479437409997</c:v>
                </c:pt>
                <c:pt idx="4001">
                  <c:v>7.2931689324880002</c:v>
                </c:pt>
                <c:pt idx="4002">
                  <c:v>6.9582604071</c:v>
                </c:pt>
                <c:pt idx="4003">
                  <c:v>6.7663886423169979</c:v>
                </c:pt>
                <c:pt idx="4004">
                  <c:v>6.6707069183369967</c:v>
                </c:pt>
                <c:pt idx="4005">
                  <c:v>7.4010928382239998</c:v>
                </c:pt>
                <c:pt idx="4006">
                  <c:v>7.7695617403270001</c:v>
                </c:pt>
                <c:pt idx="4007">
                  <c:v>6.60855361543</c:v>
                </c:pt>
                <c:pt idx="4008">
                  <c:v>6.4963624594610003</c:v>
                </c:pt>
                <c:pt idx="4009">
                  <c:v>6.3685784195109978</c:v>
                </c:pt>
                <c:pt idx="4010">
                  <c:v>6.7603093106049998</c:v>
                </c:pt>
                <c:pt idx="4011">
                  <c:v>6.4707193016110001</c:v>
                </c:pt>
                <c:pt idx="4012">
                  <c:v>6.2592427899400001</c:v>
                </c:pt>
                <c:pt idx="4013">
                  <c:v>10.324762889520001</c:v>
                </c:pt>
                <c:pt idx="4014">
                  <c:v>40.851830923249977</c:v>
                </c:pt>
                <c:pt idx="4015">
                  <c:v>19.500029682280001</c:v>
                </c:pt>
                <c:pt idx="4016">
                  <c:v>14.527900845730001</c:v>
                </c:pt>
                <c:pt idx="4017">
                  <c:v>18.198680064680001</c:v>
                </c:pt>
                <c:pt idx="4018">
                  <c:v>25.53024332347</c:v>
                </c:pt>
                <c:pt idx="4019">
                  <c:v>16.144597235380001</c:v>
                </c:pt>
                <c:pt idx="4020">
                  <c:v>12.002496689879999</c:v>
                </c:pt>
                <c:pt idx="4021">
                  <c:v>9.7177171710489993</c:v>
                </c:pt>
                <c:pt idx="4022">
                  <c:v>8.461586549163</c:v>
                </c:pt>
                <c:pt idx="4023">
                  <c:v>8.4471220245699978</c:v>
                </c:pt>
                <c:pt idx="4024">
                  <c:v>23.540606153959999</c:v>
                </c:pt>
                <c:pt idx="4025">
                  <c:v>125.9524606551</c:v>
                </c:pt>
                <c:pt idx="4026">
                  <c:v>79.783323852079974</c:v>
                </c:pt>
                <c:pt idx="4027">
                  <c:v>72.201235482729999</c:v>
                </c:pt>
                <c:pt idx="4028">
                  <c:v>59.832929000530001</c:v>
                </c:pt>
                <c:pt idx="4029">
                  <c:v>25.02470958895</c:v>
                </c:pt>
                <c:pt idx="4030">
                  <c:v>18.30809269153</c:v>
                </c:pt>
                <c:pt idx="4031">
                  <c:v>14.834463886869999</c:v>
                </c:pt>
                <c:pt idx="4032">
                  <c:v>13.954815863669999</c:v>
                </c:pt>
                <c:pt idx="4033">
                  <c:v>10.456741190360001</c:v>
                </c:pt>
                <c:pt idx="4034">
                  <c:v>9.1645127971540017</c:v>
                </c:pt>
                <c:pt idx="4035">
                  <c:v>8.3601702305450001</c:v>
                </c:pt>
                <c:pt idx="4036">
                  <c:v>7.8445615222079974</c:v>
                </c:pt>
                <c:pt idx="4037">
                  <c:v>7.5224013778199961</c:v>
                </c:pt>
                <c:pt idx="4038">
                  <c:v>7.3264134994310002</c:v>
                </c:pt>
                <c:pt idx="4039">
                  <c:v>7.2669936750100002</c:v>
                </c:pt>
                <c:pt idx="4040">
                  <c:v>7.0875221985480001</c:v>
                </c:pt>
                <c:pt idx="4041">
                  <c:v>7.0607134693249982</c:v>
                </c:pt>
                <c:pt idx="4042">
                  <c:v>6.9677709680789963</c:v>
                </c:pt>
                <c:pt idx="4043">
                  <c:v>6.904277507609998</c:v>
                </c:pt>
                <c:pt idx="4044">
                  <c:v>6.8515886048979979</c:v>
                </c:pt>
                <c:pt idx="4045">
                  <c:v>6.8053117026649996</c:v>
                </c:pt>
                <c:pt idx="4046">
                  <c:v>6.780914735644</c:v>
                </c:pt>
                <c:pt idx="4047">
                  <c:v>6.7986361905379997</c:v>
                </c:pt>
                <c:pt idx="4048">
                  <c:v>6.7679291603479976</c:v>
                </c:pt>
                <c:pt idx="4049">
                  <c:v>7.3696204001419998</c:v>
                </c:pt>
                <c:pt idx="4050">
                  <c:v>6.9998700719469982</c:v>
                </c:pt>
                <c:pt idx="4051">
                  <c:v>6.6294164330549981</c:v>
                </c:pt>
                <c:pt idx="4052">
                  <c:v>6.5799118655369977</c:v>
                </c:pt>
                <c:pt idx="4053">
                  <c:v>6.5223106743429966</c:v>
                </c:pt>
                <c:pt idx="4054">
                  <c:v>6.4649917662909964</c:v>
                </c:pt>
                <c:pt idx="4055">
                  <c:v>6.4296635411710001</c:v>
                </c:pt>
                <c:pt idx="4056">
                  <c:v>6.4135767417759979</c:v>
                </c:pt>
                <c:pt idx="4057">
                  <c:v>6.3445506227999964</c:v>
                </c:pt>
                <c:pt idx="4058">
                  <c:v>6.3219204268009976</c:v>
                </c:pt>
                <c:pt idx="4059">
                  <c:v>6.311515406076996</c:v>
                </c:pt>
                <c:pt idx="4060">
                  <c:v>6.3845052861049956</c:v>
                </c:pt>
                <c:pt idx="4061">
                  <c:v>22.409079210550001</c:v>
                </c:pt>
                <c:pt idx="4062">
                  <c:v>7.8333297687950001</c:v>
                </c:pt>
                <c:pt idx="4063">
                  <c:v>7.0408583318669979</c:v>
                </c:pt>
                <c:pt idx="4064">
                  <c:v>6.716784434309</c:v>
                </c:pt>
                <c:pt idx="4065">
                  <c:v>6.6153366728949967</c:v>
                </c:pt>
                <c:pt idx="4066">
                  <c:v>6.9443518267289974</c:v>
                </c:pt>
                <c:pt idx="4067">
                  <c:v>6.4367365001400003</c:v>
                </c:pt>
                <c:pt idx="4068">
                  <c:v>6.2487322055989996</c:v>
                </c:pt>
                <c:pt idx="4069">
                  <c:v>6.1334606355909997</c:v>
                </c:pt>
                <c:pt idx="4070">
                  <c:v>6.0402251406519998</c:v>
                </c:pt>
                <c:pt idx="4071">
                  <c:v>6.5500228546279979</c:v>
                </c:pt>
                <c:pt idx="4072">
                  <c:v>7.362827191669</c:v>
                </c:pt>
                <c:pt idx="4073">
                  <c:v>6.2024807703199976</c:v>
                </c:pt>
                <c:pt idx="4074">
                  <c:v>6.0166240987580002</c:v>
                </c:pt>
                <c:pt idx="4075">
                  <c:v>6.399779216079998</c:v>
                </c:pt>
                <c:pt idx="4076">
                  <c:v>6.3091759097559974</c:v>
                </c:pt>
                <c:pt idx="4077">
                  <c:v>5.9170458609459962</c:v>
                </c:pt>
                <c:pt idx="4078">
                  <c:v>5.7632732200400003</c:v>
                </c:pt>
                <c:pt idx="4079">
                  <c:v>5.8581854901679966</c:v>
                </c:pt>
                <c:pt idx="4080">
                  <c:v>5.6644801905179962</c:v>
                </c:pt>
                <c:pt idx="4081">
                  <c:v>5.5757729178939996</c:v>
                </c:pt>
                <c:pt idx="4082">
                  <c:v>5.5276738381109984</c:v>
                </c:pt>
                <c:pt idx="4083">
                  <c:v>5.870964798847</c:v>
                </c:pt>
                <c:pt idx="4084">
                  <c:v>5.6424182872309974</c:v>
                </c:pt>
                <c:pt idx="4085">
                  <c:v>5.4544618850909998</c:v>
                </c:pt>
                <c:pt idx="4086">
                  <c:v>5.4185287072710002</c:v>
                </c:pt>
                <c:pt idx="4087">
                  <c:v>5.3814816242000001</c:v>
                </c:pt>
                <c:pt idx="4088">
                  <c:v>5.3348690625669981</c:v>
                </c:pt>
                <c:pt idx="4089">
                  <c:v>5.2957517227770001</c:v>
                </c:pt>
                <c:pt idx="4090">
                  <c:v>5.2616995524389996</c:v>
                </c:pt>
                <c:pt idx="4091">
                  <c:v>5.3068419344029998</c:v>
                </c:pt>
                <c:pt idx="4092">
                  <c:v>5.2651722534379974</c:v>
                </c:pt>
                <c:pt idx="4093">
                  <c:v>5.1556887911159981</c:v>
                </c:pt>
                <c:pt idx="4094">
                  <c:v>5.184994076725995</c:v>
                </c:pt>
                <c:pt idx="4095">
                  <c:v>5.089417026531998</c:v>
                </c:pt>
                <c:pt idx="4096">
                  <c:v>5.0712657998399999</c:v>
                </c:pt>
                <c:pt idx="4097">
                  <c:v>6.0963358320629979</c:v>
                </c:pt>
                <c:pt idx="4098">
                  <c:v>5.0897665801749996</c:v>
                </c:pt>
                <c:pt idx="4099">
                  <c:v>4.9973258890299981</c:v>
                </c:pt>
                <c:pt idx="4100">
                  <c:v>4.94699096057</c:v>
                </c:pt>
                <c:pt idx="4101">
                  <c:v>4.9402508278499981</c:v>
                </c:pt>
                <c:pt idx="4102">
                  <c:v>4.9570081912269996</c:v>
                </c:pt>
                <c:pt idx="4103">
                  <c:v>4.8511340430069962</c:v>
                </c:pt>
                <c:pt idx="4104">
                  <c:v>4.882070144286998</c:v>
                </c:pt>
                <c:pt idx="4105">
                  <c:v>4.7775211950819996</c:v>
                </c:pt>
                <c:pt idx="4106">
                  <c:v>4.7556893276649976</c:v>
                </c:pt>
                <c:pt idx="4107">
                  <c:v>4.7225858512809946</c:v>
                </c:pt>
                <c:pt idx="4108">
                  <c:v>4.676812331671</c:v>
                </c:pt>
                <c:pt idx="4109">
                  <c:v>4.6610506937620002</c:v>
                </c:pt>
                <c:pt idx="4110">
                  <c:v>4.6585705415179959</c:v>
                </c:pt>
                <c:pt idx="4111">
                  <c:v>4.6368268146179981</c:v>
                </c:pt>
                <c:pt idx="4112">
                  <c:v>4.6066718881400002</c:v>
                </c:pt>
                <c:pt idx="4113">
                  <c:v>4.6147902733819963</c:v>
                </c:pt>
                <c:pt idx="4114">
                  <c:v>4.5907443203930001</c:v>
                </c:pt>
                <c:pt idx="4115">
                  <c:v>4.5668239952040004</c:v>
                </c:pt>
                <c:pt idx="4116">
                  <c:v>4.5139577644289979</c:v>
                </c:pt>
                <c:pt idx="4117">
                  <c:v>4.4436815722740004</c:v>
                </c:pt>
                <c:pt idx="4118">
                  <c:v>4.4089378364059968</c:v>
                </c:pt>
                <c:pt idx="4119">
                  <c:v>4.4414574766630004</c:v>
                </c:pt>
                <c:pt idx="4120">
                  <c:v>4.356256136971</c:v>
                </c:pt>
                <c:pt idx="4121">
                  <c:v>4.30563198748</c:v>
                </c:pt>
                <c:pt idx="4122">
                  <c:v>4.2479616352520004</c:v>
                </c:pt>
                <c:pt idx="4123">
                  <c:v>4.2296253525729997</c:v>
                </c:pt>
                <c:pt idx="4124">
                  <c:v>4.1987408204399976</c:v>
                </c:pt>
                <c:pt idx="4125">
                  <c:v>4.166897138652998</c:v>
                </c:pt>
                <c:pt idx="4126">
                  <c:v>4.1062858238749982</c:v>
                </c:pt>
                <c:pt idx="4127">
                  <c:v>4.1056330574489976</c:v>
                </c:pt>
                <c:pt idx="4128">
                  <c:v>4.0747745425769963</c:v>
                </c:pt>
                <c:pt idx="4129">
                  <c:v>4.2716403859119998</c:v>
                </c:pt>
                <c:pt idx="4130">
                  <c:v>4.0787075994609996</c:v>
                </c:pt>
                <c:pt idx="4131">
                  <c:v>4.032301681411</c:v>
                </c:pt>
                <c:pt idx="4132">
                  <c:v>4.0015764552319997</c:v>
                </c:pt>
                <c:pt idx="4133">
                  <c:v>3.9632798588560001</c:v>
                </c:pt>
                <c:pt idx="4134">
                  <c:v>3.9002590307860001</c:v>
                </c:pt>
                <c:pt idx="4135">
                  <c:v>3.9104781481940001</c:v>
                </c:pt>
                <c:pt idx="4136">
                  <c:v>3.8848557546300002</c:v>
                </c:pt>
                <c:pt idx="4137">
                  <c:v>3.8609130788680002</c:v>
                </c:pt>
                <c:pt idx="4138">
                  <c:v>3.7974519683930001</c:v>
                </c:pt>
                <c:pt idx="4139">
                  <c:v>4.3469927748270001</c:v>
                </c:pt>
                <c:pt idx="4140">
                  <c:v>3.8153943301959998</c:v>
                </c:pt>
                <c:pt idx="4141">
                  <c:v>3.7434157255190001</c:v>
                </c:pt>
                <c:pt idx="4142">
                  <c:v>3.8180913215549999</c:v>
                </c:pt>
                <c:pt idx="4143">
                  <c:v>3.7844524501639998</c:v>
                </c:pt>
                <c:pt idx="4144">
                  <c:v>3.662329170354</c:v>
                </c:pt>
                <c:pt idx="4145">
                  <c:v>3.6855453788819998</c:v>
                </c:pt>
                <c:pt idx="4146">
                  <c:v>3.5847476679999999</c:v>
                </c:pt>
                <c:pt idx="4147">
                  <c:v>3.551464951996</c:v>
                </c:pt>
                <c:pt idx="4148">
                  <c:v>3.5259663672360002</c:v>
                </c:pt>
                <c:pt idx="4149">
                  <c:v>3.5586463651260001</c:v>
                </c:pt>
                <c:pt idx="4150">
                  <c:v>4.3757267788940002</c:v>
                </c:pt>
                <c:pt idx="4151">
                  <c:v>3.8684787673219998</c:v>
                </c:pt>
                <c:pt idx="4152">
                  <c:v>3.6718646107690001</c:v>
                </c:pt>
                <c:pt idx="4153">
                  <c:v>6.7165255124309979</c:v>
                </c:pt>
                <c:pt idx="4154">
                  <c:v>4.0458403888739998</c:v>
                </c:pt>
                <c:pt idx="4155">
                  <c:v>6.3920653613019978</c:v>
                </c:pt>
                <c:pt idx="4156">
                  <c:v>3.9787526132989979</c:v>
                </c:pt>
                <c:pt idx="4157">
                  <c:v>3.7668952257930002</c:v>
                </c:pt>
                <c:pt idx="4158">
                  <c:v>3.5968996908870001</c:v>
                </c:pt>
                <c:pt idx="4159">
                  <c:v>3.565491707549</c:v>
                </c:pt>
                <c:pt idx="4160">
                  <c:v>3.4274919037820002</c:v>
                </c:pt>
                <c:pt idx="4161">
                  <c:v>4.5707773789420001</c:v>
                </c:pt>
                <c:pt idx="4162">
                  <c:v>3.5818140618999998</c:v>
                </c:pt>
                <c:pt idx="4163">
                  <c:v>3.6093401679379999</c:v>
                </c:pt>
                <c:pt idx="4164">
                  <c:v>3.448417974376</c:v>
                </c:pt>
                <c:pt idx="4165">
                  <c:v>3.3190465314049979</c:v>
                </c:pt>
                <c:pt idx="4166">
                  <c:v>3.4473014003369999</c:v>
                </c:pt>
                <c:pt idx="4167">
                  <c:v>3.2553935374340002</c:v>
                </c:pt>
                <c:pt idx="4168">
                  <c:v>3.222037934032</c:v>
                </c:pt>
                <c:pt idx="4169">
                  <c:v>3.276513039288</c:v>
                </c:pt>
                <c:pt idx="4170">
                  <c:v>4.4353216841999998</c:v>
                </c:pt>
                <c:pt idx="4171">
                  <c:v>8.381814413012</c:v>
                </c:pt>
                <c:pt idx="4172">
                  <c:v>5.0512743499620001</c:v>
                </c:pt>
                <c:pt idx="4173">
                  <c:v>3.4158218283039998</c:v>
                </c:pt>
                <c:pt idx="4174">
                  <c:v>4.0606571892260002</c:v>
                </c:pt>
                <c:pt idx="4175">
                  <c:v>6.7933971674010003</c:v>
                </c:pt>
                <c:pt idx="4176">
                  <c:v>5.903574819644998</c:v>
                </c:pt>
                <c:pt idx="4177">
                  <c:v>4.1867384230500004</c:v>
                </c:pt>
                <c:pt idx="4178">
                  <c:v>3.4620841098700001</c:v>
                </c:pt>
                <c:pt idx="4179">
                  <c:v>3.2828897589360002</c:v>
                </c:pt>
                <c:pt idx="4180">
                  <c:v>3.183456746888</c:v>
                </c:pt>
                <c:pt idx="4181">
                  <c:v>3.0872867896849998</c:v>
                </c:pt>
                <c:pt idx="4182">
                  <c:v>3.500886670121</c:v>
                </c:pt>
                <c:pt idx="4183">
                  <c:v>6.470482473443</c:v>
                </c:pt>
                <c:pt idx="4184">
                  <c:v>4.2343371615449996</c:v>
                </c:pt>
                <c:pt idx="4185">
                  <c:v>3.581437792944</c:v>
                </c:pt>
                <c:pt idx="4186">
                  <c:v>3.1180124289650002</c:v>
                </c:pt>
                <c:pt idx="4187">
                  <c:v>3.055454463617</c:v>
                </c:pt>
                <c:pt idx="4188">
                  <c:v>2.9262644994929992</c:v>
                </c:pt>
                <c:pt idx="4189">
                  <c:v>2.8887832766980002</c:v>
                </c:pt>
                <c:pt idx="4190">
                  <c:v>2.8580661061920001</c:v>
                </c:pt>
                <c:pt idx="4191">
                  <c:v>2.995241810225</c:v>
                </c:pt>
                <c:pt idx="4192">
                  <c:v>6.4942568580619966</c:v>
                </c:pt>
                <c:pt idx="4193">
                  <c:v>3.8186062899789981</c:v>
                </c:pt>
                <c:pt idx="4194">
                  <c:v>3.6174854649850001</c:v>
                </c:pt>
                <c:pt idx="4195">
                  <c:v>4.6743446709879963</c:v>
                </c:pt>
                <c:pt idx="4196">
                  <c:v>4.3820959706669962</c:v>
                </c:pt>
                <c:pt idx="4197">
                  <c:v>4.3178892657649968</c:v>
                </c:pt>
                <c:pt idx="4198">
                  <c:v>5.8284779567669958</c:v>
                </c:pt>
                <c:pt idx="4199">
                  <c:v>3.7940847809280012</c:v>
                </c:pt>
                <c:pt idx="4200">
                  <c:v>3.0663929876629998</c:v>
                </c:pt>
                <c:pt idx="4201">
                  <c:v>2.9124027398939978</c:v>
                </c:pt>
                <c:pt idx="4202">
                  <c:v>10.56907403322</c:v>
                </c:pt>
                <c:pt idx="4203">
                  <c:v>148.58904683509999</c:v>
                </c:pt>
                <c:pt idx="4204">
                  <c:v>15.009305154510001</c:v>
                </c:pt>
                <c:pt idx="4205">
                  <c:v>8.6883720723139977</c:v>
                </c:pt>
                <c:pt idx="4206">
                  <c:v>13.30065030229</c:v>
                </c:pt>
                <c:pt idx="4207">
                  <c:v>16.93666459976</c:v>
                </c:pt>
                <c:pt idx="4208">
                  <c:v>19.322858909800001</c:v>
                </c:pt>
                <c:pt idx="4209">
                  <c:v>9.0635093206120008</c:v>
                </c:pt>
                <c:pt idx="4210">
                  <c:v>6.1383343710109974</c:v>
                </c:pt>
                <c:pt idx="4211">
                  <c:v>4.9328020843690004</c:v>
                </c:pt>
                <c:pt idx="4212">
                  <c:v>5.0497256139750002</c:v>
                </c:pt>
                <c:pt idx="4213">
                  <c:v>4.0449664155920004</c:v>
                </c:pt>
                <c:pt idx="4214">
                  <c:v>3.6556227076079999</c:v>
                </c:pt>
                <c:pt idx="4215">
                  <c:v>3.4413619302359999</c:v>
                </c:pt>
                <c:pt idx="4216">
                  <c:v>3.3702435596610001</c:v>
                </c:pt>
                <c:pt idx="4217">
                  <c:v>4.1759138991309976</c:v>
                </c:pt>
                <c:pt idx="4218">
                  <c:v>9.8927330316489996</c:v>
                </c:pt>
                <c:pt idx="4219">
                  <c:v>26.625993038859999</c:v>
                </c:pt>
                <c:pt idx="4220">
                  <c:v>17.127512951540002</c:v>
                </c:pt>
                <c:pt idx="4221">
                  <c:v>42.228992741650003</c:v>
                </c:pt>
                <c:pt idx="4222">
                  <c:v>15.114089173010001</c:v>
                </c:pt>
                <c:pt idx="4223">
                  <c:v>8.0492883284139989</c:v>
                </c:pt>
                <c:pt idx="4224">
                  <c:v>7.3392941078279996</c:v>
                </c:pt>
                <c:pt idx="4225">
                  <c:v>5.9183794221510002</c:v>
                </c:pt>
                <c:pt idx="4226">
                  <c:v>39.122315771910003</c:v>
                </c:pt>
                <c:pt idx="4227">
                  <c:v>18.92879235489</c:v>
                </c:pt>
                <c:pt idx="4228">
                  <c:v>10.14460095471</c:v>
                </c:pt>
                <c:pt idx="4229">
                  <c:v>7.3681948063389946</c:v>
                </c:pt>
                <c:pt idx="4230">
                  <c:v>6.0086659174639996</c:v>
                </c:pt>
                <c:pt idx="4231">
                  <c:v>5.2079296292749984</c:v>
                </c:pt>
                <c:pt idx="4232">
                  <c:v>7.4614627478809998</c:v>
                </c:pt>
                <c:pt idx="4233">
                  <c:v>6.0749780069129979</c:v>
                </c:pt>
                <c:pt idx="4234">
                  <c:v>5.4274929513129981</c:v>
                </c:pt>
                <c:pt idx="4235">
                  <c:v>5.7390643071290004</c:v>
                </c:pt>
                <c:pt idx="4236">
                  <c:v>6.4152624646809997</c:v>
                </c:pt>
                <c:pt idx="4237">
                  <c:v>5.1004532608119977</c:v>
                </c:pt>
                <c:pt idx="4238">
                  <c:v>9.8158404914750008</c:v>
                </c:pt>
                <c:pt idx="4239">
                  <c:v>8.6082232149699962</c:v>
                </c:pt>
                <c:pt idx="4240">
                  <c:v>5.2898389251770004</c:v>
                </c:pt>
                <c:pt idx="4241">
                  <c:v>8.4201677743480001</c:v>
                </c:pt>
                <c:pt idx="4242">
                  <c:v>5.2332469805789996</c:v>
                </c:pt>
                <c:pt idx="4243">
                  <c:v>4.5790905441790004</c:v>
                </c:pt>
                <c:pt idx="4244">
                  <c:v>4.2433843618049982</c:v>
                </c:pt>
                <c:pt idx="4245">
                  <c:v>5.3995452189019977</c:v>
                </c:pt>
                <c:pt idx="4246">
                  <c:v>8.9436455399700012</c:v>
                </c:pt>
                <c:pt idx="4247">
                  <c:v>5.7989721850310003</c:v>
                </c:pt>
                <c:pt idx="4248">
                  <c:v>4.8940294453739996</c:v>
                </c:pt>
                <c:pt idx="4249">
                  <c:v>13.96412437291</c:v>
                </c:pt>
                <c:pt idx="4250">
                  <c:v>7.497709560413</c:v>
                </c:pt>
                <c:pt idx="4251">
                  <c:v>16.17864202066</c:v>
                </c:pt>
                <c:pt idx="4252">
                  <c:v>103.5075244029</c:v>
                </c:pt>
                <c:pt idx="4253">
                  <c:v>19.001652715340001</c:v>
                </c:pt>
                <c:pt idx="4254">
                  <c:v>24.207840751959999</c:v>
                </c:pt>
                <c:pt idx="4255">
                  <c:v>12.67664478234</c:v>
                </c:pt>
                <c:pt idx="4256">
                  <c:v>14.295179693190001</c:v>
                </c:pt>
                <c:pt idx="4257">
                  <c:v>34.729789256010001</c:v>
                </c:pt>
                <c:pt idx="4258">
                  <c:v>84.085861244659952</c:v>
                </c:pt>
                <c:pt idx="4259">
                  <c:v>278.53881555179981</c:v>
                </c:pt>
                <c:pt idx="4260">
                  <c:v>71.34051645788</c:v>
                </c:pt>
                <c:pt idx="4261">
                  <c:v>28.40302959517998</c:v>
                </c:pt>
                <c:pt idx="4262">
                  <c:v>19.101160478440001</c:v>
                </c:pt>
                <c:pt idx="4263">
                  <c:v>13.87165436365</c:v>
                </c:pt>
                <c:pt idx="4264">
                  <c:v>10.89773342354</c:v>
                </c:pt>
                <c:pt idx="4265">
                  <c:v>8.7928642566389996</c:v>
                </c:pt>
                <c:pt idx="4266">
                  <c:v>7.3300231756000001</c:v>
                </c:pt>
                <c:pt idx="4267">
                  <c:v>6.414325445877</c:v>
                </c:pt>
                <c:pt idx="4268">
                  <c:v>5.9133646486110001</c:v>
                </c:pt>
                <c:pt idx="4269">
                  <c:v>5.603737584369</c:v>
                </c:pt>
                <c:pt idx="4270">
                  <c:v>6.8649166395989942</c:v>
                </c:pt>
                <c:pt idx="4271">
                  <c:v>7.6013231150180003</c:v>
                </c:pt>
                <c:pt idx="4272">
                  <c:v>7.9712658820020001</c:v>
                </c:pt>
                <c:pt idx="4273">
                  <c:v>6.653678990055</c:v>
                </c:pt>
                <c:pt idx="4274">
                  <c:v>5.801720828483</c:v>
                </c:pt>
                <c:pt idx="4275">
                  <c:v>5.4160257089900004</c:v>
                </c:pt>
                <c:pt idx="4276">
                  <c:v>5.3271967816919981</c:v>
                </c:pt>
                <c:pt idx="4277">
                  <c:v>6.569395343279</c:v>
                </c:pt>
                <c:pt idx="4278">
                  <c:v>8.3779003887600005</c:v>
                </c:pt>
                <c:pt idx="4279">
                  <c:v>15.74388654478</c:v>
                </c:pt>
                <c:pt idx="4280">
                  <c:v>208.9679325754</c:v>
                </c:pt>
                <c:pt idx="4281">
                  <c:v>39.553730428640002</c:v>
                </c:pt>
                <c:pt idx="4282">
                  <c:v>17.78094821693</c:v>
                </c:pt>
                <c:pt idx="4283">
                  <c:v>13.090195453570001</c:v>
                </c:pt>
                <c:pt idx="4284">
                  <c:v>10.154337750090001</c:v>
                </c:pt>
                <c:pt idx="4285">
                  <c:v>16.441581407440001</c:v>
                </c:pt>
                <c:pt idx="4286">
                  <c:v>189.7493375027</c:v>
                </c:pt>
                <c:pt idx="4287">
                  <c:v>72.348349929540007</c:v>
                </c:pt>
                <c:pt idx="4288">
                  <c:v>26.724628602359999</c:v>
                </c:pt>
                <c:pt idx="4289">
                  <c:v>18.802689936829982</c:v>
                </c:pt>
                <c:pt idx="4290">
                  <c:v>13.97064984585</c:v>
                </c:pt>
                <c:pt idx="4291">
                  <c:v>10.69523764176</c:v>
                </c:pt>
                <c:pt idx="4292">
                  <c:v>9.1772466297449995</c:v>
                </c:pt>
                <c:pt idx="4293">
                  <c:v>8.4851907475619992</c:v>
                </c:pt>
                <c:pt idx="4294">
                  <c:v>7.3626385380219963</c:v>
                </c:pt>
                <c:pt idx="4295">
                  <c:v>6.6247829915819967</c:v>
                </c:pt>
                <c:pt idx="4296">
                  <c:v>7.3326543283569974</c:v>
                </c:pt>
                <c:pt idx="4297">
                  <c:v>7.0508224237850001</c:v>
                </c:pt>
                <c:pt idx="4298">
                  <c:v>12.17465072291</c:v>
                </c:pt>
                <c:pt idx="4299">
                  <c:v>59.986121064880003</c:v>
                </c:pt>
                <c:pt idx="4300">
                  <c:v>25.343590963619999</c:v>
                </c:pt>
                <c:pt idx="4301">
                  <c:v>14.54294995967</c:v>
                </c:pt>
                <c:pt idx="4302">
                  <c:v>11.224440813979999</c:v>
                </c:pt>
                <c:pt idx="4303">
                  <c:v>11.70783643223</c:v>
                </c:pt>
                <c:pt idx="4304">
                  <c:v>8.8316590571130007</c:v>
                </c:pt>
                <c:pt idx="4305">
                  <c:v>8.4064754889119992</c:v>
                </c:pt>
                <c:pt idx="4306">
                  <c:v>7.4218066340859981</c:v>
                </c:pt>
                <c:pt idx="4307">
                  <c:v>7.0613024728539999</c:v>
                </c:pt>
                <c:pt idx="4308">
                  <c:v>6.613055048997996</c:v>
                </c:pt>
                <c:pt idx="4309">
                  <c:v>6.3581978309839977</c:v>
                </c:pt>
                <c:pt idx="4310">
                  <c:v>6.28035819719</c:v>
                </c:pt>
                <c:pt idx="4311">
                  <c:v>6.2036685672210004</c:v>
                </c:pt>
                <c:pt idx="4312">
                  <c:v>6.1390435486539996</c:v>
                </c:pt>
                <c:pt idx="4313">
                  <c:v>6.050729823518</c:v>
                </c:pt>
                <c:pt idx="4314">
                  <c:v>6.0415990161030004</c:v>
                </c:pt>
                <c:pt idx="4315">
                  <c:v>6.2471430669169976</c:v>
                </c:pt>
                <c:pt idx="4316">
                  <c:v>9.5188681328049984</c:v>
                </c:pt>
                <c:pt idx="4317">
                  <c:v>8.2167244199929996</c:v>
                </c:pt>
                <c:pt idx="4318">
                  <c:v>6.5337092366649996</c:v>
                </c:pt>
                <c:pt idx="4319">
                  <c:v>6.519745465043</c:v>
                </c:pt>
                <c:pt idx="4320">
                  <c:v>8.5166404640319993</c:v>
                </c:pt>
                <c:pt idx="4321">
                  <c:v>8.9898254389800005</c:v>
                </c:pt>
                <c:pt idx="4322">
                  <c:v>7.4070135032449986</c:v>
                </c:pt>
                <c:pt idx="4323">
                  <c:v>6.677239251291998</c:v>
                </c:pt>
                <c:pt idx="4324">
                  <c:v>6.3176647612519981</c:v>
                </c:pt>
                <c:pt idx="4325">
                  <c:v>9.2153908329530001</c:v>
                </c:pt>
                <c:pt idx="4326">
                  <c:v>21.972620720039981</c:v>
                </c:pt>
                <c:pt idx="4327">
                  <c:v>9.9139169884709997</c:v>
                </c:pt>
                <c:pt idx="4328">
                  <c:v>9.9833915317249993</c:v>
                </c:pt>
                <c:pt idx="4329">
                  <c:v>7.9100518971770004</c:v>
                </c:pt>
                <c:pt idx="4330">
                  <c:v>6.9516989856749998</c:v>
                </c:pt>
                <c:pt idx="4331">
                  <c:v>6.536984260927996</c:v>
                </c:pt>
                <c:pt idx="4332">
                  <c:v>6.271340279546</c:v>
                </c:pt>
                <c:pt idx="4333">
                  <c:v>6.0955258428139976</c:v>
                </c:pt>
                <c:pt idx="4334">
                  <c:v>5.9554943461940004</c:v>
                </c:pt>
                <c:pt idx="4335">
                  <c:v>5.945655027807998</c:v>
                </c:pt>
                <c:pt idx="4336">
                  <c:v>5.7990339880399997</c:v>
                </c:pt>
                <c:pt idx="4337">
                  <c:v>6.6985671408830001</c:v>
                </c:pt>
                <c:pt idx="4338">
                  <c:v>7.6839516122539981</c:v>
                </c:pt>
                <c:pt idx="4339">
                  <c:v>6.0480467173910002</c:v>
                </c:pt>
                <c:pt idx="4340">
                  <c:v>5.84822355862</c:v>
                </c:pt>
                <c:pt idx="4341">
                  <c:v>21.132324389040001</c:v>
                </c:pt>
                <c:pt idx="4342">
                  <c:v>25.71327194537</c:v>
                </c:pt>
                <c:pt idx="4343">
                  <c:v>36.485875027150001</c:v>
                </c:pt>
                <c:pt idx="4344">
                  <c:v>16.181367325170001</c:v>
                </c:pt>
                <c:pt idx="4345">
                  <c:v>11.9022695932</c:v>
                </c:pt>
                <c:pt idx="4346">
                  <c:v>9.8441397583069996</c:v>
                </c:pt>
                <c:pt idx="4347">
                  <c:v>8.8288049905739996</c:v>
                </c:pt>
                <c:pt idx="4348">
                  <c:v>7.9807740255599997</c:v>
                </c:pt>
                <c:pt idx="4349">
                  <c:v>7.0768720310309998</c:v>
                </c:pt>
                <c:pt idx="4350">
                  <c:v>6.5306995650769997</c:v>
                </c:pt>
                <c:pt idx="4351">
                  <c:v>6.3097194014379996</c:v>
                </c:pt>
                <c:pt idx="4352">
                  <c:v>7.8647775054589966</c:v>
                </c:pt>
                <c:pt idx="4353">
                  <c:v>6.9088226484239996</c:v>
                </c:pt>
                <c:pt idx="4354">
                  <c:v>6.1970736991680004</c:v>
                </c:pt>
                <c:pt idx="4355">
                  <c:v>6.044695267636996</c:v>
                </c:pt>
                <c:pt idx="4356">
                  <c:v>6.996021594858</c:v>
                </c:pt>
                <c:pt idx="4357">
                  <c:v>6.0801063253900001</c:v>
                </c:pt>
                <c:pt idx="4358">
                  <c:v>6.0014062179079977</c:v>
                </c:pt>
                <c:pt idx="4359">
                  <c:v>1313.0221308109999</c:v>
                </c:pt>
                <c:pt idx="4360">
                  <c:v>148.09789753699999</c:v>
                </c:pt>
                <c:pt idx="4361">
                  <c:v>56.507375149250002</c:v>
                </c:pt>
                <c:pt idx="4362">
                  <c:v>55.492437303659997</c:v>
                </c:pt>
                <c:pt idx="4363">
                  <c:v>30.40250364601998</c:v>
                </c:pt>
                <c:pt idx="4364">
                  <c:v>20.72751390789</c:v>
                </c:pt>
                <c:pt idx="4365">
                  <c:v>15.553559050320001</c:v>
                </c:pt>
                <c:pt idx="4366">
                  <c:v>45.64175673922</c:v>
                </c:pt>
                <c:pt idx="4367">
                  <c:v>22.870232682289981</c:v>
                </c:pt>
                <c:pt idx="4368">
                  <c:v>14.50724625606</c:v>
                </c:pt>
                <c:pt idx="4369">
                  <c:v>11.86871405936</c:v>
                </c:pt>
                <c:pt idx="4370">
                  <c:v>9.9255019229970003</c:v>
                </c:pt>
                <c:pt idx="4371">
                  <c:v>8.8551573507629993</c:v>
                </c:pt>
                <c:pt idx="4372">
                  <c:v>8.7625343278199992</c:v>
                </c:pt>
                <c:pt idx="4373">
                  <c:v>7.9052944923090003</c:v>
                </c:pt>
                <c:pt idx="4374">
                  <c:v>7.5961972884910001</c:v>
                </c:pt>
                <c:pt idx="4375">
                  <c:v>7.412573724184</c:v>
                </c:pt>
                <c:pt idx="4376">
                  <c:v>7.4351437235239999</c:v>
                </c:pt>
                <c:pt idx="4377">
                  <c:v>7.238514693207998</c:v>
                </c:pt>
                <c:pt idx="4378">
                  <c:v>7.4302433395190004</c:v>
                </c:pt>
                <c:pt idx="4379">
                  <c:v>7.7373394616100004</c:v>
                </c:pt>
                <c:pt idx="4380">
                  <c:v>8.8053574445679992</c:v>
                </c:pt>
                <c:pt idx="4381">
                  <c:v>8.1213603669859982</c:v>
                </c:pt>
                <c:pt idx="4382">
                  <c:v>10.30656023273</c:v>
                </c:pt>
                <c:pt idx="4383">
                  <c:v>8.8140258939600002</c:v>
                </c:pt>
                <c:pt idx="4384">
                  <c:v>7.6855756878739978</c:v>
                </c:pt>
                <c:pt idx="4385">
                  <c:v>7.425925394985998</c:v>
                </c:pt>
                <c:pt idx="4386">
                  <c:v>16.757220629879999</c:v>
                </c:pt>
                <c:pt idx="4387">
                  <c:v>9.4322458508599993</c:v>
                </c:pt>
                <c:pt idx="4388">
                  <c:v>7.9854557285849976</c:v>
                </c:pt>
                <c:pt idx="4389">
                  <c:v>7.6745210341879977</c:v>
                </c:pt>
                <c:pt idx="4390">
                  <c:v>7.274516091572</c:v>
                </c:pt>
                <c:pt idx="4391">
                  <c:v>7.0910073720859979</c:v>
                </c:pt>
                <c:pt idx="4392">
                  <c:v>6.9898070383119997</c:v>
                </c:pt>
                <c:pt idx="4393">
                  <c:v>6.8890309185569967</c:v>
                </c:pt>
                <c:pt idx="4394">
                  <c:v>6.8064579395769966</c:v>
                </c:pt>
                <c:pt idx="4395">
                  <c:v>6.738226323079</c:v>
                </c:pt>
                <c:pt idx="4396">
                  <c:v>6.6855062228809974</c:v>
                </c:pt>
                <c:pt idx="4397">
                  <c:v>6.6661555966669956</c:v>
                </c:pt>
                <c:pt idx="4398">
                  <c:v>6.6247455259059969</c:v>
                </c:pt>
                <c:pt idx="4399">
                  <c:v>6.5457152192949977</c:v>
                </c:pt>
                <c:pt idx="4400">
                  <c:v>8.1667277019389992</c:v>
                </c:pt>
                <c:pt idx="4401">
                  <c:v>7.2261371221959978</c:v>
                </c:pt>
                <c:pt idx="4402">
                  <c:v>6.5797595929300003</c:v>
                </c:pt>
                <c:pt idx="4403">
                  <c:v>6.5371995156910003</c:v>
                </c:pt>
                <c:pt idx="4404">
                  <c:v>6.4823619846550002</c:v>
                </c:pt>
                <c:pt idx="4405">
                  <c:v>6.4093884625869997</c:v>
                </c:pt>
                <c:pt idx="4406">
                  <c:v>6.3428016758819981</c:v>
                </c:pt>
                <c:pt idx="4407">
                  <c:v>6.3333358466779961</c:v>
                </c:pt>
                <c:pt idx="4408">
                  <c:v>6.2733297906569998</c:v>
                </c:pt>
                <c:pt idx="4409">
                  <c:v>9.5982063155639992</c:v>
                </c:pt>
                <c:pt idx="4410">
                  <c:v>7.1820324929919996</c:v>
                </c:pt>
                <c:pt idx="4411">
                  <c:v>6.3677776874429979</c:v>
                </c:pt>
                <c:pt idx="4412">
                  <c:v>6.2891254663630001</c:v>
                </c:pt>
                <c:pt idx="4413">
                  <c:v>6.2168433747170004</c:v>
                </c:pt>
                <c:pt idx="4414">
                  <c:v>6.1418172371699962</c:v>
                </c:pt>
                <c:pt idx="4415">
                  <c:v>6.2957418988749998</c:v>
                </c:pt>
                <c:pt idx="4416">
                  <c:v>6.1109133880719977</c:v>
                </c:pt>
                <c:pt idx="4417">
                  <c:v>6.0638351965639981</c:v>
                </c:pt>
                <c:pt idx="4418">
                  <c:v>6.0595912640640002</c:v>
                </c:pt>
                <c:pt idx="4419">
                  <c:v>6.9938121668769977</c:v>
                </c:pt>
                <c:pt idx="4420">
                  <c:v>9.8543402852059998</c:v>
                </c:pt>
                <c:pt idx="4421">
                  <c:v>7.8083151255479981</c:v>
                </c:pt>
                <c:pt idx="4422">
                  <c:v>9.3285722435909992</c:v>
                </c:pt>
                <c:pt idx="4423">
                  <c:v>11.458161195940001</c:v>
                </c:pt>
                <c:pt idx="4424">
                  <c:v>7.4394012849750002</c:v>
                </c:pt>
                <c:pt idx="4425">
                  <c:v>6.633201483094</c:v>
                </c:pt>
                <c:pt idx="4426">
                  <c:v>6.3031297574349976</c:v>
                </c:pt>
                <c:pt idx="4427">
                  <c:v>6.1148246084259954</c:v>
                </c:pt>
                <c:pt idx="4428">
                  <c:v>6.006922545398</c:v>
                </c:pt>
                <c:pt idx="4429">
                  <c:v>5.9309357905870002</c:v>
                </c:pt>
                <c:pt idx="4430">
                  <c:v>5.8909792520489974</c:v>
                </c:pt>
                <c:pt idx="4431">
                  <c:v>6.1181846973199958</c:v>
                </c:pt>
                <c:pt idx="4432">
                  <c:v>5.8245974986919977</c:v>
                </c:pt>
                <c:pt idx="4433">
                  <c:v>7.2150167143620001</c:v>
                </c:pt>
                <c:pt idx="4434">
                  <c:v>5.9735779576940002</c:v>
                </c:pt>
                <c:pt idx="4435">
                  <c:v>5.7720789654239999</c:v>
                </c:pt>
                <c:pt idx="4436">
                  <c:v>5.7224518761989946</c:v>
                </c:pt>
                <c:pt idx="4437">
                  <c:v>5.6940027064559962</c:v>
                </c:pt>
                <c:pt idx="4438">
                  <c:v>5.6460897144790003</c:v>
                </c:pt>
                <c:pt idx="4439">
                  <c:v>5.5596447563930003</c:v>
                </c:pt>
                <c:pt idx="4440">
                  <c:v>5.4969178930189981</c:v>
                </c:pt>
                <c:pt idx="4441">
                  <c:v>5.4785741645390003</c:v>
                </c:pt>
                <c:pt idx="4442">
                  <c:v>5.3895750306129981</c:v>
                </c:pt>
                <c:pt idx="4443">
                  <c:v>5.3602884273149982</c:v>
                </c:pt>
                <c:pt idx="4444">
                  <c:v>5.3181709871059963</c:v>
                </c:pt>
                <c:pt idx="4445">
                  <c:v>5.3087862759279973</c:v>
                </c:pt>
                <c:pt idx="4446">
                  <c:v>5.3050070059100003</c:v>
                </c:pt>
                <c:pt idx="4447">
                  <c:v>6.7935130378509978</c:v>
                </c:pt>
                <c:pt idx="4448">
                  <c:v>5.3925376197919963</c:v>
                </c:pt>
                <c:pt idx="4449">
                  <c:v>5.212077992937</c:v>
                </c:pt>
                <c:pt idx="4450">
                  <c:v>5.2623172089139976</c:v>
                </c:pt>
                <c:pt idx="4451">
                  <c:v>5.1765886104059966</c:v>
                </c:pt>
                <c:pt idx="4452">
                  <c:v>5.1641733579339961</c:v>
                </c:pt>
                <c:pt idx="4453">
                  <c:v>9.8652290980440007</c:v>
                </c:pt>
                <c:pt idx="4454">
                  <c:v>5.7877623271259981</c:v>
                </c:pt>
                <c:pt idx="4455">
                  <c:v>5.2394349377399978</c:v>
                </c:pt>
                <c:pt idx="4456">
                  <c:v>5.5747856693959967</c:v>
                </c:pt>
                <c:pt idx="4457">
                  <c:v>5.2978838534429977</c:v>
                </c:pt>
                <c:pt idx="4458">
                  <c:v>5.3369851023499981</c:v>
                </c:pt>
                <c:pt idx="4459">
                  <c:v>5.0727040389779976</c:v>
                </c:pt>
                <c:pt idx="4460">
                  <c:v>4.9897378950239997</c:v>
                </c:pt>
                <c:pt idx="4461">
                  <c:v>6.7010459307490002</c:v>
                </c:pt>
                <c:pt idx="4462">
                  <c:v>5.8613881027149999</c:v>
                </c:pt>
                <c:pt idx="4463">
                  <c:v>4.9953093710649998</c:v>
                </c:pt>
                <c:pt idx="4464">
                  <c:v>4.916202846339</c:v>
                </c:pt>
                <c:pt idx="4465">
                  <c:v>4.8645367467739957</c:v>
                </c:pt>
                <c:pt idx="4466">
                  <c:v>4.8007817929390004</c:v>
                </c:pt>
                <c:pt idx="4467">
                  <c:v>4.7861754060649977</c:v>
                </c:pt>
                <c:pt idx="4468">
                  <c:v>4.745643437709</c:v>
                </c:pt>
                <c:pt idx="4469">
                  <c:v>4.706343780828</c:v>
                </c:pt>
                <c:pt idx="4470">
                  <c:v>4.6927092790199962</c:v>
                </c:pt>
                <c:pt idx="4471">
                  <c:v>4.6607335717439966</c:v>
                </c:pt>
                <c:pt idx="4472">
                  <c:v>4.6374771333030003</c:v>
                </c:pt>
                <c:pt idx="4473">
                  <c:v>4.6007251317530002</c:v>
                </c:pt>
                <c:pt idx="4474">
                  <c:v>4.5750656588540002</c:v>
                </c:pt>
                <c:pt idx="4475">
                  <c:v>4.5487714508270001</c:v>
                </c:pt>
                <c:pt idx="4476">
                  <c:v>4.5657966487279973</c:v>
                </c:pt>
                <c:pt idx="4477">
                  <c:v>4.4908101843669996</c:v>
                </c:pt>
                <c:pt idx="4478">
                  <c:v>4.4247138302299973</c:v>
                </c:pt>
                <c:pt idx="4479">
                  <c:v>4.3875811396109974</c:v>
                </c:pt>
                <c:pt idx="4480">
                  <c:v>4.4061373703759976</c:v>
                </c:pt>
                <c:pt idx="4481">
                  <c:v>4.3160520329140004</c:v>
                </c:pt>
                <c:pt idx="4482">
                  <c:v>4.3249031573389969</c:v>
                </c:pt>
                <c:pt idx="4483">
                  <c:v>4.2833229411209999</c:v>
                </c:pt>
                <c:pt idx="4484">
                  <c:v>4.2425683453529999</c:v>
                </c:pt>
                <c:pt idx="4485">
                  <c:v>4.1915842780889943</c:v>
                </c:pt>
                <c:pt idx="4486">
                  <c:v>4.2509316386439977</c:v>
                </c:pt>
                <c:pt idx="4487">
                  <c:v>4.8065767410469977</c:v>
                </c:pt>
                <c:pt idx="4488">
                  <c:v>4.312303255968998</c:v>
                </c:pt>
                <c:pt idx="4489">
                  <c:v>4.5076265075649982</c:v>
                </c:pt>
                <c:pt idx="4490">
                  <c:v>4.7165566631149982</c:v>
                </c:pt>
                <c:pt idx="4491">
                  <c:v>5.3924076597189963</c:v>
                </c:pt>
                <c:pt idx="4492">
                  <c:v>4.7597730021259999</c:v>
                </c:pt>
                <c:pt idx="4493">
                  <c:v>4.5674402109349979</c:v>
                </c:pt>
                <c:pt idx="4494">
                  <c:v>4.198714495986998</c:v>
                </c:pt>
                <c:pt idx="4495">
                  <c:v>4.0219417962790001</c:v>
                </c:pt>
                <c:pt idx="4496">
                  <c:v>4.3197050856879997</c:v>
                </c:pt>
                <c:pt idx="4497">
                  <c:v>5.2347620812180002</c:v>
                </c:pt>
                <c:pt idx="4498">
                  <c:v>6.3194914718400002</c:v>
                </c:pt>
                <c:pt idx="4499">
                  <c:v>4.5643708433289962</c:v>
                </c:pt>
                <c:pt idx="4500">
                  <c:v>5.6977276826500001</c:v>
                </c:pt>
                <c:pt idx="4501">
                  <c:v>5.6283286809039996</c:v>
                </c:pt>
                <c:pt idx="4502">
                  <c:v>53.29573788842</c:v>
                </c:pt>
                <c:pt idx="4503">
                  <c:v>9.5260564287069993</c:v>
                </c:pt>
                <c:pt idx="4504">
                  <c:v>6.6768253895500003</c:v>
                </c:pt>
                <c:pt idx="4505">
                  <c:v>5.5599302444229979</c:v>
                </c:pt>
                <c:pt idx="4506">
                  <c:v>5.7645117387029963</c:v>
                </c:pt>
                <c:pt idx="4507">
                  <c:v>6.0096849057619997</c:v>
                </c:pt>
                <c:pt idx="4508">
                  <c:v>5.3757686896439996</c:v>
                </c:pt>
                <c:pt idx="4509">
                  <c:v>4.5246560209279973</c:v>
                </c:pt>
                <c:pt idx="4510">
                  <c:v>4.2990244454070003</c:v>
                </c:pt>
                <c:pt idx="4511">
                  <c:v>4.1648318792419943</c:v>
                </c:pt>
                <c:pt idx="4512">
                  <c:v>4.2496817029249998</c:v>
                </c:pt>
                <c:pt idx="4513">
                  <c:v>4.3084343074549967</c:v>
                </c:pt>
                <c:pt idx="4514">
                  <c:v>4.1138689530960004</c:v>
                </c:pt>
                <c:pt idx="4515">
                  <c:v>4.3387843338399978</c:v>
                </c:pt>
                <c:pt idx="4516">
                  <c:v>3.9775616113750001</c:v>
                </c:pt>
                <c:pt idx="4517">
                  <c:v>3.9412731213950001</c:v>
                </c:pt>
                <c:pt idx="4518">
                  <c:v>3.8653024583570001</c:v>
                </c:pt>
                <c:pt idx="4519">
                  <c:v>3.809205899069998</c:v>
                </c:pt>
                <c:pt idx="4520">
                  <c:v>4.0482520772430002</c:v>
                </c:pt>
                <c:pt idx="4521">
                  <c:v>4.8550790556910002</c:v>
                </c:pt>
                <c:pt idx="4522">
                  <c:v>4.1891751177899978</c:v>
                </c:pt>
                <c:pt idx="4523">
                  <c:v>3.807142485363999</c:v>
                </c:pt>
                <c:pt idx="4524">
                  <c:v>3.7592304040140001</c:v>
                </c:pt>
                <c:pt idx="4525">
                  <c:v>3.7232244431599999</c:v>
                </c:pt>
                <c:pt idx="4526">
                  <c:v>3.7192591804439981</c:v>
                </c:pt>
                <c:pt idx="4527">
                  <c:v>3.7427823815179999</c:v>
                </c:pt>
                <c:pt idx="4528">
                  <c:v>3.687495419592</c:v>
                </c:pt>
                <c:pt idx="4529">
                  <c:v>3.5998374447930002</c:v>
                </c:pt>
                <c:pt idx="4530">
                  <c:v>4.0435362344610004</c:v>
                </c:pt>
                <c:pt idx="4531">
                  <c:v>5.7392240875059999</c:v>
                </c:pt>
                <c:pt idx="4532">
                  <c:v>6.051663506953</c:v>
                </c:pt>
                <c:pt idx="4533">
                  <c:v>5.8909937695959966</c:v>
                </c:pt>
                <c:pt idx="4534">
                  <c:v>18.998030996719979</c:v>
                </c:pt>
                <c:pt idx="4535">
                  <c:v>9.5190307379090005</c:v>
                </c:pt>
                <c:pt idx="4536">
                  <c:v>6.5523224307890002</c:v>
                </c:pt>
                <c:pt idx="4537">
                  <c:v>5.0303634687269998</c:v>
                </c:pt>
                <c:pt idx="4538">
                  <c:v>5.0131949555249982</c:v>
                </c:pt>
                <c:pt idx="4539">
                  <c:v>4.9381916304600004</c:v>
                </c:pt>
                <c:pt idx="4540">
                  <c:v>4.1884374278449981</c:v>
                </c:pt>
                <c:pt idx="4541">
                  <c:v>4.0598110545499981</c:v>
                </c:pt>
                <c:pt idx="4542">
                  <c:v>4.5486794005939997</c:v>
                </c:pt>
                <c:pt idx="4543">
                  <c:v>4.559130469852998</c:v>
                </c:pt>
                <c:pt idx="4544">
                  <c:v>4.0200026794929977</c:v>
                </c:pt>
                <c:pt idx="4545">
                  <c:v>4.6404291094549999</c:v>
                </c:pt>
                <c:pt idx="4546">
                  <c:v>10.166462442829999</c:v>
                </c:pt>
                <c:pt idx="4547">
                  <c:v>8.2851231661539977</c:v>
                </c:pt>
                <c:pt idx="4548">
                  <c:v>4.9565055873119981</c:v>
                </c:pt>
                <c:pt idx="4549">
                  <c:v>4.4279407737769976</c:v>
                </c:pt>
                <c:pt idx="4550">
                  <c:v>4.7689470289239981</c:v>
                </c:pt>
                <c:pt idx="4551">
                  <c:v>5.3854888633949978</c:v>
                </c:pt>
                <c:pt idx="4552">
                  <c:v>5.802260807749998</c:v>
                </c:pt>
                <c:pt idx="4553">
                  <c:v>4.6957754344769977</c:v>
                </c:pt>
                <c:pt idx="4554">
                  <c:v>5.7162087498699998</c:v>
                </c:pt>
                <c:pt idx="4555">
                  <c:v>4.4764351849489996</c:v>
                </c:pt>
                <c:pt idx="4556">
                  <c:v>4.145397805396998</c:v>
                </c:pt>
                <c:pt idx="4557">
                  <c:v>3.9087254603099999</c:v>
                </c:pt>
                <c:pt idx="4558">
                  <c:v>3.8608255131129989</c:v>
                </c:pt>
                <c:pt idx="4559">
                  <c:v>3.7468729973350001</c:v>
                </c:pt>
                <c:pt idx="4560">
                  <c:v>5.6569197604569963</c:v>
                </c:pt>
                <c:pt idx="4561">
                  <c:v>4.9660566391529981</c:v>
                </c:pt>
                <c:pt idx="4562">
                  <c:v>6.7192902344209999</c:v>
                </c:pt>
                <c:pt idx="4563">
                  <c:v>4.991763095055</c:v>
                </c:pt>
                <c:pt idx="4564">
                  <c:v>4.6873335189219967</c:v>
                </c:pt>
                <c:pt idx="4565">
                  <c:v>4.0262157548740003</c:v>
                </c:pt>
                <c:pt idx="4566">
                  <c:v>3.8318272413529999</c:v>
                </c:pt>
                <c:pt idx="4567">
                  <c:v>7.0804783712499981</c:v>
                </c:pt>
                <c:pt idx="4568">
                  <c:v>5.8917100825639999</c:v>
                </c:pt>
                <c:pt idx="4569">
                  <c:v>5.3784013859230004</c:v>
                </c:pt>
                <c:pt idx="4570">
                  <c:v>10.52160189866</c:v>
                </c:pt>
                <c:pt idx="4571">
                  <c:v>8.4514905234459992</c:v>
                </c:pt>
                <c:pt idx="4572">
                  <c:v>6.3948054030209978</c:v>
                </c:pt>
                <c:pt idx="4573">
                  <c:v>22.860365944070001</c:v>
                </c:pt>
                <c:pt idx="4574">
                  <c:v>6.8913078442630002</c:v>
                </c:pt>
                <c:pt idx="4575">
                  <c:v>5.6577897058749986</c:v>
                </c:pt>
                <c:pt idx="4576">
                  <c:v>6.0588341700279962</c:v>
                </c:pt>
                <c:pt idx="4577">
                  <c:v>5.1371600628109979</c:v>
                </c:pt>
                <c:pt idx="4578">
                  <c:v>6.5830650089420004</c:v>
                </c:pt>
                <c:pt idx="4579">
                  <c:v>14.51712091225</c:v>
                </c:pt>
                <c:pt idx="4580">
                  <c:v>11.773789950479999</c:v>
                </c:pt>
                <c:pt idx="4581">
                  <c:v>6.3676011396909979</c:v>
                </c:pt>
                <c:pt idx="4582">
                  <c:v>5.2883699827959996</c:v>
                </c:pt>
                <c:pt idx="4583">
                  <c:v>4.8206200015240004</c:v>
                </c:pt>
                <c:pt idx="4584">
                  <c:v>5.1224757711679958</c:v>
                </c:pt>
                <c:pt idx="4585">
                  <c:v>7.035668549475</c:v>
                </c:pt>
                <c:pt idx="4586">
                  <c:v>13.12614383603</c:v>
                </c:pt>
                <c:pt idx="4587">
                  <c:v>9.0741848784269994</c:v>
                </c:pt>
                <c:pt idx="4588">
                  <c:v>6.2007305365629977</c:v>
                </c:pt>
                <c:pt idx="4589">
                  <c:v>8.9588122746179994</c:v>
                </c:pt>
                <c:pt idx="4590">
                  <c:v>14.268812459679999</c:v>
                </c:pt>
                <c:pt idx="4591">
                  <c:v>12.320237635850001</c:v>
                </c:pt>
                <c:pt idx="4592">
                  <c:v>8.2092928680590003</c:v>
                </c:pt>
                <c:pt idx="4593">
                  <c:v>7.0455094619730003</c:v>
                </c:pt>
                <c:pt idx="4594">
                  <c:v>7.0101909677329974</c:v>
                </c:pt>
                <c:pt idx="4595">
                  <c:v>5.6890579307619982</c:v>
                </c:pt>
                <c:pt idx="4596">
                  <c:v>9.2369338974370017</c:v>
                </c:pt>
                <c:pt idx="4597">
                  <c:v>7.8739770258580002</c:v>
                </c:pt>
                <c:pt idx="4598">
                  <c:v>5.707507686151998</c:v>
                </c:pt>
                <c:pt idx="4599">
                  <c:v>5.348617672484</c:v>
                </c:pt>
                <c:pt idx="4600">
                  <c:v>6.1236753352569977</c:v>
                </c:pt>
                <c:pt idx="4601">
                  <c:v>6.6380038874249987</c:v>
                </c:pt>
                <c:pt idx="4602">
                  <c:v>5.9626901680740003</c:v>
                </c:pt>
                <c:pt idx="4603">
                  <c:v>6.101521464628</c:v>
                </c:pt>
                <c:pt idx="4604">
                  <c:v>5.638702001305</c:v>
                </c:pt>
                <c:pt idx="4605">
                  <c:v>5.1491905380639977</c:v>
                </c:pt>
                <c:pt idx="4606">
                  <c:v>10.07569338029</c:v>
                </c:pt>
                <c:pt idx="4607">
                  <c:v>6.7117955718279978</c:v>
                </c:pt>
                <c:pt idx="4608">
                  <c:v>5.3932835077869976</c:v>
                </c:pt>
                <c:pt idx="4609">
                  <c:v>5.3083269857399999</c:v>
                </c:pt>
                <c:pt idx="4610">
                  <c:v>6.1260643014259966</c:v>
                </c:pt>
                <c:pt idx="4611">
                  <c:v>118.3590726008</c:v>
                </c:pt>
                <c:pt idx="4612">
                  <c:v>37.606486654759998</c:v>
                </c:pt>
                <c:pt idx="4613">
                  <c:v>17.3228367675</c:v>
                </c:pt>
                <c:pt idx="4614">
                  <c:v>12.406911078869999</c:v>
                </c:pt>
                <c:pt idx="4615">
                  <c:v>9.6035746969970006</c:v>
                </c:pt>
                <c:pt idx="4616">
                  <c:v>8.7317540411009986</c:v>
                </c:pt>
                <c:pt idx="4617">
                  <c:v>7.5147241748009979</c:v>
                </c:pt>
                <c:pt idx="4618">
                  <c:v>6.4133903482139996</c:v>
                </c:pt>
                <c:pt idx="4619">
                  <c:v>5.8622964567619977</c:v>
                </c:pt>
                <c:pt idx="4620">
                  <c:v>5.6054287515579979</c:v>
                </c:pt>
                <c:pt idx="4621">
                  <c:v>7.8817036316060003</c:v>
                </c:pt>
                <c:pt idx="4622">
                  <c:v>6.2085580950289998</c:v>
                </c:pt>
                <c:pt idx="4623">
                  <c:v>5.4749222532220001</c:v>
                </c:pt>
                <c:pt idx="4624">
                  <c:v>14.28389514861</c:v>
                </c:pt>
                <c:pt idx="4625">
                  <c:v>7.4667057144689997</c:v>
                </c:pt>
                <c:pt idx="4626">
                  <c:v>8.8472905924420004</c:v>
                </c:pt>
                <c:pt idx="4627">
                  <c:v>7.6535235984809979</c:v>
                </c:pt>
                <c:pt idx="4628">
                  <c:v>6.0983258837580001</c:v>
                </c:pt>
                <c:pt idx="4629">
                  <c:v>5.8764459255560002</c:v>
                </c:pt>
                <c:pt idx="4630">
                  <c:v>43.151411880799998</c:v>
                </c:pt>
                <c:pt idx="4631">
                  <c:v>240.4256132985</c:v>
                </c:pt>
                <c:pt idx="4632">
                  <c:v>32.584803249549999</c:v>
                </c:pt>
                <c:pt idx="4633">
                  <c:v>225.29707460360001</c:v>
                </c:pt>
                <c:pt idx="4634">
                  <c:v>26.886446709489981</c:v>
                </c:pt>
                <c:pt idx="4635">
                  <c:v>20.951352637500001</c:v>
                </c:pt>
                <c:pt idx="4636">
                  <c:v>15.42215420582</c:v>
                </c:pt>
                <c:pt idx="4637">
                  <c:v>11.219865669800001</c:v>
                </c:pt>
                <c:pt idx="4638">
                  <c:v>75.75808324127</c:v>
                </c:pt>
                <c:pt idx="4639">
                  <c:v>16.819812994220001</c:v>
                </c:pt>
                <c:pt idx="4640">
                  <c:v>12.369788880830001</c:v>
                </c:pt>
                <c:pt idx="4641">
                  <c:v>9.7804750929339992</c:v>
                </c:pt>
                <c:pt idx="4642">
                  <c:v>8.7399637668209955</c:v>
                </c:pt>
                <c:pt idx="4643">
                  <c:v>8.4842400304230008</c:v>
                </c:pt>
                <c:pt idx="4644">
                  <c:v>8.1770239713619972</c:v>
                </c:pt>
                <c:pt idx="4645">
                  <c:v>9.2588044530280005</c:v>
                </c:pt>
                <c:pt idx="4646">
                  <c:v>24.451668357110009</c:v>
                </c:pt>
                <c:pt idx="4647">
                  <c:v>18.164237024390001</c:v>
                </c:pt>
                <c:pt idx="4648">
                  <c:v>34.497443800950002</c:v>
                </c:pt>
                <c:pt idx="4649">
                  <c:v>168.61784131120001</c:v>
                </c:pt>
                <c:pt idx="4650">
                  <c:v>69.687611448699982</c:v>
                </c:pt>
                <c:pt idx="4651">
                  <c:v>32.171393068660002</c:v>
                </c:pt>
                <c:pt idx="4652">
                  <c:v>22.704938809080002</c:v>
                </c:pt>
                <c:pt idx="4653">
                  <c:v>54.223153333319999</c:v>
                </c:pt>
                <c:pt idx="4654">
                  <c:v>31.505915116800001</c:v>
                </c:pt>
                <c:pt idx="4655">
                  <c:v>16.329550721179999</c:v>
                </c:pt>
                <c:pt idx="4656">
                  <c:v>28.063940907389981</c:v>
                </c:pt>
                <c:pt idx="4657">
                  <c:v>19.438570377590001</c:v>
                </c:pt>
                <c:pt idx="4658">
                  <c:v>12.94614299387</c:v>
                </c:pt>
                <c:pt idx="4659">
                  <c:v>11.547227412150001</c:v>
                </c:pt>
                <c:pt idx="4660">
                  <c:v>9.8597652244900011</c:v>
                </c:pt>
                <c:pt idx="4661">
                  <c:v>8.6822413077260006</c:v>
                </c:pt>
                <c:pt idx="4662">
                  <c:v>8.4704765441149998</c:v>
                </c:pt>
                <c:pt idx="4663">
                  <c:v>9.2074641659109986</c:v>
                </c:pt>
                <c:pt idx="4664">
                  <c:v>8.4905488090880006</c:v>
                </c:pt>
                <c:pt idx="4665">
                  <c:v>8.009184217364</c:v>
                </c:pt>
                <c:pt idx="4666">
                  <c:v>7.6451772483139964</c:v>
                </c:pt>
                <c:pt idx="4667">
                  <c:v>7.8344608588419966</c:v>
                </c:pt>
                <c:pt idx="4668">
                  <c:v>14.21178312831</c:v>
                </c:pt>
                <c:pt idx="4669">
                  <c:v>8.7231337429539977</c:v>
                </c:pt>
                <c:pt idx="4670">
                  <c:v>9.1170466948219993</c:v>
                </c:pt>
                <c:pt idx="4671">
                  <c:v>8.3823995348989992</c:v>
                </c:pt>
                <c:pt idx="4672">
                  <c:v>23.371126394720001</c:v>
                </c:pt>
                <c:pt idx="4673">
                  <c:v>93.371926847419971</c:v>
                </c:pt>
                <c:pt idx="4674">
                  <c:v>49.004927617639993</c:v>
                </c:pt>
                <c:pt idx="4675">
                  <c:v>33.569728097149998</c:v>
                </c:pt>
                <c:pt idx="4676">
                  <c:v>21.991277190089999</c:v>
                </c:pt>
                <c:pt idx="4677">
                  <c:v>15.77704325931</c:v>
                </c:pt>
                <c:pt idx="4678">
                  <c:v>12.628983495949999</c:v>
                </c:pt>
                <c:pt idx="4679">
                  <c:v>10.722811829619999</c:v>
                </c:pt>
                <c:pt idx="4680">
                  <c:v>10.254167691079999</c:v>
                </c:pt>
                <c:pt idx="4681">
                  <c:v>8.9067370718750052</c:v>
                </c:pt>
                <c:pt idx="4682">
                  <c:v>8.464286425909</c:v>
                </c:pt>
                <c:pt idx="4683">
                  <c:v>9.9591128549920001</c:v>
                </c:pt>
                <c:pt idx="4684">
                  <c:v>9.1681937998390008</c:v>
                </c:pt>
                <c:pt idx="4685">
                  <c:v>11.355498753039999</c:v>
                </c:pt>
                <c:pt idx="4686">
                  <c:v>11.1946239267</c:v>
                </c:pt>
                <c:pt idx="4687">
                  <c:v>9.1989259794569982</c:v>
                </c:pt>
                <c:pt idx="4688">
                  <c:v>10.53806864885</c:v>
                </c:pt>
                <c:pt idx="4689">
                  <c:v>25.99922180059</c:v>
                </c:pt>
                <c:pt idx="4690">
                  <c:v>39.228595476830002</c:v>
                </c:pt>
                <c:pt idx="4691">
                  <c:v>21.028570265430002</c:v>
                </c:pt>
                <c:pt idx="4692">
                  <c:v>35.733029905040013</c:v>
                </c:pt>
                <c:pt idx="4693">
                  <c:v>20.712573610789999</c:v>
                </c:pt>
                <c:pt idx="4694">
                  <c:v>14.17853898708</c:v>
                </c:pt>
                <c:pt idx="4695">
                  <c:v>16.447778431570001</c:v>
                </c:pt>
                <c:pt idx="4696">
                  <c:v>14.884317291209999</c:v>
                </c:pt>
                <c:pt idx="4697">
                  <c:v>42.667725587219998</c:v>
                </c:pt>
                <c:pt idx="4698">
                  <c:v>23.325170994400001</c:v>
                </c:pt>
                <c:pt idx="4699">
                  <c:v>26.631310264469999</c:v>
                </c:pt>
                <c:pt idx="4700">
                  <c:v>17.957402599310001</c:v>
                </c:pt>
                <c:pt idx="4701">
                  <c:v>13.65718378467</c:v>
                </c:pt>
                <c:pt idx="4702">
                  <c:v>212.28565040999999</c:v>
                </c:pt>
                <c:pt idx="4703">
                  <c:v>90.677804808679952</c:v>
                </c:pt>
                <c:pt idx="4704">
                  <c:v>88.396080248239983</c:v>
                </c:pt>
                <c:pt idx="4705">
                  <c:v>45.107911179799999</c:v>
                </c:pt>
                <c:pt idx="4706">
                  <c:v>25.667062860609999</c:v>
                </c:pt>
                <c:pt idx="4707">
                  <c:v>19.397915731400001</c:v>
                </c:pt>
                <c:pt idx="4708">
                  <c:v>16.033243376110001</c:v>
                </c:pt>
                <c:pt idx="4709">
                  <c:v>13.75078712288</c:v>
                </c:pt>
                <c:pt idx="4710">
                  <c:v>72.139579213109954</c:v>
                </c:pt>
                <c:pt idx="4711">
                  <c:v>117.54804438879999</c:v>
                </c:pt>
                <c:pt idx="4712">
                  <c:v>66.939803516340007</c:v>
                </c:pt>
                <c:pt idx="4713">
                  <c:v>103.6889093842</c:v>
                </c:pt>
                <c:pt idx="4714">
                  <c:v>44.121067536589997</c:v>
                </c:pt>
                <c:pt idx="4715">
                  <c:v>25.5150427335</c:v>
                </c:pt>
                <c:pt idx="4716">
                  <c:v>19.625483826589999</c:v>
                </c:pt>
                <c:pt idx="4717">
                  <c:v>16.193190931699991</c:v>
                </c:pt>
                <c:pt idx="4718">
                  <c:v>14.012349268079999</c:v>
                </c:pt>
                <c:pt idx="4719">
                  <c:v>12.62643464716</c:v>
                </c:pt>
                <c:pt idx="4720">
                  <c:v>11.7091786073</c:v>
                </c:pt>
                <c:pt idx="4721">
                  <c:v>11.144023750880001</c:v>
                </c:pt>
                <c:pt idx="4722">
                  <c:v>10.772470327960001</c:v>
                </c:pt>
                <c:pt idx="4723">
                  <c:v>12.84678293426</c:v>
                </c:pt>
                <c:pt idx="4724">
                  <c:v>22.525437926630001</c:v>
                </c:pt>
                <c:pt idx="4725">
                  <c:v>21.764909887350001</c:v>
                </c:pt>
                <c:pt idx="4726">
                  <c:v>15.887980323880001</c:v>
                </c:pt>
                <c:pt idx="4727">
                  <c:v>15.14938005786</c:v>
                </c:pt>
                <c:pt idx="4728">
                  <c:v>14.12156178417</c:v>
                </c:pt>
                <c:pt idx="4729">
                  <c:v>12.40659541936</c:v>
                </c:pt>
                <c:pt idx="4730">
                  <c:v>11.50527755897</c:v>
                </c:pt>
                <c:pt idx="4731">
                  <c:v>11.125554037720001</c:v>
                </c:pt>
                <c:pt idx="4732">
                  <c:v>10.80389183238</c:v>
                </c:pt>
                <c:pt idx="4733">
                  <c:v>10.543381407389999</c:v>
                </c:pt>
                <c:pt idx="4734">
                  <c:v>11.693642450600001</c:v>
                </c:pt>
                <c:pt idx="4735">
                  <c:v>10.91955978661</c:v>
                </c:pt>
                <c:pt idx="4736">
                  <c:v>10.326842567310001</c:v>
                </c:pt>
                <c:pt idx="4737">
                  <c:v>40.971843281469987</c:v>
                </c:pt>
                <c:pt idx="4738">
                  <c:v>35.349932736110013</c:v>
                </c:pt>
                <c:pt idx="4739">
                  <c:v>67.165699548559971</c:v>
                </c:pt>
                <c:pt idx="4740">
                  <c:v>47.06693638294</c:v>
                </c:pt>
                <c:pt idx="4741">
                  <c:v>27.511432900039999</c:v>
                </c:pt>
                <c:pt idx="4742">
                  <c:v>35.771188484219998</c:v>
                </c:pt>
                <c:pt idx="4743">
                  <c:v>36.378621194849998</c:v>
                </c:pt>
                <c:pt idx="4744">
                  <c:v>23.727871046859999</c:v>
                </c:pt>
                <c:pt idx="4745">
                  <c:v>17.544868696750001</c:v>
                </c:pt>
                <c:pt idx="4746">
                  <c:v>188.9458940415</c:v>
                </c:pt>
                <c:pt idx="4747">
                  <c:v>54.402087672530001</c:v>
                </c:pt>
                <c:pt idx="4748">
                  <c:v>28.08204693340998</c:v>
                </c:pt>
                <c:pt idx="4749">
                  <c:v>21.193447427670009</c:v>
                </c:pt>
                <c:pt idx="4750">
                  <c:v>17.329405822359991</c:v>
                </c:pt>
                <c:pt idx="4751">
                  <c:v>15.16456810875</c:v>
                </c:pt>
                <c:pt idx="4752">
                  <c:v>13.587215220679999</c:v>
                </c:pt>
                <c:pt idx="4753">
                  <c:v>18.393440625059991</c:v>
                </c:pt>
                <c:pt idx="4754">
                  <c:v>13.522429278660001</c:v>
                </c:pt>
                <c:pt idx="4755">
                  <c:v>12.21586033895</c:v>
                </c:pt>
                <c:pt idx="4756">
                  <c:v>11.63124848777</c:v>
                </c:pt>
                <c:pt idx="4757">
                  <c:v>11.2814858374</c:v>
                </c:pt>
                <c:pt idx="4758">
                  <c:v>11.05594300309</c:v>
                </c:pt>
                <c:pt idx="4759">
                  <c:v>15.13013612576</c:v>
                </c:pt>
                <c:pt idx="4760">
                  <c:v>18.260122535799979</c:v>
                </c:pt>
                <c:pt idx="4761">
                  <c:v>15.09569628605</c:v>
                </c:pt>
                <c:pt idx="4762">
                  <c:v>12.73950615567</c:v>
                </c:pt>
                <c:pt idx="4763">
                  <c:v>11.87142615182</c:v>
                </c:pt>
                <c:pt idx="4764">
                  <c:v>11.35155543294</c:v>
                </c:pt>
                <c:pt idx="4765">
                  <c:v>34.661924353019998</c:v>
                </c:pt>
                <c:pt idx="4766">
                  <c:v>22.554323039660002</c:v>
                </c:pt>
                <c:pt idx="4767">
                  <c:v>15.483383496829999</c:v>
                </c:pt>
                <c:pt idx="4768">
                  <c:v>13.43987794397</c:v>
                </c:pt>
                <c:pt idx="4769">
                  <c:v>12.2880281057</c:v>
                </c:pt>
                <c:pt idx="4770">
                  <c:v>11.57630221848</c:v>
                </c:pt>
                <c:pt idx="4771">
                  <c:v>11.44199555468</c:v>
                </c:pt>
                <c:pt idx="4772">
                  <c:v>10.81647200487</c:v>
                </c:pt>
                <c:pt idx="4773">
                  <c:v>10.61041346921</c:v>
                </c:pt>
                <c:pt idx="4774">
                  <c:v>10.77147883234</c:v>
                </c:pt>
                <c:pt idx="4775">
                  <c:v>10.93814116053</c:v>
                </c:pt>
                <c:pt idx="4776">
                  <c:v>10.363129327819999</c:v>
                </c:pt>
                <c:pt idx="4777">
                  <c:v>10.223679723069999</c:v>
                </c:pt>
                <c:pt idx="4778">
                  <c:v>11.567514346539999</c:v>
                </c:pt>
                <c:pt idx="4779">
                  <c:v>10.8658366208</c:v>
                </c:pt>
                <c:pt idx="4780">
                  <c:v>10.1938932465</c:v>
                </c:pt>
                <c:pt idx="4781">
                  <c:v>10.18850806313</c:v>
                </c:pt>
                <c:pt idx="4782">
                  <c:v>10.011261329370001</c:v>
                </c:pt>
                <c:pt idx="4783">
                  <c:v>9.8942215393820003</c:v>
                </c:pt>
                <c:pt idx="4784">
                  <c:v>9.9388696518399993</c:v>
                </c:pt>
                <c:pt idx="4785">
                  <c:v>17.596509051000002</c:v>
                </c:pt>
                <c:pt idx="4786">
                  <c:v>22.825867790589999</c:v>
                </c:pt>
                <c:pt idx="4787">
                  <c:v>12.741325072</c:v>
                </c:pt>
                <c:pt idx="4788">
                  <c:v>26.916895619190001</c:v>
                </c:pt>
                <c:pt idx="4789">
                  <c:v>20.276889153630009</c:v>
                </c:pt>
                <c:pt idx="4790">
                  <c:v>17.23779294453</c:v>
                </c:pt>
                <c:pt idx="4791">
                  <c:v>15.04007962347</c:v>
                </c:pt>
                <c:pt idx="4792">
                  <c:v>115.6416064464</c:v>
                </c:pt>
                <c:pt idx="4793">
                  <c:v>42.35526334075</c:v>
                </c:pt>
                <c:pt idx="4794">
                  <c:v>22.697498946589999</c:v>
                </c:pt>
                <c:pt idx="4795">
                  <c:v>30.884718148640001</c:v>
                </c:pt>
                <c:pt idx="4796">
                  <c:v>21.563643517749981</c:v>
                </c:pt>
                <c:pt idx="4797">
                  <c:v>16.042595975379982</c:v>
                </c:pt>
                <c:pt idx="4798">
                  <c:v>14.06380135953</c:v>
                </c:pt>
                <c:pt idx="4799">
                  <c:v>44.265061284640012</c:v>
                </c:pt>
                <c:pt idx="4800">
                  <c:v>55.291098856250002</c:v>
                </c:pt>
                <c:pt idx="4801">
                  <c:v>27.830800376709991</c:v>
                </c:pt>
                <c:pt idx="4802">
                  <c:v>18.50518407213</c:v>
                </c:pt>
                <c:pt idx="4803">
                  <c:v>16.16221106675</c:v>
                </c:pt>
                <c:pt idx="4804">
                  <c:v>14.122057709810001</c:v>
                </c:pt>
                <c:pt idx="4805">
                  <c:v>12.364329190399999</c:v>
                </c:pt>
                <c:pt idx="4806">
                  <c:v>35.964641532960002</c:v>
                </c:pt>
                <c:pt idx="4807">
                  <c:v>20.85617873488</c:v>
                </c:pt>
                <c:pt idx="4808">
                  <c:v>14.915894050269999</c:v>
                </c:pt>
                <c:pt idx="4809">
                  <c:v>12.98995502326</c:v>
                </c:pt>
                <c:pt idx="4810">
                  <c:v>11.89947022792</c:v>
                </c:pt>
                <c:pt idx="4811">
                  <c:v>11.225724297459999</c:v>
                </c:pt>
                <c:pt idx="4812">
                  <c:v>10.76682998886</c:v>
                </c:pt>
                <c:pt idx="4813">
                  <c:v>10.609646604909999</c:v>
                </c:pt>
                <c:pt idx="4814">
                  <c:v>10.34631299296</c:v>
                </c:pt>
                <c:pt idx="4815">
                  <c:v>10.89025245949</c:v>
                </c:pt>
                <c:pt idx="4816">
                  <c:v>10.557210123020001</c:v>
                </c:pt>
                <c:pt idx="4817">
                  <c:v>10.964884014760001</c:v>
                </c:pt>
                <c:pt idx="4818">
                  <c:v>10.396210519109999</c:v>
                </c:pt>
                <c:pt idx="4819">
                  <c:v>10.103605450110001</c:v>
                </c:pt>
                <c:pt idx="4820">
                  <c:v>10.018363566110001</c:v>
                </c:pt>
                <c:pt idx="4821">
                  <c:v>10.23783806188</c:v>
                </c:pt>
                <c:pt idx="4822">
                  <c:v>9.9800636849579991</c:v>
                </c:pt>
                <c:pt idx="4823">
                  <c:v>9.7143824085959984</c:v>
                </c:pt>
                <c:pt idx="4824">
                  <c:v>10.94593271421</c:v>
                </c:pt>
                <c:pt idx="4825">
                  <c:v>11.146393012000001</c:v>
                </c:pt>
                <c:pt idx="4826">
                  <c:v>11.5536865755</c:v>
                </c:pt>
                <c:pt idx="4827">
                  <c:v>11.149795926059999</c:v>
                </c:pt>
                <c:pt idx="4828">
                  <c:v>10.531463966740001</c:v>
                </c:pt>
                <c:pt idx="4829">
                  <c:v>9.9368909561449996</c:v>
                </c:pt>
                <c:pt idx="4830">
                  <c:v>9.7461701739929953</c:v>
                </c:pt>
                <c:pt idx="4831">
                  <c:v>9.616462079882</c:v>
                </c:pt>
                <c:pt idx="4832">
                  <c:v>9.5079869555650003</c:v>
                </c:pt>
                <c:pt idx="4833">
                  <c:v>9.3877011833229993</c:v>
                </c:pt>
                <c:pt idx="4834">
                  <c:v>9.4840721103670003</c:v>
                </c:pt>
                <c:pt idx="4835">
                  <c:v>9.2743864740690007</c:v>
                </c:pt>
                <c:pt idx="4836">
                  <c:v>9.2036515413559972</c:v>
                </c:pt>
                <c:pt idx="4837">
                  <c:v>9.8209569424810006</c:v>
                </c:pt>
                <c:pt idx="4838">
                  <c:v>9.2595932898270004</c:v>
                </c:pt>
                <c:pt idx="4839">
                  <c:v>9.0187949209690004</c:v>
                </c:pt>
                <c:pt idx="4840">
                  <c:v>8.9094168959050002</c:v>
                </c:pt>
                <c:pt idx="4841">
                  <c:v>8.862956618678</c:v>
                </c:pt>
                <c:pt idx="4842">
                  <c:v>8.8052264128389997</c:v>
                </c:pt>
                <c:pt idx="4843">
                  <c:v>8.7738978119409996</c:v>
                </c:pt>
                <c:pt idx="4844">
                  <c:v>10.973740689890001</c:v>
                </c:pt>
                <c:pt idx="4845">
                  <c:v>12.74225606277</c:v>
                </c:pt>
                <c:pt idx="4846">
                  <c:v>9.9311168973279997</c:v>
                </c:pt>
                <c:pt idx="4847">
                  <c:v>9.1030602656909991</c:v>
                </c:pt>
                <c:pt idx="4848">
                  <c:v>9.8853489623149997</c:v>
                </c:pt>
                <c:pt idx="4849">
                  <c:v>11.30934911704</c:v>
                </c:pt>
                <c:pt idx="4850">
                  <c:v>9.1770967108200008</c:v>
                </c:pt>
                <c:pt idx="4851">
                  <c:v>10.008922180640001</c:v>
                </c:pt>
                <c:pt idx="4852">
                  <c:v>8.8641287053709981</c:v>
                </c:pt>
                <c:pt idx="4853">
                  <c:v>17.75742267523</c:v>
                </c:pt>
                <c:pt idx="4854">
                  <c:v>10.119418416969999</c:v>
                </c:pt>
                <c:pt idx="4855">
                  <c:v>9.0489458823799982</c:v>
                </c:pt>
                <c:pt idx="4856">
                  <c:v>8.7725023752300029</c:v>
                </c:pt>
                <c:pt idx="4857">
                  <c:v>8.9393150915049997</c:v>
                </c:pt>
                <c:pt idx="4858">
                  <c:v>11.76051833462</c:v>
                </c:pt>
                <c:pt idx="4859">
                  <c:v>9.0566669483240005</c:v>
                </c:pt>
                <c:pt idx="4860">
                  <c:v>8.8843014301649994</c:v>
                </c:pt>
                <c:pt idx="4861">
                  <c:v>8.4758627607539996</c:v>
                </c:pt>
                <c:pt idx="4862">
                  <c:v>8.2141944270109981</c:v>
                </c:pt>
                <c:pt idx="4863">
                  <c:v>8.1137601035029991</c:v>
                </c:pt>
                <c:pt idx="4864">
                  <c:v>8.0663386252030005</c:v>
                </c:pt>
                <c:pt idx="4865">
                  <c:v>8.0000852714989996</c:v>
                </c:pt>
                <c:pt idx="4866">
                  <c:v>7.9766769847369998</c:v>
                </c:pt>
                <c:pt idx="4867">
                  <c:v>8.999781406636</c:v>
                </c:pt>
                <c:pt idx="4868">
                  <c:v>8.1750857868960001</c:v>
                </c:pt>
                <c:pt idx="4869">
                  <c:v>7.9357706674259978</c:v>
                </c:pt>
                <c:pt idx="4870">
                  <c:v>8.1683864958420003</c:v>
                </c:pt>
                <c:pt idx="4871">
                  <c:v>7.9041778006089984</c:v>
                </c:pt>
                <c:pt idx="4872">
                  <c:v>7.8735341785799964</c:v>
                </c:pt>
                <c:pt idx="4873">
                  <c:v>7.6926193772889961</c:v>
                </c:pt>
                <c:pt idx="4874">
                  <c:v>8.1746514277109981</c:v>
                </c:pt>
                <c:pt idx="4875">
                  <c:v>12.941276405589999</c:v>
                </c:pt>
                <c:pt idx="4876">
                  <c:v>8.6948988757060004</c:v>
                </c:pt>
                <c:pt idx="4877">
                  <c:v>7.8134715127829981</c:v>
                </c:pt>
                <c:pt idx="4878">
                  <c:v>7.6636645659499978</c:v>
                </c:pt>
                <c:pt idx="4879">
                  <c:v>7.5747942650449982</c:v>
                </c:pt>
                <c:pt idx="4880">
                  <c:v>7.5420136557440003</c:v>
                </c:pt>
                <c:pt idx="4881">
                  <c:v>7.5306088960049999</c:v>
                </c:pt>
                <c:pt idx="4882">
                  <c:v>7.3864510907960002</c:v>
                </c:pt>
                <c:pt idx="4883">
                  <c:v>7.3519382285479962</c:v>
                </c:pt>
                <c:pt idx="4884">
                  <c:v>7.3602272966759976</c:v>
                </c:pt>
                <c:pt idx="4885">
                  <c:v>7.9356726220790001</c:v>
                </c:pt>
                <c:pt idx="4886">
                  <c:v>15.57338782137</c:v>
                </c:pt>
                <c:pt idx="4887">
                  <c:v>8.0020968225859992</c:v>
                </c:pt>
                <c:pt idx="4888">
                  <c:v>7.715001140859</c:v>
                </c:pt>
                <c:pt idx="4889">
                  <c:v>7.4268394798040003</c:v>
                </c:pt>
                <c:pt idx="4890">
                  <c:v>7.2653197603219981</c:v>
                </c:pt>
                <c:pt idx="4891">
                  <c:v>7.1536019495090004</c:v>
                </c:pt>
                <c:pt idx="4892">
                  <c:v>7.056508843194</c:v>
                </c:pt>
                <c:pt idx="4893">
                  <c:v>6.9719763297939998</c:v>
                </c:pt>
                <c:pt idx="4894">
                  <c:v>7.0085134242929996</c:v>
                </c:pt>
                <c:pt idx="4895">
                  <c:v>7.7261881996900001</c:v>
                </c:pt>
                <c:pt idx="4896">
                  <c:v>8.3016326081670062</c:v>
                </c:pt>
                <c:pt idx="4897">
                  <c:v>6.978229774371</c:v>
                </c:pt>
                <c:pt idx="4898">
                  <c:v>6.8489118626689969</c:v>
                </c:pt>
                <c:pt idx="4899">
                  <c:v>6.7853878369759961</c:v>
                </c:pt>
                <c:pt idx="4900">
                  <c:v>6.7673313675969968</c:v>
                </c:pt>
                <c:pt idx="4901">
                  <c:v>6.7368797297449996</c:v>
                </c:pt>
                <c:pt idx="4902">
                  <c:v>6.6481079243589978</c:v>
                </c:pt>
                <c:pt idx="4903">
                  <c:v>6.5771032725179976</c:v>
                </c:pt>
                <c:pt idx="4904">
                  <c:v>6.9333256916290003</c:v>
                </c:pt>
                <c:pt idx="4905">
                  <c:v>6.8028773377219967</c:v>
                </c:pt>
                <c:pt idx="4906">
                  <c:v>7.675814524207996</c:v>
                </c:pt>
                <c:pt idx="4907">
                  <c:v>9.1662074201059998</c:v>
                </c:pt>
                <c:pt idx="4908">
                  <c:v>9.4653052021769994</c:v>
                </c:pt>
                <c:pt idx="4909">
                  <c:v>7.3186014045789998</c:v>
                </c:pt>
                <c:pt idx="4910">
                  <c:v>7.1743585518899966</c:v>
                </c:pt>
                <c:pt idx="4911">
                  <c:v>6.9725131507039997</c:v>
                </c:pt>
                <c:pt idx="4912">
                  <c:v>9.0352813088230004</c:v>
                </c:pt>
                <c:pt idx="4913">
                  <c:v>10.11618782505</c:v>
                </c:pt>
                <c:pt idx="4914">
                  <c:v>9.4786835962989997</c:v>
                </c:pt>
                <c:pt idx="4915">
                  <c:v>53.0588967582</c:v>
                </c:pt>
                <c:pt idx="4916">
                  <c:v>34.771073502729998</c:v>
                </c:pt>
                <c:pt idx="4917">
                  <c:v>21.08049961491</c:v>
                </c:pt>
                <c:pt idx="4918">
                  <c:v>13.745530904360001</c:v>
                </c:pt>
                <c:pt idx="4919">
                  <c:v>13.19533652576</c:v>
                </c:pt>
                <c:pt idx="4920">
                  <c:v>161.09362310949999</c:v>
                </c:pt>
                <c:pt idx="4921">
                  <c:v>428.75435421159978</c:v>
                </c:pt>
                <c:pt idx="4922">
                  <c:v>79.594741645639999</c:v>
                </c:pt>
                <c:pt idx="4923">
                  <c:v>30.955213050259999</c:v>
                </c:pt>
                <c:pt idx="4924">
                  <c:v>55.195295579060002</c:v>
                </c:pt>
                <c:pt idx="4925">
                  <c:v>46.820397500059997</c:v>
                </c:pt>
                <c:pt idx="4926">
                  <c:v>1065.538029754</c:v>
                </c:pt>
                <c:pt idx="4927">
                  <c:v>322.02866454449992</c:v>
                </c:pt>
                <c:pt idx="4928">
                  <c:v>95.871102242459926</c:v>
                </c:pt>
                <c:pt idx="4929">
                  <c:v>54.07299444833</c:v>
                </c:pt>
                <c:pt idx="4930">
                  <c:v>35.865253285510001</c:v>
                </c:pt>
                <c:pt idx="4931">
                  <c:v>28.389572971119978</c:v>
                </c:pt>
                <c:pt idx="4932">
                  <c:v>23.487554568549999</c:v>
                </c:pt>
                <c:pt idx="4933">
                  <c:v>17.950297208190001</c:v>
                </c:pt>
                <c:pt idx="4934">
                  <c:v>14.30184684188</c:v>
                </c:pt>
                <c:pt idx="4935">
                  <c:v>33.663698675859997</c:v>
                </c:pt>
                <c:pt idx="4936">
                  <c:v>19.658429436340001</c:v>
                </c:pt>
                <c:pt idx="4937">
                  <c:v>25.822884149410001</c:v>
                </c:pt>
                <c:pt idx="4938">
                  <c:v>14.4624720697</c:v>
                </c:pt>
                <c:pt idx="4939">
                  <c:v>13.32097107557</c:v>
                </c:pt>
                <c:pt idx="4940">
                  <c:v>17.39724628742</c:v>
                </c:pt>
                <c:pt idx="4941">
                  <c:v>11.2076307109</c:v>
                </c:pt>
                <c:pt idx="4942">
                  <c:v>14.201668160940001</c:v>
                </c:pt>
                <c:pt idx="4943">
                  <c:v>11.47104142701</c:v>
                </c:pt>
                <c:pt idx="4944">
                  <c:v>28.91200343521</c:v>
                </c:pt>
                <c:pt idx="4945">
                  <c:v>15.28556567135</c:v>
                </c:pt>
                <c:pt idx="4946">
                  <c:v>31.024155679949999</c:v>
                </c:pt>
                <c:pt idx="4947">
                  <c:v>24.771230299460001</c:v>
                </c:pt>
                <c:pt idx="4948">
                  <c:v>18.26352145773</c:v>
                </c:pt>
                <c:pt idx="4949">
                  <c:v>13.333606158169999</c:v>
                </c:pt>
                <c:pt idx="4950">
                  <c:v>11.89628326591</c:v>
                </c:pt>
                <c:pt idx="4951">
                  <c:v>18.994877849110001</c:v>
                </c:pt>
                <c:pt idx="4952">
                  <c:v>48.115596785389997</c:v>
                </c:pt>
                <c:pt idx="4953">
                  <c:v>15.90447985278</c:v>
                </c:pt>
                <c:pt idx="4954">
                  <c:v>19.156669826249999</c:v>
                </c:pt>
                <c:pt idx="4955">
                  <c:v>12.83277802085</c:v>
                </c:pt>
                <c:pt idx="4956">
                  <c:v>11.23930160808</c:v>
                </c:pt>
                <c:pt idx="4957">
                  <c:v>10.373343178680001</c:v>
                </c:pt>
                <c:pt idx="4958">
                  <c:v>56.253628591910001</c:v>
                </c:pt>
                <c:pt idx="4959">
                  <c:v>40.47947975388</c:v>
                </c:pt>
                <c:pt idx="4960">
                  <c:v>34.034103525669998</c:v>
                </c:pt>
                <c:pt idx="4961">
                  <c:v>55.190540847900003</c:v>
                </c:pt>
                <c:pt idx="4962">
                  <c:v>18.57131397285</c:v>
                </c:pt>
                <c:pt idx="4963">
                  <c:v>27.572357465090001</c:v>
                </c:pt>
                <c:pt idx="4964">
                  <c:v>156.95895003410001</c:v>
                </c:pt>
                <c:pt idx="4965">
                  <c:v>281.49712971529982</c:v>
                </c:pt>
                <c:pt idx="4966">
                  <c:v>305.23138747189978</c:v>
                </c:pt>
                <c:pt idx="4967">
                  <c:v>95.510233120560002</c:v>
                </c:pt>
                <c:pt idx="4968">
                  <c:v>50.902601591619977</c:v>
                </c:pt>
                <c:pt idx="4969">
                  <c:v>34.639508077670001</c:v>
                </c:pt>
                <c:pt idx="4970">
                  <c:v>25.45671857509998</c:v>
                </c:pt>
                <c:pt idx="4971">
                  <c:v>21.172626860619999</c:v>
                </c:pt>
                <c:pt idx="4972">
                  <c:v>17.483854733800001</c:v>
                </c:pt>
                <c:pt idx="4973">
                  <c:v>18.08435931607</c:v>
                </c:pt>
                <c:pt idx="4974">
                  <c:v>46.309021253379989</c:v>
                </c:pt>
                <c:pt idx="4975">
                  <c:v>34.687642260760001</c:v>
                </c:pt>
                <c:pt idx="4976">
                  <c:v>22.641482555</c:v>
                </c:pt>
                <c:pt idx="4977">
                  <c:v>43.536013140549997</c:v>
                </c:pt>
                <c:pt idx="4978">
                  <c:v>32.196373358469998</c:v>
                </c:pt>
                <c:pt idx="4979">
                  <c:v>74.924440476610002</c:v>
                </c:pt>
                <c:pt idx="4980">
                  <c:v>37.750160495160003</c:v>
                </c:pt>
                <c:pt idx="4981">
                  <c:v>23.92948460633</c:v>
                </c:pt>
                <c:pt idx="4982">
                  <c:v>422.62001461019992</c:v>
                </c:pt>
                <c:pt idx="4983">
                  <c:v>135.878041448</c:v>
                </c:pt>
                <c:pt idx="4984">
                  <c:v>255.89809167359999</c:v>
                </c:pt>
                <c:pt idx="4985">
                  <c:v>79.345974779679977</c:v>
                </c:pt>
                <c:pt idx="4986">
                  <c:v>49.331126156869999</c:v>
                </c:pt>
                <c:pt idx="4987">
                  <c:v>172.15002364669999</c:v>
                </c:pt>
                <c:pt idx="4988">
                  <c:v>62.295385272080011</c:v>
                </c:pt>
                <c:pt idx="4989">
                  <c:v>36.880848225449988</c:v>
                </c:pt>
                <c:pt idx="4990">
                  <c:v>46.887987834769987</c:v>
                </c:pt>
                <c:pt idx="4991">
                  <c:v>25.374633000940001</c:v>
                </c:pt>
                <c:pt idx="4992">
                  <c:v>20.78452757202998</c:v>
                </c:pt>
                <c:pt idx="4993">
                  <c:v>18.070276837080002</c:v>
                </c:pt>
                <c:pt idx="4994">
                  <c:v>278.23100912109982</c:v>
                </c:pt>
                <c:pt idx="4995">
                  <c:v>99.558087661399981</c:v>
                </c:pt>
                <c:pt idx="4996">
                  <c:v>25.68262488349</c:v>
                </c:pt>
                <c:pt idx="4997">
                  <c:v>77.798545204389981</c:v>
                </c:pt>
                <c:pt idx="4998">
                  <c:v>209.76493746770001</c:v>
                </c:pt>
                <c:pt idx="4999">
                  <c:v>27.10417867168</c:v>
                </c:pt>
                <c:pt idx="5000">
                  <c:v>19.633406413199999</c:v>
                </c:pt>
                <c:pt idx="5001">
                  <c:v>17.48653593265</c:v>
                </c:pt>
                <c:pt idx="5002">
                  <c:v>16.011558862099999</c:v>
                </c:pt>
                <c:pt idx="5003">
                  <c:v>15.134076891399999</c:v>
                </c:pt>
                <c:pt idx="5004">
                  <c:v>14.57110558087</c:v>
                </c:pt>
                <c:pt idx="5005">
                  <c:v>14.2393776305</c:v>
                </c:pt>
                <c:pt idx="5006">
                  <c:v>14.07460290789</c:v>
                </c:pt>
                <c:pt idx="5007">
                  <c:v>13.89668423681</c:v>
                </c:pt>
                <c:pt idx="5008">
                  <c:v>13.72421448916</c:v>
                </c:pt>
                <c:pt idx="5009">
                  <c:v>13.60659317793</c:v>
                </c:pt>
                <c:pt idx="5010">
                  <c:v>21.605921630499999</c:v>
                </c:pt>
                <c:pt idx="5011">
                  <c:v>88.630406016319952</c:v>
                </c:pt>
                <c:pt idx="5012">
                  <c:v>110.41702839049999</c:v>
                </c:pt>
                <c:pt idx="5013">
                  <c:v>45.128585539340001</c:v>
                </c:pt>
                <c:pt idx="5014">
                  <c:v>27.12293724105</c:v>
                </c:pt>
                <c:pt idx="5015">
                  <c:v>21.841143564300001</c:v>
                </c:pt>
                <c:pt idx="5016">
                  <c:v>18.56645243633</c:v>
                </c:pt>
                <c:pt idx="5017">
                  <c:v>16.83784069388</c:v>
                </c:pt>
                <c:pt idx="5018">
                  <c:v>34.234313577649999</c:v>
                </c:pt>
                <c:pt idx="5019">
                  <c:v>56.351372519399987</c:v>
                </c:pt>
                <c:pt idx="5020">
                  <c:v>33.186885948239997</c:v>
                </c:pt>
                <c:pt idx="5021">
                  <c:v>22.84770255634</c:v>
                </c:pt>
                <c:pt idx="5022">
                  <c:v>19.24478489677</c:v>
                </c:pt>
                <c:pt idx="5023">
                  <c:v>17.593856542099999</c:v>
                </c:pt>
                <c:pt idx="5024">
                  <c:v>16.650531422269999</c:v>
                </c:pt>
                <c:pt idx="5025">
                  <c:v>15.81412612542</c:v>
                </c:pt>
                <c:pt idx="5026">
                  <c:v>185.2471435576</c:v>
                </c:pt>
                <c:pt idx="5027">
                  <c:v>59.727561312880013</c:v>
                </c:pt>
                <c:pt idx="5028">
                  <c:v>22.96784247431</c:v>
                </c:pt>
                <c:pt idx="5029">
                  <c:v>19.175983864900001</c:v>
                </c:pt>
                <c:pt idx="5030">
                  <c:v>20.30782949064</c:v>
                </c:pt>
                <c:pt idx="5031">
                  <c:v>18.684543956439999</c:v>
                </c:pt>
                <c:pt idx="5032">
                  <c:v>16.599971926279999</c:v>
                </c:pt>
                <c:pt idx="5033">
                  <c:v>194.23558103440001</c:v>
                </c:pt>
                <c:pt idx="5034">
                  <c:v>89.346515412000002</c:v>
                </c:pt>
                <c:pt idx="5035">
                  <c:v>35.744144703320003</c:v>
                </c:pt>
                <c:pt idx="5036">
                  <c:v>59.772314754370001</c:v>
                </c:pt>
                <c:pt idx="5037">
                  <c:v>60.794999672949999</c:v>
                </c:pt>
                <c:pt idx="5038">
                  <c:v>30.089847223650001</c:v>
                </c:pt>
                <c:pt idx="5039">
                  <c:v>23.328262750339999</c:v>
                </c:pt>
                <c:pt idx="5040">
                  <c:v>19.650142065330002</c:v>
                </c:pt>
                <c:pt idx="5041">
                  <c:v>19.152605319479999</c:v>
                </c:pt>
                <c:pt idx="5042">
                  <c:v>16.923551718460001</c:v>
                </c:pt>
                <c:pt idx="5043">
                  <c:v>15.39409891421</c:v>
                </c:pt>
                <c:pt idx="5044">
                  <c:v>16.814522850140001</c:v>
                </c:pt>
                <c:pt idx="5045">
                  <c:v>18.105823811979999</c:v>
                </c:pt>
                <c:pt idx="5046">
                  <c:v>15.5344582019</c:v>
                </c:pt>
                <c:pt idx="5047">
                  <c:v>14.620275327150001</c:v>
                </c:pt>
                <c:pt idx="5048">
                  <c:v>14.05546852877</c:v>
                </c:pt>
                <c:pt idx="5049">
                  <c:v>13.70961945945</c:v>
                </c:pt>
                <c:pt idx="5050">
                  <c:v>13.47547254667</c:v>
                </c:pt>
                <c:pt idx="5051">
                  <c:v>13.3083106203</c:v>
                </c:pt>
                <c:pt idx="5052">
                  <c:v>13.181011828959999</c:v>
                </c:pt>
                <c:pt idx="5053">
                  <c:v>13.07569733701</c:v>
                </c:pt>
                <c:pt idx="5054">
                  <c:v>13.00799330131</c:v>
                </c:pt>
                <c:pt idx="5055">
                  <c:v>13.303911670370001</c:v>
                </c:pt>
                <c:pt idx="5056">
                  <c:v>12.97624441224</c:v>
                </c:pt>
                <c:pt idx="5057">
                  <c:v>12.849064898609999</c:v>
                </c:pt>
                <c:pt idx="5058">
                  <c:v>12.763371910289999</c:v>
                </c:pt>
                <c:pt idx="5059">
                  <c:v>12.66814336971</c:v>
                </c:pt>
                <c:pt idx="5060">
                  <c:v>12.58287617283</c:v>
                </c:pt>
                <c:pt idx="5061">
                  <c:v>13.429263950839999</c:v>
                </c:pt>
                <c:pt idx="5062">
                  <c:v>14.32801995264</c:v>
                </c:pt>
                <c:pt idx="5063">
                  <c:v>12.98130391156</c:v>
                </c:pt>
                <c:pt idx="5064">
                  <c:v>14.087157627090001</c:v>
                </c:pt>
                <c:pt idx="5065">
                  <c:v>13.9699512114</c:v>
                </c:pt>
                <c:pt idx="5066">
                  <c:v>15.26899184346</c:v>
                </c:pt>
                <c:pt idx="5067">
                  <c:v>14.72626327</c:v>
                </c:pt>
                <c:pt idx="5068">
                  <c:v>16.106305364490009</c:v>
                </c:pt>
                <c:pt idx="5069">
                  <c:v>16.238981612300009</c:v>
                </c:pt>
                <c:pt idx="5070">
                  <c:v>14.232903653079999</c:v>
                </c:pt>
                <c:pt idx="5071">
                  <c:v>13.35112892647</c:v>
                </c:pt>
                <c:pt idx="5072">
                  <c:v>12.857115814969999</c:v>
                </c:pt>
                <c:pt idx="5073">
                  <c:v>12.49955025869</c:v>
                </c:pt>
                <c:pt idx="5074">
                  <c:v>12.25936011302</c:v>
                </c:pt>
                <c:pt idx="5075">
                  <c:v>13.68288716668</c:v>
                </c:pt>
                <c:pt idx="5076">
                  <c:v>13.73283072818</c:v>
                </c:pt>
                <c:pt idx="5077">
                  <c:v>22.822433500979979</c:v>
                </c:pt>
                <c:pt idx="5078">
                  <c:v>15.92871987316</c:v>
                </c:pt>
                <c:pt idx="5079">
                  <c:v>15.09639869579</c:v>
                </c:pt>
                <c:pt idx="5080">
                  <c:v>13.393820741800001</c:v>
                </c:pt>
                <c:pt idx="5081">
                  <c:v>13.942375697779999</c:v>
                </c:pt>
                <c:pt idx="5082">
                  <c:v>53.238397303110013</c:v>
                </c:pt>
                <c:pt idx="5083">
                  <c:v>24.19177354472</c:v>
                </c:pt>
                <c:pt idx="5084">
                  <c:v>18.071004794490001</c:v>
                </c:pt>
                <c:pt idx="5085">
                  <c:v>15.540314330179999</c:v>
                </c:pt>
                <c:pt idx="5086">
                  <c:v>14.12526692688</c:v>
                </c:pt>
                <c:pt idx="5087">
                  <c:v>13.038110788019999</c:v>
                </c:pt>
                <c:pt idx="5088">
                  <c:v>12.398102103699999</c:v>
                </c:pt>
                <c:pt idx="5089">
                  <c:v>12.00696291803</c:v>
                </c:pt>
                <c:pt idx="5090">
                  <c:v>11.745560229100001</c:v>
                </c:pt>
                <c:pt idx="5091">
                  <c:v>11.57340053195</c:v>
                </c:pt>
                <c:pt idx="5092">
                  <c:v>11.52540130024</c:v>
                </c:pt>
                <c:pt idx="5093">
                  <c:v>11.80557136104</c:v>
                </c:pt>
                <c:pt idx="5094">
                  <c:v>16.361017814259991</c:v>
                </c:pt>
                <c:pt idx="5095">
                  <c:v>14.38444992614</c:v>
                </c:pt>
                <c:pt idx="5096">
                  <c:v>12.83968503549</c:v>
                </c:pt>
                <c:pt idx="5097">
                  <c:v>12.93242873076</c:v>
                </c:pt>
                <c:pt idx="5098">
                  <c:v>13.760122219679999</c:v>
                </c:pt>
                <c:pt idx="5099">
                  <c:v>13.25753009424</c:v>
                </c:pt>
                <c:pt idx="5100">
                  <c:v>12.345575241080001</c:v>
                </c:pt>
                <c:pt idx="5101">
                  <c:v>12.25090203802</c:v>
                </c:pt>
                <c:pt idx="5102">
                  <c:v>11.62842091564</c:v>
                </c:pt>
                <c:pt idx="5103">
                  <c:v>11.27198425878</c:v>
                </c:pt>
                <c:pt idx="5104">
                  <c:v>11.1126378011</c:v>
                </c:pt>
                <c:pt idx="5105">
                  <c:v>10.96236210851</c:v>
                </c:pt>
                <c:pt idx="5106">
                  <c:v>10.81204819013</c:v>
                </c:pt>
                <c:pt idx="5107">
                  <c:v>10.7286117186</c:v>
                </c:pt>
                <c:pt idx="5108">
                  <c:v>10.66836344407</c:v>
                </c:pt>
                <c:pt idx="5109">
                  <c:v>11.36824307965</c:v>
                </c:pt>
                <c:pt idx="5110">
                  <c:v>10.91415622771</c:v>
                </c:pt>
                <c:pt idx="5111">
                  <c:v>10.646400441819999</c:v>
                </c:pt>
                <c:pt idx="5112">
                  <c:v>10.478602754460001</c:v>
                </c:pt>
                <c:pt idx="5113">
                  <c:v>10.39260062874</c:v>
                </c:pt>
                <c:pt idx="5114">
                  <c:v>10.3282911259</c:v>
                </c:pt>
                <c:pt idx="5115">
                  <c:v>10.28394345764</c:v>
                </c:pt>
                <c:pt idx="5116">
                  <c:v>10.193429243740001</c:v>
                </c:pt>
                <c:pt idx="5117">
                  <c:v>10.15816341445</c:v>
                </c:pt>
                <c:pt idx="5118">
                  <c:v>10.139331175320001</c:v>
                </c:pt>
                <c:pt idx="5119">
                  <c:v>10.09571397973</c:v>
                </c:pt>
                <c:pt idx="5120">
                  <c:v>10.04383940678</c:v>
                </c:pt>
                <c:pt idx="5121">
                  <c:v>9.9801342305629994</c:v>
                </c:pt>
                <c:pt idx="5122">
                  <c:v>9.9286795159849994</c:v>
                </c:pt>
                <c:pt idx="5123">
                  <c:v>9.8852420794170008</c:v>
                </c:pt>
                <c:pt idx="5124">
                  <c:v>15.96248924814001</c:v>
                </c:pt>
                <c:pt idx="5125">
                  <c:v>11.117545073500001</c:v>
                </c:pt>
                <c:pt idx="5126">
                  <c:v>10.42062376837</c:v>
                </c:pt>
                <c:pt idx="5127">
                  <c:v>10.16227017165</c:v>
                </c:pt>
                <c:pt idx="5128">
                  <c:v>9.9480734703369951</c:v>
                </c:pt>
                <c:pt idx="5129">
                  <c:v>9.723813684929997</c:v>
                </c:pt>
                <c:pt idx="5130">
                  <c:v>9.7122202623969986</c:v>
                </c:pt>
                <c:pt idx="5131">
                  <c:v>9.5821156857189997</c:v>
                </c:pt>
                <c:pt idx="5132">
                  <c:v>9.4996841768790006</c:v>
                </c:pt>
                <c:pt idx="5133">
                  <c:v>9.4321722247259991</c:v>
                </c:pt>
                <c:pt idx="5134">
                  <c:v>9.3741131968080005</c:v>
                </c:pt>
                <c:pt idx="5135">
                  <c:v>9.3133529353639997</c:v>
                </c:pt>
                <c:pt idx="5136">
                  <c:v>9.2632503671670001</c:v>
                </c:pt>
                <c:pt idx="5137">
                  <c:v>9.1778500330500012</c:v>
                </c:pt>
                <c:pt idx="5138">
                  <c:v>9.1458885567999992</c:v>
                </c:pt>
                <c:pt idx="5139">
                  <c:v>9.1140461175609992</c:v>
                </c:pt>
                <c:pt idx="5140">
                  <c:v>9.0269970295970001</c:v>
                </c:pt>
                <c:pt idx="5141">
                  <c:v>8.9932534356729992</c:v>
                </c:pt>
                <c:pt idx="5142">
                  <c:v>8.9221584939729972</c:v>
                </c:pt>
                <c:pt idx="5143">
                  <c:v>8.8637238824390003</c:v>
                </c:pt>
                <c:pt idx="5144">
                  <c:v>8.8143231423109949</c:v>
                </c:pt>
                <c:pt idx="5145">
                  <c:v>9.9116181606759977</c:v>
                </c:pt>
                <c:pt idx="5146">
                  <c:v>19.705367593369981</c:v>
                </c:pt>
                <c:pt idx="5147">
                  <c:v>18.143812444809999</c:v>
                </c:pt>
                <c:pt idx="5148">
                  <c:v>10.93119824659</c:v>
                </c:pt>
                <c:pt idx="5149">
                  <c:v>10.03527361605</c:v>
                </c:pt>
                <c:pt idx="5150">
                  <c:v>9.4996984618009996</c:v>
                </c:pt>
                <c:pt idx="5151">
                  <c:v>9.1337522819830017</c:v>
                </c:pt>
                <c:pt idx="5152">
                  <c:v>8.9056060769710008</c:v>
                </c:pt>
                <c:pt idx="5153">
                  <c:v>8.8704427063190003</c:v>
                </c:pt>
                <c:pt idx="5154">
                  <c:v>8.6796173294320003</c:v>
                </c:pt>
                <c:pt idx="5155">
                  <c:v>8.6308554317429973</c:v>
                </c:pt>
                <c:pt idx="5156">
                  <c:v>8.8900772643150017</c:v>
                </c:pt>
                <c:pt idx="5157">
                  <c:v>8.6300879884850001</c:v>
                </c:pt>
                <c:pt idx="5158">
                  <c:v>10.14048455487</c:v>
                </c:pt>
                <c:pt idx="5159">
                  <c:v>9.850022357936</c:v>
                </c:pt>
                <c:pt idx="5160">
                  <c:v>8.9100856749589994</c:v>
                </c:pt>
                <c:pt idx="5161">
                  <c:v>8.6311268850099978</c:v>
                </c:pt>
                <c:pt idx="5162">
                  <c:v>8.3579175137129997</c:v>
                </c:pt>
                <c:pt idx="5163">
                  <c:v>8.7150706858129983</c:v>
                </c:pt>
                <c:pt idx="5164">
                  <c:v>19.0934166688</c:v>
                </c:pt>
                <c:pt idx="5165">
                  <c:v>10.61295628151</c:v>
                </c:pt>
                <c:pt idx="5166">
                  <c:v>9.2727076298059998</c:v>
                </c:pt>
                <c:pt idx="5167">
                  <c:v>8.7307573187269991</c:v>
                </c:pt>
                <c:pt idx="5168">
                  <c:v>8.5519585069349997</c:v>
                </c:pt>
                <c:pt idx="5169">
                  <c:v>8.3838293224309997</c:v>
                </c:pt>
                <c:pt idx="5170">
                  <c:v>8.0703912310689994</c:v>
                </c:pt>
                <c:pt idx="5171">
                  <c:v>7.9700144921109999</c:v>
                </c:pt>
                <c:pt idx="5172">
                  <c:v>8.1777746628529986</c:v>
                </c:pt>
                <c:pt idx="5173">
                  <c:v>8.0101465617340004</c:v>
                </c:pt>
                <c:pt idx="5174">
                  <c:v>7.8817904677720003</c:v>
                </c:pt>
                <c:pt idx="5175">
                  <c:v>7.6730211408980002</c:v>
                </c:pt>
                <c:pt idx="5176">
                  <c:v>7.6205314234939978</c:v>
                </c:pt>
                <c:pt idx="5177">
                  <c:v>7.5660234845860002</c:v>
                </c:pt>
                <c:pt idx="5178">
                  <c:v>7.5662063644120003</c:v>
                </c:pt>
                <c:pt idx="5179">
                  <c:v>7.4549658958730003</c:v>
                </c:pt>
                <c:pt idx="5180">
                  <c:v>7.4069911763520002</c:v>
                </c:pt>
                <c:pt idx="5181">
                  <c:v>7.380513296174998</c:v>
                </c:pt>
                <c:pt idx="5182">
                  <c:v>7.3154164960839978</c:v>
                </c:pt>
                <c:pt idx="5183">
                  <c:v>7.635195205384</c:v>
                </c:pt>
                <c:pt idx="5184">
                  <c:v>7.5798644683210004</c:v>
                </c:pt>
                <c:pt idx="5185">
                  <c:v>7.2095717694779982</c:v>
                </c:pt>
                <c:pt idx="5186">
                  <c:v>7.6976479306129981</c:v>
                </c:pt>
                <c:pt idx="5187">
                  <c:v>15.522144219779999</c:v>
                </c:pt>
                <c:pt idx="5188">
                  <c:v>8.1685149674519995</c:v>
                </c:pt>
                <c:pt idx="5189">
                  <c:v>7.3867617129380001</c:v>
                </c:pt>
                <c:pt idx="5190">
                  <c:v>7.2196292188399998</c:v>
                </c:pt>
                <c:pt idx="5191">
                  <c:v>7.1544551182249956</c:v>
                </c:pt>
                <c:pt idx="5192">
                  <c:v>7.1195192209089964</c:v>
                </c:pt>
                <c:pt idx="5193">
                  <c:v>7.0312924446159997</c:v>
                </c:pt>
                <c:pt idx="5194">
                  <c:v>6.9787666219549997</c:v>
                </c:pt>
                <c:pt idx="5195">
                  <c:v>6.9020541073569976</c:v>
                </c:pt>
                <c:pt idx="5196">
                  <c:v>6.945318722903</c:v>
                </c:pt>
                <c:pt idx="5197">
                  <c:v>8.1600082862410002</c:v>
                </c:pt>
                <c:pt idx="5198">
                  <c:v>6.9776232602989996</c:v>
                </c:pt>
                <c:pt idx="5199">
                  <c:v>6.9182612479459982</c:v>
                </c:pt>
                <c:pt idx="5200">
                  <c:v>6.7591198597229978</c:v>
                </c:pt>
                <c:pt idx="5201">
                  <c:v>6.8093926575749997</c:v>
                </c:pt>
                <c:pt idx="5202">
                  <c:v>6.7759411793669981</c:v>
                </c:pt>
                <c:pt idx="5203">
                  <c:v>6.6234921298459977</c:v>
                </c:pt>
                <c:pt idx="5204">
                  <c:v>7.5666118015679977</c:v>
                </c:pt>
                <c:pt idx="5205">
                  <c:v>8.4286275702460003</c:v>
                </c:pt>
                <c:pt idx="5206">
                  <c:v>6.7309660461569978</c:v>
                </c:pt>
                <c:pt idx="5207">
                  <c:v>7.4790645162049998</c:v>
                </c:pt>
                <c:pt idx="5208">
                  <c:v>7.0179960694979968</c:v>
                </c:pt>
                <c:pt idx="5209">
                  <c:v>6.639921664565998</c:v>
                </c:pt>
                <c:pt idx="5210">
                  <c:v>6.4739221003290002</c:v>
                </c:pt>
                <c:pt idx="5211">
                  <c:v>6.3948223001519979</c:v>
                </c:pt>
                <c:pt idx="5212">
                  <c:v>6.4291912878690001</c:v>
                </c:pt>
                <c:pt idx="5213">
                  <c:v>6.2843108963949978</c:v>
                </c:pt>
                <c:pt idx="5214">
                  <c:v>6.2342404946260004</c:v>
                </c:pt>
                <c:pt idx="5215">
                  <c:v>6.2059497427719998</c:v>
                </c:pt>
                <c:pt idx="5216">
                  <c:v>6.1458598671799969</c:v>
                </c:pt>
                <c:pt idx="5217">
                  <c:v>6.11654309556</c:v>
                </c:pt>
                <c:pt idx="5218">
                  <c:v>6.1878697827450004</c:v>
                </c:pt>
                <c:pt idx="5219">
                  <c:v>6.1032014558430001</c:v>
                </c:pt>
                <c:pt idx="5220">
                  <c:v>6.034280430521</c:v>
                </c:pt>
                <c:pt idx="5221">
                  <c:v>5.968662710367</c:v>
                </c:pt>
                <c:pt idx="5222">
                  <c:v>5.9323634970240002</c:v>
                </c:pt>
                <c:pt idx="5223">
                  <c:v>7.3248821283009962</c:v>
                </c:pt>
                <c:pt idx="5224">
                  <c:v>7.7483839878660001</c:v>
                </c:pt>
                <c:pt idx="5225">
                  <c:v>6.0016970896819997</c:v>
                </c:pt>
                <c:pt idx="5226">
                  <c:v>5.9487328493849976</c:v>
                </c:pt>
                <c:pt idx="5227">
                  <c:v>5.8106644157979996</c:v>
                </c:pt>
                <c:pt idx="5228">
                  <c:v>6.0774823750840001</c:v>
                </c:pt>
                <c:pt idx="5229">
                  <c:v>6.514733710538998</c:v>
                </c:pt>
                <c:pt idx="5230">
                  <c:v>5.8820919151469981</c:v>
                </c:pt>
                <c:pt idx="5231">
                  <c:v>5.6665102812879962</c:v>
                </c:pt>
                <c:pt idx="5232">
                  <c:v>5.638601410083</c:v>
                </c:pt>
                <c:pt idx="5233">
                  <c:v>5.6039098836210002</c:v>
                </c:pt>
                <c:pt idx="5234">
                  <c:v>5.580360505272</c:v>
                </c:pt>
                <c:pt idx="5235">
                  <c:v>5.5441465606559968</c:v>
                </c:pt>
                <c:pt idx="5236">
                  <c:v>5.4888714530909999</c:v>
                </c:pt>
                <c:pt idx="5237">
                  <c:v>5.4491088652239998</c:v>
                </c:pt>
                <c:pt idx="5238">
                  <c:v>5.3935168055479963</c:v>
                </c:pt>
                <c:pt idx="5239">
                  <c:v>5.3593057638479982</c:v>
                </c:pt>
                <c:pt idx="5240">
                  <c:v>8.6532480868280004</c:v>
                </c:pt>
                <c:pt idx="5241">
                  <c:v>6.1808574776889973</c:v>
                </c:pt>
                <c:pt idx="5242">
                  <c:v>5.3804046860709978</c:v>
                </c:pt>
                <c:pt idx="5243">
                  <c:v>5.28125209269</c:v>
                </c:pt>
                <c:pt idx="5244">
                  <c:v>5.2391673152019997</c:v>
                </c:pt>
                <c:pt idx="5245">
                  <c:v>5.208478851982</c:v>
                </c:pt>
                <c:pt idx="5246">
                  <c:v>5.1750419543739996</c:v>
                </c:pt>
                <c:pt idx="5247">
                  <c:v>5.1750370031940003</c:v>
                </c:pt>
                <c:pt idx="5248">
                  <c:v>5.1437953881020002</c:v>
                </c:pt>
                <c:pt idx="5249">
                  <c:v>5.1870167020579974</c:v>
                </c:pt>
                <c:pt idx="5250">
                  <c:v>5.3180442085029966</c:v>
                </c:pt>
                <c:pt idx="5251">
                  <c:v>5.1507872470009968</c:v>
                </c:pt>
                <c:pt idx="5252">
                  <c:v>5.0496726656169999</c:v>
                </c:pt>
                <c:pt idx="5253">
                  <c:v>5.016192970274</c:v>
                </c:pt>
                <c:pt idx="5254">
                  <c:v>4.9602276161600001</c:v>
                </c:pt>
                <c:pt idx="5255">
                  <c:v>4.8835279191389978</c:v>
                </c:pt>
                <c:pt idx="5256">
                  <c:v>4.8149189010189968</c:v>
                </c:pt>
                <c:pt idx="5257">
                  <c:v>4.7881204582230001</c:v>
                </c:pt>
                <c:pt idx="5258">
                  <c:v>4.7764399879730002</c:v>
                </c:pt>
                <c:pt idx="5259">
                  <c:v>4.7663655149280002</c:v>
                </c:pt>
                <c:pt idx="5260">
                  <c:v>4.8057250042630004</c:v>
                </c:pt>
                <c:pt idx="5261">
                  <c:v>4.8068879881869977</c:v>
                </c:pt>
                <c:pt idx="5262">
                  <c:v>4.8019181007659979</c:v>
                </c:pt>
                <c:pt idx="5263">
                  <c:v>4.6751938903439987</c:v>
                </c:pt>
                <c:pt idx="5264">
                  <c:v>5.6489668107169964</c:v>
                </c:pt>
                <c:pt idx="5265">
                  <c:v>6.3233421531139999</c:v>
                </c:pt>
                <c:pt idx="5266">
                  <c:v>19.456865966590001</c:v>
                </c:pt>
                <c:pt idx="5267">
                  <c:v>19.45167257832998</c:v>
                </c:pt>
                <c:pt idx="5268">
                  <c:v>8.9078920249849993</c:v>
                </c:pt>
                <c:pt idx="5269">
                  <c:v>7.0919609433610002</c:v>
                </c:pt>
                <c:pt idx="5270">
                  <c:v>6.1138868935149979</c:v>
                </c:pt>
                <c:pt idx="5271">
                  <c:v>5.5774383634840001</c:v>
                </c:pt>
                <c:pt idx="5272">
                  <c:v>5.2422965125529997</c:v>
                </c:pt>
                <c:pt idx="5273">
                  <c:v>5.0770771450550001</c:v>
                </c:pt>
                <c:pt idx="5274">
                  <c:v>4.9285392155209982</c:v>
                </c:pt>
                <c:pt idx="5275">
                  <c:v>4.8174190301099964</c:v>
                </c:pt>
                <c:pt idx="5276">
                  <c:v>4.719225143039</c:v>
                </c:pt>
                <c:pt idx="5277">
                  <c:v>4.591703076037998</c:v>
                </c:pt>
                <c:pt idx="5278">
                  <c:v>4.593948146648998</c:v>
                </c:pt>
                <c:pt idx="5279">
                  <c:v>4.5632972037090003</c:v>
                </c:pt>
                <c:pt idx="5280">
                  <c:v>4.6783450679579976</c:v>
                </c:pt>
                <c:pt idx="5281">
                  <c:v>4.9122030937499996</c:v>
                </c:pt>
                <c:pt idx="5282">
                  <c:v>4.8274185427799958</c:v>
                </c:pt>
                <c:pt idx="5283">
                  <c:v>4.5163544767999966</c:v>
                </c:pt>
                <c:pt idx="5284">
                  <c:v>4.439822333925</c:v>
                </c:pt>
                <c:pt idx="5285">
                  <c:v>9.3837806953030007</c:v>
                </c:pt>
                <c:pt idx="5286">
                  <c:v>6.340618517943998</c:v>
                </c:pt>
                <c:pt idx="5287">
                  <c:v>4.7955548029689963</c:v>
                </c:pt>
                <c:pt idx="5288">
                  <c:v>4.8219986859419999</c:v>
                </c:pt>
                <c:pt idx="5289">
                  <c:v>5.7041332727839977</c:v>
                </c:pt>
                <c:pt idx="5290">
                  <c:v>4.9931776673079966</c:v>
                </c:pt>
                <c:pt idx="5291">
                  <c:v>4.5800335853209999</c:v>
                </c:pt>
                <c:pt idx="5292">
                  <c:v>4.5206300465349978</c:v>
                </c:pt>
                <c:pt idx="5293">
                  <c:v>7.6269675005149979</c:v>
                </c:pt>
                <c:pt idx="5294">
                  <c:v>7.2145987770259961</c:v>
                </c:pt>
                <c:pt idx="5295">
                  <c:v>5.0387252954920001</c:v>
                </c:pt>
                <c:pt idx="5296">
                  <c:v>4.7765198610299979</c:v>
                </c:pt>
                <c:pt idx="5297">
                  <c:v>4.5588478853119998</c:v>
                </c:pt>
                <c:pt idx="5298">
                  <c:v>5.5022391657460004</c:v>
                </c:pt>
                <c:pt idx="5299">
                  <c:v>4.4958273589359976</c:v>
                </c:pt>
                <c:pt idx="5300">
                  <c:v>4.3197381170159979</c:v>
                </c:pt>
                <c:pt idx="5301">
                  <c:v>5.7340010367349983</c:v>
                </c:pt>
                <c:pt idx="5302">
                  <c:v>5.6571370441669959</c:v>
                </c:pt>
                <c:pt idx="5303">
                  <c:v>4.7187768543969977</c:v>
                </c:pt>
                <c:pt idx="5304">
                  <c:v>4.6747433002939998</c:v>
                </c:pt>
                <c:pt idx="5305">
                  <c:v>4.4627592219340002</c:v>
                </c:pt>
                <c:pt idx="5306">
                  <c:v>4.2550136774139977</c:v>
                </c:pt>
                <c:pt idx="5307">
                  <c:v>4.1837775802230004</c:v>
                </c:pt>
                <c:pt idx="5308">
                  <c:v>4.4345689091610003</c:v>
                </c:pt>
                <c:pt idx="5309">
                  <c:v>4.8191207810490004</c:v>
                </c:pt>
                <c:pt idx="5310">
                  <c:v>6.9109974640749998</c:v>
                </c:pt>
                <c:pt idx="5311">
                  <c:v>6.8369513693189976</c:v>
                </c:pt>
                <c:pt idx="5312">
                  <c:v>4.9116006638809999</c:v>
                </c:pt>
                <c:pt idx="5313">
                  <c:v>5.0371310475949977</c:v>
                </c:pt>
                <c:pt idx="5314">
                  <c:v>7.0020403633340003</c:v>
                </c:pt>
                <c:pt idx="5315">
                  <c:v>211.9945950476</c:v>
                </c:pt>
                <c:pt idx="5316">
                  <c:v>90.433794455289998</c:v>
                </c:pt>
                <c:pt idx="5317">
                  <c:v>23.390472153880001</c:v>
                </c:pt>
                <c:pt idx="5318">
                  <c:v>14.529860059260001</c:v>
                </c:pt>
                <c:pt idx="5319">
                  <c:v>10.71655598577</c:v>
                </c:pt>
                <c:pt idx="5320">
                  <c:v>8.3088000586649997</c:v>
                </c:pt>
                <c:pt idx="5321">
                  <c:v>7.4340190251960001</c:v>
                </c:pt>
                <c:pt idx="5322">
                  <c:v>6.9731939322169998</c:v>
                </c:pt>
                <c:pt idx="5323">
                  <c:v>5.840828708528</c:v>
                </c:pt>
                <c:pt idx="5324">
                  <c:v>5.4361800260989979</c:v>
                </c:pt>
                <c:pt idx="5325">
                  <c:v>5.4514181218299997</c:v>
                </c:pt>
                <c:pt idx="5326">
                  <c:v>5.3330506945509999</c:v>
                </c:pt>
                <c:pt idx="5327">
                  <c:v>4.7370819282109977</c:v>
                </c:pt>
                <c:pt idx="5328">
                  <c:v>9.2119642608239989</c:v>
                </c:pt>
                <c:pt idx="5329">
                  <c:v>24.990099538319981</c:v>
                </c:pt>
                <c:pt idx="5330">
                  <c:v>11.99551957675</c:v>
                </c:pt>
                <c:pt idx="5331">
                  <c:v>7.9955732458469981</c:v>
                </c:pt>
                <c:pt idx="5332">
                  <c:v>8.0699591985090002</c:v>
                </c:pt>
                <c:pt idx="5333">
                  <c:v>7.6158662039459966</c:v>
                </c:pt>
                <c:pt idx="5334">
                  <c:v>9.1322744070009971</c:v>
                </c:pt>
                <c:pt idx="5335">
                  <c:v>7.6255611028340002</c:v>
                </c:pt>
                <c:pt idx="5336">
                  <c:v>6.7170959584109964</c:v>
                </c:pt>
                <c:pt idx="5337">
                  <c:v>20.136419881399981</c:v>
                </c:pt>
                <c:pt idx="5338">
                  <c:v>7.9818822635220004</c:v>
                </c:pt>
                <c:pt idx="5339">
                  <c:v>7.5782395773769977</c:v>
                </c:pt>
                <c:pt idx="5340">
                  <c:v>12.58982411122</c:v>
                </c:pt>
                <c:pt idx="5341">
                  <c:v>8.9033004034209995</c:v>
                </c:pt>
                <c:pt idx="5342">
                  <c:v>7.4522936413199998</c:v>
                </c:pt>
                <c:pt idx="5343">
                  <c:v>6.9595077328689996</c:v>
                </c:pt>
                <c:pt idx="5344">
                  <c:v>5.8396307035100001</c:v>
                </c:pt>
                <c:pt idx="5345">
                  <c:v>7.0286695882170003</c:v>
                </c:pt>
                <c:pt idx="5346">
                  <c:v>6.1882799095119996</c:v>
                </c:pt>
                <c:pt idx="5347">
                  <c:v>5.6773965182439978</c:v>
                </c:pt>
                <c:pt idx="5348">
                  <c:v>5.295302957740998</c:v>
                </c:pt>
                <c:pt idx="5349">
                  <c:v>5.2626678376979976</c:v>
                </c:pt>
                <c:pt idx="5350">
                  <c:v>6.7192271048640002</c:v>
                </c:pt>
                <c:pt idx="5351">
                  <c:v>8.5867001815670001</c:v>
                </c:pt>
                <c:pt idx="5352">
                  <c:v>11.871353046179999</c:v>
                </c:pt>
                <c:pt idx="5353">
                  <c:v>6.3417928735590001</c:v>
                </c:pt>
                <c:pt idx="5354">
                  <c:v>6.7284879810559977</c:v>
                </c:pt>
                <c:pt idx="5355">
                  <c:v>6.8281042966899959</c:v>
                </c:pt>
                <c:pt idx="5356">
                  <c:v>126.9777083882</c:v>
                </c:pt>
                <c:pt idx="5357">
                  <c:v>48.721992065760013</c:v>
                </c:pt>
                <c:pt idx="5358">
                  <c:v>17.327008966659999</c:v>
                </c:pt>
                <c:pt idx="5359">
                  <c:v>12.36880742088</c:v>
                </c:pt>
                <c:pt idx="5360">
                  <c:v>11.57354414758</c:v>
                </c:pt>
                <c:pt idx="5361">
                  <c:v>71.864994455420003</c:v>
                </c:pt>
                <c:pt idx="5362">
                  <c:v>52.760622772680001</c:v>
                </c:pt>
                <c:pt idx="5363">
                  <c:v>61.296460867839997</c:v>
                </c:pt>
                <c:pt idx="5364">
                  <c:v>27.202150550020001</c:v>
                </c:pt>
                <c:pt idx="5365">
                  <c:v>16.26500515471</c:v>
                </c:pt>
                <c:pt idx="5366">
                  <c:v>12.25462176472</c:v>
                </c:pt>
                <c:pt idx="5367">
                  <c:v>18.807046124029991</c:v>
                </c:pt>
                <c:pt idx="5368">
                  <c:v>43.480066466929998</c:v>
                </c:pt>
                <c:pt idx="5369">
                  <c:v>29.564488973749999</c:v>
                </c:pt>
                <c:pt idx="5370">
                  <c:v>22.63616193423</c:v>
                </c:pt>
                <c:pt idx="5371">
                  <c:v>16.147710347219999</c:v>
                </c:pt>
                <c:pt idx="5372">
                  <c:v>14.553158826280001</c:v>
                </c:pt>
                <c:pt idx="5373">
                  <c:v>34.697136182600012</c:v>
                </c:pt>
                <c:pt idx="5374">
                  <c:v>19.308703126019999</c:v>
                </c:pt>
                <c:pt idx="5375">
                  <c:v>12.606322887079999</c:v>
                </c:pt>
                <c:pt idx="5376">
                  <c:v>31.756006697469999</c:v>
                </c:pt>
                <c:pt idx="5377">
                  <c:v>20.85073825365</c:v>
                </c:pt>
                <c:pt idx="5378">
                  <c:v>14.88232351165</c:v>
                </c:pt>
                <c:pt idx="5379">
                  <c:v>11.50485521741</c:v>
                </c:pt>
                <c:pt idx="5380">
                  <c:v>15.479426331160001</c:v>
                </c:pt>
                <c:pt idx="5381">
                  <c:v>12.88844447002</c:v>
                </c:pt>
                <c:pt idx="5382">
                  <c:v>10.48199151633</c:v>
                </c:pt>
                <c:pt idx="5383">
                  <c:v>9.3863639662749971</c:v>
                </c:pt>
                <c:pt idx="5384">
                  <c:v>9.4582504461349988</c:v>
                </c:pt>
                <c:pt idx="5385">
                  <c:v>8.3608956122089992</c:v>
                </c:pt>
                <c:pt idx="5386">
                  <c:v>11.591174387260001</c:v>
                </c:pt>
                <c:pt idx="5387">
                  <c:v>10.56276327938</c:v>
                </c:pt>
                <c:pt idx="5388">
                  <c:v>8.6502680110139991</c:v>
                </c:pt>
                <c:pt idx="5389">
                  <c:v>8.053621344383</c:v>
                </c:pt>
                <c:pt idx="5390">
                  <c:v>11.33263631813</c:v>
                </c:pt>
                <c:pt idx="5391">
                  <c:v>8.9870124359079995</c:v>
                </c:pt>
                <c:pt idx="5392">
                  <c:v>41.406616061809999</c:v>
                </c:pt>
                <c:pt idx="5393">
                  <c:v>13.15921832591</c:v>
                </c:pt>
                <c:pt idx="5394">
                  <c:v>10.13809407223</c:v>
                </c:pt>
                <c:pt idx="5395">
                  <c:v>18.569834786760001</c:v>
                </c:pt>
                <c:pt idx="5396">
                  <c:v>506.08216345059981</c:v>
                </c:pt>
                <c:pt idx="5397">
                  <c:v>55.852248421570003</c:v>
                </c:pt>
                <c:pt idx="5398">
                  <c:v>64.00058245086997</c:v>
                </c:pt>
                <c:pt idx="5399">
                  <c:v>29.57357659745</c:v>
                </c:pt>
                <c:pt idx="5400">
                  <c:v>20.524664289539999</c:v>
                </c:pt>
                <c:pt idx="5401">
                  <c:v>17.23131175895</c:v>
                </c:pt>
                <c:pt idx="5402">
                  <c:v>13.7744217526</c:v>
                </c:pt>
                <c:pt idx="5403">
                  <c:v>12.292735541520001</c:v>
                </c:pt>
                <c:pt idx="5404">
                  <c:v>10.09761029691</c:v>
                </c:pt>
                <c:pt idx="5405">
                  <c:v>20.97321559833</c:v>
                </c:pt>
                <c:pt idx="5406">
                  <c:v>11.69090588802</c:v>
                </c:pt>
                <c:pt idx="5407">
                  <c:v>9.7761066197430004</c:v>
                </c:pt>
                <c:pt idx="5408">
                  <c:v>9.1688843149379995</c:v>
                </c:pt>
                <c:pt idx="5409">
                  <c:v>8.8184502397920053</c:v>
                </c:pt>
                <c:pt idx="5410">
                  <c:v>9.7879647792129987</c:v>
                </c:pt>
                <c:pt idx="5411">
                  <c:v>8.3366098303849991</c:v>
                </c:pt>
                <c:pt idx="5412">
                  <c:v>8.6230312852890005</c:v>
                </c:pt>
                <c:pt idx="5413">
                  <c:v>8.8547095735419994</c:v>
                </c:pt>
                <c:pt idx="5414">
                  <c:v>8.1021523660109995</c:v>
                </c:pt>
                <c:pt idx="5415">
                  <c:v>8.5242139582299981</c:v>
                </c:pt>
                <c:pt idx="5416">
                  <c:v>13.18191185763</c:v>
                </c:pt>
                <c:pt idx="5417">
                  <c:v>24.174840096859999</c:v>
                </c:pt>
                <c:pt idx="5418">
                  <c:v>14.81493159861</c:v>
                </c:pt>
                <c:pt idx="5419">
                  <c:v>11.79647221842</c:v>
                </c:pt>
                <c:pt idx="5420">
                  <c:v>10.069457234730001</c:v>
                </c:pt>
                <c:pt idx="5421">
                  <c:v>9.1460690640789988</c:v>
                </c:pt>
                <c:pt idx="5422">
                  <c:v>8.5716189495999995</c:v>
                </c:pt>
                <c:pt idx="5423">
                  <c:v>8.2142853502429993</c:v>
                </c:pt>
                <c:pt idx="5424">
                  <c:v>8.3089545903120001</c:v>
                </c:pt>
                <c:pt idx="5425">
                  <c:v>7.9179857628209973</c:v>
                </c:pt>
                <c:pt idx="5426">
                  <c:v>8.6072855759259994</c:v>
                </c:pt>
                <c:pt idx="5427">
                  <c:v>17.452138931859999</c:v>
                </c:pt>
                <c:pt idx="5428">
                  <c:v>9.7637185407109985</c:v>
                </c:pt>
                <c:pt idx="5429">
                  <c:v>8.374736813638</c:v>
                </c:pt>
                <c:pt idx="5430">
                  <c:v>30.33432304155</c:v>
                </c:pt>
                <c:pt idx="5431">
                  <c:v>102.8772411835</c:v>
                </c:pt>
                <c:pt idx="5432">
                  <c:v>25.904007724869999</c:v>
                </c:pt>
                <c:pt idx="5433">
                  <c:v>32.832839353649987</c:v>
                </c:pt>
                <c:pt idx="5434">
                  <c:v>17.497081838410001</c:v>
                </c:pt>
                <c:pt idx="5435">
                  <c:v>13.650829121299999</c:v>
                </c:pt>
                <c:pt idx="5436">
                  <c:v>11.32509014997</c:v>
                </c:pt>
                <c:pt idx="5437">
                  <c:v>9.9166700585740006</c:v>
                </c:pt>
                <c:pt idx="5438">
                  <c:v>9.0306940773939992</c:v>
                </c:pt>
                <c:pt idx="5439">
                  <c:v>8.5129571960820005</c:v>
                </c:pt>
                <c:pt idx="5440">
                  <c:v>8.7613223478609985</c:v>
                </c:pt>
                <c:pt idx="5441">
                  <c:v>9.9464832430880001</c:v>
                </c:pt>
                <c:pt idx="5442">
                  <c:v>9.9932661284929996</c:v>
                </c:pt>
                <c:pt idx="5443">
                  <c:v>9.2401424548600009</c:v>
                </c:pt>
                <c:pt idx="5444">
                  <c:v>8.3167550179100012</c:v>
                </c:pt>
                <c:pt idx="5445">
                  <c:v>7.8860258846290003</c:v>
                </c:pt>
                <c:pt idx="5446">
                  <c:v>7.7104088500589967</c:v>
                </c:pt>
                <c:pt idx="5447">
                  <c:v>7.642449562212998</c:v>
                </c:pt>
                <c:pt idx="5448">
                  <c:v>7.5011736609790001</c:v>
                </c:pt>
                <c:pt idx="5449">
                  <c:v>7.4102529607910004</c:v>
                </c:pt>
                <c:pt idx="5450">
                  <c:v>7.3622157737129976</c:v>
                </c:pt>
                <c:pt idx="5451">
                  <c:v>7.3187099865279981</c:v>
                </c:pt>
                <c:pt idx="5452">
                  <c:v>7.2816170870179997</c:v>
                </c:pt>
                <c:pt idx="5453">
                  <c:v>7.294153110298998</c:v>
                </c:pt>
                <c:pt idx="5454">
                  <c:v>7.1860920024580004</c:v>
                </c:pt>
                <c:pt idx="5455">
                  <c:v>7.2569954893270001</c:v>
                </c:pt>
                <c:pt idx="5456">
                  <c:v>7.1915841457979974</c:v>
                </c:pt>
                <c:pt idx="5457">
                  <c:v>7.0547026125140002</c:v>
                </c:pt>
                <c:pt idx="5458">
                  <c:v>7.2238163777129962</c:v>
                </c:pt>
                <c:pt idx="5459">
                  <c:v>7.0533317516520002</c:v>
                </c:pt>
                <c:pt idx="5460">
                  <c:v>6.9428350819420004</c:v>
                </c:pt>
                <c:pt idx="5461">
                  <c:v>6.9061025264349976</c:v>
                </c:pt>
                <c:pt idx="5462">
                  <c:v>7.8664941766759968</c:v>
                </c:pt>
                <c:pt idx="5463">
                  <c:v>6.8956126381859963</c:v>
                </c:pt>
                <c:pt idx="5464">
                  <c:v>7.3078656339759966</c:v>
                </c:pt>
                <c:pt idx="5465">
                  <c:v>7.0438691481770004</c:v>
                </c:pt>
                <c:pt idx="5466">
                  <c:v>7.4920200606489979</c:v>
                </c:pt>
                <c:pt idx="5467">
                  <c:v>7.1387419850480001</c:v>
                </c:pt>
                <c:pt idx="5468">
                  <c:v>6.8427657363189978</c:v>
                </c:pt>
                <c:pt idx="5469">
                  <c:v>6.7484994755959997</c:v>
                </c:pt>
                <c:pt idx="5470">
                  <c:v>6.6849573722459956</c:v>
                </c:pt>
                <c:pt idx="5471">
                  <c:v>6.7775680644899996</c:v>
                </c:pt>
                <c:pt idx="5472">
                  <c:v>6.5958426772369974</c:v>
                </c:pt>
                <c:pt idx="5473">
                  <c:v>6.5033545901840002</c:v>
                </c:pt>
                <c:pt idx="5474">
                  <c:v>6.6704041480869973</c:v>
                </c:pt>
                <c:pt idx="5475">
                  <c:v>6.5513806480159973</c:v>
                </c:pt>
                <c:pt idx="5476">
                  <c:v>7.0794563537029997</c:v>
                </c:pt>
                <c:pt idx="5477">
                  <c:v>11.82376679769</c:v>
                </c:pt>
                <c:pt idx="5478">
                  <c:v>8.2947759960909977</c:v>
                </c:pt>
                <c:pt idx="5479">
                  <c:v>14.011735310960001</c:v>
                </c:pt>
                <c:pt idx="5480">
                  <c:v>10.585079349320001</c:v>
                </c:pt>
                <c:pt idx="5481">
                  <c:v>8.9652654644460004</c:v>
                </c:pt>
                <c:pt idx="5482">
                  <c:v>7.6865713707959964</c:v>
                </c:pt>
                <c:pt idx="5483">
                  <c:v>7.2656672536339997</c:v>
                </c:pt>
                <c:pt idx="5484">
                  <c:v>14.202609478339999</c:v>
                </c:pt>
                <c:pt idx="5485">
                  <c:v>14.48732892478</c:v>
                </c:pt>
                <c:pt idx="5486">
                  <c:v>13.072572608350001</c:v>
                </c:pt>
                <c:pt idx="5487">
                  <c:v>33.856609651289958</c:v>
                </c:pt>
                <c:pt idx="5488">
                  <c:v>39.614064399659988</c:v>
                </c:pt>
                <c:pt idx="5489">
                  <c:v>14.146274212970001</c:v>
                </c:pt>
                <c:pt idx="5490">
                  <c:v>11.577318979259999</c:v>
                </c:pt>
                <c:pt idx="5491">
                  <c:v>9.4942857442839994</c:v>
                </c:pt>
                <c:pt idx="5492">
                  <c:v>20.00702120091</c:v>
                </c:pt>
                <c:pt idx="5493">
                  <c:v>14.83552347819</c:v>
                </c:pt>
                <c:pt idx="5494">
                  <c:v>10.31854362626</c:v>
                </c:pt>
                <c:pt idx="5495">
                  <c:v>8.6556969354090008</c:v>
                </c:pt>
                <c:pt idx="5496">
                  <c:v>7.8228706354009976</c:v>
                </c:pt>
                <c:pt idx="5497">
                  <c:v>7.4702708428950002</c:v>
                </c:pt>
                <c:pt idx="5498">
                  <c:v>9.1267235015309982</c:v>
                </c:pt>
                <c:pt idx="5499">
                  <c:v>10.24923539483</c:v>
                </c:pt>
                <c:pt idx="5500">
                  <c:v>8.2288739720209954</c:v>
                </c:pt>
                <c:pt idx="5501">
                  <c:v>7.5330534551610002</c:v>
                </c:pt>
                <c:pt idx="5502">
                  <c:v>7.1340078149959973</c:v>
                </c:pt>
                <c:pt idx="5503">
                  <c:v>6.8576579164639977</c:v>
                </c:pt>
                <c:pt idx="5504">
                  <c:v>10.216271595829999</c:v>
                </c:pt>
                <c:pt idx="5505">
                  <c:v>10.344778062350001</c:v>
                </c:pt>
                <c:pt idx="5506">
                  <c:v>8.0903626560719992</c:v>
                </c:pt>
                <c:pt idx="5507">
                  <c:v>7.4014486986180001</c:v>
                </c:pt>
                <c:pt idx="5508">
                  <c:v>7.1109232344749982</c:v>
                </c:pt>
                <c:pt idx="5509">
                  <c:v>6.7805985602829981</c:v>
                </c:pt>
                <c:pt idx="5510">
                  <c:v>6.586901332899</c:v>
                </c:pt>
                <c:pt idx="5511">
                  <c:v>6.4580036326029999</c:v>
                </c:pt>
                <c:pt idx="5512">
                  <c:v>6.610948555174998</c:v>
                </c:pt>
                <c:pt idx="5513">
                  <c:v>9.0863537934719982</c:v>
                </c:pt>
                <c:pt idx="5514">
                  <c:v>7.2014155051930002</c:v>
                </c:pt>
                <c:pt idx="5515">
                  <c:v>7.3340241793739978</c:v>
                </c:pt>
                <c:pt idx="5516">
                  <c:v>6.8852656444590004</c:v>
                </c:pt>
                <c:pt idx="5517">
                  <c:v>6.4031915451129997</c:v>
                </c:pt>
                <c:pt idx="5518">
                  <c:v>6.2904745245579976</c:v>
                </c:pt>
                <c:pt idx="5519">
                  <c:v>7.1769425335169981</c:v>
                </c:pt>
                <c:pt idx="5520">
                  <c:v>6.3433695104299996</c:v>
                </c:pt>
                <c:pt idx="5521">
                  <c:v>6.1487517675069974</c:v>
                </c:pt>
                <c:pt idx="5522">
                  <c:v>6.1155431762859962</c:v>
                </c:pt>
                <c:pt idx="5523">
                  <c:v>6.9417981296039999</c:v>
                </c:pt>
                <c:pt idx="5524">
                  <c:v>6.310809445227</c:v>
                </c:pt>
                <c:pt idx="5525">
                  <c:v>5.9815796176419997</c:v>
                </c:pt>
                <c:pt idx="5526">
                  <c:v>6.0544091016579982</c:v>
                </c:pt>
                <c:pt idx="5527">
                  <c:v>7.7249599754969962</c:v>
                </c:pt>
                <c:pt idx="5528">
                  <c:v>6.4847002214030001</c:v>
                </c:pt>
                <c:pt idx="5529">
                  <c:v>7.3832318219640003</c:v>
                </c:pt>
                <c:pt idx="5530">
                  <c:v>6.7360361238220001</c:v>
                </c:pt>
                <c:pt idx="5531">
                  <c:v>6.345938964734998</c:v>
                </c:pt>
                <c:pt idx="5532">
                  <c:v>6.0622680542380003</c:v>
                </c:pt>
                <c:pt idx="5533">
                  <c:v>5.7956311367749986</c:v>
                </c:pt>
                <c:pt idx="5534">
                  <c:v>5.7578205371109963</c:v>
                </c:pt>
                <c:pt idx="5535">
                  <c:v>5.7762661609780004</c:v>
                </c:pt>
                <c:pt idx="5536">
                  <c:v>6.6743960041830004</c:v>
                </c:pt>
                <c:pt idx="5537">
                  <c:v>5.9913541320999997</c:v>
                </c:pt>
                <c:pt idx="5538">
                  <c:v>6.5648324359059984</c:v>
                </c:pt>
                <c:pt idx="5539">
                  <c:v>15.72014366488</c:v>
                </c:pt>
                <c:pt idx="5540">
                  <c:v>7.9295634224300002</c:v>
                </c:pt>
                <c:pt idx="5541">
                  <c:v>6.7861294186450003</c:v>
                </c:pt>
                <c:pt idx="5542">
                  <c:v>6.3345259130309977</c:v>
                </c:pt>
                <c:pt idx="5543">
                  <c:v>6.0464508435269977</c:v>
                </c:pt>
                <c:pt idx="5544">
                  <c:v>5.8275518125419961</c:v>
                </c:pt>
                <c:pt idx="5545">
                  <c:v>5.6819983954050004</c:v>
                </c:pt>
                <c:pt idx="5546">
                  <c:v>5.6344524396909978</c:v>
                </c:pt>
                <c:pt idx="5547">
                  <c:v>5.5570577516569966</c:v>
                </c:pt>
                <c:pt idx="5548">
                  <c:v>5.4945318534939966</c:v>
                </c:pt>
                <c:pt idx="5549">
                  <c:v>5.4389881325339999</c:v>
                </c:pt>
                <c:pt idx="5550">
                  <c:v>5.3837759456459979</c:v>
                </c:pt>
                <c:pt idx="5551">
                  <c:v>5.3420444828490004</c:v>
                </c:pt>
                <c:pt idx="5552">
                  <c:v>5.3179339137319976</c:v>
                </c:pt>
                <c:pt idx="5553">
                  <c:v>5.2927687519719999</c:v>
                </c:pt>
                <c:pt idx="5554">
                  <c:v>5.3792447804089996</c:v>
                </c:pt>
                <c:pt idx="5555">
                  <c:v>5.2694770000039997</c:v>
                </c:pt>
                <c:pt idx="5556">
                  <c:v>5.2071840558659961</c:v>
                </c:pt>
                <c:pt idx="5557">
                  <c:v>5.1893309045710003</c:v>
                </c:pt>
                <c:pt idx="5558">
                  <c:v>5.1452600938149997</c:v>
                </c:pt>
                <c:pt idx="5559">
                  <c:v>5.0820429283399982</c:v>
                </c:pt>
                <c:pt idx="5560">
                  <c:v>5.0530140065629974</c:v>
                </c:pt>
                <c:pt idx="5561">
                  <c:v>5.0448355549359958</c:v>
                </c:pt>
                <c:pt idx="5562">
                  <c:v>5.0070405128709981</c:v>
                </c:pt>
                <c:pt idx="5563">
                  <c:v>5.1839906049310001</c:v>
                </c:pt>
                <c:pt idx="5564">
                  <c:v>5.3669037354949998</c:v>
                </c:pt>
                <c:pt idx="5565">
                  <c:v>5.085719782879</c:v>
                </c:pt>
                <c:pt idx="5566">
                  <c:v>4.9385244373530002</c:v>
                </c:pt>
                <c:pt idx="5567">
                  <c:v>4.8594769533449984</c:v>
                </c:pt>
                <c:pt idx="5568">
                  <c:v>4.7744687440920002</c:v>
                </c:pt>
                <c:pt idx="5569">
                  <c:v>5.6015961865210002</c:v>
                </c:pt>
                <c:pt idx="5570">
                  <c:v>4.9750403294090004</c:v>
                </c:pt>
                <c:pt idx="5571">
                  <c:v>4.7625002325969961</c:v>
                </c:pt>
                <c:pt idx="5572">
                  <c:v>4.708410674284</c:v>
                </c:pt>
                <c:pt idx="5573">
                  <c:v>4.6867975216759978</c:v>
                </c:pt>
                <c:pt idx="5574">
                  <c:v>4.6450729737279977</c:v>
                </c:pt>
                <c:pt idx="5575">
                  <c:v>4.6844108151069959</c:v>
                </c:pt>
                <c:pt idx="5576">
                  <c:v>4.5788586870670001</c:v>
                </c:pt>
                <c:pt idx="5577">
                  <c:v>4.5750203835740004</c:v>
                </c:pt>
                <c:pt idx="5578">
                  <c:v>4.5284737406130002</c:v>
                </c:pt>
                <c:pt idx="5579">
                  <c:v>4.4612727348099996</c:v>
                </c:pt>
                <c:pt idx="5580">
                  <c:v>4.4308590181609997</c:v>
                </c:pt>
                <c:pt idx="5581">
                  <c:v>4.407394618490998</c:v>
                </c:pt>
                <c:pt idx="5582">
                  <c:v>4.374794762314</c:v>
                </c:pt>
                <c:pt idx="5583">
                  <c:v>4.3561043506079962</c:v>
                </c:pt>
                <c:pt idx="5584">
                  <c:v>4.3459939688879974</c:v>
                </c:pt>
                <c:pt idx="5585">
                  <c:v>4.4001810755749986</c:v>
                </c:pt>
                <c:pt idx="5586">
                  <c:v>4.2746093477580001</c:v>
                </c:pt>
                <c:pt idx="5587">
                  <c:v>4.2268661732200004</c:v>
                </c:pt>
                <c:pt idx="5588">
                  <c:v>4.304477864545996</c:v>
                </c:pt>
                <c:pt idx="5589">
                  <c:v>4.1913590710440003</c:v>
                </c:pt>
                <c:pt idx="5590">
                  <c:v>4.1884587735579979</c:v>
                </c:pt>
                <c:pt idx="5591">
                  <c:v>4.1389864430999976</c:v>
                </c:pt>
                <c:pt idx="5592">
                  <c:v>4.0690716726170004</c:v>
                </c:pt>
                <c:pt idx="5593">
                  <c:v>4.0404558209259962</c:v>
                </c:pt>
                <c:pt idx="5594">
                  <c:v>4.0206062672209963</c:v>
                </c:pt>
                <c:pt idx="5595">
                  <c:v>3.9731408717960002</c:v>
                </c:pt>
                <c:pt idx="5596">
                  <c:v>3.977941823713</c:v>
                </c:pt>
                <c:pt idx="5597">
                  <c:v>3.9474057588670002</c:v>
                </c:pt>
                <c:pt idx="5598">
                  <c:v>3.8903566013369999</c:v>
                </c:pt>
                <c:pt idx="5599">
                  <c:v>3.864159382874</c:v>
                </c:pt>
                <c:pt idx="5600">
                  <c:v>3.8727627295509981</c:v>
                </c:pt>
                <c:pt idx="5601">
                  <c:v>3.8268633535229988</c:v>
                </c:pt>
                <c:pt idx="5602">
                  <c:v>3.7951918703060001</c:v>
                </c:pt>
                <c:pt idx="5603">
                  <c:v>3.9512773356520001</c:v>
                </c:pt>
                <c:pt idx="5604">
                  <c:v>4.7458806231059967</c:v>
                </c:pt>
                <c:pt idx="5605">
                  <c:v>5.034113764672</c:v>
                </c:pt>
                <c:pt idx="5606">
                  <c:v>4.1221426107199974</c:v>
                </c:pt>
                <c:pt idx="5607">
                  <c:v>3.749150123398</c:v>
                </c:pt>
                <c:pt idx="5608">
                  <c:v>6.6401305215209963</c:v>
                </c:pt>
                <c:pt idx="5609">
                  <c:v>4.3779070864279976</c:v>
                </c:pt>
                <c:pt idx="5610">
                  <c:v>3.7133568100860002</c:v>
                </c:pt>
                <c:pt idx="5611">
                  <c:v>3.9386643598809998</c:v>
                </c:pt>
                <c:pt idx="5612">
                  <c:v>4.1797795159289999</c:v>
                </c:pt>
                <c:pt idx="5613">
                  <c:v>4.373002203125</c:v>
                </c:pt>
                <c:pt idx="5614">
                  <c:v>4.8635398501779958</c:v>
                </c:pt>
                <c:pt idx="5615">
                  <c:v>4.3612281630789997</c:v>
                </c:pt>
                <c:pt idx="5616">
                  <c:v>3.6813494350260001</c:v>
                </c:pt>
                <c:pt idx="5617">
                  <c:v>3.5533535651279999</c:v>
                </c:pt>
                <c:pt idx="5618">
                  <c:v>3.518409263793</c:v>
                </c:pt>
                <c:pt idx="5619">
                  <c:v>3.4678107671120002</c:v>
                </c:pt>
                <c:pt idx="5620">
                  <c:v>3.6373993971740002</c:v>
                </c:pt>
                <c:pt idx="5621">
                  <c:v>3.4685334784670001</c:v>
                </c:pt>
                <c:pt idx="5622">
                  <c:v>3.4164638027960001</c:v>
                </c:pt>
                <c:pt idx="5623">
                  <c:v>3.4697345454500002</c:v>
                </c:pt>
                <c:pt idx="5624">
                  <c:v>3.3493391325030002</c:v>
                </c:pt>
                <c:pt idx="5625">
                  <c:v>3.3239983497360002</c:v>
                </c:pt>
                <c:pt idx="5626">
                  <c:v>7.4512844085690002</c:v>
                </c:pt>
                <c:pt idx="5627">
                  <c:v>5.1872128575139973</c:v>
                </c:pt>
                <c:pt idx="5628">
                  <c:v>3.49082083414</c:v>
                </c:pt>
                <c:pt idx="5629">
                  <c:v>3.3460882866260002</c:v>
                </c:pt>
                <c:pt idx="5630">
                  <c:v>8.9583072760730005</c:v>
                </c:pt>
                <c:pt idx="5631">
                  <c:v>6.7365480725240001</c:v>
                </c:pt>
                <c:pt idx="5632">
                  <c:v>10.15813630641</c:v>
                </c:pt>
                <c:pt idx="5633">
                  <c:v>8.2673128135030005</c:v>
                </c:pt>
                <c:pt idx="5634">
                  <c:v>4.7464218819889998</c:v>
                </c:pt>
                <c:pt idx="5635">
                  <c:v>5.401175873819998</c:v>
                </c:pt>
                <c:pt idx="5636">
                  <c:v>4.0425958014229977</c:v>
                </c:pt>
                <c:pt idx="5637">
                  <c:v>3.6471793326039998</c:v>
                </c:pt>
                <c:pt idx="5638">
                  <c:v>3.5631325294749998</c:v>
                </c:pt>
                <c:pt idx="5639">
                  <c:v>3.4182254929010001</c:v>
                </c:pt>
                <c:pt idx="5640">
                  <c:v>6.7751553821980002</c:v>
                </c:pt>
                <c:pt idx="5641">
                  <c:v>4.168280452602998</c:v>
                </c:pt>
                <c:pt idx="5642">
                  <c:v>4.2163519778029981</c:v>
                </c:pt>
                <c:pt idx="5643">
                  <c:v>3.4372903323339998</c:v>
                </c:pt>
                <c:pt idx="5644">
                  <c:v>10.581594913609999</c:v>
                </c:pt>
                <c:pt idx="5645">
                  <c:v>4.4632747532329997</c:v>
                </c:pt>
                <c:pt idx="5646">
                  <c:v>4.1268509594219962</c:v>
                </c:pt>
                <c:pt idx="5647">
                  <c:v>3.7818232710670001</c:v>
                </c:pt>
                <c:pt idx="5648">
                  <c:v>3.476838196736999</c:v>
                </c:pt>
                <c:pt idx="5649">
                  <c:v>3.320903934066</c:v>
                </c:pt>
                <c:pt idx="5650">
                  <c:v>3.270211487119</c:v>
                </c:pt>
                <c:pt idx="5651">
                  <c:v>3.3018871463420001</c:v>
                </c:pt>
                <c:pt idx="5652">
                  <c:v>4.8528404775279963</c:v>
                </c:pt>
                <c:pt idx="5653">
                  <c:v>3.4697053130420001</c:v>
                </c:pt>
                <c:pt idx="5654">
                  <c:v>3.2728880097079989</c:v>
                </c:pt>
                <c:pt idx="5655">
                  <c:v>3.13489816379</c:v>
                </c:pt>
                <c:pt idx="5656">
                  <c:v>3.782187292543</c:v>
                </c:pt>
                <c:pt idx="5657">
                  <c:v>3.294028286474</c:v>
                </c:pt>
                <c:pt idx="5658">
                  <c:v>3.5125164803029989</c:v>
                </c:pt>
                <c:pt idx="5659">
                  <c:v>4.7910862617829979</c:v>
                </c:pt>
                <c:pt idx="5660">
                  <c:v>3.486914948321</c:v>
                </c:pt>
                <c:pt idx="5661">
                  <c:v>3.2346852915030002</c:v>
                </c:pt>
                <c:pt idx="5662">
                  <c:v>3.095557780609</c:v>
                </c:pt>
                <c:pt idx="5663">
                  <c:v>75.911287068459998</c:v>
                </c:pt>
                <c:pt idx="5664">
                  <c:v>10.070831619930001</c:v>
                </c:pt>
                <c:pt idx="5665">
                  <c:v>13.59687975181</c:v>
                </c:pt>
                <c:pt idx="5666">
                  <c:v>61.758078566330013</c:v>
                </c:pt>
                <c:pt idx="5667">
                  <c:v>68.633985627479973</c:v>
                </c:pt>
                <c:pt idx="5668">
                  <c:v>37.499005643460002</c:v>
                </c:pt>
                <c:pt idx="5669">
                  <c:v>35.811223296089999</c:v>
                </c:pt>
                <c:pt idx="5670">
                  <c:v>21.339581169900001</c:v>
                </c:pt>
                <c:pt idx="5671">
                  <c:v>13.022654577619999</c:v>
                </c:pt>
                <c:pt idx="5672">
                  <c:v>9.5880129394109996</c:v>
                </c:pt>
                <c:pt idx="5673">
                  <c:v>24.824142656199999</c:v>
                </c:pt>
                <c:pt idx="5674">
                  <c:v>18.004453932880001</c:v>
                </c:pt>
                <c:pt idx="5675">
                  <c:v>64.507211197890001</c:v>
                </c:pt>
                <c:pt idx="5676">
                  <c:v>16.532260623189991</c:v>
                </c:pt>
                <c:pt idx="5677">
                  <c:v>137.84179586990001</c:v>
                </c:pt>
                <c:pt idx="5678">
                  <c:v>255.72132315510001</c:v>
                </c:pt>
                <c:pt idx="5679">
                  <c:v>43.385824632899997</c:v>
                </c:pt>
                <c:pt idx="5680">
                  <c:v>21.193540072699999</c:v>
                </c:pt>
                <c:pt idx="5681">
                  <c:v>15.51160739805</c:v>
                </c:pt>
                <c:pt idx="5682">
                  <c:v>11.26951958727</c:v>
                </c:pt>
                <c:pt idx="5683">
                  <c:v>8.9235993468009998</c:v>
                </c:pt>
                <c:pt idx="5684">
                  <c:v>8.0079047204990008</c:v>
                </c:pt>
                <c:pt idx="5685">
                  <c:v>38.133360133090001</c:v>
                </c:pt>
                <c:pt idx="5686">
                  <c:v>19.946297137470001</c:v>
                </c:pt>
                <c:pt idx="5687">
                  <c:v>14.872780255269999</c:v>
                </c:pt>
                <c:pt idx="5688">
                  <c:v>12.33887813057</c:v>
                </c:pt>
                <c:pt idx="5689">
                  <c:v>9.2152535268080005</c:v>
                </c:pt>
                <c:pt idx="5690">
                  <c:v>8.6117951138729971</c:v>
                </c:pt>
                <c:pt idx="5691">
                  <c:v>10.18091381402</c:v>
                </c:pt>
                <c:pt idx="5692">
                  <c:v>7.9076070590559979</c:v>
                </c:pt>
                <c:pt idx="5693">
                  <c:v>6.7270649216529979</c:v>
                </c:pt>
                <c:pt idx="5694">
                  <c:v>6.1571373427749956</c:v>
                </c:pt>
                <c:pt idx="5695">
                  <c:v>9.5413037741079982</c:v>
                </c:pt>
                <c:pt idx="5696">
                  <c:v>42.087617677329987</c:v>
                </c:pt>
                <c:pt idx="5697">
                  <c:v>13.257400003440001</c:v>
                </c:pt>
                <c:pt idx="5698">
                  <c:v>9.8753327546180003</c:v>
                </c:pt>
                <c:pt idx="5699">
                  <c:v>9.9633966658040052</c:v>
                </c:pt>
                <c:pt idx="5700">
                  <c:v>14.398028846940001</c:v>
                </c:pt>
                <c:pt idx="5701">
                  <c:v>13.39939379079</c:v>
                </c:pt>
                <c:pt idx="5702">
                  <c:v>18.571258305970009</c:v>
                </c:pt>
                <c:pt idx="5703">
                  <c:v>42.90188572148999</c:v>
                </c:pt>
                <c:pt idx="5704">
                  <c:v>40.767198161369997</c:v>
                </c:pt>
                <c:pt idx="5705">
                  <c:v>20.921003378830001</c:v>
                </c:pt>
                <c:pt idx="5706">
                  <c:v>45.317018549559997</c:v>
                </c:pt>
                <c:pt idx="5707">
                  <c:v>16.15196863701</c:v>
                </c:pt>
                <c:pt idx="5708">
                  <c:v>24.80395315106</c:v>
                </c:pt>
                <c:pt idx="5709">
                  <c:v>28.01922298573</c:v>
                </c:pt>
                <c:pt idx="5710">
                  <c:v>12.678401805729999</c:v>
                </c:pt>
                <c:pt idx="5711">
                  <c:v>10.09113384106</c:v>
                </c:pt>
                <c:pt idx="5712">
                  <c:v>8.6309585897959984</c:v>
                </c:pt>
                <c:pt idx="5713">
                  <c:v>12.1110857442</c:v>
                </c:pt>
                <c:pt idx="5714">
                  <c:v>11.25148241075</c:v>
                </c:pt>
                <c:pt idx="5715">
                  <c:v>8.7185311410769977</c:v>
                </c:pt>
                <c:pt idx="5716">
                  <c:v>7.6833148993549978</c:v>
                </c:pt>
                <c:pt idx="5717">
                  <c:v>7.8448583166509973</c:v>
                </c:pt>
                <c:pt idx="5718">
                  <c:v>8.2125402645300003</c:v>
                </c:pt>
                <c:pt idx="5719">
                  <c:v>8.2561768548280003</c:v>
                </c:pt>
                <c:pt idx="5720">
                  <c:v>6.9587258379369974</c:v>
                </c:pt>
                <c:pt idx="5721">
                  <c:v>12.856163459179999</c:v>
                </c:pt>
                <c:pt idx="5722">
                  <c:v>9.2237817624529956</c:v>
                </c:pt>
                <c:pt idx="5723">
                  <c:v>7.6601314541259962</c:v>
                </c:pt>
                <c:pt idx="5724">
                  <c:v>7.0123664312300003</c:v>
                </c:pt>
                <c:pt idx="5725">
                  <c:v>6.7200722573199974</c:v>
                </c:pt>
                <c:pt idx="5726">
                  <c:v>8.599533689746</c:v>
                </c:pt>
                <c:pt idx="5727">
                  <c:v>6.850529565511998</c:v>
                </c:pt>
                <c:pt idx="5728">
                  <c:v>6.6344943827359977</c:v>
                </c:pt>
                <c:pt idx="5729">
                  <c:v>11.1604903963</c:v>
                </c:pt>
                <c:pt idx="5730">
                  <c:v>8.3457846100320001</c:v>
                </c:pt>
                <c:pt idx="5731">
                  <c:v>8.5942194214459988</c:v>
                </c:pt>
                <c:pt idx="5732">
                  <c:v>7.5647038122329979</c:v>
                </c:pt>
                <c:pt idx="5733">
                  <c:v>7.1636259278469963</c:v>
                </c:pt>
                <c:pt idx="5734">
                  <c:v>6.7084409554509996</c:v>
                </c:pt>
                <c:pt idx="5735">
                  <c:v>6.5442130586889977</c:v>
                </c:pt>
                <c:pt idx="5736">
                  <c:v>6.2798124064860001</c:v>
                </c:pt>
                <c:pt idx="5737">
                  <c:v>6.2230958432369974</c:v>
                </c:pt>
                <c:pt idx="5738">
                  <c:v>9.5325572118259991</c:v>
                </c:pt>
                <c:pt idx="5739">
                  <c:v>9.3655296565009998</c:v>
                </c:pt>
                <c:pt idx="5740">
                  <c:v>7.0306504122120002</c:v>
                </c:pt>
                <c:pt idx="5741">
                  <c:v>6.5761817704709982</c:v>
                </c:pt>
                <c:pt idx="5742">
                  <c:v>15.16439040505</c:v>
                </c:pt>
                <c:pt idx="5743">
                  <c:v>36.040227891939999</c:v>
                </c:pt>
                <c:pt idx="5744">
                  <c:v>54.144607307869997</c:v>
                </c:pt>
                <c:pt idx="5745">
                  <c:v>23.026221716409999</c:v>
                </c:pt>
                <c:pt idx="5746">
                  <c:v>14.148069711050001</c:v>
                </c:pt>
                <c:pt idx="5747">
                  <c:v>28.279676167569999</c:v>
                </c:pt>
                <c:pt idx="5748">
                  <c:v>26.079009738370001</c:v>
                </c:pt>
                <c:pt idx="5749">
                  <c:v>65.882780450919952</c:v>
                </c:pt>
                <c:pt idx="5750">
                  <c:v>53.200464561469992</c:v>
                </c:pt>
                <c:pt idx="5751">
                  <c:v>43.484836076719994</c:v>
                </c:pt>
                <c:pt idx="5752">
                  <c:v>32.456953096500001</c:v>
                </c:pt>
                <c:pt idx="5753">
                  <c:v>37.707427159869987</c:v>
                </c:pt>
                <c:pt idx="5754">
                  <c:v>31.22162375744</c:v>
                </c:pt>
                <c:pt idx="5755">
                  <c:v>21.919217610979999</c:v>
                </c:pt>
                <c:pt idx="5756">
                  <c:v>29.937893027009999</c:v>
                </c:pt>
                <c:pt idx="5757">
                  <c:v>46.744698454689988</c:v>
                </c:pt>
                <c:pt idx="5758">
                  <c:v>379.16155183590001</c:v>
                </c:pt>
                <c:pt idx="5759">
                  <c:v>135.6521741297</c:v>
                </c:pt>
                <c:pt idx="5760">
                  <c:v>35.111492743190013</c:v>
                </c:pt>
                <c:pt idx="5761">
                  <c:v>23.26820626808</c:v>
                </c:pt>
                <c:pt idx="5762">
                  <c:v>23.693837101989999</c:v>
                </c:pt>
                <c:pt idx="5763">
                  <c:v>70.223665619740004</c:v>
                </c:pt>
                <c:pt idx="5764">
                  <c:v>21.297082001250001</c:v>
                </c:pt>
                <c:pt idx="5765">
                  <c:v>38.452982572400003</c:v>
                </c:pt>
                <c:pt idx="5766">
                  <c:v>63.040372349050003</c:v>
                </c:pt>
                <c:pt idx="5767">
                  <c:v>28.747546174250001</c:v>
                </c:pt>
                <c:pt idx="5768">
                  <c:v>18.339196030149999</c:v>
                </c:pt>
                <c:pt idx="5769">
                  <c:v>94.925716963529936</c:v>
                </c:pt>
                <c:pt idx="5770">
                  <c:v>43.35643252381</c:v>
                </c:pt>
                <c:pt idx="5771">
                  <c:v>20.195152812290001</c:v>
                </c:pt>
                <c:pt idx="5772">
                  <c:v>15.481777773039999</c:v>
                </c:pt>
                <c:pt idx="5773">
                  <c:v>43.409813670239998</c:v>
                </c:pt>
                <c:pt idx="5774">
                  <c:v>25.01262228809998</c:v>
                </c:pt>
                <c:pt idx="5775">
                  <c:v>18.55926473713</c:v>
                </c:pt>
                <c:pt idx="5776">
                  <c:v>37.621365316710012</c:v>
                </c:pt>
                <c:pt idx="5777">
                  <c:v>24.717581523469999</c:v>
                </c:pt>
                <c:pt idx="5778">
                  <c:v>26.917069583269999</c:v>
                </c:pt>
                <c:pt idx="5779">
                  <c:v>20.16535229318</c:v>
                </c:pt>
                <c:pt idx="5780">
                  <c:v>20.86878626223</c:v>
                </c:pt>
                <c:pt idx="5781">
                  <c:v>14.98792530511</c:v>
                </c:pt>
                <c:pt idx="5782">
                  <c:v>12.693493246599999</c:v>
                </c:pt>
                <c:pt idx="5783">
                  <c:v>11.31118308299</c:v>
                </c:pt>
                <c:pt idx="5784">
                  <c:v>10.47668493033</c:v>
                </c:pt>
                <c:pt idx="5785">
                  <c:v>16.634281805579999</c:v>
                </c:pt>
                <c:pt idx="5786">
                  <c:v>13.85147358373</c:v>
                </c:pt>
                <c:pt idx="5787">
                  <c:v>11.574250025890001</c:v>
                </c:pt>
                <c:pt idx="5788">
                  <c:v>10.505084559609999</c:v>
                </c:pt>
                <c:pt idx="5789">
                  <c:v>9.8799227239260006</c:v>
                </c:pt>
                <c:pt idx="5790">
                  <c:v>9.7189589351889971</c:v>
                </c:pt>
                <c:pt idx="5791">
                  <c:v>10.83372637592</c:v>
                </c:pt>
                <c:pt idx="5792">
                  <c:v>9.4896122883640004</c:v>
                </c:pt>
                <c:pt idx="5793">
                  <c:v>9.2229013743829995</c:v>
                </c:pt>
                <c:pt idx="5794">
                  <c:v>9.1140768731000001</c:v>
                </c:pt>
                <c:pt idx="5795">
                  <c:v>9.0320481868679998</c:v>
                </c:pt>
                <c:pt idx="5796">
                  <c:v>8.8839448583070002</c:v>
                </c:pt>
                <c:pt idx="5797">
                  <c:v>8.8791353448339994</c:v>
                </c:pt>
                <c:pt idx="5798">
                  <c:v>19.459002980419999</c:v>
                </c:pt>
                <c:pt idx="5799">
                  <c:v>11.45907861517</c:v>
                </c:pt>
                <c:pt idx="5800">
                  <c:v>9.7873890409769988</c:v>
                </c:pt>
                <c:pt idx="5801">
                  <c:v>9.2528899205750008</c:v>
                </c:pt>
                <c:pt idx="5802">
                  <c:v>9.193865522067</c:v>
                </c:pt>
                <c:pt idx="5803">
                  <c:v>16.60807416159</c:v>
                </c:pt>
                <c:pt idx="5804">
                  <c:v>10.770193645140001</c:v>
                </c:pt>
                <c:pt idx="5805">
                  <c:v>9.6406743129369996</c:v>
                </c:pt>
                <c:pt idx="5806">
                  <c:v>9.1542216049609983</c:v>
                </c:pt>
                <c:pt idx="5807">
                  <c:v>9.4965762149380062</c:v>
                </c:pt>
                <c:pt idx="5808">
                  <c:v>262.15100322310002</c:v>
                </c:pt>
                <c:pt idx="5809">
                  <c:v>21.177970101189999</c:v>
                </c:pt>
                <c:pt idx="5810">
                  <c:v>13.888545974399999</c:v>
                </c:pt>
                <c:pt idx="5811">
                  <c:v>11.77708425752</c:v>
                </c:pt>
                <c:pt idx="5812">
                  <c:v>10.48792807009</c:v>
                </c:pt>
                <c:pt idx="5813">
                  <c:v>10.075908471889999</c:v>
                </c:pt>
                <c:pt idx="5814">
                  <c:v>11.148156344169999</c:v>
                </c:pt>
                <c:pt idx="5815">
                  <c:v>10.59522667165</c:v>
                </c:pt>
                <c:pt idx="5816">
                  <c:v>9.2181018791169986</c:v>
                </c:pt>
                <c:pt idx="5817">
                  <c:v>12.3755511091</c:v>
                </c:pt>
                <c:pt idx="5818">
                  <c:v>11.36147924662</c:v>
                </c:pt>
                <c:pt idx="5819">
                  <c:v>10.01435389625</c:v>
                </c:pt>
                <c:pt idx="5820">
                  <c:v>9.346086735139</c:v>
                </c:pt>
                <c:pt idx="5821">
                  <c:v>11.71353369194</c:v>
                </c:pt>
                <c:pt idx="5822">
                  <c:v>9.5675024368690007</c:v>
                </c:pt>
                <c:pt idx="5823">
                  <c:v>8.8177409912049995</c:v>
                </c:pt>
                <c:pt idx="5824">
                  <c:v>8.5322756576500005</c:v>
                </c:pt>
                <c:pt idx="5825">
                  <c:v>8.5153123411549991</c:v>
                </c:pt>
                <c:pt idx="5826">
                  <c:v>8.4503298558670004</c:v>
                </c:pt>
                <c:pt idx="5827">
                  <c:v>8.1786715531249996</c:v>
                </c:pt>
                <c:pt idx="5828">
                  <c:v>8.097463479</c:v>
                </c:pt>
                <c:pt idx="5829">
                  <c:v>9.3748440431619997</c:v>
                </c:pt>
                <c:pt idx="5830">
                  <c:v>11.22207737459</c:v>
                </c:pt>
                <c:pt idx="5831">
                  <c:v>9.1574602942810053</c:v>
                </c:pt>
                <c:pt idx="5832">
                  <c:v>9.3454782262560006</c:v>
                </c:pt>
                <c:pt idx="5833">
                  <c:v>11.514520506769999</c:v>
                </c:pt>
                <c:pt idx="5834">
                  <c:v>13.923485196130001</c:v>
                </c:pt>
                <c:pt idx="5835">
                  <c:v>10.80518817868</c:v>
                </c:pt>
                <c:pt idx="5836">
                  <c:v>9.4907036220519991</c:v>
                </c:pt>
                <c:pt idx="5837">
                  <c:v>8.7839845821390004</c:v>
                </c:pt>
                <c:pt idx="5838">
                  <c:v>8.3633550767330007</c:v>
                </c:pt>
                <c:pt idx="5839">
                  <c:v>8.1364844702019994</c:v>
                </c:pt>
                <c:pt idx="5840">
                  <c:v>8.1961939018329986</c:v>
                </c:pt>
                <c:pt idx="5841">
                  <c:v>8.5124728707759996</c:v>
                </c:pt>
                <c:pt idx="5842">
                  <c:v>8.7696215018270003</c:v>
                </c:pt>
                <c:pt idx="5843">
                  <c:v>7.8642529720619976</c:v>
                </c:pt>
                <c:pt idx="5844">
                  <c:v>10.574720231660001</c:v>
                </c:pt>
                <c:pt idx="5845">
                  <c:v>8.7703527550439997</c:v>
                </c:pt>
                <c:pt idx="5846">
                  <c:v>8.5192799785860007</c:v>
                </c:pt>
                <c:pt idx="5847">
                  <c:v>9.0320417649529983</c:v>
                </c:pt>
                <c:pt idx="5848">
                  <c:v>8.994775755729</c:v>
                </c:pt>
                <c:pt idx="5849">
                  <c:v>8.2191090098780002</c:v>
                </c:pt>
                <c:pt idx="5850">
                  <c:v>7.9767478971520003</c:v>
                </c:pt>
                <c:pt idx="5851">
                  <c:v>7.6512096690020002</c:v>
                </c:pt>
                <c:pt idx="5852">
                  <c:v>7.5164490553330001</c:v>
                </c:pt>
                <c:pt idx="5853">
                  <c:v>7.4521508194059969</c:v>
                </c:pt>
                <c:pt idx="5854">
                  <c:v>7.6316643672640003</c:v>
                </c:pt>
                <c:pt idx="5855">
                  <c:v>7.918053516170998</c:v>
                </c:pt>
                <c:pt idx="5856">
                  <c:v>7.5580395463019974</c:v>
                </c:pt>
                <c:pt idx="5857">
                  <c:v>7.2405334883070003</c:v>
                </c:pt>
                <c:pt idx="5858">
                  <c:v>7.3914667587659979</c:v>
                </c:pt>
                <c:pt idx="5859">
                  <c:v>7.8941643871909966</c:v>
                </c:pt>
                <c:pt idx="5860">
                  <c:v>7.3443550205309966</c:v>
                </c:pt>
                <c:pt idx="5861">
                  <c:v>7.0634906008730001</c:v>
                </c:pt>
                <c:pt idx="5862">
                  <c:v>7.0471674415510002</c:v>
                </c:pt>
                <c:pt idx="5863">
                  <c:v>6.9633669663059976</c:v>
                </c:pt>
                <c:pt idx="5864">
                  <c:v>6.9244826476739973</c:v>
                </c:pt>
                <c:pt idx="5865">
                  <c:v>6.8992627199380001</c:v>
                </c:pt>
                <c:pt idx="5866">
                  <c:v>6.8360027454820003</c:v>
                </c:pt>
                <c:pt idx="5867">
                  <c:v>6.8401498767629976</c:v>
                </c:pt>
                <c:pt idx="5868">
                  <c:v>6.8023415485889966</c:v>
                </c:pt>
                <c:pt idx="5869">
                  <c:v>8.0789544995509992</c:v>
                </c:pt>
                <c:pt idx="5870">
                  <c:v>7.0912590275819998</c:v>
                </c:pt>
                <c:pt idx="5871">
                  <c:v>7.4306731618309998</c:v>
                </c:pt>
                <c:pt idx="5872">
                  <c:v>8.4636064635149992</c:v>
                </c:pt>
                <c:pt idx="5873">
                  <c:v>8.9786178221069992</c:v>
                </c:pt>
                <c:pt idx="5874">
                  <c:v>7.7430381657799998</c:v>
                </c:pt>
                <c:pt idx="5875">
                  <c:v>6.9564744339780002</c:v>
                </c:pt>
                <c:pt idx="5876">
                  <c:v>6.770190050319</c:v>
                </c:pt>
                <c:pt idx="5877">
                  <c:v>6.6854477623089981</c:v>
                </c:pt>
                <c:pt idx="5878">
                  <c:v>6.7269671226560002</c:v>
                </c:pt>
                <c:pt idx="5879">
                  <c:v>6.6130958118309966</c:v>
                </c:pt>
                <c:pt idx="5880">
                  <c:v>6.5219387363299974</c:v>
                </c:pt>
                <c:pt idx="5881">
                  <c:v>6.9424495741159982</c:v>
                </c:pt>
                <c:pt idx="5882">
                  <c:v>8.3890353608140007</c:v>
                </c:pt>
                <c:pt idx="5883">
                  <c:v>7.717829287561</c:v>
                </c:pt>
                <c:pt idx="5884">
                  <c:v>6.6564652345540001</c:v>
                </c:pt>
                <c:pt idx="5885">
                  <c:v>6.50222096162</c:v>
                </c:pt>
                <c:pt idx="5886">
                  <c:v>6.3976370530339981</c:v>
                </c:pt>
                <c:pt idx="5887">
                  <c:v>7.461766621342</c:v>
                </c:pt>
                <c:pt idx="5888">
                  <c:v>6.5255998237079984</c:v>
                </c:pt>
                <c:pt idx="5889">
                  <c:v>6.295160300679</c:v>
                </c:pt>
                <c:pt idx="5890">
                  <c:v>6.2274769908969976</c:v>
                </c:pt>
                <c:pt idx="5891">
                  <c:v>6.208524033882</c:v>
                </c:pt>
                <c:pt idx="5892">
                  <c:v>6.189999361597998</c:v>
                </c:pt>
                <c:pt idx="5893">
                  <c:v>6.1219354337379963</c:v>
                </c:pt>
                <c:pt idx="5894">
                  <c:v>6.0922101129149997</c:v>
                </c:pt>
                <c:pt idx="5895">
                  <c:v>6.04487904375</c:v>
                </c:pt>
                <c:pt idx="5896">
                  <c:v>5.97290035252</c:v>
                </c:pt>
                <c:pt idx="5897">
                  <c:v>6.054923884207998</c:v>
                </c:pt>
                <c:pt idx="5898">
                  <c:v>11.159061064219999</c:v>
                </c:pt>
                <c:pt idx="5899">
                  <c:v>8.449854759131</c:v>
                </c:pt>
                <c:pt idx="5900">
                  <c:v>6.5056609634729998</c:v>
                </c:pt>
                <c:pt idx="5901">
                  <c:v>6.2364158052479981</c:v>
                </c:pt>
                <c:pt idx="5902">
                  <c:v>6.1348475652159964</c:v>
                </c:pt>
                <c:pt idx="5903">
                  <c:v>6.0558052062739973</c:v>
                </c:pt>
                <c:pt idx="5904">
                  <c:v>5.9697489094009999</c:v>
                </c:pt>
                <c:pt idx="5905">
                  <c:v>5.9090688145729997</c:v>
                </c:pt>
                <c:pt idx="5906">
                  <c:v>6.472383508119</c:v>
                </c:pt>
                <c:pt idx="5907">
                  <c:v>10.05427419177</c:v>
                </c:pt>
                <c:pt idx="5908">
                  <c:v>12.8422692103</c:v>
                </c:pt>
                <c:pt idx="5909">
                  <c:v>16.719603474060001</c:v>
                </c:pt>
                <c:pt idx="5910">
                  <c:v>10.64700292993</c:v>
                </c:pt>
                <c:pt idx="5911">
                  <c:v>8.0184480914579996</c:v>
                </c:pt>
                <c:pt idx="5912">
                  <c:v>7.1410182998879979</c:v>
                </c:pt>
                <c:pt idx="5913">
                  <c:v>6.654204276415995</c:v>
                </c:pt>
                <c:pt idx="5914">
                  <c:v>6.3071842548409958</c:v>
                </c:pt>
                <c:pt idx="5915">
                  <c:v>6.0532903198610004</c:v>
                </c:pt>
                <c:pt idx="5916">
                  <c:v>5.961472374495</c:v>
                </c:pt>
                <c:pt idx="5917">
                  <c:v>5.8739533358960001</c:v>
                </c:pt>
                <c:pt idx="5918">
                  <c:v>5.7955096229430003</c:v>
                </c:pt>
                <c:pt idx="5919">
                  <c:v>5.944455374722998</c:v>
                </c:pt>
                <c:pt idx="5920">
                  <c:v>5.825509101492</c:v>
                </c:pt>
                <c:pt idx="5921">
                  <c:v>5.690270272753998</c:v>
                </c:pt>
                <c:pt idx="5922">
                  <c:v>5.6020935002859966</c:v>
                </c:pt>
                <c:pt idx="5923">
                  <c:v>5.5189024552339996</c:v>
                </c:pt>
                <c:pt idx="5924">
                  <c:v>5.4709162459409981</c:v>
                </c:pt>
                <c:pt idx="5925">
                  <c:v>5.4441173611049978</c:v>
                </c:pt>
                <c:pt idx="5926">
                  <c:v>5.401800200466</c:v>
                </c:pt>
                <c:pt idx="5927">
                  <c:v>5.3899624429879998</c:v>
                </c:pt>
                <c:pt idx="5928">
                  <c:v>5.3299316430439978</c:v>
                </c:pt>
                <c:pt idx="5929">
                  <c:v>5.2881961347570003</c:v>
                </c:pt>
                <c:pt idx="5930">
                  <c:v>5.2453057023329999</c:v>
                </c:pt>
                <c:pt idx="5931">
                  <c:v>5.2371120542679979</c:v>
                </c:pt>
                <c:pt idx="5932">
                  <c:v>5.2004702406069976</c:v>
                </c:pt>
                <c:pt idx="5933">
                  <c:v>5.1759004473349979</c:v>
                </c:pt>
                <c:pt idx="5934">
                  <c:v>5.1732072254170003</c:v>
                </c:pt>
                <c:pt idx="5935">
                  <c:v>5.7780459717610002</c:v>
                </c:pt>
                <c:pt idx="5936">
                  <c:v>6.741726957975998</c:v>
                </c:pt>
                <c:pt idx="5937">
                  <c:v>5.2433478636880002</c:v>
                </c:pt>
                <c:pt idx="5938">
                  <c:v>5.1256101157959977</c:v>
                </c:pt>
                <c:pt idx="5939">
                  <c:v>5.0421564305379976</c:v>
                </c:pt>
                <c:pt idx="5940">
                  <c:v>5.0109441912400001</c:v>
                </c:pt>
                <c:pt idx="5941">
                  <c:v>4.9613121036949996</c:v>
                </c:pt>
                <c:pt idx="5942">
                  <c:v>4.9044939606540003</c:v>
                </c:pt>
                <c:pt idx="5943">
                  <c:v>4.854391070764998</c:v>
                </c:pt>
                <c:pt idx="5944">
                  <c:v>4.8195537961949997</c:v>
                </c:pt>
                <c:pt idx="5945">
                  <c:v>4.7968649556500003</c:v>
                </c:pt>
                <c:pt idx="5946">
                  <c:v>4.7760099371970002</c:v>
                </c:pt>
                <c:pt idx="5947">
                  <c:v>4.7452652413610004</c:v>
                </c:pt>
                <c:pt idx="5948">
                  <c:v>4.7177596255710004</c:v>
                </c:pt>
                <c:pt idx="5949">
                  <c:v>4.690309206054998</c:v>
                </c:pt>
                <c:pt idx="5950">
                  <c:v>4.6892576335360001</c:v>
                </c:pt>
                <c:pt idx="5951">
                  <c:v>4.6922126021689978</c:v>
                </c:pt>
                <c:pt idx="5952">
                  <c:v>4.6108336005549981</c:v>
                </c:pt>
                <c:pt idx="5953">
                  <c:v>4.6358360935730003</c:v>
                </c:pt>
                <c:pt idx="5954">
                  <c:v>5.2718671678030002</c:v>
                </c:pt>
                <c:pt idx="5955">
                  <c:v>4.858346442197</c:v>
                </c:pt>
                <c:pt idx="5956">
                  <c:v>4.563498717701</c:v>
                </c:pt>
                <c:pt idx="5957">
                  <c:v>5.0891582704369984</c:v>
                </c:pt>
                <c:pt idx="5958">
                  <c:v>4.8502260578999978</c:v>
                </c:pt>
                <c:pt idx="5959">
                  <c:v>4.8468274287910003</c:v>
                </c:pt>
                <c:pt idx="5960">
                  <c:v>4.8823116527289976</c:v>
                </c:pt>
                <c:pt idx="5961">
                  <c:v>4.5442049189389966</c:v>
                </c:pt>
                <c:pt idx="5962">
                  <c:v>4.3319623174929998</c:v>
                </c:pt>
                <c:pt idx="5963">
                  <c:v>4.259824465596</c:v>
                </c:pt>
                <c:pt idx="5964">
                  <c:v>4.3784544742969977</c:v>
                </c:pt>
                <c:pt idx="5965">
                  <c:v>5.5505298058879982</c:v>
                </c:pt>
                <c:pt idx="5966">
                  <c:v>5.095920680188998</c:v>
                </c:pt>
                <c:pt idx="5967">
                  <c:v>9.5497646338479996</c:v>
                </c:pt>
                <c:pt idx="5968">
                  <c:v>4.8404266590999976</c:v>
                </c:pt>
                <c:pt idx="5969">
                  <c:v>4.391501922452</c:v>
                </c:pt>
                <c:pt idx="5970">
                  <c:v>4.3071164825969976</c:v>
                </c:pt>
                <c:pt idx="5971">
                  <c:v>4.2967145783189968</c:v>
                </c:pt>
                <c:pt idx="5972">
                  <c:v>6.8388328115589978</c:v>
                </c:pt>
                <c:pt idx="5973">
                  <c:v>8.6631257773290002</c:v>
                </c:pt>
                <c:pt idx="5974">
                  <c:v>5.0238051799169963</c:v>
                </c:pt>
                <c:pt idx="5975">
                  <c:v>4.5705441145670003</c:v>
                </c:pt>
                <c:pt idx="5976">
                  <c:v>6.5860600442840003</c:v>
                </c:pt>
                <c:pt idx="5977">
                  <c:v>4.9181017142129999</c:v>
                </c:pt>
                <c:pt idx="5978">
                  <c:v>8.2503897385330003</c:v>
                </c:pt>
                <c:pt idx="5979">
                  <c:v>22.59922081242</c:v>
                </c:pt>
                <c:pt idx="5980">
                  <c:v>9.8415689642119979</c:v>
                </c:pt>
                <c:pt idx="5981">
                  <c:v>7.5330748685729976</c:v>
                </c:pt>
                <c:pt idx="5982">
                  <c:v>6.0609445629939973</c:v>
                </c:pt>
                <c:pt idx="5983">
                  <c:v>5.4056970776939997</c:v>
                </c:pt>
                <c:pt idx="5984">
                  <c:v>4.9127278220230002</c:v>
                </c:pt>
                <c:pt idx="5985">
                  <c:v>4.6146304739209967</c:v>
                </c:pt>
                <c:pt idx="5986">
                  <c:v>5.1388129427829981</c:v>
                </c:pt>
                <c:pt idx="5987">
                  <c:v>8.435629893422</c:v>
                </c:pt>
                <c:pt idx="5988">
                  <c:v>8.3035784127109995</c:v>
                </c:pt>
                <c:pt idx="5989">
                  <c:v>8.0891190587420052</c:v>
                </c:pt>
                <c:pt idx="5990">
                  <c:v>6.4875615008949996</c:v>
                </c:pt>
                <c:pt idx="5991">
                  <c:v>5.3276292898259978</c:v>
                </c:pt>
                <c:pt idx="5992">
                  <c:v>5.2485681779159981</c:v>
                </c:pt>
                <c:pt idx="5993">
                  <c:v>4.7583963274040002</c:v>
                </c:pt>
                <c:pt idx="5994">
                  <c:v>4.4775555526519977</c:v>
                </c:pt>
                <c:pt idx="5995">
                  <c:v>4.3311864984439996</c:v>
                </c:pt>
                <c:pt idx="5996">
                  <c:v>4.2896445235750003</c:v>
                </c:pt>
                <c:pt idx="5997">
                  <c:v>4.5068499148510002</c:v>
                </c:pt>
                <c:pt idx="5998">
                  <c:v>4.2897161976099998</c:v>
                </c:pt>
                <c:pt idx="5999">
                  <c:v>5.3016024531769999</c:v>
                </c:pt>
                <c:pt idx="6000">
                  <c:v>5.4079946445989977</c:v>
                </c:pt>
                <c:pt idx="6001">
                  <c:v>4.2626303465479962</c:v>
                </c:pt>
                <c:pt idx="6002">
                  <c:v>4.0733795640899997</c:v>
                </c:pt>
                <c:pt idx="6003">
                  <c:v>4.0136592089520002</c:v>
                </c:pt>
                <c:pt idx="6004">
                  <c:v>3.9791916665630001</c:v>
                </c:pt>
                <c:pt idx="6005">
                  <c:v>3.9248359184249999</c:v>
                </c:pt>
                <c:pt idx="6006">
                  <c:v>3.9029191148820002</c:v>
                </c:pt>
                <c:pt idx="6007">
                  <c:v>3.869266867871</c:v>
                </c:pt>
                <c:pt idx="6008">
                  <c:v>3.8400864174680001</c:v>
                </c:pt>
                <c:pt idx="6009">
                  <c:v>3.822011322999999</c:v>
                </c:pt>
                <c:pt idx="6010">
                  <c:v>5.7058434577049999</c:v>
                </c:pt>
                <c:pt idx="6011">
                  <c:v>5.115804709905996</c:v>
                </c:pt>
                <c:pt idx="6012">
                  <c:v>4.3234254742769966</c:v>
                </c:pt>
                <c:pt idx="6013">
                  <c:v>4.0236130587029981</c:v>
                </c:pt>
                <c:pt idx="6014">
                  <c:v>4.1330834874009996</c:v>
                </c:pt>
                <c:pt idx="6015">
                  <c:v>4.0156288878600002</c:v>
                </c:pt>
                <c:pt idx="6016">
                  <c:v>3.7833924525499998</c:v>
                </c:pt>
                <c:pt idx="6017">
                  <c:v>3.7117993888399998</c:v>
                </c:pt>
                <c:pt idx="6018">
                  <c:v>3.7164465313820001</c:v>
                </c:pt>
                <c:pt idx="6019">
                  <c:v>3.8070141142399998</c:v>
                </c:pt>
                <c:pt idx="6020">
                  <c:v>3.685110702652</c:v>
                </c:pt>
                <c:pt idx="6021">
                  <c:v>3.598474178644</c:v>
                </c:pt>
                <c:pt idx="6022">
                  <c:v>3.5714159759070001</c:v>
                </c:pt>
                <c:pt idx="6023">
                  <c:v>3.569657135071</c:v>
                </c:pt>
                <c:pt idx="6024">
                  <c:v>3.5734268506609999</c:v>
                </c:pt>
                <c:pt idx="6025">
                  <c:v>3.546776435121</c:v>
                </c:pt>
                <c:pt idx="6026">
                  <c:v>3.520069265039</c:v>
                </c:pt>
                <c:pt idx="6027">
                  <c:v>4.1873047557179977</c:v>
                </c:pt>
                <c:pt idx="6028">
                  <c:v>4.3019292264639981</c:v>
                </c:pt>
                <c:pt idx="6029">
                  <c:v>3.6996925182410001</c:v>
                </c:pt>
                <c:pt idx="6030">
                  <c:v>3.5169089089369998</c:v>
                </c:pt>
                <c:pt idx="6031">
                  <c:v>3.4574128600730001</c:v>
                </c:pt>
                <c:pt idx="6032">
                  <c:v>3.9982035097869999</c:v>
                </c:pt>
                <c:pt idx="6033">
                  <c:v>10.793886182250001</c:v>
                </c:pt>
                <c:pt idx="6034">
                  <c:v>8.8403089125389993</c:v>
                </c:pt>
                <c:pt idx="6035">
                  <c:v>5.4726864606719996</c:v>
                </c:pt>
                <c:pt idx="6036">
                  <c:v>4.1182008908309982</c:v>
                </c:pt>
                <c:pt idx="6037">
                  <c:v>27.070050000009999</c:v>
                </c:pt>
                <c:pt idx="6038">
                  <c:v>14.98214489757</c:v>
                </c:pt>
                <c:pt idx="6039">
                  <c:v>9.1637862432849992</c:v>
                </c:pt>
                <c:pt idx="6040">
                  <c:v>7.0527311787309976</c:v>
                </c:pt>
                <c:pt idx="6041">
                  <c:v>5.6049209179399959</c:v>
                </c:pt>
                <c:pt idx="6042">
                  <c:v>6.9753516728360001</c:v>
                </c:pt>
                <c:pt idx="6043">
                  <c:v>6.1236004267509978</c:v>
                </c:pt>
                <c:pt idx="6044">
                  <c:v>4.8436359388289976</c:v>
                </c:pt>
                <c:pt idx="6045">
                  <c:v>4.6769499618979982</c:v>
                </c:pt>
                <c:pt idx="6046">
                  <c:v>11.717115756249999</c:v>
                </c:pt>
                <c:pt idx="6047">
                  <c:v>8.4208887692839998</c:v>
                </c:pt>
                <c:pt idx="6048">
                  <c:v>5.5148181242899978</c:v>
                </c:pt>
                <c:pt idx="6049">
                  <c:v>4.9126621029589996</c:v>
                </c:pt>
                <c:pt idx="6050">
                  <c:v>4.9513320092460003</c:v>
                </c:pt>
                <c:pt idx="6051">
                  <c:v>5.2525113820549976</c:v>
                </c:pt>
                <c:pt idx="6052">
                  <c:v>4.765643052633</c:v>
                </c:pt>
                <c:pt idx="6053">
                  <c:v>6.7824143594409962</c:v>
                </c:pt>
                <c:pt idx="6054">
                  <c:v>6.2502100983839997</c:v>
                </c:pt>
                <c:pt idx="6055">
                  <c:v>4.7319533205060003</c:v>
                </c:pt>
                <c:pt idx="6056">
                  <c:v>4.3893904844699998</c:v>
                </c:pt>
                <c:pt idx="6057">
                  <c:v>5.012377139398998</c:v>
                </c:pt>
                <c:pt idx="6058">
                  <c:v>7.3402928302610002</c:v>
                </c:pt>
                <c:pt idx="6059">
                  <c:v>33.827153235270011</c:v>
                </c:pt>
                <c:pt idx="6060">
                  <c:v>28.819272499539991</c:v>
                </c:pt>
                <c:pt idx="6061">
                  <c:v>15.919529037229999</c:v>
                </c:pt>
                <c:pt idx="6062">
                  <c:v>10.534508924480001</c:v>
                </c:pt>
                <c:pt idx="6063">
                  <c:v>18.148771667990001</c:v>
                </c:pt>
                <c:pt idx="6064">
                  <c:v>57.089426563799982</c:v>
                </c:pt>
                <c:pt idx="6065">
                  <c:v>37.292590054149997</c:v>
                </c:pt>
                <c:pt idx="6066">
                  <c:v>327.40685535619991</c:v>
                </c:pt>
                <c:pt idx="6067">
                  <c:v>26.56893343566</c:v>
                </c:pt>
                <c:pt idx="6068">
                  <c:v>22.782626183499978</c:v>
                </c:pt>
                <c:pt idx="6069">
                  <c:v>23.130367906339991</c:v>
                </c:pt>
                <c:pt idx="6070">
                  <c:v>10.24185376849</c:v>
                </c:pt>
                <c:pt idx="6071">
                  <c:v>68.457434770800006</c:v>
                </c:pt>
                <c:pt idx="6072">
                  <c:v>51.71610984734</c:v>
                </c:pt>
                <c:pt idx="6073">
                  <c:v>19.262519043819982</c:v>
                </c:pt>
                <c:pt idx="6074">
                  <c:v>38.933881034499997</c:v>
                </c:pt>
                <c:pt idx="6075">
                  <c:v>35.748334869010002</c:v>
                </c:pt>
                <c:pt idx="6076">
                  <c:v>75.478117903300003</c:v>
                </c:pt>
                <c:pt idx="6077">
                  <c:v>27.834165734580001</c:v>
                </c:pt>
                <c:pt idx="6078">
                  <c:v>18.256239044659999</c:v>
                </c:pt>
                <c:pt idx="6079">
                  <c:v>14.20012295609</c:v>
                </c:pt>
                <c:pt idx="6080">
                  <c:v>52.010830052389998</c:v>
                </c:pt>
                <c:pt idx="6081">
                  <c:v>30.768987076039981</c:v>
                </c:pt>
                <c:pt idx="6082">
                  <c:v>14.58265372855</c:v>
                </c:pt>
                <c:pt idx="6083">
                  <c:v>11.62666142762</c:v>
                </c:pt>
                <c:pt idx="6084">
                  <c:v>19.95647445098</c:v>
                </c:pt>
                <c:pt idx="6085">
                  <c:v>13.1340777962</c:v>
                </c:pt>
                <c:pt idx="6086">
                  <c:v>27.305136217659999</c:v>
                </c:pt>
                <c:pt idx="6087">
                  <c:v>55.370949495719977</c:v>
                </c:pt>
                <c:pt idx="6088">
                  <c:v>26.198910919709999</c:v>
                </c:pt>
                <c:pt idx="6089">
                  <c:v>24.784901539820002</c:v>
                </c:pt>
                <c:pt idx="6090">
                  <c:v>15.167861429349999</c:v>
                </c:pt>
                <c:pt idx="6091">
                  <c:v>11.667399026</c:v>
                </c:pt>
                <c:pt idx="6092">
                  <c:v>9.8311559630349983</c:v>
                </c:pt>
                <c:pt idx="6093">
                  <c:v>9.4039775922729998</c:v>
                </c:pt>
                <c:pt idx="6094">
                  <c:v>8.2549358969360007</c:v>
                </c:pt>
                <c:pt idx="6095">
                  <c:v>17.29655794724</c:v>
                </c:pt>
                <c:pt idx="6096">
                  <c:v>16.854172487580001</c:v>
                </c:pt>
                <c:pt idx="6097">
                  <c:v>11.207080769459999</c:v>
                </c:pt>
                <c:pt idx="6098">
                  <c:v>46.091179862570002</c:v>
                </c:pt>
                <c:pt idx="6099">
                  <c:v>49.543689789659993</c:v>
                </c:pt>
                <c:pt idx="6100">
                  <c:v>48.445566130930011</c:v>
                </c:pt>
                <c:pt idx="6101">
                  <c:v>24.950252141349999</c:v>
                </c:pt>
                <c:pt idx="6102">
                  <c:v>28.397760176439999</c:v>
                </c:pt>
                <c:pt idx="6103">
                  <c:v>56.971373553219983</c:v>
                </c:pt>
                <c:pt idx="6104">
                  <c:v>26.717979317569991</c:v>
                </c:pt>
                <c:pt idx="6105">
                  <c:v>16.115492788729981</c:v>
                </c:pt>
                <c:pt idx="6106">
                  <c:v>13.315700273919999</c:v>
                </c:pt>
                <c:pt idx="6107">
                  <c:v>11.202466254939999</c:v>
                </c:pt>
                <c:pt idx="6108">
                  <c:v>12.535671861559999</c:v>
                </c:pt>
                <c:pt idx="6109">
                  <c:v>82.251832879369971</c:v>
                </c:pt>
                <c:pt idx="6110">
                  <c:v>33.28466933955</c:v>
                </c:pt>
                <c:pt idx="6111">
                  <c:v>18.957662921730002</c:v>
                </c:pt>
                <c:pt idx="6112">
                  <c:v>62.15228005753999</c:v>
                </c:pt>
                <c:pt idx="6113">
                  <c:v>179.5591375745</c:v>
                </c:pt>
                <c:pt idx="6114">
                  <c:v>53.459145216130011</c:v>
                </c:pt>
                <c:pt idx="6115">
                  <c:v>28.503437229519999</c:v>
                </c:pt>
                <c:pt idx="6116">
                  <c:v>73.583800161249982</c:v>
                </c:pt>
                <c:pt idx="6117">
                  <c:v>178.66443611599999</c:v>
                </c:pt>
                <c:pt idx="6118">
                  <c:v>130.29249850849999</c:v>
                </c:pt>
                <c:pt idx="6119">
                  <c:v>61.695878847340012</c:v>
                </c:pt>
                <c:pt idx="6120">
                  <c:v>94.549352340699954</c:v>
                </c:pt>
                <c:pt idx="6121">
                  <c:v>43.700029891420002</c:v>
                </c:pt>
                <c:pt idx="6122">
                  <c:v>25.92039403563</c:v>
                </c:pt>
                <c:pt idx="6123">
                  <c:v>19.695687025320002</c:v>
                </c:pt>
                <c:pt idx="6124">
                  <c:v>18.134344672689991</c:v>
                </c:pt>
                <c:pt idx="6125">
                  <c:v>18.056044472050001</c:v>
                </c:pt>
                <c:pt idx="6126">
                  <c:v>15.158346014659999</c:v>
                </c:pt>
                <c:pt idx="6127">
                  <c:v>13.11653269658</c:v>
                </c:pt>
                <c:pt idx="6128">
                  <c:v>12.616356906329999</c:v>
                </c:pt>
                <c:pt idx="6129">
                  <c:v>12.339834677700001</c:v>
                </c:pt>
                <c:pt idx="6130">
                  <c:v>92.519830960869982</c:v>
                </c:pt>
                <c:pt idx="6131">
                  <c:v>38.86855977111</c:v>
                </c:pt>
                <c:pt idx="6132">
                  <c:v>22.824306953819999</c:v>
                </c:pt>
                <c:pt idx="6133">
                  <c:v>105.5977311652</c:v>
                </c:pt>
                <c:pt idx="6134">
                  <c:v>41.508963009699997</c:v>
                </c:pt>
                <c:pt idx="6135">
                  <c:v>23.498770865609981</c:v>
                </c:pt>
                <c:pt idx="6136">
                  <c:v>79.577118548589951</c:v>
                </c:pt>
                <c:pt idx="6137">
                  <c:v>36.096615536649999</c:v>
                </c:pt>
                <c:pt idx="6138">
                  <c:v>38.230450052770003</c:v>
                </c:pt>
                <c:pt idx="6139">
                  <c:v>68.481638373859951</c:v>
                </c:pt>
                <c:pt idx="6140">
                  <c:v>101.2883114202</c:v>
                </c:pt>
                <c:pt idx="6141">
                  <c:v>53.4791186235</c:v>
                </c:pt>
                <c:pt idx="6142">
                  <c:v>70.370524877240001</c:v>
                </c:pt>
                <c:pt idx="6143">
                  <c:v>36.323144422070001</c:v>
                </c:pt>
                <c:pt idx="6144">
                  <c:v>25.209270471869999</c:v>
                </c:pt>
                <c:pt idx="6145">
                  <c:v>20.965485570809982</c:v>
                </c:pt>
                <c:pt idx="6146">
                  <c:v>17.554882016539999</c:v>
                </c:pt>
                <c:pt idx="6147">
                  <c:v>17.306695290010001</c:v>
                </c:pt>
                <c:pt idx="6148">
                  <c:v>15.03691292523</c:v>
                </c:pt>
                <c:pt idx="6149">
                  <c:v>13.75864534452</c:v>
                </c:pt>
                <c:pt idx="6150">
                  <c:v>13.552752410089999</c:v>
                </c:pt>
                <c:pt idx="6151">
                  <c:v>38.574121611780001</c:v>
                </c:pt>
                <c:pt idx="6152">
                  <c:v>24.11977810974</c:v>
                </c:pt>
                <c:pt idx="6153">
                  <c:v>16.552342465780001</c:v>
                </c:pt>
                <c:pt idx="6154">
                  <c:v>14.71580164871</c:v>
                </c:pt>
                <c:pt idx="6155">
                  <c:v>13.679266881169999</c:v>
                </c:pt>
                <c:pt idx="6156">
                  <c:v>13.24719523225</c:v>
                </c:pt>
                <c:pt idx="6157">
                  <c:v>116.66562517769999</c:v>
                </c:pt>
                <c:pt idx="6158">
                  <c:v>54.537772130760011</c:v>
                </c:pt>
                <c:pt idx="6159">
                  <c:v>30.433275779780001</c:v>
                </c:pt>
                <c:pt idx="6160">
                  <c:v>22.436994317500009</c:v>
                </c:pt>
                <c:pt idx="6161">
                  <c:v>27.562631624649999</c:v>
                </c:pt>
                <c:pt idx="6162">
                  <c:v>25.091018600929999</c:v>
                </c:pt>
                <c:pt idx="6163">
                  <c:v>20.14986052307</c:v>
                </c:pt>
                <c:pt idx="6164">
                  <c:v>16.770603301089999</c:v>
                </c:pt>
                <c:pt idx="6165">
                  <c:v>15.13624634532</c:v>
                </c:pt>
                <c:pt idx="6166">
                  <c:v>238.56527876839999</c:v>
                </c:pt>
                <c:pt idx="6167">
                  <c:v>71.031915226300001</c:v>
                </c:pt>
                <c:pt idx="6168">
                  <c:v>38.181185505799988</c:v>
                </c:pt>
                <c:pt idx="6169">
                  <c:v>27.390000838940001</c:v>
                </c:pt>
                <c:pt idx="6170">
                  <c:v>21.484377872</c:v>
                </c:pt>
                <c:pt idx="6171">
                  <c:v>155.65083028059999</c:v>
                </c:pt>
                <c:pt idx="6172">
                  <c:v>66.037486069159982</c:v>
                </c:pt>
                <c:pt idx="6173">
                  <c:v>35.955365672719999</c:v>
                </c:pt>
                <c:pt idx="6174">
                  <c:v>31.307368554</c:v>
                </c:pt>
                <c:pt idx="6175">
                  <c:v>25.97780072446</c:v>
                </c:pt>
                <c:pt idx="6176">
                  <c:v>20.933154900649999</c:v>
                </c:pt>
                <c:pt idx="6177">
                  <c:v>17.762384206719979</c:v>
                </c:pt>
                <c:pt idx="6178">
                  <c:v>16.0357344721</c:v>
                </c:pt>
                <c:pt idx="6179">
                  <c:v>17.47649066804</c:v>
                </c:pt>
                <c:pt idx="6180">
                  <c:v>15.348351332249999</c:v>
                </c:pt>
                <c:pt idx="6181">
                  <c:v>24.813850234730001</c:v>
                </c:pt>
                <c:pt idx="6182">
                  <c:v>20.046897372690001</c:v>
                </c:pt>
                <c:pt idx="6183">
                  <c:v>16.115637185859999</c:v>
                </c:pt>
                <c:pt idx="6184">
                  <c:v>14.76485219436</c:v>
                </c:pt>
                <c:pt idx="6185">
                  <c:v>13.95758405416</c:v>
                </c:pt>
                <c:pt idx="6186">
                  <c:v>13.49237326519</c:v>
                </c:pt>
                <c:pt idx="6187">
                  <c:v>13.12971457261</c:v>
                </c:pt>
                <c:pt idx="6188">
                  <c:v>12.8752190443</c:v>
                </c:pt>
                <c:pt idx="6189">
                  <c:v>12.70628037583</c:v>
                </c:pt>
                <c:pt idx="6190">
                  <c:v>12.580843273219999</c:v>
                </c:pt>
                <c:pt idx="6191">
                  <c:v>12.500043241389999</c:v>
                </c:pt>
                <c:pt idx="6192">
                  <c:v>12.71778201067</c:v>
                </c:pt>
                <c:pt idx="6193">
                  <c:v>12.55964310003</c:v>
                </c:pt>
                <c:pt idx="6194">
                  <c:v>12.91422744506</c:v>
                </c:pt>
                <c:pt idx="6195">
                  <c:v>12.45225545766</c:v>
                </c:pt>
                <c:pt idx="6196">
                  <c:v>12.40106812808</c:v>
                </c:pt>
                <c:pt idx="6197">
                  <c:v>12.13174602588</c:v>
                </c:pt>
                <c:pt idx="6198">
                  <c:v>12.27024304415</c:v>
                </c:pt>
                <c:pt idx="6199">
                  <c:v>12.389559419799999</c:v>
                </c:pt>
                <c:pt idx="6200">
                  <c:v>12.286665907010001</c:v>
                </c:pt>
                <c:pt idx="6201">
                  <c:v>12.282431609790001</c:v>
                </c:pt>
                <c:pt idx="6202">
                  <c:v>13.92189325795</c:v>
                </c:pt>
                <c:pt idx="6203">
                  <c:v>12.509119702710001</c:v>
                </c:pt>
                <c:pt idx="6204">
                  <c:v>11.92213455161</c:v>
                </c:pt>
                <c:pt idx="6205">
                  <c:v>11.769587548640001</c:v>
                </c:pt>
                <c:pt idx="6206">
                  <c:v>11.68077096292</c:v>
                </c:pt>
                <c:pt idx="6207">
                  <c:v>11.824114713389999</c:v>
                </c:pt>
                <c:pt idx="6208">
                  <c:v>11.573834801449999</c:v>
                </c:pt>
                <c:pt idx="6209">
                  <c:v>11.76855394249</c:v>
                </c:pt>
                <c:pt idx="6210">
                  <c:v>11.418808089420001</c:v>
                </c:pt>
                <c:pt idx="6211">
                  <c:v>11.35879200852</c:v>
                </c:pt>
                <c:pt idx="6212">
                  <c:v>11.186567086869999</c:v>
                </c:pt>
                <c:pt idx="6213">
                  <c:v>11.238575581219999</c:v>
                </c:pt>
                <c:pt idx="6214">
                  <c:v>11.12949737774</c:v>
                </c:pt>
                <c:pt idx="6215">
                  <c:v>11.955413099599999</c:v>
                </c:pt>
                <c:pt idx="6216">
                  <c:v>15.00972869702</c:v>
                </c:pt>
                <c:pt idx="6217">
                  <c:v>12.59543769721</c:v>
                </c:pt>
                <c:pt idx="6218">
                  <c:v>47.646713433480002</c:v>
                </c:pt>
                <c:pt idx="6219">
                  <c:v>22.102216090460001</c:v>
                </c:pt>
                <c:pt idx="6220">
                  <c:v>15.912090614969999</c:v>
                </c:pt>
                <c:pt idx="6221">
                  <c:v>13.96497693657</c:v>
                </c:pt>
                <c:pt idx="6222">
                  <c:v>12.95453687553</c:v>
                </c:pt>
                <c:pt idx="6223">
                  <c:v>13.557530670089999</c:v>
                </c:pt>
                <c:pt idx="6224">
                  <c:v>12.467011188380001</c:v>
                </c:pt>
                <c:pt idx="6225">
                  <c:v>14.346415542800001</c:v>
                </c:pt>
                <c:pt idx="6226">
                  <c:v>11.95966615178</c:v>
                </c:pt>
                <c:pt idx="6227">
                  <c:v>11.47825996906</c:v>
                </c:pt>
                <c:pt idx="6228">
                  <c:v>11.216709259410001</c:v>
                </c:pt>
                <c:pt idx="6229">
                  <c:v>11.046962817580001</c:v>
                </c:pt>
                <c:pt idx="6230">
                  <c:v>10.888771888280001</c:v>
                </c:pt>
                <c:pt idx="6231">
                  <c:v>10.76965331321</c:v>
                </c:pt>
                <c:pt idx="6232">
                  <c:v>10.68221486308</c:v>
                </c:pt>
                <c:pt idx="6233">
                  <c:v>10.64834693587</c:v>
                </c:pt>
                <c:pt idx="6234">
                  <c:v>10.611151347530001</c:v>
                </c:pt>
                <c:pt idx="6235">
                  <c:v>10.522291860799999</c:v>
                </c:pt>
                <c:pt idx="6236">
                  <c:v>10.549962459070001</c:v>
                </c:pt>
                <c:pt idx="6237">
                  <c:v>10.37915367289</c:v>
                </c:pt>
                <c:pt idx="6238">
                  <c:v>10.28079082925</c:v>
                </c:pt>
                <c:pt idx="6239">
                  <c:v>10.30472963245</c:v>
                </c:pt>
                <c:pt idx="6240">
                  <c:v>10.22975633367</c:v>
                </c:pt>
                <c:pt idx="6241">
                  <c:v>10.100636451270001</c:v>
                </c:pt>
                <c:pt idx="6242">
                  <c:v>10.04915116209</c:v>
                </c:pt>
                <c:pt idx="6243">
                  <c:v>10.34992205627</c:v>
                </c:pt>
                <c:pt idx="6244">
                  <c:v>10.24077625372</c:v>
                </c:pt>
                <c:pt idx="6245">
                  <c:v>9.9360733044859995</c:v>
                </c:pt>
                <c:pt idx="6246">
                  <c:v>9.8343602176309997</c:v>
                </c:pt>
                <c:pt idx="6247">
                  <c:v>9.7980236200039954</c:v>
                </c:pt>
                <c:pt idx="6248">
                  <c:v>9.7056350158879994</c:v>
                </c:pt>
                <c:pt idx="6249">
                  <c:v>9.6597716297470004</c:v>
                </c:pt>
                <c:pt idx="6250">
                  <c:v>9.6211367132350016</c:v>
                </c:pt>
                <c:pt idx="6251">
                  <c:v>9.6315244854309956</c:v>
                </c:pt>
                <c:pt idx="6252">
                  <c:v>9.8707884004319997</c:v>
                </c:pt>
                <c:pt idx="6253">
                  <c:v>14.674506272</c:v>
                </c:pt>
                <c:pt idx="6254">
                  <c:v>10.796495590859999</c:v>
                </c:pt>
                <c:pt idx="6255">
                  <c:v>9.7050973851620004</c:v>
                </c:pt>
                <c:pt idx="6256">
                  <c:v>9.5173081160479995</c:v>
                </c:pt>
                <c:pt idx="6257">
                  <c:v>12.24240005799</c:v>
                </c:pt>
                <c:pt idx="6258">
                  <c:v>27.976377910050001</c:v>
                </c:pt>
                <c:pt idx="6259">
                  <c:v>34.19635524932</c:v>
                </c:pt>
                <c:pt idx="6260">
                  <c:v>14.90465367593</c:v>
                </c:pt>
                <c:pt idx="6261">
                  <c:v>36.20102949292</c:v>
                </c:pt>
                <c:pt idx="6262">
                  <c:v>15.089500984660001</c:v>
                </c:pt>
                <c:pt idx="6263">
                  <c:v>29.884505295450001</c:v>
                </c:pt>
                <c:pt idx="6264">
                  <c:v>29.85950758169</c:v>
                </c:pt>
                <c:pt idx="6265">
                  <c:v>14.44415696653</c:v>
                </c:pt>
                <c:pt idx="6266">
                  <c:v>12.11025657613</c:v>
                </c:pt>
                <c:pt idx="6267">
                  <c:v>19.911859834889999</c:v>
                </c:pt>
                <c:pt idx="6268">
                  <c:v>190.96305890350001</c:v>
                </c:pt>
                <c:pt idx="6269">
                  <c:v>31.27389796384</c:v>
                </c:pt>
                <c:pt idx="6270">
                  <c:v>25.818607689659999</c:v>
                </c:pt>
                <c:pt idx="6271">
                  <c:v>17.46384651516998</c:v>
                </c:pt>
                <c:pt idx="6272">
                  <c:v>14.431410777250001</c:v>
                </c:pt>
                <c:pt idx="6273">
                  <c:v>12.47299620655</c:v>
                </c:pt>
                <c:pt idx="6274">
                  <c:v>11.318211925749999</c:v>
                </c:pt>
                <c:pt idx="6275">
                  <c:v>10.858714309050001</c:v>
                </c:pt>
                <c:pt idx="6276">
                  <c:v>13.22895513784</c:v>
                </c:pt>
                <c:pt idx="6277">
                  <c:v>167.29753910279999</c:v>
                </c:pt>
                <c:pt idx="6278">
                  <c:v>27.815525567480009</c:v>
                </c:pt>
                <c:pt idx="6279">
                  <c:v>16.811234819439999</c:v>
                </c:pt>
                <c:pt idx="6280">
                  <c:v>13.817211568599999</c:v>
                </c:pt>
                <c:pt idx="6281">
                  <c:v>12.04360589206</c:v>
                </c:pt>
                <c:pt idx="6282">
                  <c:v>10.99542351363</c:v>
                </c:pt>
                <c:pt idx="6283">
                  <c:v>10.304266059530001</c:v>
                </c:pt>
                <c:pt idx="6284">
                  <c:v>9.8742017481949986</c:v>
                </c:pt>
                <c:pt idx="6285">
                  <c:v>9.570162660267</c:v>
                </c:pt>
                <c:pt idx="6286">
                  <c:v>9.4031815036059996</c:v>
                </c:pt>
                <c:pt idx="6287">
                  <c:v>9.2861122873650004</c:v>
                </c:pt>
                <c:pt idx="6288">
                  <c:v>9.1943919125289995</c:v>
                </c:pt>
                <c:pt idx="6289">
                  <c:v>9.1361172099010002</c:v>
                </c:pt>
                <c:pt idx="6290">
                  <c:v>9.093043327298</c:v>
                </c:pt>
                <c:pt idx="6291">
                  <c:v>9.0151855641880001</c:v>
                </c:pt>
                <c:pt idx="6292">
                  <c:v>8.8866686248820006</c:v>
                </c:pt>
                <c:pt idx="6293">
                  <c:v>8.802324827084</c:v>
                </c:pt>
                <c:pt idx="6294">
                  <c:v>8.7886863256119998</c:v>
                </c:pt>
                <c:pt idx="6295">
                  <c:v>8.6938712277089998</c:v>
                </c:pt>
                <c:pt idx="6296">
                  <c:v>8.6890024330069995</c:v>
                </c:pt>
                <c:pt idx="6297">
                  <c:v>8.5935767722840026</c:v>
                </c:pt>
                <c:pt idx="6298">
                  <c:v>8.6021166398830005</c:v>
                </c:pt>
                <c:pt idx="6299">
                  <c:v>8.5900403524259996</c:v>
                </c:pt>
                <c:pt idx="6300">
                  <c:v>8.5187543533879992</c:v>
                </c:pt>
                <c:pt idx="6301">
                  <c:v>8.4297361324269993</c:v>
                </c:pt>
                <c:pt idx="6302">
                  <c:v>8.3342261618959981</c:v>
                </c:pt>
                <c:pt idx="6303">
                  <c:v>8.4601498883329995</c:v>
                </c:pt>
                <c:pt idx="6304">
                  <c:v>8.4810044818019996</c:v>
                </c:pt>
                <c:pt idx="6305">
                  <c:v>8.2749548182250052</c:v>
                </c:pt>
                <c:pt idx="6306">
                  <c:v>8.2589352177510005</c:v>
                </c:pt>
                <c:pt idx="6307">
                  <c:v>8.1373663442469972</c:v>
                </c:pt>
                <c:pt idx="6308">
                  <c:v>8.8306977646579998</c:v>
                </c:pt>
                <c:pt idx="6309">
                  <c:v>9.6761611935269993</c:v>
                </c:pt>
                <c:pt idx="6310">
                  <c:v>10.32595014901</c:v>
                </c:pt>
                <c:pt idx="6311">
                  <c:v>8.8478447171700001</c:v>
                </c:pt>
                <c:pt idx="6312">
                  <c:v>8.1310321700189991</c:v>
                </c:pt>
                <c:pt idx="6313">
                  <c:v>8.1095571550950005</c:v>
                </c:pt>
                <c:pt idx="6314">
                  <c:v>8.0371697141629994</c:v>
                </c:pt>
                <c:pt idx="6315">
                  <c:v>8.0194456319210001</c:v>
                </c:pt>
                <c:pt idx="6316">
                  <c:v>8.4061378517659993</c:v>
                </c:pt>
                <c:pt idx="6317">
                  <c:v>7.9203812370909974</c:v>
                </c:pt>
                <c:pt idx="6318">
                  <c:v>8.5364583684690007</c:v>
                </c:pt>
                <c:pt idx="6319">
                  <c:v>8.6426999741080053</c:v>
                </c:pt>
                <c:pt idx="6320">
                  <c:v>7.7880952076389978</c:v>
                </c:pt>
                <c:pt idx="6321">
                  <c:v>7.7451969429730001</c:v>
                </c:pt>
                <c:pt idx="6322">
                  <c:v>8.6673920988160003</c:v>
                </c:pt>
                <c:pt idx="6323">
                  <c:v>7.6237088975719978</c:v>
                </c:pt>
                <c:pt idx="6324">
                  <c:v>7.5303437314470001</c:v>
                </c:pt>
                <c:pt idx="6325">
                  <c:v>7.471070887092</c:v>
                </c:pt>
                <c:pt idx="6326">
                  <c:v>7.6636342521149956</c:v>
                </c:pt>
                <c:pt idx="6327">
                  <c:v>9.4685515340209996</c:v>
                </c:pt>
                <c:pt idx="6328">
                  <c:v>7.7077131147360003</c:v>
                </c:pt>
                <c:pt idx="6329">
                  <c:v>7.3188059951220001</c:v>
                </c:pt>
                <c:pt idx="6330">
                  <c:v>7.2406697847780004</c:v>
                </c:pt>
                <c:pt idx="6331">
                  <c:v>7.1802387523239997</c:v>
                </c:pt>
                <c:pt idx="6332">
                  <c:v>7.1749311523299966</c:v>
                </c:pt>
                <c:pt idx="6333">
                  <c:v>7.1385124690689974</c:v>
                </c:pt>
                <c:pt idx="6334">
                  <c:v>7.1067117107210001</c:v>
                </c:pt>
                <c:pt idx="6335">
                  <c:v>7.0197275080620001</c:v>
                </c:pt>
                <c:pt idx="6336">
                  <c:v>6.9863485658620004</c:v>
                </c:pt>
                <c:pt idx="6337">
                  <c:v>7.1381895531589974</c:v>
                </c:pt>
                <c:pt idx="6338">
                  <c:v>7.0892140190240003</c:v>
                </c:pt>
                <c:pt idx="6339">
                  <c:v>7.5799438459540003</c:v>
                </c:pt>
                <c:pt idx="6340">
                  <c:v>6.8785061894509996</c:v>
                </c:pt>
                <c:pt idx="6341">
                  <c:v>6.904169948941</c:v>
                </c:pt>
                <c:pt idx="6342">
                  <c:v>6.9680357127330002</c:v>
                </c:pt>
                <c:pt idx="6343">
                  <c:v>7.1452115853859981</c:v>
                </c:pt>
                <c:pt idx="6344">
                  <c:v>8.7124345679190007</c:v>
                </c:pt>
                <c:pt idx="6345">
                  <c:v>6.9438061719000004</c:v>
                </c:pt>
                <c:pt idx="6346">
                  <c:v>6.6888369077309964</c:v>
                </c:pt>
                <c:pt idx="6347">
                  <c:v>6.6404363084469962</c:v>
                </c:pt>
                <c:pt idx="6348">
                  <c:v>7.2356361603629997</c:v>
                </c:pt>
                <c:pt idx="6349">
                  <c:v>12.41365535341</c:v>
                </c:pt>
                <c:pt idx="6350">
                  <c:v>7.9933448080130001</c:v>
                </c:pt>
                <c:pt idx="6351">
                  <c:v>7.2207320118849996</c:v>
                </c:pt>
                <c:pt idx="6352">
                  <c:v>9.9187856829979992</c:v>
                </c:pt>
                <c:pt idx="6353">
                  <c:v>7.2241919987829979</c:v>
                </c:pt>
                <c:pt idx="6354">
                  <c:v>7.6085771356059979</c:v>
                </c:pt>
                <c:pt idx="6355">
                  <c:v>15.53455023812</c:v>
                </c:pt>
                <c:pt idx="6356">
                  <c:v>18.261253325670001</c:v>
                </c:pt>
                <c:pt idx="6357">
                  <c:v>10.789805926030001</c:v>
                </c:pt>
                <c:pt idx="6358">
                  <c:v>8.9934575084400006</c:v>
                </c:pt>
                <c:pt idx="6359">
                  <c:v>11.0349933177</c:v>
                </c:pt>
                <c:pt idx="6360">
                  <c:v>8.4119155006319986</c:v>
                </c:pt>
                <c:pt idx="6361">
                  <c:v>7.5326005627149986</c:v>
                </c:pt>
                <c:pt idx="6362">
                  <c:v>7.0771368855960004</c:v>
                </c:pt>
                <c:pt idx="6363">
                  <c:v>7.6155763754699963</c:v>
                </c:pt>
                <c:pt idx="6364">
                  <c:v>6.777889363937998</c:v>
                </c:pt>
                <c:pt idx="6365">
                  <c:v>6.5495246018930002</c:v>
                </c:pt>
                <c:pt idx="6366">
                  <c:v>6.4271898708849964</c:v>
                </c:pt>
                <c:pt idx="6367">
                  <c:v>7.1312492599809998</c:v>
                </c:pt>
                <c:pt idx="6368">
                  <c:v>6.5315690091379999</c:v>
                </c:pt>
                <c:pt idx="6369">
                  <c:v>6.2863206613060001</c:v>
                </c:pt>
                <c:pt idx="6370">
                  <c:v>7.680903726742998</c:v>
                </c:pt>
                <c:pt idx="6371">
                  <c:v>8.9619093823060005</c:v>
                </c:pt>
                <c:pt idx="6372">
                  <c:v>6.6318643348709987</c:v>
                </c:pt>
                <c:pt idx="6373">
                  <c:v>7.5623175762969943</c:v>
                </c:pt>
                <c:pt idx="6374">
                  <c:v>6.8425338877339978</c:v>
                </c:pt>
                <c:pt idx="6375">
                  <c:v>7.3272868463289944</c:v>
                </c:pt>
                <c:pt idx="6376">
                  <c:v>6.759293569035</c:v>
                </c:pt>
                <c:pt idx="6377">
                  <c:v>6.2367074557270001</c:v>
                </c:pt>
                <c:pt idx="6378">
                  <c:v>6.2798220877719997</c:v>
                </c:pt>
                <c:pt idx="6379">
                  <c:v>11.394143300650001</c:v>
                </c:pt>
                <c:pt idx="6380">
                  <c:v>8.9485798615359986</c:v>
                </c:pt>
                <c:pt idx="6381">
                  <c:v>6.8967679209310004</c:v>
                </c:pt>
                <c:pt idx="6382">
                  <c:v>165.52396544289999</c:v>
                </c:pt>
                <c:pt idx="6383">
                  <c:v>19.514039729730001</c:v>
                </c:pt>
                <c:pt idx="6384">
                  <c:v>20.562441924510001</c:v>
                </c:pt>
                <c:pt idx="6385">
                  <c:v>20.319155789210001</c:v>
                </c:pt>
                <c:pt idx="6386">
                  <c:v>32.558801904180001</c:v>
                </c:pt>
                <c:pt idx="6387">
                  <c:v>15.245271284199999</c:v>
                </c:pt>
                <c:pt idx="6388">
                  <c:v>11.67620610698</c:v>
                </c:pt>
                <c:pt idx="6389">
                  <c:v>20.99796474143</c:v>
                </c:pt>
                <c:pt idx="6390">
                  <c:v>10.48234718362</c:v>
                </c:pt>
                <c:pt idx="6391">
                  <c:v>8.5409937119749983</c:v>
                </c:pt>
                <c:pt idx="6392">
                  <c:v>7.9064553048189996</c:v>
                </c:pt>
                <c:pt idx="6393">
                  <c:v>7.5115606498609981</c:v>
                </c:pt>
                <c:pt idx="6394">
                  <c:v>7.2066312314600003</c:v>
                </c:pt>
                <c:pt idx="6395">
                  <c:v>6.780968442701</c:v>
                </c:pt>
                <c:pt idx="6396">
                  <c:v>7.8311781203750002</c:v>
                </c:pt>
                <c:pt idx="6397">
                  <c:v>16.29387538041</c:v>
                </c:pt>
                <c:pt idx="6398">
                  <c:v>204.97114733080011</c:v>
                </c:pt>
                <c:pt idx="6399">
                  <c:v>48.217020756899998</c:v>
                </c:pt>
                <c:pt idx="6400">
                  <c:v>29.229541971810001</c:v>
                </c:pt>
                <c:pt idx="6401">
                  <c:v>21.507305649509991</c:v>
                </c:pt>
                <c:pt idx="6402">
                  <c:v>17.116625158550001</c:v>
                </c:pt>
                <c:pt idx="6403">
                  <c:v>13.337048768180001</c:v>
                </c:pt>
                <c:pt idx="6404">
                  <c:v>10.785064522900001</c:v>
                </c:pt>
                <c:pt idx="6405">
                  <c:v>9.3508254602189993</c:v>
                </c:pt>
                <c:pt idx="6406">
                  <c:v>8.4886170335800006</c:v>
                </c:pt>
                <c:pt idx="6407">
                  <c:v>9.0076217990739984</c:v>
                </c:pt>
                <c:pt idx="6408">
                  <c:v>7.951998211007</c:v>
                </c:pt>
                <c:pt idx="6409">
                  <c:v>8.014331963675998</c:v>
                </c:pt>
                <c:pt idx="6410">
                  <c:v>16.161367734079999</c:v>
                </c:pt>
                <c:pt idx="6411">
                  <c:v>12.13625870319</c:v>
                </c:pt>
                <c:pt idx="6412">
                  <c:v>8.9327950695669998</c:v>
                </c:pt>
                <c:pt idx="6413">
                  <c:v>8.7810581250959956</c:v>
                </c:pt>
                <c:pt idx="6414">
                  <c:v>8.6085485582700034</c:v>
                </c:pt>
                <c:pt idx="6415">
                  <c:v>9.5367561316679996</c:v>
                </c:pt>
                <c:pt idx="6416">
                  <c:v>20.992405910390001</c:v>
                </c:pt>
                <c:pt idx="6417">
                  <c:v>14.41541274071</c:v>
                </c:pt>
                <c:pt idx="6418">
                  <c:v>10.199406119780001</c:v>
                </c:pt>
                <c:pt idx="6419">
                  <c:v>8.9553773678430026</c:v>
                </c:pt>
                <c:pt idx="6420">
                  <c:v>8.2583684367359957</c:v>
                </c:pt>
                <c:pt idx="6421">
                  <c:v>9.3180197413939982</c:v>
                </c:pt>
                <c:pt idx="6422">
                  <c:v>8.1700658006070004</c:v>
                </c:pt>
                <c:pt idx="6423">
                  <c:v>7.6624240475989946</c:v>
                </c:pt>
                <c:pt idx="6424">
                  <c:v>7.6279068973109947</c:v>
                </c:pt>
                <c:pt idx="6425">
                  <c:v>7.4092709982029996</c:v>
                </c:pt>
                <c:pt idx="6426">
                  <c:v>8.5654553649090008</c:v>
                </c:pt>
                <c:pt idx="6427">
                  <c:v>8.8369995539660007</c:v>
                </c:pt>
                <c:pt idx="6428">
                  <c:v>14.734134806949999</c:v>
                </c:pt>
                <c:pt idx="6429">
                  <c:v>11.1349570815</c:v>
                </c:pt>
                <c:pt idx="6430">
                  <c:v>36.871257360649977</c:v>
                </c:pt>
                <c:pt idx="6431">
                  <c:v>19.861270208890001</c:v>
                </c:pt>
                <c:pt idx="6432">
                  <c:v>12.01760368131</c:v>
                </c:pt>
                <c:pt idx="6433">
                  <c:v>11.800762730020001</c:v>
                </c:pt>
                <c:pt idx="6434">
                  <c:v>10.19481413872</c:v>
                </c:pt>
                <c:pt idx="6435">
                  <c:v>8.7426175711780001</c:v>
                </c:pt>
                <c:pt idx="6436">
                  <c:v>8.1728018417770016</c:v>
                </c:pt>
                <c:pt idx="6437">
                  <c:v>11.83659068299</c:v>
                </c:pt>
                <c:pt idx="6438">
                  <c:v>11.05887906047</c:v>
                </c:pt>
                <c:pt idx="6439">
                  <c:v>10.55769652863</c:v>
                </c:pt>
                <c:pt idx="6440">
                  <c:v>8.8025320126600004</c:v>
                </c:pt>
                <c:pt idx="6441">
                  <c:v>8.0413711911219927</c:v>
                </c:pt>
                <c:pt idx="6442">
                  <c:v>8.3332947157560007</c:v>
                </c:pt>
                <c:pt idx="6443">
                  <c:v>16.803888846429999</c:v>
                </c:pt>
                <c:pt idx="6444">
                  <c:v>9.5736229159799997</c:v>
                </c:pt>
                <c:pt idx="6445">
                  <c:v>9.9848283360589996</c:v>
                </c:pt>
                <c:pt idx="6446">
                  <c:v>13.506642235559999</c:v>
                </c:pt>
                <c:pt idx="6447">
                  <c:v>11.23929617444</c:v>
                </c:pt>
                <c:pt idx="6448">
                  <c:v>9.0337550315410002</c:v>
                </c:pt>
                <c:pt idx="6449">
                  <c:v>19.09946458376</c:v>
                </c:pt>
                <c:pt idx="6450">
                  <c:v>25.416375074499999</c:v>
                </c:pt>
                <c:pt idx="6451">
                  <c:v>16.26205875886</c:v>
                </c:pt>
                <c:pt idx="6452">
                  <c:v>10.977581940569999</c:v>
                </c:pt>
                <c:pt idx="6453">
                  <c:v>11.402025836010001</c:v>
                </c:pt>
                <c:pt idx="6454">
                  <c:v>11.11043195721</c:v>
                </c:pt>
                <c:pt idx="6455">
                  <c:v>9.1277539001509975</c:v>
                </c:pt>
                <c:pt idx="6456">
                  <c:v>10.384991878939999</c:v>
                </c:pt>
                <c:pt idx="6457">
                  <c:v>31.384552137490001</c:v>
                </c:pt>
                <c:pt idx="6458">
                  <c:v>33.134090768199997</c:v>
                </c:pt>
                <c:pt idx="6459">
                  <c:v>20.955944120670001</c:v>
                </c:pt>
                <c:pt idx="6460">
                  <c:v>33.430382980830011</c:v>
                </c:pt>
                <c:pt idx="6461">
                  <c:v>20.314037610530001</c:v>
                </c:pt>
                <c:pt idx="6462">
                  <c:v>24.177709238510001</c:v>
                </c:pt>
                <c:pt idx="6463">
                  <c:v>18.044069837750001</c:v>
                </c:pt>
                <c:pt idx="6464">
                  <c:v>12.89074997734</c:v>
                </c:pt>
                <c:pt idx="6465">
                  <c:v>10.96867511023</c:v>
                </c:pt>
                <c:pt idx="6466">
                  <c:v>9.9736017786310001</c:v>
                </c:pt>
                <c:pt idx="6467">
                  <c:v>11.270251503820001</c:v>
                </c:pt>
                <c:pt idx="6468">
                  <c:v>79.833291115859964</c:v>
                </c:pt>
                <c:pt idx="6469">
                  <c:v>47.108365524219998</c:v>
                </c:pt>
                <c:pt idx="6470">
                  <c:v>27.068540555379979</c:v>
                </c:pt>
                <c:pt idx="6471">
                  <c:v>217.56920922520001</c:v>
                </c:pt>
                <c:pt idx="6472">
                  <c:v>94.646038255599962</c:v>
                </c:pt>
                <c:pt idx="6473">
                  <c:v>50.583435008149998</c:v>
                </c:pt>
                <c:pt idx="6474">
                  <c:v>33.058173585870001</c:v>
                </c:pt>
                <c:pt idx="6475">
                  <c:v>56.823142265100003</c:v>
                </c:pt>
                <c:pt idx="6476">
                  <c:v>44.009495910530013</c:v>
                </c:pt>
                <c:pt idx="6477">
                  <c:v>25.73814455674</c:v>
                </c:pt>
                <c:pt idx="6478">
                  <c:v>22.275250086490001</c:v>
                </c:pt>
                <c:pt idx="6479">
                  <c:v>27.434653033709999</c:v>
                </c:pt>
                <c:pt idx="6480">
                  <c:v>22.382490584269981</c:v>
                </c:pt>
                <c:pt idx="6481">
                  <c:v>22.47770314153</c:v>
                </c:pt>
                <c:pt idx="6482">
                  <c:v>19.994275636440001</c:v>
                </c:pt>
                <c:pt idx="6483">
                  <c:v>25.965365328339999</c:v>
                </c:pt>
                <c:pt idx="6484">
                  <c:v>20.484444220309982</c:v>
                </c:pt>
                <c:pt idx="6485">
                  <c:v>16.052942564289999</c:v>
                </c:pt>
                <c:pt idx="6486">
                  <c:v>13.8608450254</c:v>
                </c:pt>
                <c:pt idx="6487">
                  <c:v>12.56170138061</c:v>
                </c:pt>
                <c:pt idx="6488">
                  <c:v>11.84158053835</c:v>
                </c:pt>
                <c:pt idx="6489">
                  <c:v>18.441322633719981</c:v>
                </c:pt>
                <c:pt idx="6490">
                  <c:v>16.8309822499</c:v>
                </c:pt>
                <c:pt idx="6491">
                  <c:v>14.615738637670001</c:v>
                </c:pt>
                <c:pt idx="6492">
                  <c:v>12.893971156499999</c:v>
                </c:pt>
                <c:pt idx="6493">
                  <c:v>12.64669242435</c:v>
                </c:pt>
                <c:pt idx="6494">
                  <c:v>11.83902754929</c:v>
                </c:pt>
                <c:pt idx="6495">
                  <c:v>11.943875290579999</c:v>
                </c:pt>
                <c:pt idx="6496">
                  <c:v>10.98245069201</c:v>
                </c:pt>
                <c:pt idx="6497">
                  <c:v>28.3521063552</c:v>
                </c:pt>
                <c:pt idx="6498">
                  <c:v>28.100596114439991</c:v>
                </c:pt>
                <c:pt idx="6499">
                  <c:v>19.176627316939999</c:v>
                </c:pt>
                <c:pt idx="6500">
                  <c:v>14.737661624559999</c:v>
                </c:pt>
                <c:pt idx="6501">
                  <c:v>12.95295682559</c:v>
                </c:pt>
                <c:pt idx="6502">
                  <c:v>12.22657083096</c:v>
                </c:pt>
                <c:pt idx="6503">
                  <c:v>11.35667234962</c:v>
                </c:pt>
                <c:pt idx="6504">
                  <c:v>10.72647807389</c:v>
                </c:pt>
                <c:pt idx="6505">
                  <c:v>10.40022867091</c:v>
                </c:pt>
                <c:pt idx="6506">
                  <c:v>10.359395618840001</c:v>
                </c:pt>
                <c:pt idx="6507">
                  <c:v>16.545314519369981</c:v>
                </c:pt>
                <c:pt idx="6508">
                  <c:v>14.776681203340001</c:v>
                </c:pt>
                <c:pt idx="6509">
                  <c:v>17.204171727639999</c:v>
                </c:pt>
                <c:pt idx="6510">
                  <c:v>14.860698692110001</c:v>
                </c:pt>
                <c:pt idx="6511">
                  <c:v>12.368189135170001</c:v>
                </c:pt>
                <c:pt idx="6512">
                  <c:v>11.425777207119999</c:v>
                </c:pt>
                <c:pt idx="6513">
                  <c:v>11.25406892064</c:v>
                </c:pt>
                <c:pt idx="6514">
                  <c:v>10.48597138855</c:v>
                </c:pt>
                <c:pt idx="6515">
                  <c:v>10.14103763636</c:v>
                </c:pt>
                <c:pt idx="6516">
                  <c:v>10.502005009599999</c:v>
                </c:pt>
                <c:pt idx="6517">
                  <c:v>10.859853747060001</c:v>
                </c:pt>
                <c:pt idx="6518">
                  <c:v>10.29963740194</c:v>
                </c:pt>
                <c:pt idx="6519">
                  <c:v>11.38639434874</c:v>
                </c:pt>
                <c:pt idx="6520">
                  <c:v>11.186664899889999</c:v>
                </c:pt>
                <c:pt idx="6521">
                  <c:v>10.6505827983</c:v>
                </c:pt>
                <c:pt idx="6522">
                  <c:v>10.27466234744</c:v>
                </c:pt>
                <c:pt idx="6523">
                  <c:v>9.8109585071810006</c:v>
                </c:pt>
                <c:pt idx="6524">
                  <c:v>9.6208232100490001</c:v>
                </c:pt>
                <c:pt idx="6525">
                  <c:v>9.7934376173509996</c:v>
                </c:pt>
                <c:pt idx="6526">
                  <c:v>9.5204804783019998</c:v>
                </c:pt>
                <c:pt idx="6527">
                  <c:v>9.5191923498819992</c:v>
                </c:pt>
                <c:pt idx="6528">
                  <c:v>10.04427072453</c:v>
                </c:pt>
                <c:pt idx="6529">
                  <c:v>10.01599027458</c:v>
                </c:pt>
                <c:pt idx="6530">
                  <c:v>9.3643113218329983</c:v>
                </c:pt>
                <c:pt idx="6531">
                  <c:v>9.1891233063939985</c:v>
                </c:pt>
                <c:pt idx="6532">
                  <c:v>9.1275753550999994</c:v>
                </c:pt>
                <c:pt idx="6533">
                  <c:v>9.0842653382169996</c:v>
                </c:pt>
                <c:pt idx="6534">
                  <c:v>9.3636288617380004</c:v>
                </c:pt>
                <c:pt idx="6535">
                  <c:v>9.9691714676739984</c:v>
                </c:pt>
                <c:pt idx="6536">
                  <c:v>9.4518054815729986</c:v>
                </c:pt>
                <c:pt idx="6537">
                  <c:v>9.5894605100939998</c:v>
                </c:pt>
                <c:pt idx="6538">
                  <c:v>12.215093187080001</c:v>
                </c:pt>
                <c:pt idx="6539">
                  <c:v>10.655738025910001</c:v>
                </c:pt>
                <c:pt idx="6540">
                  <c:v>9.9875771121860026</c:v>
                </c:pt>
                <c:pt idx="6541">
                  <c:v>9.4357319911380007</c:v>
                </c:pt>
                <c:pt idx="6542">
                  <c:v>9.0462126474459996</c:v>
                </c:pt>
                <c:pt idx="6543">
                  <c:v>9.1560021924400008</c:v>
                </c:pt>
                <c:pt idx="6544">
                  <c:v>9.319009548096</c:v>
                </c:pt>
                <c:pt idx="6545">
                  <c:v>8.9968740428549996</c:v>
                </c:pt>
                <c:pt idx="6546">
                  <c:v>8.7438220411469985</c:v>
                </c:pt>
                <c:pt idx="6547">
                  <c:v>8.7192775496039996</c:v>
                </c:pt>
                <c:pt idx="6548">
                  <c:v>9.7268056319860001</c:v>
                </c:pt>
                <c:pt idx="6549">
                  <c:v>8.9688635719380017</c:v>
                </c:pt>
                <c:pt idx="6550">
                  <c:v>11.25700846488</c:v>
                </c:pt>
                <c:pt idx="6551">
                  <c:v>10.042163583760001</c:v>
                </c:pt>
                <c:pt idx="6552">
                  <c:v>8.9803547824500001</c:v>
                </c:pt>
                <c:pt idx="6553">
                  <c:v>8.7467394941959995</c:v>
                </c:pt>
                <c:pt idx="6554">
                  <c:v>11.076868994590001</c:v>
                </c:pt>
                <c:pt idx="6555">
                  <c:v>45.306507198459997</c:v>
                </c:pt>
                <c:pt idx="6556">
                  <c:v>23.566809938190001</c:v>
                </c:pt>
                <c:pt idx="6557">
                  <c:v>14.041284506989999</c:v>
                </c:pt>
                <c:pt idx="6558">
                  <c:v>11.9204581703</c:v>
                </c:pt>
                <c:pt idx="6559">
                  <c:v>10.535705473109999</c:v>
                </c:pt>
                <c:pt idx="6560">
                  <c:v>9.7432446931850016</c:v>
                </c:pt>
                <c:pt idx="6561">
                  <c:v>9.7044264744470006</c:v>
                </c:pt>
                <c:pt idx="6562">
                  <c:v>10.112094947539999</c:v>
                </c:pt>
                <c:pt idx="6563">
                  <c:v>9.5507109606129994</c:v>
                </c:pt>
                <c:pt idx="6564">
                  <c:v>9.2609287483609979</c:v>
                </c:pt>
                <c:pt idx="6565">
                  <c:v>8.9338596122479998</c:v>
                </c:pt>
                <c:pt idx="6566">
                  <c:v>8.5665217860969989</c:v>
                </c:pt>
                <c:pt idx="6567">
                  <c:v>8.4674387881740003</c:v>
                </c:pt>
                <c:pt idx="6568">
                  <c:v>8.3707153412770001</c:v>
                </c:pt>
                <c:pt idx="6569">
                  <c:v>8.4441191542369989</c:v>
                </c:pt>
                <c:pt idx="6570">
                  <c:v>8.2597310186700028</c:v>
                </c:pt>
                <c:pt idx="6571">
                  <c:v>9.9233630597329991</c:v>
                </c:pt>
                <c:pt idx="6572">
                  <c:v>9.5267565489880006</c:v>
                </c:pt>
                <c:pt idx="6573">
                  <c:v>8.5698521684370004</c:v>
                </c:pt>
                <c:pt idx="6574">
                  <c:v>8.3250181697510008</c:v>
                </c:pt>
                <c:pt idx="6575">
                  <c:v>8.2092702429129982</c:v>
                </c:pt>
                <c:pt idx="6576">
                  <c:v>8.1474200932379972</c:v>
                </c:pt>
                <c:pt idx="6577">
                  <c:v>8.0652645168870087</c:v>
                </c:pt>
                <c:pt idx="6578">
                  <c:v>346.5340693892</c:v>
                </c:pt>
                <c:pt idx="6579">
                  <c:v>69.758840091159954</c:v>
                </c:pt>
                <c:pt idx="6580">
                  <c:v>30.62175719419</c:v>
                </c:pt>
                <c:pt idx="6581">
                  <c:v>21.52748471896</c:v>
                </c:pt>
                <c:pt idx="6582">
                  <c:v>16.645069463639999</c:v>
                </c:pt>
                <c:pt idx="6583">
                  <c:v>13.490823572929999</c:v>
                </c:pt>
                <c:pt idx="6584">
                  <c:v>11.549609018010001</c:v>
                </c:pt>
                <c:pt idx="6585">
                  <c:v>10.481837642149999</c:v>
                </c:pt>
                <c:pt idx="6586">
                  <c:v>9.621371546595995</c:v>
                </c:pt>
                <c:pt idx="6587">
                  <c:v>9.1126480551560007</c:v>
                </c:pt>
                <c:pt idx="6588">
                  <c:v>8.7786598634860002</c:v>
                </c:pt>
                <c:pt idx="6589">
                  <c:v>8.5787102026230002</c:v>
                </c:pt>
                <c:pt idx="6590">
                  <c:v>8.4671786223059993</c:v>
                </c:pt>
                <c:pt idx="6591">
                  <c:v>8.3422344789470007</c:v>
                </c:pt>
                <c:pt idx="6592">
                  <c:v>9.4267456233760001</c:v>
                </c:pt>
                <c:pt idx="6593">
                  <c:v>8.7564245803750005</c:v>
                </c:pt>
                <c:pt idx="6594">
                  <c:v>8.2610057775229997</c:v>
                </c:pt>
                <c:pt idx="6595">
                  <c:v>8.1678131550309985</c:v>
                </c:pt>
                <c:pt idx="6596">
                  <c:v>8.1498518502599993</c:v>
                </c:pt>
                <c:pt idx="6597">
                  <c:v>8.0421147060280003</c:v>
                </c:pt>
                <c:pt idx="6598">
                  <c:v>7.9639958530109984</c:v>
                </c:pt>
                <c:pt idx="6599">
                  <c:v>7.918740981599</c:v>
                </c:pt>
                <c:pt idx="6600">
                  <c:v>8.0023030528600003</c:v>
                </c:pt>
                <c:pt idx="6601">
                  <c:v>8.6021923176900028</c:v>
                </c:pt>
                <c:pt idx="6602">
                  <c:v>8.1642124412949979</c:v>
                </c:pt>
                <c:pt idx="6603">
                  <c:v>7.9475627352549996</c:v>
                </c:pt>
                <c:pt idx="6604">
                  <c:v>7.771260958389</c:v>
                </c:pt>
                <c:pt idx="6605">
                  <c:v>8.2311830994059996</c:v>
                </c:pt>
                <c:pt idx="6606">
                  <c:v>7.9196429327909996</c:v>
                </c:pt>
                <c:pt idx="6607">
                  <c:v>7.6135939779999964</c:v>
                </c:pt>
                <c:pt idx="6608">
                  <c:v>7.545972154108</c:v>
                </c:pt>
                <c:pt idx="6609">
                  <c:v>7.477302463589</c:v>
                </c:pt>
                <c:pt idx="6610">
                  <c:v>7.446008774179</c:v>
                </c:pt>
                <c:pt idx="6611">
                  <c:v>7.4478766192999979</c:v>
                </c:pt>
                <c:pt idx="6612">
                  <c:v>7.3998666823899999</c:v>
                </c:pt>
                <c:pt idx="6613">
                  <c:v>7.3489088300599974</c:v>
                </c:pt>
                <c:pt idx="6614">
                  <c:v>7.3064333390969978</c:v>
                </c:pt>
                <c:pt idx="6615">
                  <c:v>7.2350088513240003</c:v>
                </c:pt>
                <c:pt idx="6616">
                  <c:v>10.83982329514</c:v>
                </c:pt>
                <c:pt idx="6617">
                  <c:v>8.6994798732110006</c:v>
                </c:pt>
                <c:pt idx="6618">
                  <c:v>7.469834235571998</c:v>
                </c:pt>
                <c:pt idx="6619">
                  <c:v>7.272310333555998</c:v>
                </c:pt>
                <c:pt idx="6620">
                  <c:v>7.4176031258070001</c:v>
                </c:pt>
                <c:pt idx="6621">
                  <c:v>7.1756751441880002</c:v>
                </c:pt>
                <c:pt idx="6622">
                  <c:v>7.1156132734219977</c:v>
                </c:pt>
                <c:pt idx="6623">
                  <c:v>7.1413133186369979</c:v>
                </c:pt>
                <c:pt idx="6624">
                  <c:v>7.2379303538419979</c:v>
                </c:pt>
                <c:pt idx="6625">
                  <c:v>7.0530466813380004</c:v>
                </c:pt>
                <c:pt idx="6626">
                  <c:v>6.9225065290149956</c:v>
                </c:pt>
                <c:pt idx="6627">
                  <c:v>6.9690211338020003</c:v>
                </c:pt>
                <c:pt idx="6628">
                  <c:v>7.2051382380009974</c:v>
                </c:pt>
                <c:pt idx="6629">
                  <c:v>6.979130499479</c:v>
                </c:pt>
                <c:pt idx="6630">
                  <c:v>6.7591925808760003</c:v>
                </c:pt>
                <c:pt idx="6631">
                  <c:v>6.69157888233</c:v>
                </c:pt>
                <c:pt idx="6632">
                  <c:v>7.2878579902089982</c:v>
                </c:pt>
                <c:pt idx="6633">
                  <c:v>8.2585255127069992</c:v>
                </c:pt>
                <c:pt idx="6634">
                  <c:v>8.3949773419249993</c:v>
                </c:pt>
                <c:pt idx="6635">
                  <c:v>7.311027479502</c:v>
                </c:pt>
                <c:pt idx="6636">
                  <c:v>6.7534085962620001</c:v>
                </c:pt>
                <c:pt idx="6637">
                  <c:v>6.6948364272139962</c:v>
                </c:pt>
                <c:pt idx="6638">
                  <c:v>6.7411331720129999</c:v>
                </c:pt>
                <c:pt idx="6639">
                  <c:v>6.6010446421279978</c:v>
                </c:pt>
                <c:pt idx="6640">
                  <c:v>6.6945237242059976</c:v>
                </c:pt>
                <c:pt idx="6641">
                  <c:v>6.5066954853079997</c:v>
                </c:pt>
                <c:pt idx="6642">
                  <c:v>6.4589562579069968</c:v>
                </c:pt>
                <c:pt idx="6643">
                  <c:v>6.420545332723</c:v>
                </c:pt>
                <c:pt idx="6644">
                  <c:v>6.3820960349689981</c:v>
                </c:pt>
                <c:pt idx="6645">
                  <c:v>6.3732655619390002</c:v>
                </c:pt>
                <c:pt idx="6646">
                  <c:v>6.3236480782140001</c:v>
                </c:pt>
                <c:pt idx="6647">
                  <c:v>6.753331231762</c:v>
                </c:pt>
                <c:pt idx="6648">
                  <c:v>6.2785076830020001</c:v>
                </c:pt>
                <c:pt idx="6649">
                  <c:v>6.1955589188949967</c:v>
                </c:pt>
                <c:pt idx="6650">
                  <c:v>6.1612289735549997</c:v>
                </c:pt>
                <c:pt idx="6651">
                  <c:v>6.1010969035880001</c:v>
                </c:pt>
                <c:pt idx="6652">
                  <c:v>6.1004848203829969</c:v>
                </c:pt>
                <c:pt idx="6653">
                  <c:v>6.3648001752129977</c:v>
                </c:pt>
                <c:pt idx="6654">
                  <c:v>6.0773784482330004</c:v>
                </c:pt>
                <c:pt idx="6655">
                  <c:v>5.9947324505530002</c:v>
                </c:pt>
                <c:pt idx="6656">
                  <c:v>6.4122185240259979</c:v>
                </c:pt>
                <c:pt idx="6657">
                  <c:v>5.9954037418360002</c:v>
                </c:pt>
                <c:pt idx="6658">
                  <c:v>5.9230871021980001</c:v>
                </c:pt>
                <c:pt idx="6659">
                  <c:v>5.8733487544849998</c:v>
                </c:pt>
                <c:pt idx="6660">
                  <c:v>5.971552257087998</c:v>
                </c:pt>
                <c:pt idx="6661">
                  <c:v>5.7719828516669978</c:v>
                </c:pt>
                <c:pt idx="6662">
                  <c:v>5.6792678491239998</c:v>
                </c:pt>
                <c:pt idx="6663">
                  <c:v>5.7054614024059997</c:v>
                </c:pt>
                <c:pt idx="6664">
                  <c:v>5.641567950272</c:v>
                </c:pt>
                <c:pt idx="6665">
                  <c:v>5.6428498144220001</c:v>
                </c:pt>
                <c:pt idx="6666">
                  <c:v>5.555968413205</c:v>
                </c:pt>
                <c:pt idx="6667">
                  <c:v>5.5020488724569976</c:v>
                </c:pt>
                <c:pt idx="6668">
                  <c:v>5.4536338479199982</c:v>
                </c:pt>
                <c:pt idx="6669">
                  <c:v>5.454421138911</c:v>
                </c:pt>
                <c:pt idx="6670">
                  <c:v>6.1620261495929984</c:v>
                </c:pt>
                <c:pt idx="6671">
                  <c:v>5.4194180812299999</c:v>
                </c:pt>
                <c:pt idx="6672">
                  <c:v>5.4127050023259979</c:v>
                </c:pt>
                <c:pt idx="6673">
                  <c:v>5.3009208786729962</c:v>
                </c:pt>
                <c:pt idx="6674">
                  <c:v>5.2738014413350003</c:v>
                </c:pt>
                <c:pt idx="6675">
                  <c:v>5.2179895498509961</c:v>
                </c:pt>
                <c:pt idx="6676">
                  <c:v>5.1697813479689962</c:v>
                </c:pt>
                <c:pt idx="6677">
                  <c:v>5.1529563570879944</c:v>
                </c:pt>
                <c:pt idx="6678">
                  <c:v>5.1261621516830003</c:v>
                </c:pt>
                <c:pt idx="6679">
                  <c:v>5.0942433213099996</c:v>
                </c:pt>
                <c:pt idx="6680">
                  <c:v>5.0710122273879978</c:v>
                </c:pt>
                <c:pt idx="6681">
                  <c:v>5.0313403798499996</c:v>
                </c:pt>
                <c:pt idx="6682">
                  <c:v>4.9951411433209998</c:v>
                </c:pt>
                <c:pt idx="6683">
                  <c:v>4.972133788631</c:v>
                </c:pt>
                <c:pt idx="6684">
                  <c:v>4.9548588094639978</c:v>
                </c:pt>
                <c:pt idx="6685">
                  <c:v>4.9438955003379981</c:v>
                </c:pt>
                <c:pt idx="6686">
                  <c:v>4.8669062478219969</c:v>
                </c:pt>
                <c:pt idx="6687">
                  <c:v>4.799172350005998</c:v>
                </c:pt>
                <c:pt idx="6688">
                  <c:v>4.7968940043970001</c:v>
                </c:pt>
                <c:pt idx="6689">
                  <c:v>4.7822629309269997</c:v>
                </c:pt>
                <c:pt idx="6690">
                  <c:v>4.7606690792080002</c:v>
                </c:pt>
                <c:pt idx="6691">
                  <c:v>4.7127593238290002</c:v>
                </c:pt>
                <c:pt idx="6692">
                  <c:v>4.8127269323779966</c:v>
                </c:pt>
                <c:pt idx="6693">
                  <c:v>5.3152575631619978</c:v>
                </c:pt>
                <c:pt idx="6694">
                  <c:v>5.0454351963840001</c:v>
                </c:pt>
                <c:pt idx="6695">
                  <c:v>4.7110686204740002</c:v>
                </c:pt>
                <c:pt idx="6696">
                  <c:v>5.0471855380619957</c:v>
                </c:pt>
                <c:pt idx="6697">
                  <c:v>4.792230614358</c:v>
                </c:pt>
                <c:pt idx="6698">
                  <c:v>4.6193416686479978</c:v>
                </c:pt>
                <c:pt idx="6699">
                  <c:v>4.547208769689</c:v>
                </c:pt>
                <c:pt idx="6700">
                  <c:v>5.8310947759190004</c:v>
                </c:pt>
                <c:pt idx="6701">
                  <c:v>4.5531739602199979</c:v>
                </c:pt>
                <c:pt idx="6702">
                  <c:v>4.482210312316</c:v>
                </c:pt>
                <c:pt idx="6703">
                  <c:v>4.4726545527320001</c:v>
                </c:pt>
                <c:pt idx="6704">
                  <c:v>4.3569648006959962</c:v>
                </c:pt>
                <c:pt idx="6705">
                  <c:v>4.3016310539939999</c:v>
                </c:pt>
                <c:pt idx="6706">
                  <c:v>4.299490669581</c:v>
                </c:pt>
                <c:pt idx="6707">
                  <c:v>4.2614924365039997</c:v>
                </c:pt>
                <c:pt idx="6708">
                  <c:v>4.2022337525619999</c:v>
                </c:pt>
                <c:pt idx="6709">
                  <c:v>4.186593855587998</c:v>
                </c:pt>
                <c:pt idx="6710">
                  <c:v>4.1859529820049994</c:v>
                </c:pt>
                <c:pt idx="6711">
                  <c:v>4.1429649805439981</c:v>
                </c:pt>
                <c:pt idx="6712">
                  <c:v>4.2177809256399978</c:v>
                </c:pt>
                <c:pt idx="6713">
                  <c:v>4.088965068833998</c:v>
                </c:pt>
                <c:pt idx="6714">
                  <c:v>4.0780886824970004</c:v>
                </c:pt>
                <c:pt idx="6715">
                  <c:v>4.0260047441479978</c:v>
                </c:pt>
                <c:pt idx="6716">
                  <c:v>3.9956185137589979</c:v>
                </c:pt>
                <c:pt idx="6717">
                  <c:v>3.9835056044789998</c:v>
                </c:pt>
                <c:pt idx="6718">
                  <c:v>3.9397913718150002</c:v>
                </c:pt>
                <c:pt idx="6719">
                  <c:v>3.9031171309469999</c:v>
                </c:pt>
                <c:pt idx="6720">
                  <c:v>3.8632154474089999</c:v>
                </c:pt>
                <c:pt idx="6721">
                  <c:v>3.8421952979829999</c:v>
                </c:pt>
                <c:pt idx="6722">
                  <c:v>3.809677606687</c:v>
                </c:pt>
                <c:pt idx="6723">
                  <c:v>3.7787983573639998</c:v>
                </c:pt>
                <c:pt idx="6724">
                  <c:v>3.7640787570500001</c:v>
                </c:pt>
                <c:pt idx="6725">
                  <c:v>3.7430915427440001</c:v>
                </c:pt>
                <c:pt idx="6726">
                  <c:v>3.7173257827959998</c:v>
                </c:pt>
                <c:pt idx="6727">
                  <c:v>3.7208344016639998</c:v>
                </c:pt>
                <c:pt idx="6728">
                  <c:v>5.2193867161840002</c:v>
                </c:pt>
                <c:pt idx="6729">
                  <c:v>3.7997589154060001</c:v>
                </c:pt>
                <c:pt idx="6730">
                  <c:v>4.3374492570549981</c:v>
                </c:pt>
                <c:pt idx="6731">
                  <c:v>3.681742909947999</c:v>
                </c:pt>
                <c:pt idx="6732">
                  <c:v>3.6045191832839998</c:v>
                </c:pt>
                <c:pt idx="6733">
                  <c:v>5.467712422836998</c:v>
                </c:pt>
                <c:pt idx="6734">
                  <c:v>3.7230736406660001</c:v>
                </c:pt>
                <c:pt idx="6735">
                  <c:v>3.5780543191269998</c:v>
                </c:pt>
                <c:pt idx="6736">
                  <c:v>3.5274590298650002</c:v>
                </c:pt>
                <c:pt idx="6737">
                  <c:v>3.4775261084109998</c:v>
                </c:pt>
                <c:pt idx="6738">
                  <c:v>3.444158332108</c:v>
                </c:pt>
                <c:pt idx="6739">
                  <c:v>3.40787878163</c:v>
                </c:pt>
                <c:pt idx="6740">
                  <c:v>3.5268065185920001</c:v>
                </c:pt>
                <c:pt idx="6741">
                  <c:v>5.0174879906759964</c:v>
                </c:pt>
                <c:pt idx="6742">
                  <c:v>4.0716238094069999</c:v>
                </c:pt>
                <c:pt idx="6743">
                  <c:v>3.5458043618440001</c:v>
                </c:pt>
                <c:pt idx="6744">
                  <c:v>5.2430437154950003</c:v>
                </c:pt>
                <c:pt idx="6745">
                  <c:v>4.3595735598379974</c:v>
                </c:pt>
                <c:pt idx="6746">
                  <c:v>4.6286046831349976</c:v>
                </c:pt>
                <c:pt idx="6747">
                  <c:v>4.0090201782300001</c:v>
                </c:pt>
                <c:pt idx="6748">
                  <c:v>3.517092069152</c:v>
                </c:pt>
                <c:pt idx="6749">
                  <c:v>4.4159502235999977</c:v>
                </c:pt>
                <c:pt idx="6750">
                  <c:v>3.9057288480839998</c:v>
                </c:pt>
                <c:pt idx="6751">
                  <c:v>3.2850752289799998</c:v>
                </c:pt>
                <c:pt idx="6752">
                  <c:v>7.5208835389649966</c:v>
                </c:pt>
                <c:pt idx="6753">
                  <c:v>5.88763278396</c:v>
                </c:pt>
                <c:pt idx="6754">
                  <c:v>3.9668030614840002</c:v>
                </c:pt>
                <c:pt idx="6755">
                  <c:v>3.575402079154999</c:v>
                </c:pt>
                <c:pt idx="6756">
                  <c:v>3.395610486080999</c:v>
                </c:pt>
                <c:pt idx="6757">
                  <c:v>4.5166060645429997</c:v>
                </c:pt>
                <c:pt idx="6758">
                  <c:v>5.1373961374949983</c:v>
                </c:pt>
                <c:pt idx="6759">
                  <c:v>6.6533569285439977</c:v>
                </c:pt>
                <c:pt idx="6760">
                  <c:v>4.9110556117449997</c:v>
                </c:pt>
                <c:pt idx="6761">
                  <c:v>4.2311024473490004</c:v>
                </c:pt>
                <c:pt idx="6762">
                  <c:v>6.4433923356460001</c:v>
                </c:pt>
                <c:pt idx="6763">
                  <c:v>9.4233932812139987</c:v>
                </c:pt>
                <c:pt idx="6764">
                  <c:v>7.8204651346020002</c:v>
                </c:pt>
                <c:pt idx="6765">
                  <c:v>5.6085151961489963</c:v>
                </c:pt>
                <c:pt idx="6766">
                  <c:v>8.5780958030800001</c:v>
                </c:pt>
                <c:pt idx="6767">
                  <c:v>9.4831615841490002</c:v>
                </c:pt>
                <c:pt idx="6768">
                  <c:v>12.46897626394</c:v>
                </c:pt>
                <c:pt idx="6769">
                  <c:v>7.9567818428849986</c:v>
                </c:pt>
                <c:pt idx="6770">
                  <c:v>5.4090077989629997</c:v>
                </c:pt>
                <c:pt idx="6771">
                  <c:v>4.6250026128609978</c:v>
                </c:pt>
                <c:pt idx="6772">
                  <c:v>4.7894568930570003</c:v>
                </c:pt>
                <c:pt idx="6773">
                  <c:v>4.1225130747279968</c:v>
                </c:pt>
                <c:pt idx="6774">
                  <c:v>3.860263857958</c:v>
                </c:pt>
                <c:pt idx="6775">
                  <c:v>9.0999046234430008</c:v>
                </c:pt>
                <c:pt idx="6776">
                  <c:v>20.289386147119981</c:v>
                </c:pt>
                <c:pt idx="6777">
                  <c:v>10.773085969529999</c:v>
                </c:pt>
                <c:pt idx="6778">
                  <c:v>6.1362469511090003</c:v>
                </c:pt>
                <c:pt idx="6779">
                  <c:v>5.1445226064029974</c:v>
                </c:pt>
                <c:pt idx="6780">
                  <c:v>4.6031139534089967</c:v>
                </c:pt>
                <c:pt idx="6781">
                  <c:v>31.986651261870001</c:v>
                </c:pt>
                <c:pt idx="6782">
                  <c:v>15.801704013289999</c:v>
                </c:pt>
                <c:pt idx="6783">
                  <c:v>8.0406952549859998</c:v>
                </c:pt>
                <c:pt idx="6784">
                  <c:v>8.3672717389329971</c:v>
                </c:pt>
                <c:pt idx="6785">
                  <c:v>7.0663104719929981</c:v>
                </c:pt>
                <c:pt idx="6786">
                  <c:v>18.813409169940009</c:v>
                </c:pt>
                <c:pt idx="6787">
                  <c:v>111.0932671586</c:v>
                </c:pt>
                <c:pt idx="6788">
                  <c:v>33.607432926869997</c:v>
                </c:pt>
                <c:pt idx="6789">
                  <c:v>178.21626586970001</c:v>
                </c:pt>
                <c:pt idx="6790">
                  <c:v>57.081496103619983</c:v>
                </c:pt>
                <c:pt idx="6791">
                  <c:v>398.74192479819982</c:v>
                </c:pt>
                <c:pt idx="6792">
                  <c:v>142.09075318960001</c:v>
                </c:pt>
                <c:pt idx="6793">
                  <c:v>66.44635858978998</c:v>
                </c:pt>
                <c:pt idx="6794">
                  <c:v>52.498266580299997</c:v>
                </c:pt>
                <c:pt idx="6795">
                  <c:v>31.34917617676</c:v>
                </c:pt>
                <c:pt idx="6796">
                  <c:v>23.870620840619999</c:v>
                </c:pt>
                <c:pt idx="6797">
                  <c:v>17.283185334559999</c:v>
                </c:pt>
                <c:pt idx="6798">
                  <c:v>13.587029677649999</c:v>
                </c:pt>
                <c:pt idx="6799">
                  <c:v>132.72311275339999</c:v>
                </c:pt>
                <c:pt idx="6800">
                  <c:v>68.158024616449964</c:v>
                </c:pt>
                <c:pt idx="6801">
                  <c:v>30.114440284490001</c:v>
                </c:pt>
                <c:pt idx="6802">
                  <c:v>20.5371729017</c:v>
                </c:pt>
                <c:pt idx="6803">
                  <c:v>18.814410131660001</c:v>
                </c:pt>
                <c:pt idx="6804">
                  <c:v>68.322000873699949</c:v>
                </c:pt>
                <c:pt idx="6805">
                  <c:v>44.301624813109989</c:v>
                </c:pt>
                <c:pt idx="6806">
                  <c:v>47.162927665160012</c:v>
                </c:pt>
                <c:pt idx="6807">
                  <c:v>44.842523520409998</c:v>
                </c:pt>
                <c:pt idx="6808">
                  <c:v>68.79187711331997</c:v>
                </c:pt>
                <c:pt idx="6809">
                  <c:v>47.303341302070002</c:v>
                </c:pt>
                <c:pt idx="6810">
                  <c:v>26.75134857267</c:v>
                </c:pt>
                <c:pt idx="6811">
                  <c:v>18.205113519480001</c:v>
                </c:pt>
                <c:pt idx="6812">
                  <c:v>44.54817820289</c:v>
                </c:pt>
                <c:pt idx="6813">
                  <c:v>24.010832872230001</c:v>
                </c:pt>
                <c:pt idx="6814">
                  <c:v>15.45096726263</c:v>
                </c:pt>
                <c:pt idx="6815">
                  <c:v>12.97997156123</c:v>
                </c:pt>
                <c:pt idx="6816">
                  <c:v>11.49865759027</c:v>
                </c:pt>
                <c:pt idx="6817">
                  <c:v>10.55822058879</c:v>
                </c:pt>
                <c:pt idx="6818">
                  <c:v>10.12799200932</c:v>
                </c:pt>
                <c:pt idx="6819">
                  <c:v>44.87544865473</c:v>
                </c:pt>
                <c:pt idx="6820">
                  <c:v>42.75937074758</c:v>
                </c:pt>
                <c:pt idx="6821">
                  <c:v>24.74136215251</c:v>
                </c:pt>
                <c:pt idx="6822">
                  <c:v>17.109259547819999</c:v>
                </c:pt>
                <c:pt idx="6823">
                  <c:v>14.111224315239999</c:v>
                </c:pt>
                <c:pt idx="6824">
                  <c:v>12.30355982216</c:v>
                </c:pt>
                <c:pt idx="6825">
                  <c:v>11.166255345570001</c:v>
                </c:pt>
                <c:pt idx="6826">
                  <c:v>12.87051118956</c:v>
                </c:pt>
                <c:pt idx="6827">
                  <c:v>11.92505443168</c:v>
                </c:pt>
                <c:pt idx="6828">
                  <c:v>10.34844828218</c:v>
                </c:pt>
                <c:pt idx="6829">
                  <c:v>15.09910130181</c:v>
                </c:pt>
                <c:pt idx="6830">
                  <c:v>13.079421607800001</c:v>
                </c:pt>
                <c:pt idx="6831">
                  <c:v>14.11397413415</c:v>
                </c:pt>
                <c:pt idx="6832">
                  <c:v>16.492074334729981</c:v>
                </c:pt>
                <c:pt idx="6833">
                  <c:v>17.942582427089999</c:v>
                </c:pt>
                <c:pt idx="6834">
                  <c:v>22.50402322011</c:v>
                </c:pt>
                <c:pt idx="6835">
                  <c:v>24.464607761570001</c:v>
                </c:pt>
                <c:pt idx="6836">
                  <c:v>24.448869423350001</c:v>
                </c:pt>
                <c:pt idx="6837">
                  <c:v>24.398152452950001</c:v>
                </c:pt>
                <c:pt idx="6838">
                  <c:v>21.619924414829999</c:v>
                </c:pt>
                <c:pt idx="6839">
                  <c:v>16.358620654669981</c:v>
                </c:pt>
                <c:pt idx="6840">
                  <c:v>20.139716486529981</c:v>
                </c:pt>
                <c:pt idx="6841">
                  <c:v>15.439938370889999</c:v>
                </c:pt>
                <c:pt idx="6842">
                  <c:v>14.49369059286</c:v>
                </c:pt>
                <c:pt idx="6843">
                  <c:v>13.52770368833</c:v>
                </c:pt>
                <c:pt idx="6844">
                  <c:v>18.120583978679999</c:v>
                </c:pt>
                <c:pt idx="6845">
                  <c:v>82.403199128080004</c:v>
                </c:pt>
                <c:pt idx="6846">
                  <c:v>48.981810315649987</c:v>
                </c:pt>
                <c:pt idx="6847">
                  <c:v>109.3155421311</c:v>
                </c:pt>
                <c:pt idx="6848">
                  <c:v>42.854494935389987</c:v>
                </c:pt>
                <c:pt idx="6849">
                  <c:v>24.221135954899999</c:v>
                </c:pt>
                <c:pt idx="6850">
                  <c:v>19.507110071709999</c:v>
                </c:pt>
                <c:pt idx="6851">
                  <c:v>15.901539165899999</c:v>
                </c:pt>
                <c:pt idx="6852">
                  <c:v>13.953493858970001</c:v>
                </c:pt>
                <c:pt idx="6853">
                  <c:v>15.04294238978</c:v>
                </c:pt>
                <c:pt idx="6854">
                  <c:v>19.916351032849999</c:v>
                </c:pt>
                <c:pt idx="6855">
                  <c:v>92.339393501149999</c:v>
                </c:pt>
                <c:pt idx="6856">
                  <c:v>38.671007937379997</c:v>
                </c:pt>
                <c:pt idx="6857">
                  <c:v>21.33107053654</c:v>
                </c:pt>
                <c:pt idx="6858">
                  <c:v>17.35795294922</c:v>
                </c:pt>
                <c:pt idx="6859">
                  <c:v>15.805920573570001</c:v>
                </c:pt>
                <c:pt idx="6860">
                  <c:v>13.89737395385</c:v>
                </c:pt>
                <c:pt idx="6861">
                  <c:v>12.49380797737</c:v>
                </c:pt>
                <c:pt idx="6862">
                  <c:v>14.417608024210001</c:v>
                </c:pt>
                <c:pt idx="6863">
                  <c:v>13.386398550639999</c:v>
                </c:pt>
                <c:pt idx="6864">
                  <c:v>13.27117052026</c:v>
                </c:pt>
                <c:pt idx="6865">
                  <c:v>25.79817051197</c:v>
                </c:pt>
                <c:pt idx="6866">
                  <c:v>18.67488335753</c:v>
                </c:pt>
                <c:pt idx="6867">
                  <c:v>14.74276062131</c:v>
                </c:pt>
                <c:pt idx="6868">
                  <c:v>20.28780561696</c:v>
                </c:pt>
                <c:pt idx="6869">
                  <c:v>16.974277670460001</c:v>
                </c:pt>
                <c:pt idx="6870">
                  <c:v>20.968082203019978</c:v>
                </c:pt>
                <c:pt idx="6871">
                  <c:v>17.318535065260001</c:v>
                </c:pt>
                <c:pt idx="6872">
                  <c:v>14.30454149441</c:v>
                </c:pt>
                <c:pt idx="6873">
                  <c:v>13.321693992809999</c:v>
                </c:pt>
                <c:pt idx="6874">
                  <c:v>33.647148701630002</c:v>
                </c:pt>
                <c:pt idx="6875">
                  <c:v>38.210943169590003</c:v>
                </c:pt>
                <c:pt idx="6876">
                  <c:v>24.150517413229991</c:v>
                </c:pt>
                <c:pt idx="6877">
                  <c:v>62.206858623709998</c:v>
                </c:pt>
                <c:pt idx="6878">
                  <c:v>27.26050380129</c:v>
                </c:pt>
                <c:pt idx="6879">
                  <c:v>18.892657550540001</c:v>
                </c:pt>
                <c:pt idx="6880">
                  <c:v>15.98534915316</c:v>
                </c:pt>
                <c:pt idx="6881">
                  <c:v>14.05797310266</c:v>
                </c:pt>
                <c:pt idx="6882">
                  <c:v>12.867047456990001</c:v>
                </c:pt>
                <c:pt idx="6883">
                  <c:v>12.093971895239999</c:v>
                </c:pt>
                <c:pt idx="6884">
                  <c:v>11.62868210405</c:v>
                </c:pt>
                <c:pt idx="6885">
                  <c:v>11.353046162849999</c:v>
                </c:pt>
                <c:pt idx="6886">
                  <c:v>11.16686217791</c:v>
                </c:pt>
                <c:pt idx="6887">
                  <c:v>11.03475273514</c:v>
                </c:pt>
                <c:pt idx="6888">
                  <c:v>10.93819867401</c:v>
                </c:pt>
                <c:pt idx="6889">
                  <c:v>10.852522726869999</c:v>
                </c:pt>
                <c:pt idx="6890">
                  <c:v>10.80206484292</c:v>
                </c:pt>
                <c:pt idx="6891">
                  <c:v>10.63168469867</c:v>
                </c:pt>
                <c:pt idx="6892">
                  <c:v>10.55133447109</c:v>
                </c:pt>
                <c:pt idx="6893">
                  <c:v>10.512892287030001</c:v>
                </c:pt>
                <c:pt idx="6894">
                  <c:v>10.4613055624</c:v>
                </c:pt>
                <c:pt idx="6895">
                  <c:v>12.86641157067</c:v>
                </c:pt>
                <c:pt idx="6896">
                  <c:v>11.338863742119999</c:v>
                </c:pt>
                <c:pt idx="6897">
                  <c:v>10.511058525259999</c:v>
                </c:pt>
                <c:pt idx="6898">
                  <c:v>10.99305458557</c:v>
                </c:pt>
                <c:pt idx="6899">
                  <c:v>10.477978403830001</c:v>
                </c:pt>
                <c:pt idx="6900">
                  <c:v>10.229418570429999</c:v>
                </c:pt>
                <c:pt idx="6901">
                  <c:v>10.15687052332</c:v>
                </c:pt>
                <c:pt idx="6902">
                  <c:v>10.985771876039999</c:v>
                </c:pt>
                <c:pt idx="6903">
                  <c:v>12.100187211050001</c:v>
                </c:pt>
                <c:pt idx="6904">
                  <c:v>10.986785981600001</c:v>
                </c:pt>
                <c:pt idx="6905">
                  <c:v>12.12827508232</c:v>
                </c:pt>
                <c:pt idx="6906">
                  <c:v>19.613819293780001</c:v>
                </c:pt>
                <c:pt idx="6907">
                  <c:v>14.319002585650001</c:v>
                </c:pt>
                <c:pt idx="6908">
                  <c:v>17.86310094269</c:v>
                </c:pt>
                <c:pt idx="6909">
                  <c:v>16.5199711265</c:v>
                </c:pt>
                <c:pt idx="6910">
                  <c:v>398.32771200109983</c:v>
                </c:pt>
                <c:pt idx="6911">
                  <c:v>76.896889317659941</c:v>
                </c:pt>
                <c:pt idx="6912">
                  <c:v>38.626922675049997</c:v>
                </c:pt>
                <c:pt idx="6913">
                  <c:v>57.241072657970001</c:v>
                </c:pt>
                <c:pt idx="6914">
                  <c:v>33.014135227430003</c:v>
                </c:pt>
                <c:pt idx="6915">
                  <c:v>21.072010024480001</c:v>
                </c:pt>
                <c:pt idx="6916">
                  <c:v>17.13197464045</c:v>
                </c:pt>
                <c:pt idx="6917">
                  <c:v>15.258772428049999</c:v>
                </c:pt>
                <c:pt idx="6918">
                  <c:v>13.46612421409</c:v>
                </c:pt>
                <c:pt idx="6919">
                  <c:v>12.456911702519999</c:v>
                </c:pt>
                <c:pt idx="6920">
                  <c:v>12.24305071797</c:v>
                </c:pt>
                <c:pt idx="6921">
                  <c:v>12.1178244821</c:v>
                </c:pt>
                <c:pt idx="6922">
                  <c:v>11.23876051333</c:v>
                </c:pt>
                <c:pt idx="6923">
                  <c:v>10.936906455180001</c:v>
                </c:pt>
                <c:pt idx="6924">
                  <c:v>10.875107582229999</c:v>
                </c:pt>
                <c:pt idx="6925">
                  <c:v>10.76055861629</c:v>
                </c:pt>
                <c:pt idx="6926">
                  <c:v>10.63887490994</c:v>
                </c:pt>
                <c:pt idx="6927">
                  <c:v>10.553682675139999</c:v>
                </c:pt>
                <c:pt idx="6928">
                  <c:v>10.534510054949999</c:v>
                </c:pt>
                <c:pt idx="6929">
                  <c:v>10.42900826082</c:v>
                </c:pt>
                <c:pt idx="6930">
                  <c:v>11.735024298840001</c:v>
                </c:pt>
                <c:pt idx="6931">
                  <c:v>12.626872284779999</c:v>
                </c:pt>
                <c:pt idx="6932">
                  <c:v>90.758904278840006</c:v>
                </c:pt>
                <c:pt idx="6933">
                  <c:v>40.669670598259998</c:v>
                </c:pt>
                <c:pt idx="6934">
                  <c:v>23.247606369260001</c:v>
                </c:pt>
                <c:pt idx="6935">
                  <c:v>18.125071253969999</c:v>
                </c:pt>
                <c:pt idx="6936">
                  <c:v>16.389982219050001</c:v>
                </c:pt>
                <c:pt idx="6937">
                  <c:v>13.87610944905</c:v>
                </c:pt>
                <c:pt idx="6938">
                  <c:v>12.43272240199</c:v>
                </c:pt>
                <c:pt idx="6939">
                  <c:v>11.73520632864</c:v>
                </c:pt>
                <c:pt idx="6940">
                  <c:v>11.24376270314</c:v>
                </c:pt>
                <c:pt idx="6941">
                  <c:v>10.91658023463</c:v>
                </c:pt>
                <c:pt idx="6942">
                  <c:v>10.70969485386</c:v>
                </c:pt>
                <c:pt idx="6943">
                  <c:v>10.954661812459999</c:v>
                </c:pt>
                <c:pt idx="6944">
                  <c:v>12.882408160060001</c:v>
                </c:pt>
                <c:pt idx="6945">
                  <c:v>11.5444222438</c:v>
                </c:pt>
                <c:pt idx="6946">
                  <c:v>10.80917615253</c:v>
                </c:pt>
                <c:pt idx="6947">
                  <c:v>10.54219452816</c:v>
                </c:pt>
                <c:pt idx="6948">
                  <c:v>10.525914679970001</c:v>
                </c:pt>
                <c:pt idx="6949">
                  <c:v>14.33664362477</c:v>
                </c:pt>
                <c:pt idx="6950">
                  <c:v>12.78249347693</c:v>
                </c:pt>
                <c:pt idx="6951">
                  <c:v>11.10472739531</c:v>
                </c:pt>
                <c:pt idx="6952">
                  <c:v>11.709292667110001</c:v>
                </c:pt>
                <c:pt idx="6953">
                  <c:v>11.63174850005</c:v>
                </c:pt>
                <c:pt idx="6954">
                  <c:v>10.84132035282</c:v>
                </c:pt>
                <c:pt idx="6955">
                  <c:v>10.448838405849999</c:v>
                </c:pt>
                <c:pt idx="6956">
                  <c:v>11.87573072496</c:v>
                </c:pt>
                <c:pt idx="6957">
                  <c:v>27.40787287921</c:v>
                </c:pt>
                <c:pt idx="6958">
                  <c:v>25.67806258753</c:v>
                </c:pt>
                <c:pt idx="6959">
                  <c:v>18.17382888389</c:v>
                </c:pt>
                <c:pt idx="6960">
                  <c:v>14.39155353147</c:v>
                </c:pt>
                <c:pt idx="6961">
                  <c:v>12.68828295276</c:v>
                </c:pt>
                <c:pt idx="6962">
                  <c:v>11.64593044617</c:v>
                </c:pt>
                <c:pt idx="6963">
                  <c:v>11.15334490555</c:v>
                </c:pt>
                <c:pt idx="6964">
                  <c:v>10.58203615165</c:v>
                </c:pt>
                <c:pt idx="6965">
                  <c:v>10.294028580899999</c:v>
                </c:pt>
                <c:pt idx="6966">
                  <c:v>10.07330071668</c:v>
                </c:pt>
                <c:pt idx="6967">
                  <c:v>9.986713217578</c:v>
                </c:pt>
                <c:pt idx="6968">
                  <c:v>9.9024728354940006</c:v>
                </c:pt>
                <c:pt idx="6969">
                  <c:v>9.7908657359209972</c:v>
                </c:pt>
                <c:pt idx="6970">
                  <c:v>9.6886188544680003</c:v>
                </c:pt>
                <c:pt idx="6971">
                  <c:v>9.6253261866639992</c:v>
                </c:pt>
                <c:pt idx="6972">
                  <c:v>9.6679220957329992</c:v>
                </c:pt>
                <c:pt idx="6973">
                  <c:v>9.5548123152890003</c:v>
                </c:pt>
                <c:pt idx="6974">
                  <c:v>9.5188415337910008</c:v>
                </c:pt>
                <c:pt idx="6975">
                  <c:v>9.4384926572290002</c:v>
                </c:pt>
                <c:pt idx="6976">
                  <c:v>9.3634976312589995</c:v>
                </c:pt>
                <c:pt idx="6977">
                  <c:v>9.3075951215830006</c:v>
                </c:pt>
                <c:pt idx="6978">
                  <c:v>9.2555554601810002</c:v>
                </c:pt>
                <c:pt idx="6979">
                  <c:v>9.2031796138939992</c:v>
                </c:pt>
                <c:pt idx="6980">
                  <c:v>9.1324116650529987</c:v>
                </c:pt>
                <c:pt idx="6981">
                  <c:v>9.081462585912</c:v>
                </c:pt>
                <c:pt idx="6982">
                  <c:v>9.0059846433530026</c:v>
                </c:pt>
                <c:pt idx="6983">
                  <c:v>8.9558280847380001</c:v>
                </c:pt>
                <c:pt idx="6984">
                  <c:v>8.8881233194210001</c:v>
                </c:pt>
                <c:pt idx="6985">
                  <c:v>8.8608968772680008</c:v>
                </c:pt>
                <c:pt idx="6986">
                  <c:v>8.8728965412150007</c:v>
                </c:pt>
                <c:pt idx="6987">
                  <c:v>8.7433004764049986</c:v>
                </c:pt>
                <c:pt idx="6988">
                  <c:v>8.7099904845419989</c:v>
                </c:pt>
                <c:pt idx="6989">
                  <c:v>10.136876030890001</c:v>
                </c:pt>
                <c:pt idx="6990">
                  <c:v>10.56516797578</c:v>
                </c:pt>
                <c:pt idx="6991">
                  <c:v>9.2563660858840002</c:v>
                </c:pt>
                <c:pt idx="6992">
                  <c:v>8.7046010226629988</c:v>
                </c:pt>
                <c:pt idx="6993">
                  <c:v>8.6609300739080002</c:v>
                </c:pt>
                <c:pt idx="6994">
                  <c:v>8.5987210756829988</c:v>
                </c:pt>
                <c:pt idx="6995">
                  <c:v>8.5266570970819995</c:v>
                </c:pt>
                <c:pt idx="6996">
                  <c:v>8.5431449936909996</c:v>
                </c:pt>
                <c:pt idx="6997">
                  <c:v>8.4355184087159998</c:v>
                </c:pt>
                <c:pt idx="6998">
                  <c:v>8.9075141196460006</c:v>
                </c:pt>
                <c:pt idx="6999">
                  <c:v>8.8085941498510003</c:v>
                </c:pt>
                <c:pt idx="7000">
                  <c:v>8.4424546040080006</c:v>
                </c:pt>
                <c:pt idx="7001">
                  <c:v>8.256060693637</c:v>
                </c:pt>
                <c:pt idx="7002">
                  <c:v>8.3316344431300013</c:v>
                </c:pt>
                <c:pt idx="7003">
                  <c:v>9.0131798305729998</c:v>
                </c:pt>
                <c:pt idx="7004">
                  <c:v>8.3332997482959996</c:v>
                </c:pt>
                <c:pt idx="7005">
                  <c:v>8.2178260140959996</c:v>
                </c:pt>
                <c:pt idx="7006">
                  <c:v>8.1214074667139986</c:v>
                </c:pt>
                <c:pt idx="7007">
                  <c:v>8.0581716515889994</c:v>
                </c:pt>
                <c:pt idx="7008">
                  <c:v>7.9320910348140004</c:v>
                </c:pt>
                <c:pt idx="7009">
                  <c:v>7.8355647271099977</c:v>
                </c:pt>
                <c:pt idx="7010">
                  <c:v>7.7756415019140004</c:v>
                </c:pt>
                <c:pt idx="7011">
                  <c:v>7.847106119813998</c:v>
                </c:pt>
                <c:pt idx="7012">
                  <c:v>8.1418351368799993</c:v>
                </c:pt>
                <c:pt idx="7013">
                  <c:v>7.8611093574589974</c:v>
                </c:pt>
                <c:pt idx="7014">
                  <c:v>9.6147828172800001</c:v>
                </c:pt>
                <c:pt idx="7015">
                  <c:v>9.2014622591969992</c:v>
                </c:pt>
                <c:pt idx="7016">
                  <c:v>11.95790848113</c:v>
                </c:pt>
                <c:pt idx="7017">
                  <c:v>9.141058075675998</c:v>
                </c:pt>
                <c:pt idx="7018">
                  <c:v>7.930627121084</c:v>
                </c:pt>
                <c:pt idx="7019">
                  <c:v>7.7936108206569976</c:v>
                </c:pt>
                <c:pt idx="7020">
                  <c:v>7.6871660629949981</c:v>
                </c:pt>
                <c:pt idx="7021">
                  <c:v>7.6150945542749966</c:v>
                </c:pt>
                <c:pt idx="7022">
                  <c:v>7.5548118407839961</c:v>
                </c:pt>
                <c:pt idx="7023">
                  <c:v>7.5358292905540001</c:v>
                </c:pt>
                <c:pt idx="7024">
                  <c:v>8.5255759029430003</c:v>
                </c:pt>
                <c:pt idx="7025">
                  <c:v>7.894440461892998</c:v>
                </c:pt>
                <c:pt idx="7026">
                  <c:v>7.4635553258789979</c:v>
                </c:pt>
                <c:pt idx="7027">
                  <c:v>7.461352835814</c:v>
                </c:pt>
                <c:pt idx="7028">
                  <c:v>7.387698739238</c:v>
                </c:pt>
                <c:pt idx="7029">
                  <c:v>7.3156822794489962</c:v>
                </c:pt>
                <c:pt idx="7030">
                  <c:v>7.3051532074179963</c:v>
                </c:pt>
                <c:pt idx="7031">
                  <c:v>7.6055552724199957</c:v>
                </c:pt>
                <c:pt idx="7032">
                  <c:v>10.01042054923</c:v>
                </c:pt>
                <c:pt idx="7033">
                  <c:v>8.1462119910449982</c:v>
                </c:pt>
                <c:pt idx="7034">
                  <c:v>7.2654888362889958</c:v>
                </c:pt>
                <c:pt idx="7035">
                  <c:v>7.155226007002998</c:v>
                </c:pt>
                <c:pt idx="7036">
                  <c:v>7.0938192283199966</c:v>
                </c:pt>
                <c:pt idx="7037">
                  <c:v>7.0743311629610002</c:v>
                </c:pt>
                <c:pt idx="7038">
                  <c:v>7.0514411829019998</c:v>
                </c:pt>
                <c:pt idx="7039">
                  <c:v>7.074378695069</c:v>
                </c:pt>
                <c:pt idx="7040">
                  <c:v>6.9852378450010004</c:v>
                </c:pt>
                <c:pt idx="7041">
                  <c:v>6.9468075172479979</c:v>
                </c:pt>
                <c:pt idx="7042">
                  <c:v>6.882153901563</c:v>
                </c:pt>
                <c:pt idx="7043">
                  <c:v>6.7648675066949977</c:v>
                </c:pt>
                <c:pt idx="7044">
                  <c:v>6.7317262267500002</c:v>
                </c:pt>
                <c:pt idx="7045">
                  <c:v>6.6957825777579947</c:v>
                </c:pt>
                <c:pt idx="7046">
                  <c:v>6.7077203993780001</c:v>
                </c:pt>
                <c:pt idx="7047">
                  <c:v>6.6557759878339979</c:v>
                </c:pt>
                <c:pt idx="7048">
                  <c:v>6.5752230083910002</c:v>
                </c:pt>
                <c:pt idx="7049">
                  <c:v>6.5274917674669961</c:v>
                </c:pt>
                <c:pt idx="7050">
                  <c:v>6.5066308055519997</c:v>
                </c:pt>
                <c:pt idx="7051">
                  <c:v>6.5517781110030002</c:v>
                </c:pt>
                <c:pt idx="7052">
                  <c:v>6.429371933234</c:v>
                </c:pt>
                <c:pt idx="7053">
                  <c:v>7.2121421827179999</c:v>
                </c:pt>
                <c:pt idx="7054">
                  <c:v>6.748972853160998</c:v>
                </c:pt>
                <c:pt idx="7055">
                  <c:v>6.3441320788049964</c:v>
                </c:pt>
                <c:pt idx="7056">
                  <c:v>6.286152647179998</c:v>
                </c:pt>
                <c:pt idx="7057">
                  <c:v>6.2564735044250002</c:v>
                </c:pt>
                <c:pt idx="7058">
                  <c:v>6.2101826329890004</c:v>
                </c:pt>
                <c:pt idx="7059">
                  <c:v>6.14567369309</c:v>
                </c:pt>
                <c:pt idx="7060">
                  <c:v>6.0980265891509982</c:v>
                </c:pt>
                <c:pt idx="7061">
                  <c:v>6.0407100188199978</c:v>
                </c:pt>
                <c:pt idx="7062">
                  <c:v>6.0272558709859956</c:v>
                </c:pt>
                <c:pt idx="7063">
                  <c:v>6.0181298068679974</c:v>
                </c:pt>
                <c:pt idx="7064">
                  <c:v>6.0120912146449994</c:v>
                </c:pt>
                <c:pt idx="7065">
                  <c:v>5.8956476544949998</c:v>
                </c:pt>
                <c:pt idx="7066">
                  <c:v>5.8886272385040002</c:v>
                </c:pt>
                <c:pt idx="7067">
                  <c:v>5.8519947451469978</c:v>
                </c:pt>
                <c:pt idx="7068">
                  <c:v>5.9111043979430002</c:v>
                </c:pt>
                <c:pt idx="7069">
                  <c:v>5.7819193895570002</c:v>
                </c:pt>
                <c:pt idx="7070">
                  <c:v>5.7110710467630001</c:v>
                </c:pt>
                <c:pt idx="7071">
                  <c:v>5.6728345018729973</c:v>
                </c:pt>
                <c:pt idx="7072">
                  <c:v>5.6252626691849983</c:v>
                </c:pt>
                <c:pt idx="7073">
                  <c:v>5.619376001999</c:v>
                </c:pt>
                <c:pt idx="7074">
                  <c:v>5.5491922812440002</c:v>
                </c:pt>
                <c:pt idx="7075">
                  <c:v>5.593906308304998</c:v>
                </c:pt>
                <c:pt idx="7076">
                  <c:v>5.9918031189900001</c:v>
                </c:pt>
                <c:pt idx="7077">
                  <c:v>5.6497287715680002</c:v>
                </c:pt>
                <c:pt idx="7078">
                  <c:v>5.4439320285840003</c:v>
                </c:pt>
                <c:pt idx="7079">
                  <c:v>5.3719789128570001</c:v>
                </c:pt>
                <c:pt idx="7080">
                  <c:v>5.3399861565929978</c:v>
                </c:pt>
                <c:pt idx="7081">
                  <c:v>5.3102013450929997</c:v>
                </c:pt>
                <c:pt idx="7082">
                  <c:v>5.840923920861</c:v>
                </c:pt>
                <c:pt idx="7083">
                  <c:v>6.9118584610160001</c:v>
                </c:pt>
                <c:pt idx="7084">
                  <c:v>5.9582484968599996</c:v>
                </c:pt>
                <c:pt idx="7085">
                  <c:v>5.2739667809480002</c:v>
                </c:pt>
                <c:pt idx="7086">
                  <c:v>5.2123120742679978</c:v>
                </c:pt>
                <c:pt idx="7087">
                  <c:v>5.1565998169459961</c:v>
                </c:pt>
                <c:pt idx="7088">
                  <c:v>5.1738441670089976</c:v>
                </c:pt>
                <c:pt idx="7089">
                  <c:v>5.3415885486789962</c:v>
                </c:pt>
                <c:pt idx="7090">
                  <c:v>5.1536088020599982</c:v>
                </c:pt>
                <c:pt idx="7091">
                  <c:v>5.0333203121009999</c:v>
                </c:pt>
                <c:pt idx="7092">
                  <c:v>4.9916702398590003</c:v>
                </c:pt>
                <c:pt idx="7093">
                  <c:v>4.9656856779339966</c:v>
                </c:pt>
                <c:pt idx="7094">
                  <c:v>4.9547509162069963</c:v>
                </c:pt>
                <c:pt idx="7095">
                  <c:v>4.8787998781249984</c:v>
                </c:pt>
                <c:pt idx="7096">
                  <c:v>4.8508980597709979</c:v>
                </c:pt>
                <c:pt idx="7097">
                  <c:v>4.8691646996840001</c:v>
                </c:pt>
                <c:pt idx="7098">
                  <c:v>4.7921533123220001</c:v>
                </c:pt>
                <c:pt idx="7099">
                  <c:v>7.0579642500819961</c:v>
                </c:pt>
                <c:pt idx="7100">
                  <c:v>5.8099839013749977</c:v>
                </c:pt>
                <c:pt idx="7101">
                  <c:v>4.8515591140190004</c:v>
                </c:pt>
                <c:pt idx="7102">
                  <c:v>4.9377259359299996</c:v>
                </c:pt>
                <c:pt idx="7103">
                  <c:v>4.6995882255559973</c:v>
                </c:pt>
                <c:pt idx="7104">
                  <c:v>4.9535570922219998</c:v>
                </c:pt>
                <c:pt idx="7105">
                  <c:v>4.7120863922769978</c:v>
                </c:pt>
                <c:pt idx="7106">
                  <c:v>4.602249761425</c:v>
                </c:pt>
                <c:pt idx="7107">
                  <c:v>4.5784050224669981</c:v>
                </c:pt>
                <c:pt idx="7108">
                  <c:v>4.5857700726099981</c:v>
                </c:pt>
                <c:pt idx="7109">
                  <c:v>4.7340468850170003</c:v>
                </c:pt>
                <c:pt idx="7110">
                  <c:v>5.5140862559419963</c:v>
                </c:pt>
                <c:pt idx="7111">
                  <c:v>5.0235561629499976</c:v>
                </c:pt>
                <c:pt idx="7112">
                  <c:v>4.6106431247800002</c:v>
                </c:pt>
                <c:pt idx="7113">
                  <c:v>5.6352811266349976</c:v>
                </c:pt>
                <c:pt idx="7114">
                  <c:v>11.98953141752</c:v>
                </c:pt>
                <c:pt idx="7115">
                  <c:v>11.64369662601</c:v>
                </c:pt>
                <c:pt idx="7116">
                  <c:v>7.5525396078559961</c:v>
                </c:pt>
                <c:pt idx="7117">
                  <c:v>5.5735512203719981</c:v>
                </c:pt>
                <c:pt idx="7118">
                  <c:v>4.9597003515929998</c:v>
                </c:pt>
                <c:pt idx="7119">
                  <c:v>6.0847936994860001</c:v>
                </c:pt>
                <c:pt idx="7120">
                  <c:v>6.0536175481179963</c:v>
                </c:pt>
                <c:pt idx="7121">
                  <c:v>5.1372434836230001</c:v>
                </c:pt>
                <c:pt idx="7122">
                  <c:v>6.3565984169079979</c:v>
                </c:pt>
                <c:pt idx="7123">
                  <c:v>5.6914013327930002</c:v>
                </c:pt>
                <c:pt idx="7124">
                  <c:v>5.2677638336700001</c:v>
                </c:pt>
                <c:pt idx="7125">
                  <c:v>5.2956600335730002</c:v>
                </c:pt>
                <c:pt idx="7126">
                  <c:v>5.6564143243089964</c:v>
                </c:pt>
                <c:pt idx="7127">
                  <c:v>5.0684052621059958</c:v>
                </c:pt>
                <c:pt idx="7128">
                  <c:v>5.0351990790340002</c:v>
                </c:pt>
                <c:pt idx="7129">
                  <c:v>4.6952507461779973</c:v>
                </c:pt>
                <c:pt idx="7130">
                  <c:v>5.2356369107190002</c:v>
                </c:pt>
                <c:pt idx="7131">
                  <c:v>13.644808500990001</c:v>
                </c:pt>
                <c:pt idx="7132">
                  <c:v>8.8106813960969994</c:v>
                </c:pt>
                <c:pt idx="7133">
                  <c:v>6.2064448699210004</c:v>
                </c:pt>
                <c:pt idx="7134">
                  <c:v>5.9080274522760003</c:v>
                </c:pt>
                <c:pt idx="7135">
                  <c:v>11.309660859839999</c:v>
                </c:pt>
                <c:pt idx="7136">
                  <c:v>7.3731419546639998</c:v>
                </c:pt>
                <c:pt idx="7137">
                  <c:v>5.6706776895470004</c:v>
                </c:pt>
                <c:pt idx="7138">
                  <c:v>5.2165588577629984</c:v>
                </c:pt>
                <c:pt idx="7139">
                  <c:v>6.1232159605349956</c:v>
                </c:pt>
                <c:pt idx="7140">
                  <c:v>5.8311960118070001</c:v>
                </c:pt>
                <c:pt idx="7141">
                  <c:v>12.95822779994</c:v>
                </c:pt>
                <c:pt idx="7142">
                  <c:v>8.8921999964069993</c:v>
                </c:pt>
                <c:pt idx="7143">
                  <c:v>6.0870898973459964</c:v>
                </c:pt>
                <c:pt idx="7144">
                  <c:v>5.4974676593069978</c:v>
                </c:pt>
                <c:pt idx="7145">
                  <c:v>5.2078431305570003</c:v>
                </c:pt>
                <c:pt idx="7146">
                  <c:v>5.3194642680589963</c:v>
                </c:pt>
                <c:pt idx="7147">
                  <c:v>5.7726675128079998</c:v>
                </c:pt>
                <c:pt idx="7148">
                  <c:v>17.625432814729979</c:v>
                </c:pt>
                <c:pt idx="7149">
                  <c:v>12.94669699071</c:v>
                </c:pt>
                <c:pt idx="7150">
                  <c:v>13.97624375649</c:v>
                </c:pt>
                <c:pt idx="7151">
                  <c:v>10.035199059569999</c:v>
                </c:pt>
                <c:pt idx="7152">
                  <c:v>7.7120213610259967</c:v>
                </c:pt>
                <c:pt idx="7153">
                  <c:v>6.6248730860559961</c:v>
                </c:pt>
                <c:pt idx="7154">
                  <c:v>5.9861009001680001</c:v>
                </c:pt>
                <c:pt idx="7155">
                  <c:v>7.2103205467959963</c:v>
                </c:pt>
                <c:pt idx="7156">
                  <c:v>6.1922400425459978</c:v>
                </c:pt>
                <c:pt idx="7157">
                  <c:v>5.6204669391509974</c:v>
                </c:pt>
                <c:pt idx="7158">
                  <c:v>5.5135007907359981</c:v>
                </c:pt>
                <c:pt idx="7159">
                  <c:v>5.3088910654820003</c:v>
                </c:pt>
                <c:pt idx="7160">
                  <c:v>6.9040763710879984</c:v>
                </c:pt>
                <c:pt idx="7161">
                  <c:v>6.5216248705189974</c:v>
                </c:pt>
                <c:pt idx="7162">
                  <c:v>7.1685700623709963</c:v>
                </c:pt>
                <c:pt idx="7163">
                  <c:v>9.2352336410459994</c:v>
                </c:pt>
                <c:pt idx="7164">
                  <c:v>6.7572577244380003</c:v>
                </c:pt>
                <c:pt idx="7165">
                  <c:v>7.9719790802599997</c:v>
                </c:pt>
                <c:pt idx="7166">
                  <c:v>18.195259739600001</c:v>
                </c:pt>
                <c:pt idx="7167">
                  <c:v>9.5715951321800006</c:v>
                </c:pt>
                <c:pt idx="7168">
                  <c:v>7.9597877134120001</c:v>
                </c:pt>
                <c:pt idx="7169">
                  <c:v>6.5334381666549994</c:v>
                </c:pt>
                <c:pt idx="7170">
                  <c:v>7.5684025763419962</c:v>
                </c:pt>
                <c:pt idx="7171">
                  <c:v>7.4983572253049999</c:v>
                </c:pt>
                <c:pt idx="7172">
                  <c:v>6.9956699429390001</c:v>
                </c:pt>
                <c:pt idx="7173">
                  <c:v>13.92525296112</c:v>
                </c:pt>
                <c:pt idx="7174">
                  <c:v>13.4152230295</c:v>
                </c:pt>
                <c:pt idx="7175">
                  <c:v>11.83216208608</c:v>
                </c:pt>
                <c:pt idx="7176">
                  <c:v>224.0491318041</c:v>
                </c:pt>
                <c:pt idx="7177">
                  <c:v>52.727862264869998</c:v>
                </c:pt>
                <c:pt idx="7178">
                  <c:v>37.668860807320002</c:v>
                </c:pt>
                <c:pt idx="7179">
                  <c:v>26.438738634589981</c:v>
                </c:pt>
                <c:pt idx="7180">
                  <c:v>17.13370973136</c:v>
                </c:pt>
                <c:pt idx="7181">
                  <c:v>12.855559375009999</c:v>
                </c:pt>
                <c:pt idx="7182">
                  <c:v>12.16209922122</c:v>
                </c:pt>
                <c:pt idx="7183">
                  <c:v>38.532275373140003</c:v>
                </c:pt>
                <c:pt idx="7184">
                  <c:v>20.059198870180001</c:v>
                </c:pt>
                <c:pt idx="7185">
                  <c:v>12.908014899599999</c:v>
                </c:pt>
                <c:pt idx="7186">
                  <c:v>20.668650521019991</c:v>
                </c:pt>
                <c:pt idx="7187">
                  <c:v>14.983161077189999</c:v>
                </c:pt>
                <c:pt idx="7188">
                  <c:v>10.559172409369999</c:v>
                </c:pt>
                <c:pt idx="7189">
                  <c:v>9.1720530630939994</c:v>
                </c:pt>
                <c:pt idx="7190">
                  <c:v>8.2666652337050053</c:v>
                </c:pt>
                <c:pt idx="7191">
                  <c:v>8.3922038130600001</c:v>
                </c:pt>
                <c:pt idx="7192">
                  <c:v>8.47796287197</c:v>
                </c:pt>
                <c:pt idx="7193">
                  <c:v>16.256217245030001</c:v>
                </c:pt>
                <c:pt idx="7194">
                  <c:v>79.912958884619982</c:v>
                </c:pt>
                <c:pt idx="7195">
                  <c:v>31.15470700433</c:v>
                </c:pt>
                <c:pt idx="7196">
                  <c:v>15.754036213999999</c:v>
                </c:pt>
                <c:pt idx="7197">
                  <c:v>13.50083162492</c:v>
                </c:pt>
                <c:pt idx="7198">
                  <c:v>37.607504117449999</c:v>
                </c:pt>
                <c:pt idx="7199">
                  <c:v>77.306649329379994</c:v>
                </c:pt>
                <c:pt idx="7200">
                  <c:v>127.31751558329999</c:v>
                </c:pt>
                <c:pt idx="7201">
                  <c:v>47.752555178610002</c:v>
                </c:pt>
                <c:pt idx="7202">
                  <c:v>24.58678012515</c:v>
                </c:pt>
                <c:pt idx="7203">
                  <c:v>33.912752726130002</c:v>
                </c:pt>
                <c:pt idx="7204">
                  <c:v>23.529813942880001</c:v>
                </c:pt>
                <c:pt idx="7205">
                  <c:v>17.341509422910001</c:v>
                </c:pt>
                <c:pt idx="7206">
                  <c:v>14.26915430154</c:v>
                </c:pt>
                <c:pt idx="7207">
                  <c:v>14.872788944550001</c:v>
                </c:pt>
                <c:pt idx="7208">
                  <c:v>15.52872645743</c:v>
                </c:pt>
                <c:pt idx="7209">
                  <c:v>15.508828950010001</c:v>
                </c:pt>
                <c:pt idx="7210">
                  <c:v>17.176598643030001</c:v>
                </c:pt>
                <c:pt idx="7211">
                  <c:v>16.86146253775998</c:v>
                </c:pt>
                <c:pt idx="7212">
                  <c:v>14.383415438749999</c:v>
                </c:pt>
                <c:pt idx="7213">
                  <c:v>12.58385947279</c:v>
                </c:pt>
                <c:pt idx="7214">
                  <c:v>16.084082592409999</c:v>
                </c:pt>
                <c:pt idx="7215">
                  <c:v>13.99255289689</c:v>
                </c:pt>
                <c:pt idx="7216">
                  <c:v>11.548481767229999</c:v>
                </c:pt>
                <c:pt idx="7217">
                  <c:v>13.09480439441</c:v>
                </c:pt>
                <c:pt idx="7218">
                  <c:v>12.76741312949</c:v>
                </c:pt>
                <c:pt idx="7219">
                  <c:v>10.977454365650001</c:v>
                </c:pt>
                <c:pt idx="7220">
                  <c:v>10.265446367219999</c:v>
                </c:pt>
                <c:pt idx="7221">
                  <c:v>11.29959405376</c:v>
                </c:pt>
                <c:pt idx="7222">
                  <c:v>9.8169511126749995</c:v>
                </c:pt>
                <c:pt idx="7223">
                  <c:v>27.08485031459</c:v>
                </c:pt>
                <c:pt idx="7224">
                  <c:v>45.863971477609986</c:v>
                </c:pt>
                <c:pt idx="7225">
                  <c:v>97.082872370319961</c:v>
                </c:pt>
                <c:pt idx="7226">
                  <c:v>36.708091044870002</c:v>
                </c:pt>
                <c:pt idx="7227">
                  <c:v>20.60102660591</c:v>
                </c:pt>
                <c:pt idx="7228">
                  <c:v>16.329670438419999</c:v>
                </c:pt>
                <c:pt idx="7229">
                  <c:v>13.662892497690001</c:v>
                </c:pt>
                <c:pt idx="7230">
                  <c:v>11.93145915693</c:v>
                </c:pt>
                <c:pt idx="7231">
                  <c:v>12.66586109647</c:v>
                </c:pt>
                <c:pt idx="7232">
                  <c:v>11.60830922233</c:v>
                </c:pt>
                <c:pt idx="7233">
                  <c:v>10.747706314229999</c:v>
                </c:pt>
                <c:pt idx="7234">
                  <c:v>74.947340175890005</c:v>
                </c:pt>
                <c:pt idx="7235">
                  <c:v>31.389763718699999</c:v>
                </c:pt>
                <c:pt idx="7236">
                  <c:v>17.312518795239999</c:v>
                </c:pt>
                <c:pt idx="7237">
                  <c:v>14.242484809420001</c:v>
                </c:pt>
                <c:pt idx="7238">
                  <c:v>12.35947201724</c:v>
                </c:pt>
                <c:pt idx="7239">
                  <c:v>11.32438710998</c:v>
                </c:pt>
                <c:pt idx="7240">
                  <c:v>10.71750556159</c:v>
                </c:pt>
                <c:pt idx="7241">
                  <c:v>10.046837628540001</c:v>
                </c:pt>
                <c:pt idx="7242">
                  <c:v>11.68503363872</c:v>
                </c:pt>
                <c:pt idx="7243">
                  <c:v>28.694488554020001</c:v>
                </c:pt>
                <c:pt idx="7244">
                  <c:v>13.57133563326</c:v>
                </c:pt>
                <c:pt idx="7245">
                  <c:v>12.853638577490001</c:v>
                </c:pt>
                <c:pt idx="7246">
                  <c:v>17.278156083750002</c:v>
                </c:pt>
                <c:pt idx="7247">
                  <c:v>11.67115261659</c:v>
                </c:pt>
                <c:pt idx="7248">
                  <c:v>11.714418589939999</c:v>
                </c:pt>
                <c:pt idx="7249">
                  <c:v>10.853124720169999</c:v>
                </c:pt>
                <c:pt idx="7250">
                  <c:v>10.83560048491</c:v>
                </c:pt>
                <c:pt idx="7251">
                  <c:v>9.9867003277930007</c:v>
                </c:pt>
                <c:pt idx="7252">
                  <c:v>9.6722208591360008</c:v>
                </c:pt>
                <c:pt idx="7253">
                  <c:v>9.6417473000949983</c:v>
                </c:pt>
                <c:pt idx="7254">
                  <c:v>9.6605928273040007</c:v>
                </c:pt>
                <c:pt idx="7255">
                  <c:v>9.2475499476680003</c:v>
                </c:pt>
                <c:pt idx="7256">
                  <c:v>9.1663359684100012</c:v>
                </c:pt>
                <c:pt idx="7257">
                  <c:v>9.0045651274749972</c:v>
                </c:pt>
                <c:pt idx="7258">
                  <c:v>8.9083765056109971</c:v>
                </c:pt>
                <c:pt idx="7259">
                  <c:v>9.6900085962749998</c:v>
                </c:pt>
                <c:pt idx="7260">
                  <c:v>13.475322491669999</c:v>
                </c:pt>
                <c:pt idx="7261">
                  <c:v>11.665584254820009</c:v>
                </c:pt>
                <c:pt idx="7262">
                  <c:v>9.9785702227800002</c:v>
                </c:pt>
                <c:pt idx="7263">
                  <c:v>9.3629411810100009</c:v>
                </c:pt>
                <c:pt idx="7264">
                  <c:v>9.1271613522229984</c:v>
                </c:pt>
                <c:pt idx="7265">
                  <c:v>8.9637720533359992</c:v>
                </c:pt>
                <c:pt idx="7266">
                  <c:v>8.8359934087549998</c:v>
                </c:pt>
                <c:pt idx="7267">
                  <c:v>8.9805251177409993</c:v>
                </c:pt>
                <c:pt idx="7268">
                  <c:v>8.7754667530660004</c:v>
                </c:pt>
                <c:pt idx="7269">
                  <c:v>8.6040912682239998</c:v>
                </c:pt>
                <c:pt idx="7270">
                  <c:v>8.5609701940949972</c:v>
                </c:pt>
                <c:pt idx="7271">
                  <c:v>8.516467457029</c:v>
                </c:pt>
                <c:pt idx="7272">
                  <c:v>8.8596601454320005</c:v>
                </c:pt>
                <c:pt idx="7273">
                  <c:v>11.76498546198</c:v>
                </c:pt>
                <c:pt idx="7274">
                  <c:v>9.9336033421809997</c:v>
                </c:pt>
                <c:pt idx="7275">
                  <c:v>8.7470195338399996</c:v>
                </c:pt>
                <c:pt idx="7276">
                  <c:v>8.5118365131820006</c:v>
                </c:pt>
                <c:pt idx="7277">
                  <c:v>8.7420111688659983</c:v>
                </c:pt>
                <c:pt idx="7278">
                  <c:v>8.6276597089179994</c:v>
                </c:pt>
                <c:pt idx="7279">
                  <c:v>8.6963529057809996</c:v>
                </c:pt>
                <c:pt idx="7280">
                  <c:v>10.63179017541</c:v>
                </c:pt>
                <c:pt idx="7281">
                  <c:v>9.1873992650280005</c:v>
                </c:pt>
                <c:pt idx="7282">
                  <c:v>8.4781595037720017</c:v>
                </c:pt>
                <c:pt idx="7283">
                  <c:v>8.8617827821120017</c:v>
                </c:pt>
                <c:pt idx="7284">
                  <c:v>8.4311030661559982</c:v>
                </c:pt>
                <c:pt idx="7285">
                  <c:v>8.1112813891859972</c:v>
                </c:pt>
                <c:pt idx="7286">
                  <c:v>8.0684407635250004</c:v>
                </c:pt>
                <c:pt idx="7287">
                  <c:v>8.7395498455990008</c:v>
                </c:pt>
                <c:pt idx="7288">
                  <c:v>8.3255947919489994</c:v>
                </c:pt>
                <c:pt idx="7289">
                  <c:v>7.9294726160169979</c:v>
                </c:pt>
                <c:pt idx="7290">
                  <c:v>7.8815314556059981</c:v>
                </c:pt>
                <c:pt idx="7291">
                  <c:v>7.8571195206979958</c:v>
                </c:pt>
                <c:pt idx="7292">
                  <c:v>9.2482300996099962</c:v>
                </c:pt>
                <c:pt idx="7293">
                  <c:v>8.5815509233379998</c:v>
                </c:pt>
                <c:pt idx="7294">
                  <c:v>15.151673542539999</c:v>
                </c:pt>
                <c:pt idx="7295">
                  <c:v>12.03212948512</c:v>
                </c:pt>
                <c:pt idx="7296">
                  <c:v>9.2854937927100014</c:v>
                </c:pt>
                <c:pt idx="7297">
                  <c:v>8.6564375603730053</c:v>
                </c:pt>
                <c:pt idx="7298">
                  <c:v>8.4397710652859992</c:v>
                </c:pt>
                <c:pt idx="7299">
                  <c:v>8.0280759121619987</c:v>
                </c:pt>
                <c:pt idx="7300">
                  <c:v>33.68411836472</c:v>
                </c:pt>
                <c:pt idx="7301">
                  <c:v>20.86672286944</c:v>
                </c:pt>
                <c:pt idx="7302">
                  <c:v>13.51167762979</c:v>
                </c:pt>
                <c:pt idx="7303">
                  <c:v>11.04790909451</c:v>
                </c:pt>
                <c:pt idx="7304">
                  <c:v>9.7620483388710007</c:v>
                </c:pt>
                <c:pt idx="7305">
                  <c:v>9.0039242289300034</c:v>
                </c:pt>
                <c:pt idx="7306">
                  <c:v>8.4856690361790008</c:v>
                </c:pt>
                <c:pt idx="7307">
                  <c:v>8.2141555308339989</c:v>
                </c:pt>
                <c:pt idx="7308">
                  <c:v>17.800773306979981</c:v>
                </c:pt>
                <c:pt idx="7309">
                  <c:v>14.840454567189999</c:v>
                </c:pt>
                <c:pt idx="7310">
                  <c:v>11.44196477012</c:v>
                </c:pt>
                <c:pt idx="7311">
                  <c:v>9.7996190093300015</c:v>
                </c:pt>
                <c:pt idx="7312">
                  <c:v>14.92162182919</c:v>
                </c:pt>
                <c:pt idx="7313">
                  <c:v>58.140142959069998</c:v>
                </c:pt>
                <c:pt idx="7314">
                  <c:v>38.338802445939997</c:v>
                </c:pt>
                <c:pt idx="7315">
                  <c:v>26.539019228610009</c:v>
                </c:pt>
                <c:pt idx="7316">
                  <c:v>18.174756369040001</c:v>
                </c:pt>
                <c:pt idx="7317">
                  <c:v>16.130105561330009</c:v>
                </c:pt>
                <c:pt idx="7318">
                  <c:v>12.291584197500001</c:v>
                </c:pt>
                <c:pt idx="7319">
                  <c:v>10.93481520187</c:v>
                </c:pt>
                <c:pt idx="7320">
                  <c:v>9.9872600308149995</c:v>
                </c:pt>
                <c:pt idx="7321">
                  <c:v>9.1711162579219998</c:v>
                </c:pt>
                <c:pt idx="7322">
                  <c:v>8.7571181955489994</c:v>
                </c:pt>
                <c:pt idx="7323">
                  <c:v>15.60484775129</c:v>
                </c:pt>
                <c:pt idx="7324">
                  <c:v>27.149949673470001</c:v>
                </c:pt>
                <c:pt idx="7325">
                  <c:v>17.561892764260001</c:v>
                </c:pt>
                <c:pt idx="7326">
                  <c:v>12.929562936470001</c:v>
                </c:pt>
                <c:pt idx="7327">
                  <c:v>11.090054555449999</c:v>
                </c:pt>
                <c:pt idx="7328">
                  <c:v>9.9371881548439998</c:v>
                </c:pt>
                <c:pt idx="7329">
                  <c:v>9.317737917014</c:v>
                </c:pt>
                <c:pt idx="7330">
                  <c:v>8.8627984285009997</c:v>
                </c:pt>
                <c:pt idx="7331">
                  <c:v>9.4380107222559957</c:v>
                </c:pt>
                <c:pt idx="7332">
                  <c:v>9.2458249614309977</c:v>
                </c:pt>
                <c:pt idx="7333">
                  <c:v>17.65254308091</c:v>
                </c:pt>
                <c:pt idx="7334">
                  <c:v>35.944136786359998</c:v>
                </c:pt>
                <c:pt idx="7335">
                  <c:v>57.32399476258</c:v>
                </c:pt>
                <c:pt idx="7336">
                  <c:v>141.2487070137</c:v>
                </c:pt>
                <c:pt idx="7337">
                  <c:v>46.130542403660002</c:v>
                </c:pt>
                <c:pt idx="7338">
                  <c:v>24.55167005769</c:v>
                </c:pt>
                <c:pt idx="7339">
                  <c:v>19.585260710029999</c:v>
                </c:pt>
                <c:pt idx="7340">
                  <c:v>15.31769715419</c:v>
                </c:pt>
                <c:pt idx="7341">
                  <c:v>12.654251679390001</c:v>
                </c:pt>
                <c:pt idx="7342">
                  <c:v>11.322326715539999</c:v>
                </c:pt>
                <c:pt idx="7343">
                  <c:v>10.33886454616</c:v>
                </c:pt>
                <c:pt idx="7344">
                  <c:v>53.868524938569998</c:v>
                </c:pt>
                <c:pt idx="7345">
                  <c:v>35.359702222289997</c:v>
                </c:pt>
                <c:pt idx="7346">
                  <c:v>21.654847963209999</c:v>
                </c:pt>
                <c:pt idx="7347">
                  <c:v>16.140652805270001</c:v>
                </c:pt>
                <c:pt idx="7348">
                  <c:v>15.018106527640001</c:v>
                </c:pt>
                <c:pt idx="7349">
                  <c:v>12.071732288210001</c:v>
                </c:pt>
                <c:pt idx="7350">
                  <c:v>10.869525550240001</c:v>
                </c:pt>
                <c:pt idx="7351">
                  <c:v>14.647650140950001</c:v>
                </c:pt>
                <c:pt idx="7352">
                  <c:v>10.8966979032</c:v>
                </c:pt>
                <c:pt idx="7353">
                  <c:v>9.8665461979850004</c:v>
                </c:pt>
                <c:pt idx="7354">
                  <c:v>9.4992306850500015</c:v>
                </c:pt>
                <c:pt idx="7355">
                  <c:v>9.2399192015260017</c:v>
                </c:pt>
                <c:pt idx="7356">
                  <c:v>9.0778335964130008</c:v>
                </c:pt>
                <c:pt idx="7357">
                  <c:v>8.943911881456998</c:v>
                </c:pt>
                <c:pt idx="7358">
                  <c:v>8.8890589198349996</c:v>
                </c:pt>
                <c:pt idx="7359">
                  <c:v>9.3689039584669995</c:v>
                </c:pt>
                <c:pt idx="7360">
                  <c:v>9.0514194578389997</c:v>
                </c:pt>
                <c:pt idx="7361">
                  <c:v>8.7382408307869994</c:v>
                </c:pt>
                <c:pt idx="7362">
                  <c:v>8.6457257112279997</c:v>
                </c:pt>
                <c:pt idx="7363">
                  <c:v>8.5912494114620017</c:v>
                </c:pt>
                <c:pt idx="7364">
                  <c:v>9.6401355800389972</c:v>
                </c:pt>
                <c:pt idx="7365">
                  <c:v>9.0110081710589984</c:v>
                </c:pt>
                <c:pt idx="7366">
                  <c:v>8.5248415245300002</c:v>
                </c:pt>
                <c:pt idx="7367">
                  <c:v>8.4259308087380003</c:v>
                </c:pt>
                <c:pt idx="7368">
                  <c:v>8.3906363998</c:v>
                </c:pt>
                <c:pt idx="7369">
                  <c:v>8.305345457164</c:v>
                </c:pt>
                <c:pt idx="7370">
                  <c:v>8.6053519276459998</c:v>
                </c:pt>
                <c:pt idx="7371">
                  <c:v>10.03669101184</c:v>
                </c:pt>
                <c:pt idx="7372">
                  <c:v>9.2117754226619954</c:v>
                </c:pt>
                <c:pt idx="7373">
                  <c:v>8.3808643294430052</c:v>
                </c:pt>
                <c:pt idx="7374">
                  <c:v>8.1835343567130003</c:v>
                </c:pt>
                <c:pt idx="7375">
                  <c:v>8.3270495467009997</c:v>
                </c:pt>
                <c:pt idx="7376">
                  <c:v>8.1504025425230004</c:v>
                </c:pt>
                <c:pt idx="7377">
                  <c:v>8.0331808368110007</c:v>
                </c:pt>
                <c:pt idx="7378">
                  <c:v>7.9857427225829998</c:v>
                </c:pt>
                <c:pt idx="7379">
                  <c:v>7.9525524966630003</c:v>
                </c:pt>
                <c:pt idx="7380">
                  <c:v>7.8654501663369958</c:v>
                </c:pt>
                <c:pt idx="7381">
                  <c:v>9.5777779233989992</c:v>
                </c:pt>
                <c:pt idx="7382">
                  <c:v>11.63773597362</c:v>
                </c:pt>
                <c:pt idx="7383">
                  <c:v>8.9220690764199997</c:v>
                </c:pt>
                <c:pt idx="7384">
                  <c:v>8.0753090572450006</c:v>
                </c:pt>
                <c:pt idx="7385">
                  <c:v>7.9117649052900001</c:v>
                </c:pt>
                <c:pt idx="7386">
                  <c:v>7.8063587235340002</c:v>
                </c:pt>
                <c:pt idx="7387">
                  <c:v>7.7538956420359977</c:v>
                </c:pt>
                <c:pt idx="7388">
                  <c:v>7.7092063059519997</c:v>
                </c:pt>
                <c:pt idx="7389">
                  <c:v>7.8423196234979979</c:v>
                </c:pt>
                <c:pt idx="7390">
                  <c:v>7.9032280554790004</c:v>
                </c:pt>
                <c:pt idx="7391">
                  <c:v>9.1637105924779991</c:v>
                </c:pt>
                <c:pt idx="7392">
                  <c:v>8.7186329398160005</c:v>
                </c:pt>
                <c:pt idx="7393">
                  <c:v>9.1117734986269987</c:v>
                </c:pt>
                <c:pt idx="7394">
                  <c:v>21.236265341740001</c:v>
                </c:pt>
                <c:pt idx="7395">
                  <c:v>62.448476466419997</c:v>
                </c:pt>
                <c:pt idx="7396">
                  <c:v>27.630892079719999</c:v>
                </c:pt>
                <c:pt idx="7397">
                  <c:v>15.284367359519999</c:v>
                </c:pt>
                <c:pt idx="7398">
                  <c:v>12.366558595300001</c:v>
                </c:pt>
                <c:pt idx="7399">
                  <c:v>10.65129637481</c:v>
                </c:pt>
                <c:pt idx="7400">
                  <c:v>9.6127576099320002</c:v>
                </c:pt>
                <c:pt idx="7401">
                  <c:v>8.8550975675290005</c:v>
                </c:pt>
                <c:pt idx="7402">
                  <c:v>8.4614910597509994</c:v>
                </c:pt>
                <c:pt idx="7403">
                  <c:v>8.2138059322609998</c:v>
                </c:pt>
                <c:pt idx="7404">
                  <c:v>8.0423849092629993</c:v>
                </c:pt>
                <c:pt idx="7405">
                  <c:v>7.8763991255299999</c:v>
                </c:pt>
                <c:pt idx="7406">
                  <c:v>7.7694236044649996</c:v>
                </c:pt>
                <c:pt idx="7407">
                  <c:v>7.6791618664149981</c:v>
                </c:pt>
                <c:pt idx="7408">
                  <c:v>7.5979748341099969</c:v>
                </c:pt>
                <c:pt idx="7409">
                  <c:v>7.531888654716</c:v>
                </c:pt>
                <c:pt idx="7410">
                  <c:v>7.5012241824760002</c:v>
                </c:pt>
                <c:pt idx="7411">
                  <c:v>8.2048926180239992</c:v>
                </c:pt>
                <c:pt idx="7412">
                  <c:v>8.0824116778149993</c:v>
                </c:pt>
                <c:pt idx="7413">
                  <c:v>7.5202989083759979</c:v>
                </c:pt>
                <c:pt idx="7414">
                  <c:v>7.3644502413699957</c:v>
                </c:pt>
                <c:pt idx="7415">
                  <c:v>7.3328987995050001</c:v>
                </c:pt>
                <c:pt idx="7416">
                  <c:v>7.2596493641119997</c:v>
                </c:pt>
                <c:pt idx="7417">
                  <c:v>7.2010819953979999</c:v>
                </c:pt>
                <c:pt idx="7418">
                  <c:v>7.2099791109930003</c:v>
                </c:pt>
                <c:pt idx="7419">
                  <c:v>7.9558949535469976</c:v>
                </c:pt>
                <c:pt idx="7420">
                  <c:v>7.6965173911859974</c:v>
                </c:pt>
                <c:pt idx="7421">
                  <c:v>8.0889512086549988</c:v>
                </c:pt>
                <c:pt idx="7422">
                  <c:v>8.9662770165639998</c:v>
                </c:pt>
                <c:pt idx="7423">
                  <c:v>7.85996898353</c:v>
                </c:pt>
                <c:pt idx="7424">
                  <c:v>7.2065802955259981</c:v>
                </c:pt>
                <c:pt idx="7425">
                  <c:v>8.0861719706469994</c:v>
                </c:pt>
                <c:pt idx="7426">
                  <c:v>7.5758531845919999</c:v>
                </c:pt>
                <c:pt idx="7427">
                  <c:v>7.0800331931380001</c:v>
                </c:pt>
                <c:pt idx="7428">
                  <c:v>7.0098153316399978</c:v>
                </c:pt>
                <c:pt idx="7429">
                  <c:v>6.9689809881489966</c:v>
                </c:pt>
                <c:pt idx="7430">
                  <c:v>6.8680419896649996</c:v>
                </c:pt>
                <c:pt idx="7431">
                  <c:v>6.8475707441309979</c:v>
                </c:pt>
                <c:pt idx="7432">
                  <c:v>6.7939369464119963</c:v>
                </c:pt>
                <c:pt idx="7433">
                  <c:v>6.743431953306998</c:v>
                </c:pt>
                <c:pt idx="7434">
                  <c:v>6.6877625896969981</c:v>
                </c:pt>
                <c:pt idx="7435">
                  <c:v>6.6422146092939967</c:v>
                </c:pt>
                <c:pt idx="7436">
                  <c:v>6.5942497556279998</c:v>
                </c:pt>
                <c:pt idx="7437">
                  <c:v>6.5431906431569979</c:v>
                </c:pt>
                <c:pt idx="7438">
                  <c:v>6.5385065294529978</c:v>
                </c:pt>
                <c:pt idx="7439">
                  <c:v>6.4623670819739996</c:v>
                </c:pt>
                <c:pt idx="7440">
                  <c:v>6.3809067530899979</c:v>
                </c:pt>
                <c:pt idx="7441">
                  <c:v>6.4036643642269997</c:v>
                </c:pt>
                <c:pt idx="7442">
                  <c:v>6.3669526234939982</c:v>
                </c:pt>
                <c:pt idx="7443">
                  <c:v>6.3211581699309978</c:v>
                </c:pt>
                <c:pt idx="7444">
                  <c:v>6.2550110256710001</c:v>
                </c:pt>
                <c:pt idx="7445">
                  <c:v>6.2201035389539978</c:v>
                </c:pt>
                <c:pt idx="7446">
                  <c:v>6.1858839879449983</c:v>
                </c:pt>
                <c:pt idx="7447">
                  <c:v>6.147130510631996</c:v>
                </c:pt>
                <c:pt idx="7448">
                  <c:v>6.1458622151229996</c:v>
                </c:pt>
                <c:pt idx="7449">
                  <c:v>6.072822966092998</c:v>
                </c:pt>
                <c:pt idx="7450">
                  <c:v>6.0292671741969999</c:v>
                </c:pt>
                <c:pt idx="7451">
                  <c:v>6.0068977100919998</c:v>
                </c:pt>
                <c:pt idx="7452">
                  <c:v>5.9491686489440001</c:v>
                </c:pt>
                <c:pt idx="7453">
                  <c:v>5.9038199471499979</c:v>
                </c:pt>
                <c:pt idx="7454">
                  <c:v>5.8799246377359964</c:v>
                </c:pt>
                <c:pt idx="7455">
                  <c:v>5.8222828255699977</c:v>
                </c:pt>
                <c:pt idx="7456">
                  <c:v>5.8012409360079982</c:v>
                </c:pt>
                <c:pt idx="7457">
                  <c:v>5.7621926459740003</c:v>
                </c:pt>
                <c:pt idx="7458">
                  <c:v>5.7331931859310004</c:v>
                </c:pt>
                <c:pt idx="7459">
                  <c:v>5.7016788573149997</c:v>
                </c:pt>
                <c:pt idx="7460">
                  <c:v>5.6294192699979959</c:v>
                </c:pt>
                <c:pt idx="7461">
                  <c:v>5.5788854854169996</c:v>
                </c:pt>
                <c:pt idx="7462">
                  <c:v>5.5302435642500001</c:v>
                </c:pt>
                <c:pt idx="7463">
                  <c:v>5.5155049765549959</c:v>
                </c:pt>
                <c:pt idx="7464">
                  <c:v>5.5387061042559997</c:v>
                </c:pt>
                <c:pt idx="7465">
                  <c:v>5.6049490560399962</c:v>
                </c:pt>
                <c:pt idx="7466">
                  <c:v>5.427433954041998</c:v>
                </c:pt>
                <c:pt idx="7467">
                  <c:v>5.4002457483419999</c:v>
                </c:pt>
                <c:pt idx="7468">
                  <c:v>5.3591764584309978</c:v>
                </c:pt>
                <c:pt idx="7469">
                  <c:v>5.3082223119379996</c:v>
                </c:pt>
                <c:pt idx="7470">
                  <c:v>5.2828375269949976</c:v>
                </c:pt>
                <c:pt idx="7471">
                  <c:v>5.2545724821529998</c:v>
                </c:pt>
                <c:pt idx="7472">
                  <c:v>5.2169811828889996</c:v>
                </c:pt>
                <c:pt idx="7473">
                  <c:v>5.2195537518529997</c:v>
                </c:pt>
                <c:pt idx="7474">
                  <c:v>5.3422233323660002</c:v>
                </c:pt>
                <c:pt idx="7475">
                  <c:v>5.2121223363259963</c:v>
                </c:pt>
                <c:pt idx="7476">
                  <c:v>5.1366565846269996</c:v>
                </c:pt>
                <c:pt idx="7477">
                  <c:v>5.0669883819030002</c:v>
                </c:pt>
                <c:pt idx="7478">
                  <c:v>5.1770417945459997</c:v>
                </c:pt>
                <c:pt idx="7479">
                  <c:v>5.159062882812</c:v>
                </c:pt>
                <c:pt idx="7480">
                  <c:v>5.2527961444029998</c:v>
                </c:pt>
                <c:pt idx="7481">
                  <c:v>5.0681503081709973</c:v>
                </c:pt>
                <c:pt idx="7482">
                  <c:v>4.9919801054619999</c:v>
                </c:pt>
                <c:pt idx="7483">
                  <c:v>4.940162231085</c:v>
                </c:pt>
                <c:pt idx="7484">
                  <c:v>4.9710093368830002</c:v>
                </c:pt>
                <c:pt idx="7485">
                  <c:v>4.8793041420709997</c:v>
                </c:pt>
                <c:pt idx="7486">
                  <c:v>4.8847025152149977</c:v>
                </c:pt>
                <c:pt idx="7487">
                  <c:v>16.68835273757</c:v>
                </c:pt>
                <c:pt idx="7488">
                  <c:v>6.1599890054189981</c:v>
                </c:pt>
                <c:pt idx="7489">
                  <c:v>5.8487008750479976</c:v>
                </c:pt>
                <c:pt idx="7490">
                  <c:v>5.243502108945</c:v>
                </c:pt>
                <c:pt idx="7491">
                  <c:v>5.0033354771979974</c:v>
                </c:pt>
                <c:pt idx="7492">
                  <c:v>4.881133286378998</c:v>
                </c:pt>
                <c:pt idx="7493">
                  <c:v>4.8216506818299996</c:v>
                </c:pt>
                <c:pt idx="7494">
                  <c:v>5.3748188503799961</c:v>
                </c:pt>
                <c:pt idx="7495">
                  <c:v>6.726857934481</c:v>
                </c:pt>
                <c:pt idx="7496">
                  <c:v>6.939396432753</c:v>
                </c:pt>
                <c:pt idx="7497">
                  <c:v>7.0199245822659977</c:v>
                </c:pt>
                <c:pt idx="7498">
                  <c:v>11.28511114094</c:v>
                </c:pt>
                <c:pt idx="7499">
                  <c:v>22.179290485829991</c:v>
                </c:pt>
                <c:pt idx="7500">
                  <c:v>20.2973075568</c:v>
                </c:pt>
                <c:pt idx="7501">
                  <c:v>11.397979050329999</c:v>
                </c:pt>
                <c:pt idx="7502">
                  <c:v>7.5622419692289977</c:v>
                </c:pt>
                <c:pt idx="7503">
                  <c:v>11.170370202659999</c:v>
                </c:pt>
                <c:pt idx="7504">
                  <c:v>8.9157740476290002</c:v>
                </c:pt>
                <c:pt idx="7505">
                  <c:v>8.0167853599000001</c:v>
                </c:pt>
                <c:pt idx="7506">
                  <c:v>6.8572538567279961</c:v>
                </c:pt>
                <c:pt idx="7507">
                  <c:v>5.942485332491998</c:v>
                </c:pt>
                <c:pt idx="7508">
                  <c:v>5.7794483354109998</c:v>
                </c:pt>
                <c:pt idx="7509">
                  <c:v>5.6806342499809963</c:v>
                </c:pt>
                <c:pt idx="7510">
                  <c:v>5.6243336651619966</c:v>
                </c:pt>
                <c:pt idx="7511">
                  <c:v>5.8060171272029981</c:v>
                </c:pt>
                <c:pt idx="7512">
                  <c:v>6.5585287154119998</c:v>
                </c:pt>
                <c:pt idx="7513">
                  <c:v>60.723164280170003</c:v>
                </c:pt>
                <c:pt idx="7514">
                  <c:v>65.542053563569979</c:v>
                </c:pt>
                <c:pt idx="7515">
                  <c:v>25.129455750369999</c:v>
                </c:pt>
                <c:pt idx="7516">
                  <c:v>13.98187741041</c:v>
                </c:pt>
                <c:pt idx="7517">
                  <c:v>10.53343504333</c:v>
                </c:pt>
                <c:pt idx="7518">
                  <c:v>8.7649937189890004</c:v>
                </c:pt>
                <c:pt idx="7519">
                  <c:v>7.6453028727829979</c:v>
                </c:pt>
                <c:pt idx="7520">
                  <c:v>12.062371702729999</c:v>
                </c:pt>
                <c:pt idx="7521">
                  <c:v>31.325840458990001</c:v>
                </c:pt>
                <c:pt idx="7522">
                  <c:v>16.754535744039991</c:v>
                </c:pt>
                <c:pt idx="7523">
                  <c:v>28.984952030759999</c:v>
                </c:pt>
                <c:pt idx="7524">
                  <c:v>81.106997240989969</c:v>
                </c:pt>
                <c:pt idx="7525">
                  <c:v>31.5742519408</c:v>
                </c:pt>
                <c:pt idx="7526">
                  <c:v>18.313356283729981</c:v>
                </c:pt>
                <c:pt idx="7527">
                  <c:v>13.565011813230001</c:v>
                </c:pt>
                <c:pt idx="7528">
                  <c:v>12.78875704356</c:v>
                </c:pt>
                <c:pt idx="7529">
                  <c:v>10.741886050090001</c:v>
                </c:pt>
                <c:pt idx="7530">
                  <c:v>23.816657603020001</c:v>
                </c:pt>
                <c:pt idx="7531">
                  <c:v>20.78214946209998</c:v>
                </c:pt>
                <c:pt idx="7532">
                  <c:v>12.072854381659999</c:v>
                </c:pt>
                <c:pt idx="7533">
                  <c:v>20.604749598190001</c:v>
                </c:pt>
                <c:pt idx="7534">
                  <c:v>16.170956141870001</c:v>
                </c:pt>
                <c:pt idx="7535">
                  <c:v>79.0922437312</c:v>
                </c:pt>
                <c:pt idx="7536">
                  <c:v>44.475787007480001</c:v>
                </c:pt>
                <c:pt idx="7537">
                  <c:v>36.452481969979999</c:v>
                </c:pt>
                <c:pt idx="7538">
                  <c:v>30.019522529740001</c:v>
                </c:pt>
                <c:pt idx="7539">
                  <c:v>31.14181664949</c:v>
                </c:pt>
                <c:pt idx="7540">
                  <c:v>100.25093144749999</c:v>
                </c:pt>
                <c:pt idx="7541">
                  <c:v>38.893713393380011</c:v>
                </c:pt>
                <c:pt idx="7542">
                  <c:v>23.285614146299999</c:v>
                </c:pt>
                <c:pt idx="7543">
                  <c:v>20.442002680509979</c:v>
                </c:pt>
                <c:pt idx="7544">
                  <c:v>14.87245276306</c:v>
                </c:pt>
                <c:pt idx="7545">
                  <c:v>12.394952200900001</c:v>
                </c:pt>
                <c:pt idx="7546">
                  <c:v>15.93263832953</c:v>
                </c:pt>
                <c:pt idx="7547">
                  <c:v>23.425632229949979</c:v>
                </c:pt>
                <c:pt idx="7548">
                  <c:v>14.593791746939999</c:v>
                </c:pt>
                <c:pt idx="7549">
                  <c:v>424.81753103390002</c:v>
                </c:pt>
                <c:pt idx="7550">
                  <c:v>78.005569223910001</c:v>
                </c:pt>
                <c:pt idx="7551">
                  <c:v>35.773635882680011</c:v>
                </c:pt>
                <c:pt idx="7552">
                  <c:v>25.010617852829981</c:v>
                </c:pt>
                <c:pt idx="7553">
                  <c:v>18.638629649689999</c:v>
                </c:pt>
                <c:pt idx="7554">
                  <c:v>15.232727870310001</c:v>
                </c:pt>
                <c:pt idx="7555">
                  <c:v>55.225520200269997</c:v>
                </c:pt>
                <c:pt idx="7556">
                  <c:v>102.7912220283</c:v>
                </c:pt>
                <c:pt idx="7557">
                  <c:v>39.180164624630002</c:v>
                </c:pt>
                <c:pt idx="7558">
                  <c:v>22.849377309409999</c:v>
                </c:pt>
                <c:pt idx="7559">
                  <c:v>20.222292301929979</c:v>
                </c:pt>
                <c:pt idx="7560">
                  <c:v>15.01207362389</c:v>
                </c:pt>
                <c:pt idx="7561">
                  <c:v>14.46966800025</c:v>
                </c:pt>
                <c:pt idx="7562">
                  <c:v>12.89557219984</c:v>
                </c:pt>
                <c:pt idx="7563">
                  <c:v>15.77197340419</c:v>
                </c:pt>
                <c:pt idx="7564">
                  <c:v>25.934126898399999</c:v>
                </c:pt>
                <c:pt idx="7565">
                  <c:v>15.53006304042</c:v>
                </c:pt>
                <c:pt idx="7566">
                  <c:v>21.78276869294</c:v>
                </c:pt>
                <c:pt idx="7567">
                  <c:v>21.164562922049999</c:v>
                </c:pt>
                <c:pt idx="7568">
                  <c:v>82.313216138499953</c:v>
                </c:pt>
                <c:pt idx="7569">
                  <c:v>44.06903887979</c:v>
                </c:pt>
                <c:pt idx="7570">
                  <c:v>41.777849233300003</c:v>
                </c:pt>
                <c:pt idx="7571">
                  <c:v>41.318700691289997</c:v>
                </c:pt>
                <c:pt idx="7572">
                  <c:v>27.984419803639991</c:v>
                </c:pt>
                <c:pt idx="7573">
                  <c:v>21.985264549219981</c:v>
                </c:pt>
                <c:pt idx="7574">
                  <c:v>151.1296941153</c:v>
                </c:pt>
                <c:pt idx="7575">
                  <c:v>60.447403958359999</c:v>
                </c:pt>
                <c:pt idx="7576">
                  <c:v>43.970569763299977</c:v>
                </c:pt>
                <c:pt idx="7577">
                  <c:v>124.7407880679</c:v>
                </c:pt>
                <c:pt idx="7578">
                  <c:v>48.480983671289977</c:v>
                </c:pt>
                <c:pt idx="7579">
                  <c:v>123.49090852489999</c:v>
                </c:pt>
                <c:pt idx="7580">
                  <c:v>48.709257083689998</c:v>
                </c:pt>
                <c:pt idx="7581">
                  <c:v>38.329108400140001</c:v>
                </c:pt>
                <c:pt idx="7582">
                  <c:v>27.471560774629999</c:v>
                </c:pt>
                <c:pt idx="7583">
                  <c:v>20.068447359299999</c:v>
                </c:pt>
                <c:pt idx="7584">
                  <c:v>19.021220482930001</c:v>
                </c:pt>
                <c:pt idx="7585">
                  <c:v>23.901433757020001</c:v>
                </c:pt>
                <c:pt idx="7586">
                  <c:v>24.397978287720001</c:v>
                </c:pt>
                <c:pt idx="7587">
                  <c:v>18.440942974569982</c:v>
                </c:pt>
                <c:pt idx="7588">
                  <c:v>35.636182903140003</c:v>
                </c:pt>
                <c:pt idx="7589">
                  <c:v>46.681715863279997</c:v>
                </c:pt>
                <c:pt idx="7590">
                  <c:v>27.317460688850009</c:v>
                </c:pt>
                <c:pt idx="7591">
                  <c:v>35.359145153299977</c:v>
                </c:pt>
                <c:pt idx="7592">
                  <c:v>24.118381206580001</c:v>
                </c:pt>
                <c:pt idx="7593">
                  <c:v>19.29334567279</c:v>
                </c:pt>
                <c:pt idx="7594">
                  <c:v>15.997802919610001</c:v>
                </c:pt>
                <c:pt idx="7595">
                  <c:v>14.50515063413</c:v>
                </c:pt>
                <c:pt idx="7596">
                  <c:v>13.89012054358</c:v>
                </c:pt>
                <c:pt idx="7597">
                  <c:v>23.340032465770001</c:v>
                </c:pt>
                <c:pt idx="7598">
                  <c:v>68.826336710379962</c:v>
                </c:pt>
                <c:pt idx="7599">
                  <c:v>41.569718622530011</c:v>
                </c:pt>
                <c:pt idx="7600">
                  <c:v>25.733404219650001</c:v>
                </c:pt>
                <c:pt idx="7601">
                  <c:v>19.612508437270009</c:v>
                </c:pt>
                <c:pt idx="7602">
                  <c:v>93.246040006629954</c:v>
                </c:pt>
                <c:pt idx="7603">
                  <c:v>39.72948565363</c:v>
                </c:pt>
                <c:pt idx="7604">
                  <c:v>33.282214505950002</c:v>
                </c:pt>
                <c:pt idx="7605">
                  <c:v>54.910395593849998</c:v>
                </c:pt>
                <c:pt idx="7606">
                  <c:v>45.936556905700002</c:v>
                </c:pt>
                <c:pt idx="7607">
                  <c:v>32.021040025520001</c:v>
                </c:pt>
                <c:pt idx="7608">
                  <c:v>31.162390853249999</c:v>
                </c:pt>
                <c:pt idx="7609">
                  <c:v>24.66330751636</c:v>
                </c:pt>
                <c:pt idx="7610">
                  <c:v>22.980289991919982</c:v>
                </c:pt>
                <c:pt idx="7611">
                  <c:v>23.651661511189999</c:v>
                </c:pt>
                <c:pt idx="7612">
                  <c:v>25.19551212004</c:v>
                </c:pt>
                <c:pt idx="7613">
                  <c:v>45.741429964010003</c:v>
                </c:pt>
                <c:pt idx="7614">
                  <c:v>27.528054955209999</c:v>
                </c:pt>
                <c:pt idx="7615">
                  <c:v>26.039056442020001</c:v>
                </c:pt>
                <c:pt idx="7616">
                  <c:v>22.001065452940001</c:v>
                </c:pt>
                <c:pt idx="7617">
                  <c:v>17.757314630349999</c:v>
                </c:pt>
                <c:pt idx="7618">
                  <c:v>16.069314885559979</c:v>
                </c:pt>
                <c:pt idx="7619">
                  <c:v>14.78238819501</c:v>
                </c:pt>
                <c:pt idx="7620">
                  <c:v>47.611488942549997</c:v>
                </c:pt>
                <c:pt idx="7621">
                  <c:v>56.4329051462</c:v>
                </c:pt>
                <c:pt idx="7622">
                  <c:v>29.90165283456998</c:v>
                </c:pt>
                <c:pt idx="7623">
                  <c:v>20.39264007022998</c:v>
                </c:pt>
                <c:pt idx="7624">
                  <c:v>17.560420730090001</c:v>
                </c:pt>
                <c:pt idx="7625">
                  <c:v>16.091163649230001</c:v>
                </c:pt>
                <c:pt idx="7626">
                  <c:v>15.4907516453</c:v>
                </c:pt>
                <c:pt idx="7627">
                  <c:v>14.49155475371</c:v>
                </c:pt>
                <c:pt idx="7628">
                  <c:v>13.662294551580001</c:v>
                </c:pt>
                <c:pt idx="7629">
                  <c:v>13.381624990320001</c:v>
                </c:pt>
                <c:pt idx="7630">
                  <c:v>14.102206928759999</c:v>
                </c:pt>
                <c:pt idx="7631">
                  <c:v>13.39758397021</c:v>
                </c:pt>
                <c:pt idx="7632">
                  <c:v>12.951742663519999</c:v>
                </c:pt>
                <c:pt idx="7633">
                  <c:v>12.795676457980001</c:v>
                </c:pt>
                <c:pt idx="7634">
                  <c:v>13.68813390881</c:v>
                </c:pt>
                <c:pt idx="7635">
                  <c:v>14.01451536788</c:v>
                </c:pt>
                <c:pt idx="7636">
                  <c:v>20.805438616490001</c:v>
                </c:pt>
                <c:pt idx="7637">
                  <c:v>17.3948802126</c:v>
                </c:pt>
                <c:pt idx="7638">
                  <c:v>14.640916142389999</c:v>
                </c:pt>
                <c:pt idx="7639">
                  <c:v>13.91007501004</c:v>
                </c:pt>
                <c:pt idx="7640">
                  <c:v>13.171899586089999</c:v>
                </c:pt>
                <c:pt idx="7641">
                  <c:v>12.81645949516</c:v>
                </c:pt>
                <c:pt idx="7642">
                  <c:v>14.700737286320001</c:v>
                </c:pt>
                <c:pt idx="7643">
                  <c:v>16.168763649839999</c:v>
                </c:pt>
                <c:pt idx="7644">
                  <c:v>23.646273519769981</c:v>
                </c:pt>
                <c:pt idx="7645">
                  <c:v>20.091646385779981</c:v>
                </c:pt>
                <c:pt idx="7646">
                  <c:v>17.098248306390001</c:v>
                </c:pt>
                <c:pt idx="7647">
                  <c:v>15.682485338239999</c:v>
                </c:pt>
                <c:pt idx="7648">
                  <c:v>14.430596463580001</c:v>
                </c:pt>
                <c:pt idx="7649">
                  <c:v>24.109212459199991</c:v>
                </c:pt>
                <c:pt idx="7650">
                  <c:v>19.062987489080001</c:v>
                </c:pt>
                <c:pt idx="7651">
                  <c:v>15.59837314426</c:v>
                </c:pt>
                <c:pt idx="7652">
                  <c:v>14.56236087531</c:v>
                </c:pt>
                <c:pt idx="7653">
                  <c:v>14.95253501454</c:v>
                </c:pt>
                <c:pt idx="7654">
                  <c:v>14.44664744996</c:v>
                </c:pt>
                <c:pt idx="7655">
                  <c:v>13.65589955589</c:v>
                </c:pt>
                <c:pt idx="7656">
                  <c:v>16.556857348969999</c:v>
                </c:pt>
                <c:pt idx="7657">
                  <c:v>15.721755813530001</c:v>
                </c:pt>
              </c:numCache>
            </c:numRef>
          </c:yVal>
          <c:smooth val="1"/>
        </c:ser>
        <c:dLbls>
          <c:showLegendKey val="0"/>
          <c:showVal val="0"/>
          <c:showCatName val="0"/>
          <c:showSerName val="0"/>
          <c:showPercent val="0"/>
          <c:showBubbleSize val="0"/>
        </c:dLbls>
        <c:axId val="191733760"/>
        <c:axId val="191735296"/>
      </c:scatterChart>
      <c:valAx>
        <c:axId val="191733760"/>
        <c:scaling>
          <c:orientation val="minMax"/>
          <c:max val="41000"/>
          <c:min val="33000"/>
        </c:scaling>
        <c:delete val="0"/>
        <c:axPos val="b"/>
        <c:numFmt formatCode="m/d/yy;@" sourceLinked="0"/>
        <c:majorTickMark val="out"/>
        <c:minorTickMark val="none"/>
        <c:tickLblPos val="nextTo"/>
        <c:crossAx val="191735296"/>
        <c:crosses val="autoZero"/>
        <c:crossBetween val="midCat"/>
      </c:valAx>
      <c:valAx>
        <c:axId val="191735296"/>
        <c:scaling>
          <c:orientation val="minMax"/>
          <c:min val="0"/>
        </c:scaling>
        <c:delete val="0"/>
        <c:axPos val="l"/>
        <c:title>
          <c:tx>
            <c:rich>
              <a:bodyPr rot="-5400000" vert="horz"/>
              <a:lstStyle/>
              <a:p>
                <a:pPr>
                  <a:defRPr/>
                </a:pPr>
                <a:r>
                  <a:rPr lang="en-US"/>
                  <a:t>Total outflow of</a:t>
                </a:r>
                <a:r>
                  <a:rPr lang="en-US" baseline="0"/>
                  <a:t> </a:t>
                </a:r>
                <a:r>
                  <a:rPr lang="en-US"/>
                  <a:t>Anahatan river (1000 cfs) </a:t>
                </a:r>
              </a:p>
            </c:rich>
          </c:tx>
          <c:overlay val="0"/>
        </c:title>
        <c:numFmt formatCode="#,##0.0" sourceLinked="0"/>
        <c:majorTickMark val="out"/>
        <c:minorTickMark val="none"/>
        <c:tickLblPos val="nextTo"/>
        <c:crossAx val="191733760"/>
        <c:crosses val="autoZero"/>
        <c:crossBetween val="midCat"/>
        <c:dispUnits>
          <c:builtInUnit val="thousands"/>
        </c:dispUnits>
      </c:valAx>
      <c:spPr>
        <a:ln>
          <a:noFill/>
        </a:ln>
      </c:spPr>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40</Pages>
  <Words>26429</Words>
  <Characters>150647</Characters>
  <Application>Microsoft Office Word</Application>
  <DocSecurity>0</DocSecurity>
  <Lines>1255</Lines>
  <Paragraphs>353</Paragraphs>
  <ScaleCrop>false</ScaleCrop>
  <HeadingPairs>
    <vt:vector size="2" baseType="variant">
      <vt:variant>
        <vt:lpstr>Title</vt:lpstr>
      </vt:variant>
      <vt:variant>
        <vt:i4>1</vt:i4>
      </vt:variant>
    </vt:vector>
  </HeadingPairs>
  <TitlesOfParts>
    <vt:vector size="1" baseType="lpstr">
      <vt:lpstr/>
    </vt:vector>
  </TitlesOfParts>
  <Company>National Marine Fisheries Svc</Company>
  <LinksUpToDate>false</LinksUpToDate>
  <CharactersWithSpaces>176723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Mariska Weijerman</dc:creator>
  <cp:lastModifiedBy>Mariska Weijerman</cp:lastModifiedBy>
  <cp:revision>2</cp:revision>
  <dcterms:created xsi:type="dcterms:W3CDTF">2015-11-17T22:31:00Z</dcterms:created>
  <dcterms:modified xsi:type="dcterms:W3CDTF">2015-11-17T22:31:00Z</dcterms:modified>
</cp:coreProperties>
</file>