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114" w:rsidRDefault="00D01B6A" w:rsidP="004B0114">
      <w:pPr>
        <w:jc w:val="both"/>
        <w:rPr>
          <w:rFonts w:ascii="Baskerville Old Face" w:hAnsi="Baskerville Old Face"/>
          <w:sz w:val="24"/>
          <w:szCs w:val="24"/>
        </w:rPr>
      </w:pPr>
      <w:r>
        <w:rPr>
          <w:rFonts w:ascii="Baskerville Old Face" w:hAnsi="Baskerville Old Face"/>
          <w:noProof/>
          <w:sz w:val="24"/>
          <w:szCs w:val="24"/>
        </w:rPr>
        <w:drawing>
          <wp:inline distT="0" distB="0" distL="0" distR="0">
            <wp:extent cx="5731510" cy="4300855"/>
            <wp:effectExtent l="19050" t="19050" r="2159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NTU_hive_0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300855"/>
                    </a:xfrm>
                    <a:prstGeom prst="rect">
                      <a:avLst/>
                    </a:prstGeom>
                    <a:ln>
                      <a:solidFill>
                        <a:schemeClr val="tx1"/>
                      </a:solidFill>
                    </a:ln>
                  </pic:spPr>
                </pic:pic>
              </a:graphicData>
            </a:graphic>
          </wp:inline>
        </w:drawing>
      </w:r>
    </w:p>
    <w:p w:rsidR="00D01B6A" w:rsidRDefault="00D01B6A" w:rsidP="004B0C3C">
      <w:pPr>
        <w:jc w:val="both"/>
        <w:rPr>
          <w:rFonts w:ascii="Baskerville Old Face" w:hAnsi="Baskerville Old Face"/>
          <w:sz w:val="24"/>
          <w:szCs w:val="24"/>
        </w:rPr>
      </w:pPr>
      <w:r w:rsidRPr="001D2448">
        <w:rPr>
          <w:rFonts w:ascii="Baskerville Old Face" w:hAnsi="Baskerville Old Face" w:cs="Arial"/>
          <w:b/>
          <w:bCs/>
          <w:sz w:val="24"/>
          <w:szCs w:val="24"/>
        </w:rPr>
        <w:t xml:space="preserve">Figure </w:t>
      </w:r>
      <w:r>
        <w:rPr>
          <w:rFonts w:ascii="Baskerville Old Face" w:hAnsi="Baskerville Old Face" w:cs="Arial"/>
          <w:b/>
          <w:bCs/>
          <w:sz w:val="24"/>
          <w:szCs w:val="24"/>
        </w:rPr>
        <w:t>S</w:t>
      </w:r>
      <w:r w:rsidR="005005A9">
        <w:rPr>
          <w:rFonts w:ascii="Baskerville Old Face" w:hAnsi="Baskerville Old Face" w:cs="Arial"/>
          <w:b/>
          <w:bCs/>
          <w:sz w:val="24"/>
          <w:szCs w:val="24"/>
        </w:rPr>
        <w:t>8</w:t>
      </w:r>
      <w:bookmarkStart w:id="0" w:name="_GoBack"/>
      <w:bookmarkEnd w:id="0"/>
      <w:r>
        <w:rPr>
          <w:rFonts w:ascii="Baskerville Old Face" w:hAnsi="Baskerville Old Face" w:cs="Arial"/>
          <w:b/>
          <w:bCs/>
          <w:sz w:val="24"/>
          <w:szCs w:val="24"/>
        </w:rPr>
        <w:t xml:space="preserve"> |</w:t>
      </w:r>
      <w:r w:rsidRPr="001D2448">
        <w:rPr>
          <w:rFonts w:ascii="Baskerville Old Face" w:hAnsi="Baskerville Old Face" w:cs="Arial"/>
          <w:b/>
          <w:bCs/>
          <w:sz w:val="24"/>
          <w:szCs w:val="24"/>
        </w:rPr>
        <w:t xml:space="preserve"> </w:t>
      </w:r>
      <w:r>
        <w:rPr>
          <w:rFonts w:ascii="Baskerville Old Face" w:hAnsi="Baskerville Old Face"/>
          <w:b/>
          <w:bCs/>
          <w:sz w:val="24"/>
          <w:szCs w:val="24"/>
        </w:rPr>
        <w:t>O</w:t>
      </w:r>
      <w:r w:rsidRPr="00636329">
        <w:rPr>
          <w:rFonts w:ascii="Baskerville Old Face" w:hAnsi="Baskerville Old Face"/>
          <w:b/>
          <w:bCs/>
          <w:sz w:val="24"/>
          <w:szCs w:val="24"/>
        </w:rPr>
        <w:t>vernight vibrational distributions f</w:t>
      </w:r>
      <w:r>
        <w:rPr>
          <w:rFonts w:ascii="Baskerville Old Face" w:hAnsi="Baskerville Old Face"/>
          <w:b/>
          <w:bCs/>
          <w:sz w:val="24"/>
          <w:szCs w:val="24"/>
        </w:rPr>
        <w:t>rom honey comb in UK hives</w:t>
      </w:r>
      <w:r w:rsidRPr="001D2448">
        <w:rPr>
          <w:rFonts w:ascii="Baskerville Old Face" w:hAnsi="Baskerville Old Face" w:cs="Arial"/>
          <w:b/>
          <w:bCs/>
          <w:sz w:val="24"/>
          <w:szCs w:val="24"/>
        </w:rPr>
        <w:t>.</w:t>
      </w:r>
      <w:r w:rsidRPr="001D2448">
        <w:rPr>
          <w:rFonts w:ascii="Baskerville Old Face" w:hAnsi="Baskerville Old Face" w:cs="Arial"/>
          <w:sz w:val="24"/>
          <w:szCs w:val="24"/>
        </w:rPr>
        <w:t xml:space="preserve"> </w:t>
      </w:r>
      <w:r>
        <w:rPr>
          <w:rFonts w:ascii="Baskerville Old Face" w:hAnsi="Baskerville Old Face" w:cs="Arial"/>
          <w:sz w:val="24"/>
          <w:szCs w:val="24"/>
        </w:rPr>
        <w:t xml:space="preserve"> The four frames, additional to those shown in Figure 3, of the first colony monitored in the UK are shown, as well as the central frame monitored from a separate second UK colony. The yellow tick indicates the primary swarm. Although the 22 days oscillation is not so clear on the peripheral frames, this is expected as the queen often prefers to work towards the centre of the colony. The second colony, monitored from within the central frame, clearly exhibits a pronounced oscillation similar to those highlighted in the manuscript.</w:t>
      </w:r>
    </w:p>
    <w:sectPr w:rsidR="00D01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960"/>
    <w:multiLevelType w:val="hybridMultilevel"/>
    <w:tmpl w:val="B2B2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64F35"/>
    <w:multiLevelType w:val="hybridMultilevel"/>
    <w:tmpl w:val="C948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63336D"/>
    <w:multiLevelType w:val="hybridMultilevel"/>
    <w:tmpl w:val="1340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28"/>
    <w:rsid w:val="000311A9"/>
    <w:rsid w:val="0015423E"/>
    <w:rsid w:val="0017259A"/>
    <w:rsid w:val="001731F9"/>
    <w:rsid w:val="0019497E"/>
    <w:rsid w:val="0019513A"/>
    <w:rsid w:val="001D2448"/>
    <w:rsid w:val="001E26BD"/>
    <w:rsid w:val="0020235C"/>
    <w:rsid w:val="00233BED"/>
    <w:rsid w:val="002654F6"/>
    <w:rsid w:val="002C40D1"/>
    <w:rsid w:val="002E08DA"/>
    <w:rsid w:val="003366E0"/>
    <w:rsid w:val="00337F00"/>
    <w:rsid w:val="00344EA1"/>
    <w:rsid w:val="00351754"/>
    <w:rsid w:val="00380731"/>
    <w:rsid w:val="00391D48"/>
    <w:rsid w:val="003A36DE"/>
    <w:rsid w:val="003A7226"/>
    <w:rsid w:val="003B2CCB"/>
    <w:rsid w:val="003E6332"/>
    <w:rsid w:val="00423098"/>
    <w:rsid w:val="00474FDA"/>
    <w:rsid w:val="004A3493"/>
    <w:rsid w:val="004B0114"/>
    <w:rsid w:val="004B0C3C"/>
    <w:rsid w:val="005005A9"/>
    <w:rsid w:val="005148C6"/>
    <w:rsid w:val="00545AD4"/>
    <w:rsid w:val="00552568"/>
    <w:rsid w:val="005C06E8"/>
    <w:rsid w:val="005E2607"/>
    <w:rsid w:val="0063284E"/>
    <w:rsid w:val="00636329"/>
    <w:rsid w:val="00641100"/>
    <w:rsid w:val="00650958"/>
    <w:rsid w:val="006645B5"/>
    <w:rsid w:val="006735D6"/>
    <w:rsid w:val="00690C2C"/>
    <w:rsid w:val="00737E56"/>
    <w:rsid w:val="0074451F"/>
    <w:rsid w:val="007C0117"/>
    <w:rsid w:val="007D41F6"/>
    <w:rsid w:val="00844313"/>
    <w:rsid w:val="00866B0F"/>
    <w:rsid w:val="00892B97"/>
    <w:rsid w:val="00896B48"/>
    <w:rsid w:val="008B42B7"/>
    <w:rsid w:val="009277F0"/>
    <w:rsid w:val="00997AA2"/>
    <w:rsid w:val="009A413D"/>
    <w:rsid w:val="009B1134"/>
    <w:rsid w:val="009C2F52"/>
    <w:rsid w:val="00A34FE7"/>
    <w:rsid w:val="00A6078B"/>
    <w:rsid w:val="00A63EDC"/>
    <w:rsid w:val="00AB1E9B"/>
    <w:rsid w:val="00B05935"/>
    <w:rsid w:val="00B4761E"/>
    <w:rsid w:val="00B55780"/>
    <w:rsid w:val="00B84CF9"/>
    <w:rsid w:val="00BE7739"/>
    <w:rsid w:val="00C10DA5"/>
    <w:rsid w:val="00C306F2"/>
    <w:rsid w:val="00C9068D"/>
    <w:rsid w:val="00CB1FB3"/>
    <w:rsid w:val="00CE3C69"/>
    <w:rsid w:val="00CF6C98"/>
    <w:rsid w:val="00D01B6A"/>
    <w:rsid w:val="00D16728"/>
    <w:rsid w:val="00D77DA5"/>
    <w:rsid w:val="00DB0D27"/>
    <w:rsid w:val="00DF2E45"/>
    <w:rsid w:val="00E86738"/>
    <w:rsid w:val="00E94A39"/>
    <w:rsid w:val="00E97575"/>
    <w:rsid w:val="00ED6AF1"/>
    <w:rsid w:val="00EF4495"/>
    <w:rsid w:val="00F61740"/>
    <w:rsid w:val="00F85379"/>
    <w:rsid w:val="00FD6C77"/>
    <w:rsid w:val="00FE38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F9"/>
    <w:rPr>
      <w:rFonts w:ascii="Tahoma" w:hAnsi="Tahoma" w:cs="Tahoma"/>
      <w:sz w:val="16"/>
      <w:szCs w:val="16"/>
    </w:rPr>
  </w:style>
  <w:style w:type="paragraph" w:styleId="ListParagraph">
    <w:name w:val="List Paragraph"/>
    <w:basedOn w:val="Normal"/>
    <w:uiPriority w:val="34"/>
    <w:qFormat/>
    <w:rsid w:val="009B1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F9"/>
    <w:rPr>
      <w:rFonts w:ascii="Tahoma" w:hAnsi="Tahoma" w:cs="Tahoma"/>
      <w:sz w:val="16"/>
      <w:szCs w:val="16"/>
    </w:rPr>
  </w:style>
  <w:style w:type="paragraph" w:styleId="ListParagraph">
    <w:name w:val="List Paragraph"/>
    <w:basedOn w:val="Normal"/>
    <w:uiPriority w:val="34"/>
    <w:qFormat/>
    <w:rsid w:val="009B1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Bencsik, Martin</dc:creator>
  <cp:lastModifiedBy>Bencsik, Martin</cp:lastModifiedBy>
  <cp:revision>2</cp:revision>
  <cp:lastPrinted>2015-05-13T10:39:00Z</cp:lastPrinted>
  <dcterms:created xsi:type="dcterms:W3CDTF">2015-10-19T15:22:00Z</dcterms:created>
  <dcterms:modified xsi:type="dcterms:W3CDTF">2015-10-19T15:22:00Z</dcterms:modified>
</cp:coreProperties>
</file>