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51" w:rsidRPr="00325284" w:rsidRDefault="00F96E31" w:rsidP="00303D51">
      <w:pPr>
        <w:rPr>
          <w:rFonts w:ascii="Times New Roman" w:hAnsi="Times New Roman"/>
          <w:i/>
          <w:sz w:val="24"/>
          <w:lang w:val="en-GB"/>
        </w:rPr>
      </w:pPr>
      <w:bookmarkStart w:id="0" w:name="_GoBack"/>
      <w:bookmarkEnd w:id="0"/>
      <w:r>
        <w:rPr>
          <w:rFonts w:ascii="Times New Roman" w:hAnsi="Times New Roman"/>
          <w:sz w:val="24"/>
          <w:lang w:val="en-GB"/>
        </w:rPr>
        <w:t>S2 Table</w:t>
      </w:r>
      <w:r w:rsidR="00303D51" w:rsidRPr="00325284">
        <w:rPr>
          <w:rFonts w:ascii="Times New Roman" w:hAnsi="Times New Roman"/>
          <w:sz w:val="24"/>
          <w:lang w:val="en-GB"/>
        </w:rPr>
        <w:t xml:space="preserve">: </w:t>
      </w:r>
      <w:r w:rsidR="00303D51">
        <w:rPr>
          <w:rFonts w:ascii="Times New Roman" w:hAnsi="Times New Roman"/>
          <w:i/>
          <w:sz w:val="24"/>
          <w:lang w:val="en-GB"/>
        </w:rPr>
        <w:t>Standardised maturation of Executive Functioning (T1-T4) predicted by drinking groups (T3-T4) controlling for covariates for observed cases only</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3703"/>
        <w:gridCol w:w="697"/>
        <w:gridCol w:w="12"/>
        <w:gridCol w:w="142"/>
        <w:gridCol w:w="1417"/>
        <w:gridCol w:w="1134"/>
      </w:tblGrid>
      <w:tr w:rsidR="00764999" w:rsidRPr="00325284" w:rsidTr="009D13DD">
        <w:tc>
          <w:tcPr>
            <w:tcW w:w="4786" w:type="dxa"/>
            <w:gridSpan w:val="2"/>
            <w:tcBorders>
              <w:left w:val="nil"/>
              <w:bottom w:val="single" w:sz="4" w:space="0" w:color="auto"/>
              <w:right w:val="nil"/>
            </w:tcBorders>
            <w:shd w:val="clear" w:color="auto" w:fill="auto"/>
          </w:tcPr>
          <w:p w:rsidR="00764999" w:rsidRPr="00325284" w:rsidRDefault="00764999" w:rsidP="00764D03">
            <w:pPr>
              <w:rPr>
                <w:rFonts w:ascii="Times New Roman" w:hAnsi="Times New Roman"/>
                <w:szCs w:val="20"/>
                <w:lang w:val="en-GB"/>
              </w:rPr>
            </w:pPr>
            <w:r w:rsidRPr="00325284">
              <w:rPr>
                <w:rFonts w:ascii="Times New Roman" w:hAnsi="Times New Roman"/>
                <w:b/>
                <w:szCs w:val="20"/>
                <w:lang w:val="en-GB"/>
              </w:rPr>
              <w:t>Inhibition</w:t>
            </w:r>
          </w:p>
        </w:tc>
        <w:tc>
          <w:tcPr>
            <w:tcW w:w="709" w:type="dxa"/>
            <w:gridSpan w:val="2"/>
            <w:tcBorders>
              <w:left w:val="nil"/>
              <w:bottom w:val="single" w:sz="4" w:space="0" w:color="auto"/>
              <w:right w:val="nil"/>
            </w:tcBorders>
            <w:shd w:val="clear" w:color="auto" w:fill="auto"/>
          </w:tcPr>
          <w:p w:rsidR="00764999" w:rsidRPr="00325284" w:rsidRDefault="00764999" w:rsidP="00764D03">
            <w:pPr>
              <w:jc w:val="center"/>
              <w:rPr>
                <w:rFonts w:ascii="Times New Roman" w:hAnsi="Times New Roman"/>
                <w:b/>
                <w:szCs w:val="20"/>
                <w:lang w:val="en-GB"/>
              </w:rPr>
            </w:pPr>
            <w:r w:rsidRPr="00325284">
              <w:rPr>
                <w:rFonts w:ascii="Times New Roman" w:hAnsi="Times New Roman"/>
                <w:b/>
                <w:szCs w:val="20"/>
                <w:lang w:val="en-GB"/>
              </w:rPr>
              <w:t>B</w:t>
            </w:r>
          </w:p>
        </w:tc>
        <w:tc>
          <w:tcPr>
            <w:tcW w:w="1559" w:type="dxa"/>
            <w:gridSpan w:val="2"/>
            <w:tcBorders>
              <w:left w:val="nil"/>
              <w:bottom w:val="single" w:sz="4" w:space="0" w:color="auto"/>
              <w:right w:val="nil"/>
            </w:tcBorders>
            <w:shd w:val="clear" w:color="auto" w:fill="auto"/>
          </w:tcPr>
          <w:p w:rsidR="00764999" w:rsidRPr="00325284" w:rsidRDefault="009D13DD" w:rsidP="00764D03">
            <w:pPr>
              <w:jc w:val="center"/>
              <w:rPr>
                <w:rFonts w:ascii="Times New Roman" w:hAnsi="Times New Roman"/>
                <w:b/>
                <w:szCs w:val="20"/>
                <w:lang w:val="en-GB"/>
              </w:rPr>
            </w:pPr>
            <w:r>
              <w:rPr>
                <w:rFonts w:ascii="Times New Roman" w:hAnsi="Times New Roman"/>
                <w:b/>
                <w:szCs w:val="20"/>
                <w:lang w:val="en-GB"/>
              </w:rPr>
              <w:t>99% CI B</w:t>
            </w:r>
          </w:p>
        </w:tc>
        <w:tc>
          <w:tcPr>
            <w:tcW w:w="1134" w:type="dxa"/>
            <w:tcBorders>
              <w:left w:val="nil"/>
              <w:bottom w:val="single" w:sz="4" w:space="0" w:color="auto"/>
              <w:right w:val="nil"/>
            </w:tcBorders>
            <w:shd w:val="clear" w:color="auto" w:fill="auto"/>
          </w:tcPr>
          <w:p w:rsidR="00764999" w:rsidRPr="00325284" w:rsidRDefault="009D13DD" w:rsidP="00764D03">
            <w:pPr>
              <w:jc w:val="center"/>
              <w:rPr>
                <w:rFonts w:ascii="Times New Roman" w:hAnsi="Times New Roman"/>
                <w:b/>
                <w:szCs w:val="20"/>
                <w:lang w:val="en-GB"/>
              </w:rPr>
            </w:pPr>
            <w:r>
              <w:rPr>
                <w:rFonts w:ascii="Times New Roman" w:hAnsi="Times New Roman"/>
                <w:b/>
                <w:szCs w:val="20"/>
                <w:lang w:val="en-GB"/>
              </w:rPr>
              <w:t>β</w:t>
            </w:r>
          </w:p>
        </w:tc>
      </w:tr>
      <w:tr w:rsidR="001425DB" w:rsidRPr="00325284" w:rsidTr="009D13DD">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1</w:t>
            </w: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T1 Inhibition</w:t>
            </w:r>
          </w:p>
        </w:tc>
        <w:tc>
          <w:tcPr>
            <w:tcW w:w="709" w:type="dxa"/>
            <w:gridSpan w:val="2"/>
            <w:tcBorders>
              <w:top w:val="nil"/>
              <w:left w:val="nil"/>
              <w:bottom w:val="nil"/>
              <w:right w:val="nil"/>
            </w:tcBorders>
            <w:shd w:val="clear" w:color="auto" w:fill="auto"/>
          </w:tcPr>
          <w:p w:rsidR="001425DB" w:rsidRPr="00325284" w:rsidRDefault="001425DB" w:rsidP="00764D03">
            <w:pPr>
              <w:ind w:right="-108"/>
              <w:jc w:val="center"/>
              <w:rPr>
                <w:rFonts w:ascii="Times New Roman" w:hAnsi="Times New Roman"/>
                <w:szCs w:val="20"/>
                <w:lang w:val="en-GB"/>
              </w:rPr>
            </w:pPr>
            <w:r w:rsidRPr="00325284">
              <w:rPr>
                <w:rFonts w:ascii="Times New Roman" w:hAnsi="Times New Roman"/>
                <w:szCs w:val="20"/>
                <w:lang w:val="en-GB"/>
              </w:rPr>
              <w:t>4.</w:t>
            </w:r>
            <w:r>
              <w:rPr>
                <w:rFonts w:ascii="Times New Roman" w:hAnsi="Times New Roman"/>
                <w:szCs w:val="20"/>
                <w:lang w:val="en-GB"/>
              </w:rPr>
              <w:t>39</w:t>
            </w:r>
            <w:r w:rsidRPr="00325284">
              <w:rPr>
                <w:rFonts w:ascii="Times New Roman" w:hAnsi="Times New Roman"/>
                <w:szCs w:val="20"/>
                <w:vertAlign w:val="superscript"/>
                <w:lang w:val="en-GB"/>
              </w:rPr>
              <w:t>***</w:t>
            </w:r>
          </w:p>
        </w:tc>
        <w:tc>
          <w:tcPr>
            <w:tcW w:w="1559" w:type="dxa"/>
            <w:gridSpan w:val="2"/>
            <w:tcBorders>
              <w:top w:val="nil"/>
              <w:left w:val="nil"/>
              <w:bottom w:val="nil"/>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3.98</w:t>
            </w:r>
            <w:r w:rsidR="001425DB" w:rsidRPr="00325284">
              <w:rPr>
                <w:rFonts w:ascii="Times New Roman" w:hAnsi="Times New Roman"/>
                <w:szCs w:val="20"/>
                <w:lang w:val="en-GB"/>
              </w:rPr>
              <w:t xml:space="preserve"> to 4.</w:t>
            </w:r>
            <w:r>
              <w:rPr>
                <w:rFonts w:ascii="Times New Roman" w:hAnsi="Times New Roman"/>
                <w:szCs w:val="20"/>
                <w:lang w:val="en-GB"/>
              </w:rPr>
              <w:t>81</w:t>
            </w:r>
          </w:p>
        </w:tc>
        <w:tc>
          <w:tcPr>
            <w:tcW w:w="1134" w:type="dxa"/>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Pr>
                <w:rFonts w:ascii="Times New Roman" w:hAnsi="Times New Roman"/>
                <w:szCs w:val="20"/>
                <w:lang w:val="en-GB"/>
              </w:rPr>
              <w:t>.59</w:t>
            </w:r>
          </w:p>
        </w:tc>
      </w:tr>
      <w:tr w:rsidR="001425DB" w:rsidRPr="00325284" w:rsidTr="009D13DD">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Gender</w:t>
            </w:r>
          </w:p>
        </w:tc>
        <w:tc>
          <w:tcPr>
            <w:tcW w:w="709" w:type="dxa"/>
            <w:gridSpan w:val="2"/>
            <w:tcBorders>
              <w:top w:val="nil"/>
              <w:left w:val="nil"/>
              <w:bottom w:val="nil"/>
              <w:right w:val="nil"/>
            </w:tcBorders>
            <w:shd w:val="clear" w:color="auto" w:fill="auto"/>
          </w:tcPr>
          <w:p w:rsidR="001425DB" w:rsidRPr="00325284" w:rsidRDefault="001425DB" w:rsidP="00764D03">
            <w:pPr>
              <w:ind w:right="-108"/>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21</w:t>
            </w:r>
            <w:r w:rsidRPr="00325284">
              <w:rPr>
                <w:rFonts w:ascii="Times New Roman" w:hAnsi="Times New Roman"/>
                <w:szCs w:val="20"/>
                <w:vertAlign w:val="superscript"/>
                <w:lang w:val="en-GB"/>
              </w:rPr>
              <w:t>*</w:t>
            </w:r>
            <w:r>
              <w:rPr>
                <w:rFonts w:ascii="Times New Roman" w:hAnsi="Times New Roman"/>
                <w:szCs w:val="20"/>
                <w:vertAlign w:val="superscript"/>
                <w:lang w:val="en-GB"/>
              </w:rPr>
              <w:t>*</w:t>
            </w:r>
            <w:r w:rsidRPr="00325284">
              <w:rPr>
                <w:rFonts w:ascii="Times New Roman" w:hAnsi="Times New Roman"/>
                <w:szCs w:val="20"/>
                <w:vertAlign w:val="superscript"/>
                <w:lang w:val="en-GB"/>
              </w:rPr>
              <w:t>*</w:t>
            </w:r>
          </w:p>
        </w:tc>
        <w:tc>
          <w:tcPr>
            <w:tcW w:w="1559" w:type="dxa"/>
            <w:gridSpan w:val="2"/>
            <w:tcBorders>
              <w:top w:val="nil"/>
              <w:left w:val="nil"/>
              <w:bottom w:val="nil"/>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0.08</w:t>
            </w:r>
            <w:r w:rsidR="001425DB" w:rsidRPr="00325284">
              <w:rPr>
                <w:rFonts w:ascii="Times New Roman" w:hAnsi="Times New Roman"/>
                <w:szCs w:val="20"/>
                <w:lang w:val="en-GB"/>
              </w:rPr>
              <w:t xml:space="preserve"> to 0.</w:t>
            </w:r>
            <w:r>
              <w:rPr>
                <w:rFonts w:ascii="Times New Roman" w:hAnsi="Times New Roman"/>
                <w:szCs w:val="20"/>
                <w:lang w:val="en-GB"/>
              </w:rPr>
              <w:t>34</w:t>
            </w:r>
          </w:p>
        </w:tc>
        <w:tc>
          <w:tcPr>
            <w:tcW w:w="1134" w:type="dxa"/>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Pr>
                <w:rFonts w:ascii="Times New Roman" w:hAnsi="Times New Roman"/>
                <w:szCs w:val="20"/>
                <w:lang w:val="en-GB"/>
              </w:rPr>
              <w:t>.09</w:t>
            </w:r>
          </w:p>
        </w:tc>
      </w:tr>
      <w:tr w:rsidR="001425DB" w:rsidRPr="00325284" w:rsidTr="009D13DD">
        <w:trPr>
          <w:trHeight w:val="80"/>
        </w:trPr>
        <w:tc>
          <w:tcPr>
            <w:tcW w:w="108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2</w:t>
            </w:r>
          </w:p>
        </w:tc>
        <w:tc>
          <w:tcPr>
            <w:tcW w:w="3703" w:type="dxa"/>
            <w:tcBorders>
              <w:top w:val="single" w:sz="4" w:space="0" w:color="auto"/>
              <w:left w:val="nil"/>
              <w:bottom w:val="nil"/>
              <w:right w:val="nil"/>
            </w:tcBorders>
            <w:shd w:val="clear" w:color="auto" w:fill="auto"/>
          </w:tcPr>
          <w:p w:rsidR="001425DB" w:rsidRPr="00133241" w:rsidRDefault="001425DB"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p>
        </w:tc>
        <w:tc>
          <w:tcPr>
            <w:tcW w:w="709" w:type="dxa"/>
            <w:gridSpan w:val="2"/>
            <w:tcBorders>
              <w:top w:val="single" w:sz="4" w:space="0" w:color="auto"/>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02</w:t>
            </w:r>
          </w:p>
        </w:tc>
        <w:tc>
          <w:tcPr>
            <w:tcW w:w="1559" w:type="dxa"/>
            <w:gridSpan w:val="2"/>
            <w:tcBorders>
              <w:top w:val="single" w:sz="4" w:space="0" w:color="auto"/>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sz w:val="20"/>
                <w:szCs w:val="20"/>
                <w:lang w:val="en-GB"/>
              </w:rPr>
              <w:t>-0.26</w:t>
            </w:r>
            <w:r w:rsidR="001425DB" w:rsidRPr="00325284">
              <w:rPr>
                <w:color w:val="000000"/>
                <w:sz w:val="20"/>
                <w:szCs w:val="20"/>
                <w:lang w:val="en-GB"/>
              </w:rPr>
              <w:t xml:space="preserve"> to 0.</w:t>
            </w:r>
            <w:r>
              <w:rPr>
                <w:color w:val="000000"/>
                <w:sz w:val="20"/>
                <w:szCs w:val="20"/>
                <w:lang w:val="en-GB"/>
              </w:rPr>
              <w:t>30</w:t>
            </w:r>
          </w:p>
        </w:tc>
        <w:tc>
          <w:tcPr>
            <w:tcW w:w="1134" w:type="dxa"/>
            <w:tcBorders>
              <w:top w:val="single" w:sz="4" w:space="0" w:color="auto"/>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.01</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06</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sz w:val="20"/>
                <w:szCs w:val="20"/>
                <w:lang w:val="en-GB"/>
              </w:rPr>
              <w:t>-0.26</w:t>
            </w:r>
            <w:r w:rsidR="001425DB" w:rsidRPr="00325284">
              <w:rPr>
                <w:color w:val="000000"/>
                <w:sz w:val="20"/>
                <w:szCs w:val="20"/>
                <w:lang w:val="en-GB"/>
              </w:rPr>
              <w:t xml:space="preserve"> to 0.</w:t>
            </w:r>
            <w:r>
              <w:rPr>
                <w:color w:val="000000"/>
                <w:sz w:val="20"/>
                <w:szCs w:val="20"/>
                <w:lang w:val="en-GB"/>
              </w:rPr>
              <w:t>37</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.02</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01</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-0.29</w:t>
            </w:r>
            <w:r w:rsidR="001425DB" w:rsidRPr="00325284">
              <w:rPr>
                <w:color w:val="000000"/>
                <w:kern w:val="24"/>
                <w:sz w:val="20"/>
                <w:szCs w:val="20"/>
                <w:lang w:val="en-GB"/>
              </w:rPr>
              <w:t xml:space="preserve"> to 0.</w:t>
            </w:r>
            <w:r>
              <w:rPr>
                <w:color w:val="000000"/>
                <w:kern w:val="24"/>
                <w:sz w:val="20"/>
                <w:szCs w:val="20"/>
                <w:lang w:val="en-GB"/>
              </w:rPr>
              <w:t>30</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.00</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13</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-0.47</w:t>
            </w:r>
            <w:r w:rsidR="001425DB" w:rsidRPr="00325284">
              <w:rPr>
                <w:color w:val="000000"/>
                <w:kern w:val="24"/>
                <w:sz w:val="20"/>
                <w:szCs w:val="20"/>
                <w:lang w:val="en-GB"/>
              </w:rPr>
              <w:t xml:space="preserve"> to 0.</w:t>
            </w:r>
            <w:r>
              <w:rPr>
                <w:color w:val="000000"/>
                <w:kern w:val="24"/>
                <w:sz w:val="20"/>
                <w:szCs w:val="20"/>
                <w:lang w:val="en-GB"/>
              </w:rPr>
              <w:t>21</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-.03</w:t>
            </w:r>
          </w:p>
        </w:tc>
      </w:tr>
      <w:tr w:rsidR="001425DB" w:rsidRPr="00325284" w:rsidTr="009D13DD">
        <w:trPr>
          <w:trHeight w:val="80"/>
        </w:trPr>
        <w:tc>
          <w:tcPr>
            <w:tcW w:w="108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Chronic vs. </w:t>
            </w:r>
            <w:r>
              <w:rPr>
                <w:rFonts w:ascii="Times New Roman" w:hAnsi="Times New Roman"/>
                <w:szCs w:val="20"/>
                <w:lang w:val="en-GB"/>
              </w:rPr>
              <w:t>non-drinker</w:t>
            </w:r>
            <w:r w:rsidRPr="00325284">
              <w:rPr>
                <w:rFonts w:ascii="Times New Roman" w:hAnsi="Times New Roman"/>
                <w:szCs w:val="20"/>
                <w:lang w:val="en-GB"/>
              </w:rPr>
              <w:t>s</w:t>
            </w:r>
          </w:p>
        </w:tc>
        <w:tc>
          <w:tcPr>
            <w:tcW w:w="709" w:type="dxa"/>
            <w:gridSpan w:val="2"/>
            <w:tcBorders>
              <w:top w:val="nil"/>
              <w:left w:val="nil"/>
              <w:bottom w:val="single" w:sz="4" w:space="0" w:color="auto"/>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09</w:t>
            </w:r>
          </w:p>
        </w:tc>
        <w:tc>
          <w:tcPr>
            <w:tcW w:w="1559" w:type="dxa"/>
            <w:gridSpan w:val="2"/>
            <w:tcBorders>
              <w:top w:val="nil"/>
              <w:left w:val="nil"/>
              <w:bottom w:val="single" w:sz="4" w:space="0" w:color="auto"/>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-0.42</w:t>
            </w:r>
            <w:r w:rsidR="001425DB" w:rsidRPr="00325284">
              <w:rPr>
                <w:color w:val="000000"/>
                <w:kern w:val="24"/>
                <w:sz w:val="20"/>
                <w:szCs w:val="20"/>
                <w:lang w:val="en-GB"/>
              </w:rPr>
              <w:t xml:space="preserve"> to 0.</w:t>
            </w:r>
            <w:r>
              <w:rPr>
                <w:color w:val="000000"/>
                <w:kern w:val="24"/>
                <w:sz w:val="20"/>
                <w:szCs w:val="20"/>
                <w:lang w:val="en-GB"/>
              </w:rPr>
              <w:t>25</w:t>
            </w:r>
          </w:p>
        </w:tc>
        <w:tc>
          <w:tcPr>
            <w:tcW w:w="1134" w:type="dxa"/>
            <w:tcBorders>
              <w:top w:val="nil"/>
              <w:left w:val="nil"/>
              <w:bottom w:val="single" w:sz="4" w:space="0" w:color="auto"/>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-.02</w:t>
            </w:r>
          </w:p>
        </w:tc>
      </w:tr>
      <w:tr w:rsidR="001425DB" w:rsidRPr="00325284" w:rsidTr="009D13DD">
        <w:trPr>
          <w:trHeight w:val="80"/>
        </w:trPr>
        <w:tc>
          <w:tcPr>
            <w:tcW w:w="108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3</w:t>
            </w:r>
          </w:p>
        </w:tc>
        <w:tc>
          <w:tcPr>
            <w:tcW w:w="3703" w:type="dxa"/>
            <w:tcBorders>
              <w:top w:val="single" w:sz="4" w:space="0" w:color="auto"/>
              <w:left w:val="nil"/>
              <w:bottom w:val="nil"/>
              <w:right w:val="nil"/>
            </w:tcBorders>
            <w:shd w:val="clear" w:color="auto" w:fill="auto"/>
          </w:tcPr>
          <w:p w:rsidR="001425DB" w:rsidRPr="00133241" w:rsidRDefault="001425DB"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r w:rsidRPr="00133241">
              <w:rPr>
                <w:rFonts w:ascii="Times New Roman" w:hAnsi="Times New Roman"/>
                <w:lang w:val="nl-NL"/>
              </w:rPr>
              <w:t xml:space="preserve"> *Gender</w:t>
            </w:r>
          </w:p>
        </w:tc>
        <w:tc>
          <w:tcPr>
            <w:tcW w:w="709" w:type="dxa"/>
            <w:gridSpan w:val="2"/>
            <w:tcBorders>
              <w:top w:val="single" w:sz="4" w:space="0" w:color="auto"/>
              <w:left w:val="nil"/>
              <w:bottom w:val="nil"/>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-0.03</w:t>
            </w:r>
          </w:p>
        </w:tc>
        <w:tc>
          <w:tcPr>
            <w:tcW w:w="1559" w:type="dxa"/>
            <w:gridSpan w:val="2"/>
            <w:tcBorders>
              <w:top w:val="single" w:sz="4" w:space="0" w:color="auto"/>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-0.61</w:t>
            </w:r>
            <w:r w:rsidR="001425DB" w:rsidRPr="00325284">
              <w:rPr>
                <w:color w:val="000000"/>
                <w:kern w:val="24"/>
                <w:sz w:val="20"/>
                <w:szCs w:val="20"/>
                <w:lang w:val="en-GB"/>
              </w:rPr>
              <w:t xml:space="preserve"> to 0.</w:t>
            </w:r>
            <w:r>
              <w:rPr>
                <w:color w:val="000000"/>
                <w:kern w:val="24"/>
                <w:sz w:val="20"/>
                <w:szCs w:val="20"/>
                <w:lang w:val="en-GB"/>
              </w:rPr>
              <w:t>55</w:t>
            </w:r>
          </w:p>
        </w:tc>
        <w:tc>
          <w:tcPr>
            <w:tcW w:w="1134" w:type="dxa"/>
            <w:tcBorders>
              <w:top w:val="single" w:sz="4" w:space="0" w:color="auto"/>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-.03</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 *Gender</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03</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-0.69</w:t>
            </w:r>
            <w:r w:rsidR="001425DB" w:rsidRPr="00325284">
              <w:rPr>
                <w:color w:val="000000"/>
                <w:kern w:val="24"/>
                <w:sz w:val="20"/>
                <w:szCs w:val="20"/>
                <w:lang w:val="en-GB"/>
              </w:rPr>
              <w:t xml:space="preserve"> to 0.</w:t>
            </w:r>
            <w:r>
              <w:rPr>
                <w:color w:val="000000"/>
                <w:kern w:val="24"/>
                <w:sz w:val="20"/>
                <w:szCs w:val="20"/>
                <w:lang w:val="en-GB"/>
              </w:rPr>
              <w:t>64</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-.02</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02</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-0.63</w:t>
            </w:r>
            <w:r w:rsidR="001425DB" w:rsidRPr="00325284">
              <w:rPr>
                <w:color w:val="000000"/>
                <w:kern w:val="24"/>
                <w:sz w:val="20"/>
                <w:szCs w:val="20"/>
                <w:lang w:val="en-GB"/>
              </w:rPr>
              <w:t xml:space="preserve"> to 0.</w:t>
            </w:r>
            <w:r>
              <w:rPr>
                <w:color w:val="000000"/>
                <w:kern w:val="24"/>
                <w:sz w:val="20"/>
                <w:szCs w:val="20"/>
                <w:lang w:val="en-GB"/>
              </w:rPr>
              <w:t>59</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-.04</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709" w:type="dxa"/>
            <w:gridSpan w:val="2"/>
            <w:tcBorders>
              <w:top w:val="nil"/>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16</w:t>
            </w:r>
          </w:p>
        </w:tc>
        <w:tc>
          <w:tcPr>
            <w:tcW w:w="1559" w:type="dxa"/>
            <w:gridSpan w:val="2"/>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-0.53</w:t>
            </w:r>
            <w:r w:rsidR="001425DB" w:rsidRPr="00325284">
              <w:rPr>
                <w:color w:val="000000"/>
                <w:kern w:val="24"/>
                <w:sz w:val="20"/>
                <w:szCs w:val="20"/>
                <w:lang w:val="en-GB"/>
              </w:rPr>
              <w:t xml:space="preserve"> to 0.</w:t>
            </w:r>
            <w:r>
              <w:rPr>
                <w:color w:val="000000"/>
                <w:kern w:val="24"/>
                <w:sz w:val="20"/>
                <w:szCs w:val="20"/>
                <w:lang w:val="en-GB"/>
              </w:rPr>
              <w:t>85</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.02</w:t>
            </w:r>
          </w:p>
        </w:tc>
      </w:tr>
      <w:tr w:rsidR="001425DB" w:rsidRPr="00325284" w:rsidTr="009D13DD">
        <w:trPr>
          <w:trHeight w:val="80"/>
        </w:trPr>
        <w:tc>
          <w:tcPr>
            <w:tcW w:w="108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1425DB" w:rsidRPr="00133241" w:rsidRDefault="001425DB" w:rsidP="00764D03">
            <w:pPr>
              <w:rPr>
                <w:rFonts w:ascii="Times New Roman" w:hAnsi="Times New Roman"/>
                <w:lang w:val="nl-NL"/>
              </w:rPr>
            </w:pPr>
            <w:proofErr w:type="spellStart"/>
            <w:r w:rsidRPr="00133241">
              <w:rPr>
                <w:rFonts w:ascii="Times New Roman" w:hAnsi="Times New Roman"/>
                <w:lang w:val="nl-NL"/>
              </w:rPr>
              <w:t>Chronic</w:t>
            </w:r>
            <w:proofErr w:type="spellEnd"/>
            <w:r w:rsidRPr="00133241">
              <w:rPr>
                <w:rFonts w:ascii="Times New Roman" w:hAnsi="Times New Roman"/>
                <w:lang w:val="nl-NL"/>
              </w:rPr>
              <w:t xml:space="preserve"> vs. </w:t>
            </w:r>
            <w:r w:rsidRPr="00F73562">
              <w:rPr>
                <w:rFonts w:ascii="Times New Roman" w:hAnsi="Times New Roman"/>
                <w:szCs w:val="20"/>
                <w:lang w:val="nl-NL"/>
              </w:rPr>
              <w:t>non-drinkers</w:t>
            </w:r>
            <w:r w:rsidRPr="00133241">
              <w:rPr>
                <w:rFonts w:ascii="Times New Roman" w:hAnsi="Times New Roman"/>
                <w:lang w:val="nl-NL"/>
              </w:rPr>
              <w:t xml:space="preserve"> * Gender</w:t>
            </w:r>
          </w:p>
        </w:tc>
        <w:tc>
          <w:tcPr>
            <w:tcW w:w="709" w:type="dxa"/>
            <w:gridSpan w:val="2"/>
            <w:tcBorders>
              <w:top w:val="nil"/>
              <w:left w:val="nil"/>
              <w:bottom w:val="single" w:sz="4" w:space="0" w:color="auto"/>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0.11</w:t>
            </w:r>
          </w:p>
        </w:tc>
        <w:tc>
          <w:tcPr>
            <w:tcW w:w="1559" w:type="dxa"/>
            <w:gridSpan w:val="2"/>
            <w:tcBorders>
              <w:top w:val="nil"/>
              <w:left w:val="nil"/>
              <w:bottom w:val="single" w:sz="4" w:space="0" w:color="auto"/>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-0.56</w:t>
            </w:r>
            <w:r w:rsidR="001425DB" w:rsidRPr="00325284">
              <w:rPr>
                <w:color w:val="000000"/>
                <w:kern w:val="24"/>
                <w:sz w:val="20"/>
                <w:szCs w:val="20"/>
                <w:lang w:val="en-GB"/>
              </w:rPr>
              <w:t xml:space="preserve"> to 0.</w:t>
            </w:r>
            <w:r>
              <w:rPr>
                <w:color w:val="000000"/>
                <w:kern w:val="24"/>
                <w:sz w:val="20"/>
                <w:szCs w:val="20"/>
                <w:lang w:val="en-GB"/>
              </w:rPr>
              <w:t>78</w:t>
            </w:r>
          </w:p>
        </w:tc>
        <w:tc>
          <w:tcPr>
            <w:tcW w:w="1134" w:type="dxa"/>
            <w:tcBorders>
              <w:top w:val="nil"/>
              <w:left w:val="nil"/>
              <w:bottom w:val="single" w:sz="4" w:space="0" w:color="auto"/>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.01</w:t>
            </w:r>
          </w:p>
        </w:tc>
      </w:tr>
      <w:tr w:rsidR="00764999" w:rsidRPr="00325284" w:rsidTr="009D13DD">
        <w:trPr>
          <w:trHeight w:val="80"/>
        </w:trPr>
        <w:tc>
          <w:tcPr>
            <w:tcW w:w="8188" w:type="dxa"/>
            <w:gridSpan w:val="7"/>
            <w:tcBorders>
              <w:top w:val="nil"/>
              <w:left w:val="nil"/>
              <w:bottom w:val="single" w:sz="4" w:space="0" w:color="auto"/>
              <w:right w:val="nil"/>
            </w:tcBorders>
            <w:shd w:val="clear" w:color="auto" w:fill="auto"/>
          </w:tcPr>
          <w:p w:rsidR="00764999" w:rsidRPr="00325284" w:rsidRDefault="00764999" w:rsidP="00764D03">
            <w:pPr>
              <w:rPr>
                <w:rFonts w:ascii="Times New Roman" w:hAnsi="Times New Roman"/>
                <w:szCs w:val="20"/>
                <w:lang w:val="en-GB"/>
              </w:rPr>
            </w:pPr>
            <w:r w:rsidRPr="00325284">
              <w:rPr>
                <w:rFonts w:ascii="Times New Roman" w:hAnsi="Times New Roman"/>
                <w:szCs w:val="20"/>
                <w:lang w:val="en-GB"/>
              </w:rPr>
              <w:t>R</w:t>
            </w:r>
            <w:r w:rsidRPr="00325284">
              <w:rPr>
                <w:rFonts w:ascii="Times New Roman" w:hAnsi="Times New Roman"/>
                <w:szCs w:val="20"/>
                <w:vertAlign w:val="superscript"/>
                <w:lang w:val="en-GB"/>
              </w:rPr>
              <w:t>2</w:t>
            </w:r>
            <w:r w:rsidR="00726164">
              <w:rPr>
                <w:rFonts w:ascii="Times New Roman" w:hAnsi="Times New Roman"/>
                <w:szCs w:val="20"/>
                <w:lang w:val="en-GB"/>
              </w:rPr>
              <w:t>= .37</w:t>
            </w:r>
            <w:r w:rsidRPr="00325284">
              <w:rPr>
                <w:rFonts w:ascii="Times New Roman" w:hAnsi="Times New Roman"/>
                <w:szCs w:val="20"/>
                <w:lang w:val="en-GB"/>
              </w:rPr>
              <w:t xml:space="preserve"> for Step 1, ∆R</w:t>
            </w:r>
            <w:r w:rsidRPr="00325284">
              <w:rPr>
                <w:rFonts w:ascii="Times New Roman" w:hAnsi="Times New Roman"/>
                <w:szCs w:val="20"/>
                <w:vertAlign w:val="superscript"/>
                <w:lang w:val="en-GB"/>
              </w:rPr>
              <w:t>2</w:t>
            </w:r>
            <w:r w:rsidRPr="00325284">
              <w:rPr>
                <w:rFonts w:ascii="Times New Roman" w:hAnsi="Times New Roman"/>
                <w:szCs w:val="20"/>
                <w:lang w:val="en-GB"/>
              </w:rPr>
              <w:t>=.002 for Step 2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 ∆R</w:t>
            </w:r>
            <w:r w:rsidRPr="00325284">
              <w:rPr>
                <w:rFonts w:ascii="Times New Roman" w:hAnsi="Times New Roman"/>
                <w:szCs w:val="20"/>
                <w:vertAlign w:val="superscript"/>
                <w:lang w:val="en-GB"/>
              </w:rPr>
              <w:t>2</w:t>
            </w:r>
            <w:r w:rsidRPr="00325284">
              <w:rPr>
                <w:rFonts w:ascii="Times New Roman" w:hAnsi="Times New Roman"/>
                <w:szCs w:val="20"/>
                <w:lang w:val="en-GB"/>
              </w:rPr>
              <w:t>=.001 for Step 3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w:t>
            </w:r>
          </w:p>
        </w:tc>
      </w:tr>
      <w:tr w:rsidR="00764999" w:rsidRPr="00325284" w:rsidTr="009D13DD">
        <w:trPr>
          <w:trHeight w:val="272"/>
        </w:trPr>
        <w:tc>
          <w:tcPr>
            <w:tcW w:w="8188" w:type="dxa"/>
            <w:gridSpan w:val="7"/>
            <w:tcBorders>
              <w:top w:val="single" w:sz="4" w:space="0" w:color="auto"/>
              <w:left w:val="nil"/>
              <w:bottom w:val="single" w:sz="4" w:space="0" w:color="auto"/>
              <w:right w:val="nil"/>
            </w:tcBorders>
            <w:shd w:val="clear" w:color="auto" w:fill="auto"/>
          </w:tcPr>
          <w:p w:rsidR="00764999" w:rsidRPr="00325284" w:rsidRDefault="00764999" w:rsidP="00764D03">
            <w:pPr>
              <w:rPr>
                <w:rFonts w:ascii="Times New Roman" w:hAnsi="Times New Roman"/>
                <w:szCs w:val="20"/>
                <w:lang w:val="en-GB"/>
              </w:rPr>
            </w:pPr>
            <w:r w:rsidRPr="00325284">
              <w:rPr>
                <w:rFonts w:ascii="Times New Roman" w:hAnsi="Times New Roman"/>
                <w:b/>
                <w:szCs w:val="20"/>
                <w:lang w:val="en-GB"/>
              </w:rPr>
              <w:t>Working memory</w:t>
            </w:r>
          </w:p>
        </w:tc>
      </w:tr>
      <w:tr w:rsidR="001425DB" w:rsidRPr="00325284" w:rsidTr="009D13DD">
        <w:tc>
          <w:tcPr>
            <w:tcW w:w="108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1</w:t>
            </w:r>
          </w:p>
        </w:tc>
        <w:tc>
          <w:tcPr>
            <w:tcW w:w="370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T1 Working memory</w:t>
            </w:r>
          </w:p>
        </w:tc>
        <w:tc>
          <w:tcPr>
            <w:tcW w:w="697" w:type="dxa"/>
            <w:tcBorders>
              <w:top w:val="single" w:sz="4" w:space="0" w:color="auto"/>
              <w:left w:val="nil"/>
              <w:bottom w:val="nil"/>
              <w:right w:val="nil"/>
            </w:tcBorders>
            <w:shd w:val="clear" w:color="auto" w:fill="auto"/>
          </w:tcPr>
          <w:p w:rsidR="001425DB" w:rsidRPr="00325284" w:rsidRDefault="001425DB" w:rsidP="001130AC">
            <w:pPr>
              <w:ind w:right="-262"/>
              <w:jc w:val="center"/>
              <w:rPr>
                <w:rFonts w:ascii="Times New Roman" w:hAnsi="Times New Roman"/>
                <w:szCs w:val="20"/>
                <w:lang w:val="en-GB"/>
              </w:rPr>
            </w:pPr>
            <w:r w:rsidRPr="00325284">
              <w:rPr>
                <w:rFonts w:ascii="Times New Roman" w:hAnsi="Times New Roman"/>
                <w:szCs w:val="20"/>
                <w:lang w:val="en-GB"/>
              </w:rPr>
              <w:t>2.</w:t>
            </w:r>
            <w:r w:rsidR="001130AC">
              <w:rPr>
                <w:rFonts w:ascii="Times New Roman" w:hAnsi="Times New Roman"/>
                <w:szCs w:val="20"/>
                <w:lang w:val="en-GB"/>
              </w:rPr>
              <w:t>06</w:t>
            </w:r>
            <w:r w:rsidRPr="00325284">
              <w:rPr>
                <w:rFonts w:ascii="Times New Roman" w:hAnsi="Times New Roman"/>
                <w:szCs w:val="20"/>
                <w:vertAlign w:val="superscript"/>
                <w:lang w:val="en-GB"/>
              </w:rPr>
              <w:t>***</w:t>
            </w:r>
          </w:p>
        </w:tc>
        <w:tc>
          <w:tcPr>
            <w:tcW w:w="1571" w:type="dxa"/>
            <w:gridSpan w:val="3"/>
            <w:tcBorders>
              <w:top w:val="single" w:sz="4" w:space="0" w:color="auto"/>
              <w:left w:val="nil"/>
              <w:bottom w:val="nil"/>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1.82</w:t>
            </w:r>
            <w:r w:rsidR="001425DB" w:rsidRPr="00325284">
              <w:rPr>
                <w:rFonts w:ascii="Times New Roman" w:hAnsi="Times New Roman"/>
                <w:szCs w:val="20"/>
                <w:lang w:val="en-GB"/>
              </w:rPr>
              <w:t xml:space="preserve"> to 2.</w:t>
            </w:r>
            <w:r>
              <w:rPr>
                <w:rFonts w:ascii="Times New Roman" w:hAnsi="Times New Roman"/>
                <w:szCs w:val="20"/>
                <w:lang w:val="en-GB"/>
              </w:rPr>
              <w:t>30</w:t>
            </w:r>
          </w:p>
        </w:tc>
        <w:tc>
          <w:tcPr>
            <w:tcW w:w="1134" w:type="dxa"/>
            <w:tcBorders>
              <w:top w:val="single" w:sz="4" w:space="0" w:color="auto"/>
              <w:left w:val="nil"/>
              <w:bottom w:val="nil"/>
              <w:right w:val="nil"/>
            </w:tcBorders>
            <w:shd w:val="clear" w:color="auto" w:fill="auto"/>
          </w:tcPr>
          <w:p w:rsidR="001425DB" w:rsidRPr="00325284" w:rsidRDefault="001425DB" w:rsidP="00764D03">
            <w:pPr>
              <w:jc w:val="center"/>
              <w:rPr>
                <w:rFonts w:ascii="Times New Roman" w:hAnsi="Times New Roman"/>
                <w:szCs w:val="20"/>
                <w:lang w:val="en-GB"/>
              </w:rPr>
            </w:pPr>
            <w:r>
              <w:rPr>
                <w:rFonts w:ascii="Times New Roman" w:hAnsi="Times New Roman"/>
                <w:szCs w:val="20"/>
                <w:lang w:val="en-GB"/>
              </w:rPr>
              <w:t>.53</w:t>
            </w:r>
          </w:p>
        </w:tc>
      </w:tr>
      <w:tr w:rsidR="001425DB" w:rsidRPr="00325284" w:rsidTr="009D13DD">
        <w:tc>
          <w:tcPr>
            <w:tcW w:w="108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Gender</w:t>
            </w:r>
          </w:p>
        </w:tc>
        <w:tc>
          <w:tcPr>
            <w:tcW w:w="697" w:type="dxa"/>
            <w:tcBorders>
              <w:top w:val="nil"/>
              <w:left w:val="nil"/>
              <w:bottom w:val="single" w:sz="4" w:space="0" w:color="auto"/>
              <w:right w:val="nil"/>
            </w:tcBorders>
            <w:shd w:val="clear" w:color="auto" w:fill="auto"/>
          </w:tcPr>
          <w:p w:rsidR="001425DB" w:rsidRPr="00325284" w:rsidRDefault="001425DB" w:rsidP="00764D03">
            <w:pPr>
              <w:ind w:right="-120"/>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07</w:t>
            </w:r>
          </w:p>
        </w:tc>
        <w:tc>
          <w:tcPr>
            <w:tcW w:w="1571" w:type="dxa"/>
            <w:gridSpan w:val="3"/>
            <w:tcBorders>
              <w:top w:val="nil"/>
              <w:left w:val="nil"/>
              <w:bottom w:val="single" w:sz="4" w:space="0" w:color="auto"/>
              <w:right w:val="nil"/>
            </w:tcBorders>
            <w:shd w:val="clear" w:color="auto" w:fill="auto"/>
          </w:tcPr>
          <w:p w:rsidR="001425DB" w:rsidRPr="00325284" w:rsidRDefault="001130AC" w:rsidP="00764D03">
            <w:pPr>
              <w:jc w:val="center"/>
              <w:rPr>
                <w:rFonts w:ascii="Times New Roman" w:hAnsi="Times New Roman"/>
                <w:szCs w:val="20"/>
                <w:lang w:val="en-GB"/>
              </w:rPr>
            </w:pPr>
            <w:r>
              <w:rPr>
                <w:rFonts w:ascii="Times New Roman" w:hAnsi="Times New Roman"/>
                <w:szCs w:val="20"/>
                <w:lang w:val="en-GB"/>
              </w:rPr>
              <w:t>-0.19</w:t>
            </w:r>
            <w:r w:rsidR="001425DB" w:rsidRPr="00325284">
              <w:rPr>
                <w:rFonts w:ascii="Times New Roman" w:hAnsi="Times New Roman"/>
                <w:szCs w:val="20"/>
                <w:lang w:val="en-GB"/>
              </w:rPr>
              <w:t xml:space="preserve"> to 0.</w:t>
            </w:r>
            <w:r w:rsidR="0008633E">
              <w:rPr>
                <w:rFonts w:ascii="Times New Roman" w:hAnsi="Times New Roman"/>
                <w:szCs w:val="20"/>
                <w:lang w:val="en-GB"/>
              </w:rPr>
              <w:t>06</w:t>
            </w:r>
          </w:p>
        </w:tc>
        <w:tc>
          <w:tcPr>
            <w:tcW w:w="1134" w:type="dxa"/>
            <w:tcBorders>
              <w:top w:val="nil"/>
              <w:left w:val="nil"/>
              <w:bottom w:val="single" w:sz="4" w:space="0" w:color="auto"/>
              <w:right w:val="nil"/>
            </w:tcBorders>
            <w:shd w:val="clear" w:color="auto" w:fill="auto"/>
          </w:tcPr>
          <w:p w:rsidR="001425DB" w:rsidRPr="00325284" w:rsidRDefault="001425DB" w:rsidP="00764D03">
            <w:pPr>
              <w:jc w:val="center"/>
              <w:rPr>
                <w:rFonts w:ascii="Times New Roman" w:hAnsi="Times New Roman"/>
                <w:szCs w:val="20"/>
                <w:lang w:val="en-GB"/>
              </w:rPr>
            </w:pPr>
            <w:r>
              <w:rPr>
                <w:rFonts w:ascii="Times New Roman" w:hAnsi="Times New Roman"/>
                <w:szCs w:val="20"/>
                <w:lang w:val="en-GB"/>
              </w:rPr>
              <w:t>-.03</w:t>
            </w:r>
          </w:p>
        </w:tc>
      </w:tr>
      <w:tr w:rsidR="001425DB" w:rsidRPr="00325284" w:rsidTr="009D13DD">
        <w:tc>
          <w:tcPr>
            <w:tcW w:w="108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2</w:t>
            </w:r>
          </w:p>
        </w:tc>
        <w:tc>
          <w:tcPr>
            <w:tcW w:w="3703" w:type="dxa"/>
            <w:tcBorders>
              <w:top w:val="single" w:sz="4" w:space="0" w:color="auto"/>
              <w:left w:val="nil"/>
              <w:bottom w:val="nil"/>
              <w:right w:val="nil"/>
            </w:tcBorders>
            <w:shd w:val="clear" w:color="auto" w:fill="auto"/>
          </w:tcPr>
          <w:p w:rsidR="001425DB" w:rsidRPr="00133241" w:rsidRDefault="001425DB"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p>
        </w:tc>
        <w:tc>
          <w:tcPr>
            <w:tcW w:w="697" w:type="dxa"/>
            <w:tcBorders>
              <w:top w:val="single" w:sz="4" w:space="0" w:color="auto"/>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16</w:t>
            </w:r>
          </w:p>
        </w:tc>
        <w:tc>
          <w:tcPr>
            <w:tcW w:w="1571" w:type="dxa"/>
            <w:gridSpan w:val="3"/>
            <w:tcBorders>
              <w:top w:val="single" w:sz="4" w:space="0" w:color="auto"/>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-0.10</w:t>
            </w:r>
            <w:r w:rsidR="001425DB" w:rsidRPr="00325284">
              <w:rPr>
                <w:color w:val="000000"/>
                <w:kern w:val="24"/>
                <w:sz w:val="20"/>
                <w:szCs w:val="20"/>
                <w:lang w:val="en-GB"/>
              </w:rPr>
              <w:t xml:space="preserve"> to 0.</w:t>
            </w:r>
            <w:r>
              <w:rPr>
                <w:color w:val="000000"/>
                <w:kern w:val="24"/>
                <w:sz w:val="20"/>
                <w:szCs w:val="20"/>
                <w:lang w:val="en-GB"/>
              </w:rPr>
              <w:t>42</w:t>
            </w:r>
          </w:p>
        </w:tc>
        <w:tc>
          <w:tcPr>
            <w:tcW w:w="1134" w:type="dxa"/>
            <w:tcBorders>
              <w:top w:val="single" w:sz="4" w:space="0" w:color="auto"/>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.08</w:t>
            </w:r>
          </w:p>
        </w:tc>
      </w:tr>
      <w:tr w:rsidR="001425DB" w:rsidRPr="00325284" w:rsidTr="009D13DD">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w:t>
            </w:r>
          </w:p>
        </w:tc>
        <w:tc>
          <w:tcPr>
            <w:tcW w:w="697" w:type="dxa"/>
            <w:tcBorders>
              <w:top w:val="nil"/>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10</w:t>
            </w:r>
          </w:p>
        </w:tc>
        <w:tc>
          <w:tcPr>
            <w:tcW w:w="1571" w:type="dxa"/>
            <w:gridSpan w:val="3"/>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-0.20</w:t>
            </w:r>
            <w:r w:rsidR="001425DB" w:rsidRPr="00325284">
              <w:rPr>
                <w:color w:val="000000"/>
                <w:kern w:val="24"/>
                <w:sz w:val="20"/>
                <w:szCs w:val="20"/>
                <w:lang w:val="en-GB"/>
              </w:rPr>
              <w:t xml:space="preserve"> to 0.</w:t>
            </w:r>
            <w:r>
              <w:rPr>
                <w:color w:val="000000"/>
                <w:kern w:val="24"/>
                <w:sz w:val="20"/>
                <w:szCs w:val="20"/>
                <w:lang w:val="en-GB"/>
              </w:rPr>
              <w:t>40</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.03</w:t>
            </w:r>
          </w:p>
        </w:tc>
      </w:tr>
      <w:tr w:rsidR="001425DB" w:rsidRPr="00325284" w:rsidTr="009D13DD">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w:t>
            </w:r>
          </w:p>
        </w:tc>
        <w:tc>
          <w:tcPr>
            <w:tcW w:w="697" w:type="dxa"/>
            <w:tcBorders>
              <w:top w:val="nil"/>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17</w:t>
            </w:r>
          </w:p>
        </w:tc>
        <w:tc>
          <w:tcPr>
            <w:tcW w:w="1571" w:type="dxa"/>
            <w:gridSpan w:val="3"/>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-0.10</w:t>
            </w:r>
            <w:r w:rsidR="001425DB" w:rsidRPr="00325284">
              <w:rPr>
                <w:color w:val="000000"/>
                <w:kern w:val="24"/>
                <w:sz w:val="20"/>
                <w:szCs w:val="20"/>
                <w:lang w:val="en-GB"/>
              </w:rPr>
              <w:t xml:space="preserve"> to 0.</w:t>
            </w:r>
            <w:r>
              <w:rPr>
                <w:color w:val="000000"/>
                <w:kern w:val="24"/>
                <w:sz w:val="20"/>
                <w:szCs w:val="20"/>
                <w:lang w:val="en-GB"/>
              </w:rPr>
              <w:t>45</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.07</w:t>
            </w:r>
          </w:p>
        </w:tc>
      </w:tr>
      <w:tr w:rsidR="001425DB" w:rsidRPr="00325284" w:rsidTr="009D13DD">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w:t>
            </w:r>
          </w:p>
        </w:tc>
        <w:tc>
          <w:tcPr>
            <w:tcW w:w="697" w:type="dxa"/>
            <w:tcBorders>
              <w:top w:val="nil"/>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00</w:t>
            </w:r>
          </w:p>
        </w:tc>
        <w:tc>
          <w:tcPr>
            <w:tcW w:w="1571" w:type="dxa"/>
            <w:gridSpan w:val="3"/>
            <w:tcBorders>
              <w:top w:val="nil"/>
              <w:left w:val="nil"/>
              <w:bottom w:val="nil"/>
              <w:right w:val="nil"/>
            </w:tcBorders>
            <w:shd w:val="clear" w:color="auto" w:fill="auto"/>
          </w:tcPr>
          <w:p w:rsidR="001425DB" w:rsidRPr="00325284" w:rsidRDefault="0008633E" w:rsidP="00764D03">
            <w:pPr>
              <w:pStyle w:val="NormalWeb"/>
              <w:spacing w:before="0" w:beforeAutospacing="0" w:after="0" w:afterAutospacing="0"/>
              <w:jc w:val="center"/>
              <w:rPr>
                <w:sz w:val="20"/>
                <w:szCs w:val="20"/>
                <w:lang w:val="en-GB"/>
              </w:rPr>
            </w:pPr>
            <w:r>
              <w:rPr>
                <w:color w:val="000000"/>
                <w:kern w:val="24"/>
                <w:sz w:val="20"/>
                <w:szCs w:val="20"/>
                <w:lang w:val="en-GB"/>
              </w:rPr>
              <w:t>-0.32</w:t>
            </w:r>
            <w:r w:rsidR="001425DB" w:rsidRPr="00325284">
              <w:rPr>
                <w:color w:val="000000"/>
                <w:kern w:val="24"/>
                <w:sz w:val="20"/>
                <w:szCs w:val="20"/>
                <w:lang w:val="en-GB"/>
              </w:rPr>
              <w:t xml:space="preserve"> to 0.</w:t>
            </w:r>
            <w:r w:rsidR="001130AC">
              <w:rPr>
                <w:color w:val="000000"/>
                <w:kern w:val="24"/>
                <w:sz w:val="20"/>
                <w:szCs w:val="20"/>
                <w:lang w:val="en-GB"/>
              </w:rPr>
              <w:t>31</w:t>
            </w:r>
          </w:p>
        </w:tc>
        <w:tc>
          <w:tcPr>
            <w:tcW w:w="1134" w:type="dxa"/>
            <w:tcBorders>
              <w:top w:val="nil"/>
              <w:left w:val="nil"/>
              <w:bottom w:val="nil"/>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-.00</w:t>
            </w:r>
          </w:p>
        </w:tc>
      </w:tr>
      <w:tr w:rsidR="001425DB" w:rsidRPr="00325284" w:rsidTr="009D13DD">
        <w:tc>
          <w:tcPr>
            <w:tcW w:w="108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Chronic vs. </w:t>
            </w:r>
            <w:r>
              <w:rPr>
                <w:rFonts w:ascii="Times New Roman" w:hAnsi="Times New Roman"/>
                <w:szCs w:val="20"/>
                <w:lang w:val="en-GB"/>
              </w:rPr>
              <w:t>non-drinker</w:t>
            </w:r>
            <w:r w:rsidRPr="00325284">
              <w:rPr>
                <w:rFonts w:ascii="Times New Roman" w:hAnsi="Times New Roman"/>
                <w:szCs w:val="20"/>
                <w:lang w:val="en-GB"/>
              </w:rPr>
              <w:t>s</w:t>
            </w:r>
          </w:p>
        </w:tc>
        <w:tc>
          <w:tcPr>
            <w:tcW w:w="697" w:type="dxa"/>
            <w:tcBorders>
              <w:top w:val="nil"/>
              <w:left w:val="nil"/>
              <w:bottom w:val="single" w:sz="4" w:space="0" w:color="auto"/>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00</w:t>
            </w:r>
          </w:p>
        </w:tc>
        <w:tc>
          <w:tcPr>
            <w:tcW w:w="1571" w:type="dxa"/>
            <w:gridSpan w:val="3"/>
            <w:tcBorders>
              <w:top w:val="nil"/>
              <w:left w:val="nil"/>
              <w:bottom w:val="single" w:sz="4" w:space="0" w:color="auto"/>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-0.31</w:t>
            </w:r>
            <w:r w:rsidR="001425DB" w:rsidRPr="00325284">
              <w:rPr>
                <w:color w:val="000000"/>
                <w:kern w:val="24"/>
                <w:sz w:val="20"/>
                <w:szCs w:val="20"/>
                <w:lang w:val="en-GB"/>
              </w:rPr>
              <w:t xml:space="preserve"> to 0.</w:t>
            </w:r>
            <w:r>
              <w:rPr>
                <w:color w:val="000000"/>
                <w:kern w:val="24"/>
                <w:sz w:val="20"/>
                <w:szCs w:val="20"/>
                <w:lang w:val="en-GB"/>
              </w:rPr>
              <w:t>30</w:t>
            </w:r>
          </w:p>
        </w:tc>
        <w:tc>
          <w:tcPr>
            <w:tcW w:w="1134" w:type="dxa"/>
            <w:tcBorders>
              <w:top w:val="nil"/>
              <w:left w:val="nil"/>
              <w:bottom w:val="single" w:sz="4" w:space="0" w:color="auto"/>
              <w:right w:val="nil"/>
            </w:tcBorders>
            <w:shd w:val="clear" w:color="auto" w:fill="auto"/>
          </w:tcPr>
          <w:p w:rsidR="001425DB" w:rsidRPr="00325284" w:rsidRDefault="001425DB" w:rsidP="00764D03">
            <w:pPr>
              <w:pStyle w:val="NormalWeb"/>
              <w:spacing w:before="0" w:beforeAutospacing="0" w:after="0" w:afterAutospacing="0"/>
              <w:jc w:val="center"/>
              <w:rPr>
                <w:sz w:val="20"/>
                <w:szCs w:val="20"/>
                <w:lang w:val="en-GB"/>
              </w:rPr>
            </w:pPr>
            <w:r>
              <w:rPr>
                <w:sz w:val="20"/>
                <w:szCs w:val="20"/>
                <w:lang w:val="en-GB"/>
              </w:rPr>
              <w:t>-.00</w:t>
            </w:r>
          </w:p>
        </w:tc>
      </w:tr>
      <w:tr w:rsidR="001425DB" w:rsidRPr="00325284" w:rsidTr="009D13DD">
        <w:trPr>
          <w:trHeight w:val="80"/>
        </w:trPr>
        <w:tc>
          <w:tcPr>
            <w:tcW w:w="1083" w:type="dxa"/>
            <w:tcBorders>
              <w:top w:val="single" w:sz="4" w:space="0" w:color="auto"/>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Step 3</w:t>
            </w:r>
          </w:p>
        </w:tc>
        <w:tc>
          <w:tcPr>
            <w:tcW w:w="3703" w:type="dxa"/>
            <w:tcBorders>
              <w:top w:val="single" w:sz="4" w:space="0" w:color="auto"/>
              <w:left w:val="nil"/>
              <w:bottom w:val="nil"/>
              <w:right w:val="nil"/>
            </w:tcBorders>
            <w:shd w:val="clear" w:color="auto" w:fill="auto"/>
          </w:tcPr>
          <w:p w:rsidR="001425DB" w:rsidRPr="00133241" w:rsidRDefault="001425DB"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r w:rsidRPr="00133241">
              <w:rPr>
                <w:rFonts w:ascii="Times New Roman" w:hAnsi="Times New Roman"/>
                <w:lang w:val="nl-NL"/>
              </w:rPr>
              <w:t xml:space="preserve"> *Gender</w:t>
            </w:r>
          </w:p>
        </w:tc>
        <w:tc>
          <w:tcPr>
            <w:tcW w:w="697" w:type="dxa"/>
            <w:tcBorders>
              <w:top w:val="single" w:sz="4" w:space="0" w:color="auto"/>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47</w:t>
            </w:r>
          </w:p>
        </w:tc>
        <w:tc>
          <w:tcPr>
            <w:tcW w:w="1571" w:type="dxa"/>
            <w:gridSpan w:val="3"/>
            <w:tcBorders>
              <w:top w:val="single" w:sz="4" w:space="0" w:color="auto"/>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-1.02</w:t>
            </w:r>
            <w:r w:rsidR="001425DB" w:rsidRPr="00325284">
              <w:rPr>
                <w:color w:val="000000"/>
                <w:kern w:val="24"/>
                <w:sz w:val="20"/>
                <w:szCs w:val="20"/>
                <w:lang w:val="en-GB"/>
              </w:rPr>
              <w:t xml:space="preserve"> to 0.</w:t>
            </w:r>
            <w:r>
              <w:rPr>
                <w:color w:val="000000"/>
                <w:kern w:val="24"/>
                <w:sz w:val="20"/>
                <w:szCs w:val="20"/>
                <w:lang w:val="en-GB"/>
              </w:rPr>
              <w:t>07</w:t>
            </w:r>
          </w:p>
        </w:tc>
        <w:tc>
          <w:tcPr>
            <w:tcW w:w="1134" w:type="dxa"/>
            <w:tcBorders>
              <w:top w:val="single" w:sz="4" w:space="0" w:color="auto"/>
              <w:left w:val="nil"/>
              <w:bottom w:val="nil"/>
              <w:right w:val="nil"/>
            </w:tcBorders>
            <w:shd w:val="clear" w:color="auto" w:fill="auto"/>
          </w:tcPr>
          <w:p w:rsidR="001425DB" w:rsidRPr="00325284" w:rsidRDefault="00726164" w:rsidP="00764D03">
            <w:pPr>
              <w:pStyle w:val="NormalWeb"/>
              <w:spacing w:before="0" w:beforeAutospacing="0" w:after="0" w:afterAutospacing="0"/>
              <w:jc w:val="center"/>
              <w:rPr>
                <w:sz w:val="20"/>
                <w:szCs w:val="20"/>
                <w:lang w:val="en-GB"/>
              </w:rPr>
            </w:pPr>
            <w:r>
              <w:rPr>
                <w:sz w:val="20"/>
                <w:szCs w:val="20"/>
                <w:lang w:val="en-GB"/>
              </w:rPr>
              <w:t>-.18</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 *Gender</w:t>
            </w:r>
          </w:p>
        </w:tc>
        <w:tc>
          <w:tcPr>
            <w:tcW w:w="697" w:type="dxa"/>
            <w:tcBorders>
              <w:top w:val="nil"/>
              <w:left w:val="nil"/>
              <w:bottom w:val="nil"/>
              <w:right w:val="nil"/>
            </w:tcBorders>
            <w:shd w:val="clear" w:color="auto" w:fill="auto"/>
          </w:tcPr>
          <w:p w:rsidR="001425DB" w:rsidRPr="00325284" w:rsidRDefault="001130AC" w:rsidP="00764D03">
            <w:pPr>
              <w:ind w:right="-106"/>
              <w:jc w:val="center"/>
              <w:rPr>
                <w:rFonts w:ascii="Times New Roman" w:hAnsi="Times New Roman"/>
                <w:szCs w:val="20"/>
                <w:lang w:val="en-GB"/>
              </w:rPr>
            </w:pPr>
            <w:r>
              <w:rPr>
                <w:rFonts w:ascii="Times New Roman" w:hAnsi="Times New Roman"/>
                <w:szCs w:val="20"/>
                <w:lang w:val="en-GB"/>
              </w:rPr>
              <w:t>-0.41</w:t>
            </w:r>
          </w:p>
        </w:tc>
        <w:tc>
          <w:tcPr>
            <w:tcW w:w="1571" w:type="dxa"/>
            <w:gridSpan w:val="3"/>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-1.04</w:t>
            </w:r>
            <w:r w:rsidR="001425DB" w:rsidRPr="00325284">
              <w:rPr>
                <w:color w:val="000000"/>
                <w:kern w:val="24"/>
                <w:sz w:val="20"/>
                <w:szCs w:val="20"/>
                <w:lang w:val="en-GB"/>
              </w:rPr>
              <w:t xml:space="preserve"> to 0.</w:t>
            </w:r>
            <w:r>
              <w:rPr>
                <w:color w:val="000000"/>
                <w:kern w:val="24"/>
                <w:sz w:val="20"/>
                <w:szCs w:val="20"/>
                <w:lang w:val="en-GB"/>
              </w:rPr>
              <w:t>21</w:t>
            </w:r>
          </w:p>
        </w:tc>
        <w:tc>
          <w:tcPr>
            <w:tcW w:w="1134" w:type="dxa"/>
            <w:tcBorders>
              <w:top w:val="nil"/>
              <w:left w:val="nil"/>
              <w:bottom w:val="nil"/>
              <w:right w:val="nil"/>
            </w:tcBorders>
            <w:shd w:val="clear" w:color="auto" w:fill="auto"/>
          </w:tcPr>
          <w:p w:rsidR="001425DB" w:rsidRPr="00325284" w:rsidRDefault="00726164" w:rsidP="00764D03">
            <w:pPr>
              <w:pStyle w:val="NormalWeb"/>
              <w:spacing w:before="0" w:beforeAutospacing="0" w:after="0" w:afterAutospacing="0"/>
              <w:jc w:val="center"/>
              <w:rPr>
                <w:sz w:val="20"/>
                <w:szCs w:val="20"/>
                <w:lang w:val="en-GB"/>
              </w:rPr>
            </w:pPr>
            <w:r>
              <w:rPr>
                <w:sz w:val="20"/>
                <w:szCs w:val="20"/>
                <w:lang w:val="en-GB"/>
              </w:rPr>
              <w:t>-.08</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697" w:type="dxa"/>
            <w:tcBorders>
              <w:top w:val="nil"/>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44</w:t>
            </w:r>
          </w:p>
        </w:tc>
        <w:tc>
          <w:tcPr>
            <w:tcW w:w="1571" w:type="dxa"/>
            <w:gridSpan w:val="3"/>
            <w:tcBorders>
              <w:top w:val="nil"/>
              <w:left w:val="nil"/>
              <w:bottom w:val="nil"/>
              <w:right w:val="nil"/>
            </w:tcBorders>
            <w:shd w:val="clear" w:color="auto" w:fill="auto"/>
          </w:tcPr>
          <w:p w:rsidR="001425DB" w:rsidRPr="001130AC" w:rsidRDefault="001130AC" w:rsidP="001130AC">
            <w:pPr>
              <w:pStyle w:val="NormalWeb"/>
              <w:spacing w:before="0" w:beforeAutospacing="0" w:after="0" w:afterAutospacing="0"/>
              <w:jc w:val="center"/>
              <w:rPr>
                <w:color w:val="000000"/>
                <w:kern w:val="24"/>
                <w:sz w:val="20"/>
                <w:szCs w:val="20"/>
                <w:lang w:val="en-GB"/>
              </w:rPr>
            </w:pPr>
            <w:r>
              <w:rPr>
                <w:color w:val="000000"/>
                <w:kern w:val="24"/>
                <w:sz w:val="20"/>
                <w:szCs w:val="20"/>
                <w:lang w:val="en-GB"/>
              </w:rPr>
              <w:t>-1.01</w:t>
            </w:r>
            <w:r w:rsidR="001425DB" w:rsidRPr="00325284">
              <w:rPr>
                <w:color w:val="000000"/>
                <w:kern w:val="24"/>
                <w:sz w:val="20"/>
                <w:szCs w:val="20"/>
                <w:lang w:val="en-GB"/>
              </w:rPr>
              <w:t xml:space="preserve"> to 0.</w:t>
            </w:r>
            <w:r>
              <w:rPr>
                <w:color w:val="000000"/>
                <w:kern w:val="24"/>
                <w:sz w:val="20"/>
                <w:szCs w:val="20"/>
                <w:lang w:val="en-GB"/>
              </w:rPr>
              <w:t>13</w:t>
            </w:r>
          </w:p>
        </w:tc>
        <w:tc>
          <w:tcPr>
            <w:tcW w:w="1134" w:type="dxa"/>
            <w:tcBorders>
              <w:top w:val="nil"/>
              <w:left w:val="nil"/>
              <w:bottom w:val="nil"/>
              <w:right w:val="nil"/>
            </w:tcBorders>
            <w:shd w:val="clear" w:color="auto" w:fill="auto"/>
          </w:tcPr>
          <w:p w:rsidR="001425DB" w:rsidRPr="00325284" w:rsidRDefault="00726164" w:rsidP="00764D03">
            <w:pPr>
              <w:pStyle w:val="NormalWeb"/>
              <w:spacing w:before="0" w:beforeAutospacing="0" w:after="0" w:afterAutospacing="0"/>
              <w:jc w:val="center"/>
              <w:rPr>
                <w:sz w:val="20"/>
                <w:szCs w:val="20"/>
                <w:lang w:val="en-GB"/>
              </w:rPr>
            </w:pPr>
            <w:r>
              <w:rPr>
                <w:sz w:val="20"/>
                <w:szCs w:val="20"/>
                <w:lang w:val="en-GB"/>
              </w:rPr>
              <w:t>-.14</w:t>
            </w:r>
          </w:p>
        </w:tc>
      </w:tr>
      <w:tr w:rsidR="001425DB" w:rsidRPr="00325284" w:rsidTr="009D13DD">
        <w:trPr>
          <w:trHeight w:val="80"/>
        </w:trPr>
        <w:tc>
          <w:tcPr>
            <w:tcW w:w="108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1425DB" w:rsidRPr="00325284" w:rsidRDefault="001425DB"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697" w:type="dxa"/>
            <w:tcBorders>
              <w:top w:val="nil"/>
              <w:left w:val="nil"/>
              <w:bottom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44</w:t>
            </w:r>
          </w:p>
        </w:tc>
        <w:tc>
          <w:tcPr>
            <w:tcW w:w="1571" w:type="dxa"/>
            <w:gridSpan w:val="3"/>
            <w:tcBorders>
              <w:top w:val="nil"/>
              <w:left w:val="nil"/>
              <w:bottom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-1.09 to 0.21</w:t>
            </w:r>
          </w:p>
        </w:tc>
        <w:tc>
          <w:tcPr>
            <w:tcW w:w="1134" w:type="dxa"/>
            <w:tcBorders>
              <w:top w:val="nil"/>
              <w:left w:val="nil"/>
              <w:bottom w:val="nil"/>
              <w:right w:val="nil"/>
            </w:tcBorders>
            <w:shd w:val="clear" w:color="auto" w:fill="auto"/>
          </w:tcPr>
          <w:p w:rsidR="001425DB" w:rsidRPr="00325284" w:rsidRDefault="00726164" w:rsidP="00764D03">
            <w:pPr>
              <w:pStyle w:val="NormalWeb"/>
              <w:spacing w:before="0" w:beforeAutospacing="0" w:after="0" w:afterAutospacing="0"/>
              <w:jc w:val="center"/>
              <w:rPr>
                <w:sz w:val="20"/>
                <w:szCs w:val="20"/>
                <w:lang w:val="en-GB"/>
              </w:rPr>
            </w:pPr>
            <w:r>
              <w:rPr>
                <w:sz w:val="20"/>
                <w:szCs w:val="20"/>
                <w:lang w:val="en-GB"/>
              </w:rPr>
              <w:t>-.09</w:t>
            </w:r>
          </w:p>
        </w:tc>
      </w:tr>
      <w:tr w:rsidR="001425DB" w:rsidRPr="00325284" w:rsidTr="009D13DD">
        <w:trPr>
          <w:trHeight w:val="80"/>
        </w:trPr>
        <w:tc>
          <w:tcPr>
            <w:tcW w:w="1083" w:type="dxa"/>
            <w:tcBorders>
              <w:top w:val="nil"/>
              <w:left w:val="nil"/>
              <w:right w:val="nil"/>
            </w:tcBorders>
            <w:shd w:val="clear" w:color="auto" w:fill="auto"/>
          </w:tcPr>
          <w:p w:rsidR="001425DB" w:rsidRPr="00325284" w:rsidRDefault="001425DB" w:rsidP="00764D03">
            <w:pPr>
              <w:rPr>
                <w:rFonts w:ascii="Times New Roman" w:hAnsi="Times New Roman"/>
                <w:szCs w:val="20"/>
                <w:lang w:val="en-GB"/>
              </w:rPr>
            </w:pPr>
          </w:p>
        </w:tc>
        <w:tc>
          <w:tcPr>
            <w:tcW w:w="3703" w:type="dxa"/>
            <w:tcBorders>
              <w:top w:val="nil"/>
              <w:left w:val="nil"/>
              <w:right w:val="nil"/>
            </w:tcBorders>
            <w:shd w:val="clear" w:color="auto" w:fill="auto"/>
          </w:tcPr>
          <w:p w:rsidR="001425DB" w:rsidRPr="00133241" w:rsidRDefault="001425DB" w:rsidP="00764D03">
            <w:pPr>
              <w:rPr>
                <w:rFonts w:ascii="Times New Roman" w:hAnsi="Times New Roman"/>
                <w:lang w:val="nl-NL"/>
              </w:rPr>
            </w:pPr>
            <w:proofErr w:type="spellStart"/>
            <w:r w:rsidRPr="00133241">
              <w:rPr>
                <w:rFonts w:ascii="Times New Roman" w:hAnsi="Times New Roman"/>
                <w:lang w:val="nl-NL"/>
              </w:rPr>
              <w:t>Chronic</w:t>
            </w:r>
            <w:proofErr w:type="spellEnd"/>
            <w:r w:rsidRPr="00133241">
              <w:rPr>
                <w:rFonts w:ascii="Times New Roman" w:hAnsi="Times New Roman"/>
                <w:lang w:val="nl-NL"/>
              </w:rPr>
              <w:t xml:space="preserve"> vs. </w:t>
            </w:r>
            <w:r w:rsidRPr="00F73562">
              <w:rPr>
                <w:rFonts w:ascii="Times New Roman" w:hAnsi="Times New Roman"/>
                <w:szCs w:val="20"/>
                <w:lang w:val="nl-NL"/>
              </w:rPr>
              <w:t>non-drinkers</w:t>
            </w:r>
            <w:r w:rsidRPr="00133241">
              <w:rPr>
                <w:rFonts w:ascii="Times New Roman" w:hAnsi="Times New Roman"/>
                <w:lang w:val="nl-NL"/>
              </w:rPr>
              <w:t xml:space="preserve"> * Gender</w:t>
            </w:r>
          </w:p>
        </w:tc>
        <w:tc>
          <w:tcPr>
            <w:tcW w:w="697" w:type="dxa"/>
            <w:tcBorders>
              <w:top w:val="nil"/>
              <w:left w:val="nil"/>
              <w:right w:val="nil"/>
            </w:tcBorders>
            <w:shd w:val="clear" w:color="auto" w:fill="auto"/>
          </w:tcPr>
          <w:p w:rsidR="001425DB" w:rsidRPr="00325284" w:rsidRDefault="001425DB" w:rsidP="00764D03">
            <w:pPr>
              <w:ind w:right="-106"/>
              <w:jc w:val="center"/>
              <w:rPr>
                <w:rFonts w:ascii="Times New Roman" w:hAnsi="Times New Roman"/>
                <w:szCs w:val="20"/>
                <w:lang w:val="en-GB"/>
              </w:rPr>
            </w:pPr>
            <w:r w:rsidRPr="00325284">
              <w:rPr>
                <w:rFonts w:ascii="Times New Roman" w:hAnsi="Times New Roman"/>
                <w:szCs w:val="20"/>
                <w:lang w:val="en-GB"/>
              </w:rPr>
              <w:t>-0.</w:t>
            </w:r>
            <w:r w:rsidR="001130AC">
              <w:rPr>
                <w:rFonts w:ascii="Times New Roman" w:hAnsi="Times New Roman"/>
                <w:szCs w:val="20"/>
                <w:lang w:val="en-GB"/>
              </w:rPr>
              <w:t>25</w:t>
            </w:r>
          </w:p>
        </w:tc>
        <w:tc>
          <w:tcPr>
            <w:tcW w:w="1571" w:type="dxa"/>
            <w:gridSpan w:val="3"/>
            <w:tcBorders>
              <w:top w:val="nil"/>
              <w:left w:val="nil"/>
              <w:right w:val="nil"/>
            </w:tcBorders>
            <w:shd w:val="clear" w:color="auto" w:fill="auto"/>
          </w:tcPr>
          <w:p w:rsidR="001425DB" w:rsidRPr="00325284" w:rsidRDefault="001130AC" w:rsidP="00764D03">
            <w:pPr>
              <w:pStyle w:val="NormalWeb"/>
              <w:spacing w:before="0" w:beforeAutospacing="0" w:after="0" w:afterAutospacing="0"/>
              <w:jc w:val="center"/>
              <w:rPr>
                <w:sz w:val="20"/>
                <w:szCs w:val="20"/>
                <w:lang w:val="en-GB"/>
              </w:rPr>
            </w:pPr>
            <w:r>
              <w:rPr>
                <w:color w:val="000000"/>
                <w:kern w:val="24"/>
                <w:sz w:val="20"/>
                <w:szCs w:val="20"/>
                <w:lang w:val="en-GB"/>
              </w:rPr>
              <w:t>-0.88</w:t>
            </w:r>
            <w:r w:rsidR="001425DB" w:rsidRPr="00325284">
              <w:rPr>
                <w:color w:val="000000"/>
                <w:kern w:val="24"/>
                <w:sz w:val="20"/>
                <w:szCs w:val="20"/>
                <w:lang w:val="en-GB"/>
              </w:rPr>
              <w:t xml:space="preserve"> to 0.</w:t>
            </w:r>
            <w:r>
              <w:rPr>
                <w:color w:val="000000"/>
                <w:kern w:val="24"/>
                <w:sz w:val="20"/>
                <w:szCs w:val="20"/>
                <w:lang w:val="en-GB"/>
              </w:rPr>
              <w:t>39</w:t>
            </w:r>
          </w:p>
        </w:tc>
        <w:tc>
          <w:tcPr>
            <w:tcW w:w="1134" w:type="dxa"/>
            <w:tcBorders>
              <w:top w:val="nil"/>
              <w:left w:val="nil"/>
              <w:right w:val="nil"/>
            </w:tcBorders>
            <w:shd w:val="clear" w:color="auto" w:fill="auto"/>
          </w:tcPr>
          <w:p w:rsidR="001425DB" w:rsidRPr="00325284" w:rsidRDefault="00726164" w:rsidP="00764D03">
            <w:pPr>
              <w:pStyle w:val="NormalWeb"/>
              <w:spacing w:before="0" w:beforeAutospacing="0" w:after="0" w:afterAutospacing="0"/>
              <w:jc w:val="center"/>
              <w:rPr>
                <w:sz w:val="20"/>
                <w:szCs w:val="20"/>
                <w:lang w:val="en-GB"/>
              </w:rPr>
            </w:pPr>
            <w:r>
              <w:rPr>
                <w:sz w:val="20"/>
                <w:szCs w:val="20"/>
                <w:lang w:val="en-GB"/>
              </w:rPr>
              <w:t>-.05</w:t>
            </w:r>
          </w:p>
        </w:tc>
      </w:tr>
      <w:tr w:rsidR="00764999" w:rsidRPr="00325284" w:rsidTr="009D13DD">
        <w:tc>
          <w:tcPr>
            <w:tcW w:w="8188" w:type="dxa"/>
            <w:gridSpan w:val="7"/>
            <w:tcBorders>
              <w:left w:val="nil"/>
              <w:right w:val="nil"/>
            </w:tcBorders>
            <w:shd w:val="clear" w:color="auto" w:fill="auto"/>
          </w:tcPr>
          <w:p w:rsidR="00764999" w:rsidRPr="00325284" w:rsidRDefault="00764999" w:rsidP="00764D03">
            <w:pPr>
              <w:jc w:val="both"/>
              <w:rPr>
                <w:rFonts w:ascii="Times New Roman" w:hAnsi="Times New Roman"/>
                <w:szCs w:val="20"/>
                <w:lang w:val="en-GB"/>
              </w:rPr>
            </w:pPr>
            <w:r w:rsidRPr="00325284">
              <w:rPr>
                <w:rFonts w:ascii="Times New Roman" w:hAnsi="Times New Roman"/>
                <w:szCs w:val="20"/>
                <w:lang w:val="en-GB"/>
              </w:rPr>
              <w:t>R</w:t>
            </w:r>
            <w:r w:rsidRPr="00325284">
              <w:rPr>
                <w:rFonts w:ascii="Times New Roman" w:hAnsi="Times New Roman"/>
                <w:szCs w:val="20"/>
                <w:vertAlign w:val="superscript"/>
                <w:lang w:val="en-GB"/>
              </w:rPr>
              <w:t>2</w:t>
            </w:r>
            <w:r w:rsidRPr="00325284">
              <w:rPr>
                <w:rFonts w:ascii="Times New Roman" w:hAnsi="Times New Roman"/>
                <w:szCs w:val="20"/>
                <w:lang w:val="en-GB"/>
              </w:rPr>
              <w:t>= 27 for Step 1, ∆R</w:t>
            </w:r>
            <w:r w:rsidRPr="00325284">
              <w:rPr>
                <w:rFonts w:ascii="Times New Roman" w:hAnsi="Times New Roman"/>
                <w:szCs w:val="20"/>
                <w:vertAlign w:val="superscript"/>
                <w:lang w:val="en-GB"/>
              </w:rPr>
              <w:t>2</w:t>
            </w:r>
            <w:r w:rsidRPr="00325284">
              <w:rPr>
                <w:rFonts w:ascii="Times New Roman" w:hAnsi="Times New Roman"/>
                <w:szCs w:val="20"/>
                <w:lang w:val="en-GB"/>
              </w:rPr>
              <w:t>=.00</w:t>
            </w:r>
            <w:r w:rsidR="00726164">
              <w:rPr>
                <w:rFonts w:ascii="Times New Roman" w:hAnsi="Times New Roman"/>
                <w:szCs w:val="20"/>
                <w:lang w:val="en-GB"/>
              </w:rPr>
              <w:t>5</w:t>
            </w:r>
            <w:r w:rsidRPr="00325284">
              <w:rPr>
                <w:rFonts w:ascii="Times New Roman" w:hAnsi="Times New Roman"/>
                <w:szCs w:val="20"/>
                <w:lang w:val="en-GB"/>
              </w:rPr>
              <w:t xml:space="preserve"> for Step 2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 ∆R</w:t>
            </w:r>
            <w:r w:rsidRPr="00325284">
              <w:rPr>
                <w:rFonts w:ascii="Times New Roman" w:hAnsi="Times New Roman"/>
                <w:szCs w:val="20"/>
                <w:vertAlign w:val="superscript"/>
                <w:lang w:val="en-GB"/>
              </w:rPr>
              <w:t>2</w:t>
            </w:r>
            <w:r w:rsidRPr="00325284">
              <w:rPr>
                <w:rFonts w:ascii="Times New Roman" w:hAnsi="Times New Roman"/>
                <w:szCs w:val="20"/>
                <w:lang w:val="en-GB"/>
              </w:rPr>
              <w:t>=.</w:t>
            </w:r>
            <w:r w:rsidR="00726164">
              <w:rPr>
                <w:rFonts w:ascii="Times New Roman" w:hAnsi="Times New Roman"/>
                <w:szCs w:val="20"/>
                <w:lang w:val="en-GB"/>
              </w:rPr>
              <w:t>003</w:t>
            </w:r>
            <w:r w:rsidRPr="00325284">
              <w:rPr>
                <w:rFonts w:ascii="Times New Roman" w:hAnsi="Times New Roman"/>
                <w:szCs w:val="20"/>
                <w:lang w:val="en-GB"/>
              </w:rPr>
              <w:t xml:space="preserve"> for Step 3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w:t>
            </w:r>
          </w:p>
        </w:tc>
      </w:tr>
      <w:tr w:rsidR="00764999" w:rsidRPr="00325284" w:rsidTr="009D13DD">
        <w:tc>
          <w:tcPr>
            <w:tcW w:w="8188" w:type="dxa"/>
            <w:gridSpan w:val="7"/>
            <w:tcBorders>
              <w:left w:val="nil"/>
              <w:right w:val="nil"/>
            </w:tcBorders>
            <w:shd w:val="clear" w:color="auto" w:fill="auto"/>
          </w:tcPr>
          <w:p w:rsidR="00764999" w:rsidRPr="00325284" w:rsidRDefault="00764999" w:rsidP="00764D03">
            <w:pPr>
              <w:jc w:val="both"/>
              <w:rPr>
                <w:rFonts w:ascii="Times New Roman" w:hAnsi="Times New Roman"/>
                <w:b/>
                <w:szCs w:val="20"/>
                <w:lang w:val="en-GB"/>
              </w:rPr>
            </w:pPr>
            <w:r w:rsidRPr="00325284">
              <w:rPr>
                <w:rFonts w:ascii="Times New Roman" w:hAnsi="Times New Roman"/>
                <w:b/>
                <w:szCs w:val="20"/>
                <w:lang w:val="en-GB"/>
              </w:rPr>
              <w:t>Shift Attention</w:t>
            </w:r>
          </w:p>
        </w:tc>
      </w:tr>
      <w:tr w:rsidR="00003D29" w:rsidRPr="00325284" w:rsidTr="009D13DD">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Step 1</w:t>
            </w:r>
          </w:p>
        </w:tc>
        <w:tc>
          <w:tcPr>
            <w:tcW w:w="3703" w:type="dxa"/>
            <w:tcBorders>
              <w:top w:val="nil"/>
              <w:left w:val="nil"/>
              <w:bottom w:val="nil"/>
              <w:right w:val="nil"/>
            </w:tcBorders>
            <w:shd w:val="clear" w:color="auto" w:fill="auto"/>
          </w:tcPr>
          <w:p w:rsidR="00003D29" w:rsidRPr="00325284" w:rsidRDefault="00003D29" w:rsidP="00764D03">
            <w:pPr>
              <w:tabs>
                <w:tab w:val="left" w:pos="1230"/>
              </w:tabs>
              <w:rPr>
                <w:rFonts w:ascii="Times New Roman" w:hAnsi="Times New Roman"/>
                <w:szCs w:val="20"/>
                <w:lang w:val="en-GB"/>
              </w:rPr>
            </w:pPr>
            <w:r w:rsidRPr="00325284">
              <w:rPr>
                <w:rFonts w:ascii="Times New Roman" w:hAnsi="Times New Roman"/>
                <w:szCs w:val="20"/>
                <w:lang w:val="en-GB"/>
              </w:rPr>
              <w:t>T1 Shift Attention</w:t>
            </w:r>
            <w:r w:rsidRPr="00325284">
              <w:rPr>
                <w:rFonts w:ascii="Times New Roman" w:hAnsi="Times New Roman"/>
                <w:szCs w:val="20"/>
                <w:lang w:val="en-GB"/>
              </w:rPr>
              <w:tab/>
            </w:r>
          </w:p>
        </w:tc>
        <w:tc>
          <w:tcPr>
            <w:tcW w:w="851" w:type="dxa"/>
            <w:gridSpan w:val="3"/>
            <w:tcBorders>
              <w:top w:val="nil"/>
              <w:left w:val="nil"/>
              <w:bottom w:val="nil"/>
              <w:right w:val="nil"/>
            </w:tcBorders>
            <w:shd w:val="clear" w:color="auto" w:fill="auto"/>
          </w:tcPr>
          <w:p w:rsidR="00003D29" w:rsidRPr="00325284" w:rsidRDefault="00003D29" w:rsidP="00764D03">
            <w:pPr>
              <w:ind w:right="-262"/>
              <w:jc w:val="center"/>
              <w:rPr>
                <w:rFonts w:ascii="Times New Roman" w:hAnsi="Times New Roman"/>
                <w:szCs w:val="20"/>
                <w:lang w:val="en-GB"/>
              </w:rPr>
            </w:pPr>
            <w:r w:rsidRPr="00325284">
              <w:rPr>
                <w:rFonts w:ascii="Times New Roman" w:hAnsi="Times New Roman"/>
                <w:szCs w:val="20"/>
                <w:lang w:val="en-GB"/>
              </w:rPr>
              <w:t>3.</w:t>
            </w:r>
            <w:r>
              <w:rPr>
                <w:rFonts w:ascii="Times New Roman" w:hAnsi="Times New Roman"/>
                <w:szCs w:val="20"/>
                <w:lang w:val="en-GB"/>
              </w:rPr>
              <w:t>37</w:t>
            </w:r>
            <w:r w:rsidRPr="00325284">
              <w:rPr>
                <w:rFonts w:ascii="Times New Roman" w:hAnsi="Times New Roman"/>
                <w:szCs w:val="20"/>
                <w:vertAlign w:val="superscript"/>
                <w:lang w:val="en-GB"/>
              </w:rPr>
              <w:t>***</w:t>
            </w:r>
          </w:p>
        </w:tc>
        <w:tc>
          <w:tcPr>
            <w:tcW w:w="1417" w:type="dxa"/>
            <w:tcBorders>
              <w:top w:val="nil"/>
              <w:left w:val="nil"/>
              <w:bottom w:val="nil"/>
              <w:right w:val="nil"/>
            </w:tcBorders>
            <w:shd w:val="clear" w:color="auto" w:fill="auto"/>
          </w:tcPr>
          <w:p w:rsidR="00003D29" w:rsidRPr="00325284" w:rsidRDefault="00003D29" w:rsidP="00704808">
            <w:pPr>
              <w:jc w:val="center"/>
              <w:rPr>
                <w:rFonts w:ascii="Times New Roman" w:hAnsi="Times New Roman"/>
                <w:szCs w:val="20"/>
                <w:lang w:val="en-GB"/>
              </w:rPr>
            </w:pPr>
            <w:r>
              <w:rPr>
                <w:rFonts w:ascii="Times New Roman" w:hAnsi="Times New Roman"/>
                <w:szCs w:val="20"/>
                <w:lang w:val="en-GB"/>
              </w:rPr>
              <w:t>3.</w:t>
            </w:r>
            <w:r w:rsidR="00704808">
              <w:rPr>
                <w:rFonts w:ascii="Times New Roman" w:hAnsi="Times New Roman"/>
                <w:szCs w:val="20"/>
                <w:lang w:val="en-GB"/>
              </w:rPr>
              <w:t>04</w:t>
            </w:r>
            <w:r w:rsidRPr="00325284">
              <w:rPr>
                <w:rFonts w:ascii="Times New Roman" w:hAnsi="Times New Roman"/>
                <w:szCs w:val="20"/>
                <w:lang w:val="en-GB"/>
              </w:rPr>
              <w:t xml:space="preserve"> to 3.</w:t>
            </w:r>
            <w:r w:rsidR="00704808">
              <w:rPr>
                <w:rFonts w:ascii="Times New Roman" w:hAnsi="Times New Roman"/>
                <w:szCs w:val="20"/>
                <w:lang w:val="en-GB"/>
              </w:rPr>
              <w:t>37</w:t>
            </w:r>
          </w:p>
        </w:tc>
        <w:tc>
          <w:tcPr>
            <w:tcW w:w="1134"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.63</w:t>
            </w:r>
          </w:p>
        </w:tc>
      </w:tr>
      <w:tr w:rsidR="00003D29" w:rsidRPr="00325284" w:rsidTr="009D13DD">
        <w:tc>
          <w:tcPr>
            <w:tcW w:w="1083" w:type="dxa"/>
            <w:tcBorders>
              <w:top w:val="nil"/>
              <w:left w:val="nil"/>
              <w:bottom w:val="single" w:sz="4" w:space="0" w:color="auto"/>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Gender</w:t>
            </w:r>
          </w:p>
        </w:tc>
        <w:tc>
          <w:tcPr>
            <w:tcW w:w="851" w:type="dxa"/>
            <w:gridSpan w:val="3"/>
            <w:tcBorders>
              <w:top w:val="nil"/>
              <w:left w:val="nil"/>
              <w:bottom w:val="single" w:sz="4" w:space="0" w:color="auto"/>
              <w:right w:val="nil"/>
            </w:tcBorders>
            <w:shd w:val="clear" w:color="auto" w:fill="auto"/>
          </w:tcPr>
          <w:p w:rsidR="00003D29" w:rsidRPr="00325284" w:rsidRDefault="00003D29" w:rsidP="00764D03">
            <w:pPr>
              <w:ind w:right="-262"/>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25</w:t>
            </w:r>
            <w:r w:rsidRPr="00325284">
              <w:rPr>
                <w:rFonts w:ascii="Times New Roman" w:hAnsi="Times New Roman"/>
                <w:szCs w:val="20"/>
                <w:vertAlign w:val="superscript"/>
                <w:lang w:val="en-GB"/>
              </w:rPr>
              <w:t>***</w:t>
            </w:r>
          </w:p>
        </w:tc>
        <w:tc>
          <w:tcPr>
            <w:tcW w:w="1417" w:type="dxa"/>
            <w:tcBorders>
              <w:top w:val="nil"/>
              <w:left w:val="nil"/>
              <w:bottom w:val="single" w:sz="4" w:space="0" w:color="auto"/>
              <w:right w:val="nil"/>
            </w:tcBorders>
            <w:shd w:val="clear" w:color="auto" w:fill="auto"/>
          </w:tcPr>
          <w:p w:rsidR="00003D29" w:rsidRPr="00325284" w:rsidRDefault="00704808" w:rsidP="00764D03">
            <w:pPr>
              <w:jc w:val="center"/>
              <w:rPr>
                <w:rFonts w:ascii="Times New Roman" w:hAnsi="Times New Roman"/>
                <w:szCs w:val="20"/>
                <w:lang w:val="en-GB"/>
              </w:rPr>
            </w:pPr>
            <w:r>
              <w:rPr>
                <w:rFonts w:ascii="Times New Roman" w:hAnsi="Times New Roman"/>
                <w:szCs w:val="20"/>
                <w:lang w:val="en-GB"/>
              </w:rPr>
              <w:t>0.10</w:t>
            </w:r>
            <w:r w:rsidR="00003D29" w:rsidRPr="00325284">
              <w:rPr>
                <w:rFonts w:ascii="Times New Roman" w:hAnsi="Times New Roman"/>
                <w:szCs w:val="20"/>
                <w:lang w:val="en-GB"/>
              </w:rPr>
              <w:t xml:space="preserve"> to 0.</w:t>
            </w:r>
            <w:r>
              <w:rPr>
                <w:rFonts w:ascii="Times New Roman" w:hAnsi="Times New Roman"/>
                <w:szCs w:val="20"/>
                <w:lang w:val="en-GB"/>
              </w:rPr>
              <w:t>39</w:t>
            </w:r>
          </w:p>
        </w:tc>
        <w:tc>
          <w:tcPr>
            <w:tcW w:w="1134" w:type="dxa"/>
            <w:tcBorders>
              <w:top w:val="nil"/>
              <w:left w:val="nil"/>
              <w:bottom w:val="single" w:sz="4" w:space="0" w:color="auto"/>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.11</w:t>
            </w:r>
          </w:p>
        </w:tc>
      </w:tr>
      <w:tr w:rsidR="00003D29" w:rsidRPr="00325284" w:rsidTr="009D13DD">
        <w:tc>
          <w:tcPr>
            <w:tcW w:w="1083" w:type="dxa"/>
            <w:tcBorders>
              <w:top w:val="single" w:sz="4" w:space="0" w:color="auto"/>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Step 2</w:t>
            </w:r>
          </w:p>
        </w:tc>
        <w:tc>
          <w:tcPr>
            <w:tcW w:w="3703" w:type="dxa"/>
            <w:tcBorders>
              <w:top w:val="single" w:sz="4" w:space="0" w:color="auto"/>
              <w:left w:val="nil"/>
              <w:bottom w:val="nil"/>
              <w:right w:val="nil"/>
            </w:tcBorders>
            <w:shd w:val="clear" w:color="auto" w:fill="auto"/>
          </w:tcPr>
          <w:p w:rsidR="00003D29" w:rsidRPr="00133241" w:rsidRDefault="00003D29"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p>
        </w:tc>
        <w:tc>
          <w:tcPr>
            <w:tcW w:w="851" w:type="dxa"/>
            <w:gridSpan w:val="3"/>
            <w:tcBorders>
              <w:top w:val="single" w:sz="4" w:space="0" w:color="auto"/>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0.15</w:t>
            </w:r>
          </w:p>
        </w:tc>
        <w:tc>
          <w:tcPr>
            <w:tcW w:w="1417" w:type="dxa"/>
            <w:tcBorders>
              <w:top w:val="single" w:sz="4" w:space="0" w:color="auto"/>
              <w:left w:val="nil"/>
              <w:bottom w:val="nil"/>
              <w:right w:val="nil"/>
            </w:tcBorders>
            <w:shd w:val="clear" w:color="auto" w:fill="auto"/>
          </w:tcPr>
          <w:p w:rsidR="00003D29" w:rsidRPr="00325284" w:rsidRDefault="00704808" w:rsidP="00704808">
            <w:pPr>
              <w:pStyle w:val="NormalWeb"/>
              <w:spacing w:before="0" w:beforeAutospacing="0" w:after="0" w:afterAutospacing="0"/>
              <w:jc w:val="center"/>
              <w:rPr>
                <w:sz w:val="20"/>
                <w:szCs w:val="20"/>
                <w:lang w:val="en-GB"/>
              </w:rPr>
            </w:pPr>
            <w:r>
              <w:rPr>
                <w:color w:val="000000"/>
                <w:kern w:val="24"/>
                <w:sz w:val="20"/>
                <w:szCs w:val="20"/>
                <w:lang w:val="en-GB"/>
              </w:rPr>
              <w:t>-0.16 to 1</w:t>
            </w:r>
            <w:r w:rsidR="00003D29" w:rsidRPr="00325284">
              <w:rPr>
                <w:color w:val="000000"/>
                <w:kern w:val="24"/>
                <w:sz w:val="20"/>
                <w:szCs w:val="20"/>
                <w:lang w:val="en-GB"/>
              </w:rPr>
              <w:t>.</w:t>
            </w:r>
            <w:r>
              <w:rPr>
                <w:color w:val="000000"/>
                <w:kern w:val="24"/>
                <w:sz w:val="20"/>
                <w:szCs w:val="20"/>
                <w:lang w:val="en-GB"/>
              </w:rPr>
              <w:t>03</w:t>
            </w:r>
          </w:p>
        </w:tc>
        <w:tc>
          <w:tcPr>
            <w:tcW w:w="1134" w:type="dxa"/>
            <w:tcBorders>
              <w:top w:val="single" w:sz="4" w:space="0" w:color="auto"/>
              <w:left w:val="nil"/>
              <w:bottom w:val="nil"/>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Pr>
                <w:sz w:val="20"/>
                <w:szCs w:val="20"/>
                <w:lang w:val="en-GB"/>
              </w:rPr>
              <w:t>.06</w:t>
            </w:r>
          </w:p>
        </w:tc>
      </w:tr>
      <w:tr w:rsidR="00003D29" w:rsidRPr="00325284" w:rsidTr="009D13DD">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25</w:t>
            </w:r>
          </w:p>
        </w:tc>
        <w:tc>
          <w:tcPr>
            <w:tcW w:w="1417" w:type="dxa"/>
            <w:tcBorders>
              <w:top w:val="nil"/>
              <w:left w:val="nil"/>
              <w:bottom w:val="nil"/>
              <w:right w:val="nil"/>
            </w:tcBorders>
            <w:shd w:val="clear" w:color="auto" w:fill="auto"/>
          </w:tcPr>
          <w:p w:rsidR="00003D29" w:rsidRPr="00704808" w:rsidRDefault="00003D29" w:rsidP="00704808">
            <w:pPr>
              <w:pStyle w:val="NormalWeb"/>
              <w:spacing w:before="0" w:beforeAutospacing="0" w:after="0" w:afterAutospacing="0"/>
              <w:jc w:val="center"/>
              <w:rPr>
                <w:color w:val="000000"/>
                <w:kern w:val="24"/>
                <w:sz w:val="20"/>
                <w:szCs w:val="20"/>
                <w:lang w:val="en-GB"/>
              </w:rPr>
            </w:pPr>
            <w:r w:rsidRPr="00325284">
              <w:rPr>
                <w:color w:val="000000"/>
                <w:kern w:val="24"/>
                <w:sz w:val="20"/>
                <w:szCs w:val="20"/>
                <w:lang w:val="en-GB"/>
              </w:rPr>
              <w:t>-0.</w:t>
            </w:r>
            <w:r w:rsidR="00704808">
              <w:rPr>
                <w:color w:val="000000"/>
                <w:kern w:val="24"/>
                <w:sz w:val="20"/>
                <w:szCs w:val="20"/>
                <w:lang w:val="en-GB"/>
              </w:rPr>
              <w:t>41</w:t>
            </w:r>
            <w:r w:rsidRPr="00325284">
              <w:rPr>
                <w:color w:val="000000"/>
                <w:kern w:val="24"/>
                <w:sz w:val="20"/>
                <w:szCs w:val="20"/>
                <w:lang w:val="en-GB"/>
              </w:rPr>
              <w:t xml:space="preserve"> to 0.</w:t>
            </w:r>
            <w:r w:rsidR="00704808">
              <w:rPr>
                <w:color w:val="000000"/>
                <w:kern w:val="24"/>
                <w:sz w:val="20"/>
                <w:szCs w:val="20"/>
                <w:lang w:val="en-GB"/>
              </w:rPr>
              <w:t>97</w:t>
            </w:r>
          </w:p>
        </w:tc>
        <w:tc>
          <w:tcPr>
            <w:tcW w:w="1134" w:type="dxa"/>
            <w:tcBorders>
              <w:top w:val="nil"/>
              <w:left w:val="nil"/>
              <w:bottom w:val="nil"/>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Pr>
                <w:sz w:val="20"/>
                <w:szCs w:val="20"/>
                <w:lang w:val="en-GB"/>
              </w:rPr>
              <w:t>.07</w:t>
            </w:r>
          </w:p>
        </w:tc>
      </w:tr>
      <w:tr w:rsidR="00003D29" w:rsidRPr="00325284" w:rsidTr="009D13DD">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12</w:t>
            </w:r>
          </w:p>
        </w:tc>
        <w:tc>
          <w:tcPr>
            <w:tcW w:w="1417" w:type="dxa"/>
            <w:tcBorders>
              <w:top w:val="nil"/>
              <w:left w:val="nil"/>
              <w:bottom w:val="nil"/>
              <w:right w:val="nil"/>
            </w:tcBorders>
            <w:shd w:val="clear" w:color="auto" w:fill="auto"/>
          </w:tcPr>
          <w:p w:rsidR="00003D29"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-0.25 to 1.00</w:t>
            </w:r>
          </w:p>
        </w:tc>
        <w:tc>
          <w:tcPr>
            <w:tcW w:w="1134" w:type="dxa"/>
            <w:tcBorders>
              <w:top w:val="nil"/>
              <w:left w:val="nil"/>
              <w:bottom w:val="nil"/>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Pr>
                <w:sz w:val="20"/>
                <w:szCs w:val="20"/>
                <w:lang w:val="en-GB"/>
              </w:rPr>
              <w:t>.04</w:t>
            </w:r>
          </w:p>
        </w:tc>
      </w:tr>
      <w:tr w:rsidR="00003D29" w:rsidRPr="00325284" w:rsidTr="009D13DD">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11</w:t>
            </w:r>
          </w:p>
        </w:tc>
        <w:tc>
          <w:tcPr>
            <w:tcW w:w="1417" w:type="dxa"/>
            <w:tcBorders>
              <w:top w:val="nil"/>
              <w:left w:val="nil"/>
              <w:bottom w:val="nil"/>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sidRPr="00325284">
              <w:rPr>
                <w:color w:val="000000"/>
                <w:kern w:val="24"/>
                <w:sz w:val="20"/>
                <w:szCs w:val="20"/>
                <w:lang w:val="en-GB"/>
              </w:rPr>
              <w:t>-0.</w:t>
            </w:r>
            <w:r w:rsidR="00704808">
              <w:rPr>
                <w:color w:val="000000"/>
                <w:kern w:val="24"/>
                <w:sz w:val="20"/>
                <w:szCs w:val="20"/>
                <w:lang w:val="en-GB"/>
              </w:rPr>
              <w:t>01 to 1.42</w:t>
            </w:r>
          </w:p>
        </w:tc>
        <w:tc>
          <w:tcPr>
            <w:tcW w:w="1134" w:type="dxa"/>
            <w:tcBorders>
              <w:top w:val="nil"/>
              <w:left w:val="nil"/>
              <w:bottom w:val="nil"/>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Pr>
                <w:sz w:val="20"/>
                <w:szCs w:val="20"/>
                <w:lang w:val="en-GB"/>
              </w:rPr>
              <w:t>.03</w:t>
            </w:r>
          </w:p>
        </w:tc>
      </w:tr>
      <w:tr w:rsidR="00003D29" w:rsidRPr="00325284" w:rsidTr="009D13DD">
        <w:trPr>
          <w:trHeight w:val="80"/>
        </w:trPr>
        <w:tc>
          <w:tcPr>
            <w:tcW w:w="1083" w:type="dxa"/>
            <w:tcBorders>
              <w:top w:val="nil"/>
              <w:left w:val="nil"/>
              <w:bottom w:val="single" w:sz="4" w:space="0" w:color="auto"/>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Chronic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single" w:sz="4" w:space="0" w:color="auto"/>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16</w:t>
            </w:r>
          </w:p>
        </w:tc>
        <w:tc>
          <w:tcPr>
            <w:tcW w:w="1417" w:type="dxa"/>
            <w:tcBorders>
              <w:top w:val="nil"/>
              <w:left w:val="nil"/>
              <w:bottom w:val="single" w:sz="4" w:space="0" w:color="auto"/>
              <w:right w:val="nil"/>
            </w:tcBorders>
            <w:shd w:val="clear" w:color="auto" w:fill="auto"/>
          </w:tcPr>
          <w:p w:rsidR="00003D29" w:rsidRPr="00704808" w:rsidRDefault="00003D29" w:rsidP="00704808">
            <w:pPr>
              <w:pStyle w:val="NormalWeb"/>
              <w:spacing w:before="0" w:beforeAutospacing="0" w:after="0" w:afterAutospacing="0"/>
              <w:jc w:val="center"/>
              <w:rPr>
                <w:color w:val="000000"/>
                <w:kern w:val="24"/>
                <w:sz w:val="20"/>
                <w:szCs w:val="20"/>
                <w:lang w:val="en-GB"/>
              </w:rPr>
            </w:pPr>
            <w:r w:rsidRPr="00325284">
              <w:rPr>
                <w:color w:val="000000"/>
                <w:kern w:val="24"/>
                <w:sz w:val="20"/>
                <w:szCs w:val="20"/>
                <w:lang w:val="en-GB"/>
              </w:rPr>
              <w:t>-0.</w:t>
            </w:r>
            <w:r w:rsidR="00704808">
              <w:rPr>
                <w:color w:val="000000"/>
                <w:kern w:val="24"/>
                <w:sz w:val="20"/>
                <w:szCs w:val="20"/>
                <w:lang w:val="en-GB"/>
              </w:rPr>
              <w:t>11 to 1</w:t>
            </w:r>
            <w:r w:rsidRPr="00325284">
              <w:rPr>
                <w:color w:val="000000"/>
                <w:kern w:val="24"/>
                <w:sz w:val="20"/>
                <w:szCs w:val="20"/>
                <w:lang w:val="en-GB"/>
              </w:rPr>
              <w:t>.</w:t>
            </w:r>
            <w:r w:rsidR="00704808">
              <w:rPr>
                <w:color w:val="000000"/>
                <w:kern w:val="24"/>
                <w:sz w:val="20"/>
                <w:szCs w:val="20"/>
                <w:lang w:val="en-GB"/>
              </w:rPr>
              <w:t>31</w:t>
            </w:r>
          </w:p>
        </w:tc>
        <w:tc>
          <w:tcPr>
            <w:tcW w:w="1134" w:type="dxa"/>
            <w:tcBorders>
              <w:top w:val="nil"/>
              <w:left w:val="nil"/>
              <w:bottom w:val="single" w:sz="4" w:space="0" w:color="auto"/>
              <w:right w:val="nil"/>
            </w:tcBorders>
            <w:shd w:val="clear" w:color="auto" w:fill="auto"/>
          </w:tcPr>
          <w:p w:rsidR="00003D29" w:rsidRPr="00325284" w:rsidRDefault="00003D29" w:rsidP="00764D03">
            <w:pPr>
              <w:pStyle w:val="NormalWeb"/>
              <w:spacing w:before="0" w:beforeAutospacing="0" w:after="0" w:afterAutospacing="0"/>
              <w:jc w:val="center"/>
              <w:rPr>
                <w:sz w:val="20"/>
                <w:szCs w:val="20"/>
                <w:lang w:val="en-GB"/>
              </w:rPr>
            </w:pPr>
            <w:r>
              <w:rPr>
                <w:sz w:val="20"/>
                <w:szCs w:val="20"/>
                <w:lang w:val="en-GB"/>
              </w:rPr>
              <w:t>.04</w:t>
            </w:r>
          </w:p>
        </w:tc>
      </w:tr>
      <w:tr w:rsidR="00003D29" w:rsidRPr="00325284" w:rsidTr="009D13DD">
        <w:trPr>
          <w:trHeight w:val="80"/>
        </w:trPr>
        <w:tc>
          <w:tcPr>
            <w:tcW w:w="1083" w:type="dxa"/>
            <w:tcBorders>
              <w:top w:val="single" w:sz="4" w:space="0" w:color="auto"/>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Step 3</w:t>
            </w:r>
          </w:p>
        </w:tc>
        <w:tc>
          <w:tcPr>
            <w:tcW w:w="3703" w:type="dxa"/>
            <w:tcBorders>
              <w:top w:val="single" w:sz="4" w:space="0" w:color="auto"/>
              <w:left w:val="nil"/>
              <w:bottom w:val="nil"/>
              <w:right w:val="nil"/>
            </w:tcBorders>
            <w:shd w:val="clear" w:color="auto" w:fill="auto"/>
          </w:tcPr>
          <w:p w:rsidR="00003D29" w:rsidRPr="00133241" w:rsidRDefault="00003D29"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r w:rsidRPr="00133241">
              <w:rPr>
                <w:rFonts w:ascii="Times New Roman" w:hAnsi="Times New Roman"/>
                <w:lang w:val="nl-NL"/>
              </w:rPr>
              <w:t xml:space="preserve"> *Gender</w:t>
            </w:r>
          </w:p>
        </w:tc>
        <w:tc>
          <w:tcPr>
            <w:tcW w:w="851" w:type="dxa"/>
            <w:gridSpan w:val="3"/>
            <w:tcBorders>
              <w:top w:val="single" w:sz="4" w:space="0" w:color="auto"/>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43</w:t>
            </w:r>
          </w:p>
        </w:tc>
        <w:tc>
          <w:tcPr>
            <w:tcW w:w="1417" w:type="dxa"/>
            <w:tcBorders>
              <w:top w:val="single" w:sz="4" w:space="0" w:color="auto"/>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-0.22</w:t>
            </w:r>
            <w:r w:rsidRPr="00325284">
              <w:rPr>
                <w:rFonts w:ascii="Times New Roman" w:hAnsi="Times New Roman"/>
                <w:szCs w:val="20"/>
                <w:lang w:val="en-GB"/>
              </w:rPr>
              <w:t xml:space="preserve"> to 0.</w:t>
            </w:r>
            <w:r>
              <w:rPr>
                <w:rFonts w:ascii="Times New Roman" w:hAnsi="Times New Roman"/>
                <w:szCs w:val="20"/>
                <w:lang w:val="en-GB"/>
              </w:rPr>
              <w:t>61</w:t>
            </w:r>
          </w:p>
        </w:tc>
        <w:tc>
          <w:tcPr>
            <w:tcW w:w="1134" w:type="dxa"/>
            <w:tcBorders>
              <w:top w:val="single" w:sz="4" w:space="0" w:color="auto"/>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.15</w:t>
            </w:r>
          </w:p>
        </w:tc>
      </w:tr>
      <w:tr w:rsidR="00003D29" w:rsidRPr="00325284" w:rsidTr="009D13DD">
        <w:trPr>
          <w:trHeight w:val="80"/>
        </w:trPr>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 *Gender</w:t>
            </w:r>
          </w:p>
        </w:tc>
        <w:tc>
          <w:tcPr>
            <w:tcW w:w="851" w:type="dxa"/>
            <w:gridSpan w:val="3"/>
            <w:tcBorders>
              <w:top w:val="nil"/>
              <w:left w:val="nil"/>
              <w:bottom w:val="nil"/>
              <w:right w:val="nil"/>
            </w:tcBorders>
            <w:shd w:val="clear" w:color="auto" w:fill="auto"/>
          </w:tcPr>
          <w:p w:rsidR="00003D29" w:rsidRPr="00325284" w:rsidRDefault="00003D29" w:rsidP="00003D29">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28</w:t>
            </w:r>
          </w:p>
        </w:tc>
        <w:tc>
          <w:tcPr>
            <w:tcW w:w="1417"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-0.25</w:t>
            </w:r>
            <w:r w:rsidRPr="00325284">
              <w:rPr>
                <w:rFonts w:ascii="Times New Roman" w:hAnsi="Times New Roman"/>
                <w:szCs w:val="20"/>
                <w:lang w:val="en-GB"/>
              </w:rPr>
              <w:t xml:space="preserve"> to 0.</w:t>
            </w:r>
            <w:r>
              <w:rPr>
                <w:rFonts w:ascii="Times New Roman" w:hAnsi="Times New Roman"/>
                <w:szCs w:val="20"/>
                <w:lang w:val="en-GB"/>
              </w:rPr>
              <w:t>47</w:t>
            </w:r>
          </w:p>
        </w:tc>
        <w:tc>
          <w:tcPr>
            <w:tcW w:w="1134"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.05</w:t>
            </w:r>
          </w:p>
        </w:tc>
      </w:tr>
      <w:tr w:rsidR="00003D29" w:rsidRPr="00325284" w:rsidTr="009D13DD">
        <w:trPr>
          <w:trHeight w:val="80"/>
        </w:trPr>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851" w:type="dxa"/>
            <w:gridSpan w:val="3"/>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38</w:t>
            </w:r>
          </w:p>
        </w:tc>
        <w:tc>
          <w:tcPr>
            <w:tcW w:w="1417"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-0.10</w:t>
            </w:r>
            <w:r w:rsidRPr="00325284">
              <w:rPr>
                <w:rFonts w:ascii="Times New Roman" w:hAnsi="Times New Roman"/>
                <w:szCs w:val="20"/>
                <w:lang w:val="en-GB"/>
              </w:rPr>
              <w:t xml:space="preserve"> to 0.</w:t>
            </w:r>
            <w:r>
              <w:rPr>
                <w:rFonts w:ascii="Times New Roman" w:hAnsi="Times New Roman"/>
                <w:szCs w:val="20"/>
                <w:lang w:val="en-GB"/>
              </w:rPr>
              <w:t>57</w:t>
            </w:r>
          </w:p>
        </w:tc>
        <w:tc>
          <w:tcPr>
            <w:tcW w:w="1134"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.11</w:t>
            </w:r>
          </w:p>
        </w:tc>
      </w:tr>
      <w:tr w:rsidR="00003D29" w:rsidRPr="00325284" w:rsidTr="009D13DD">
        <w:trPr>
          <w:trHeight w:val="80"/>
        </w:trPr>
        <w:tc>
          <w:tcPr>
            <w:tcW w:w="108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003D29" w:rsidRPr="00325284" w:rsidRDefault="00003D29"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851" w:type="dxa"/>
            <w:gridSpan w:val="3"/>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71</w:t>
            </w:r>
          </w:p>
        </w:tc>
        <w:tc>
          <w:tcPr>
            <w:tcW w:w="1417"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0.16 to 1</w:t>
            </w:r>
            <w:r w:rsidRPr="00325284">
              <w:rPr>
                <w:rFonts w:ascii="Times New Roman" w:hAnsi="Times New Roman"/>
                <w:szCs w:val="20"/>
                <w:lang w:val="en-GB"/>
              </w:rPr>
              <w:t>.</w:t>
            </w:r>
            <w:r>
              <w:rPr>
                <w:rFonts w:ascii="Times New Roman" w:hAnsi="Times New Roman"/>
                <w:szCs w:val="20"/>
                <w:lang w:val="en-GB"/>
              </w:rPr>
              <w:t>25</w:t>
            </w:r>
          </w:p>
        </w:tc>
        <w:tc>
          <w:tcPr>
            <w:tcW w:w="1134" w:type="dxa"/>
            <w:tcBorders>
              <w:top w:val="nil"/>
              <w:left w:val="nil"/>
              <w:bottom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.13</w:t>
            </w:r>
          </w:p>
        </w:tc>
      </w:tr>
      <w:tr w:rsidR="00003D29" w:rsidRPr="00325284" w:rsidTr="009D13DD">
        <w:trPr>
          <w:trHeight w:val="80"/>
        </w:trPr>
        <w:tc>
          <w:tcPr>
            <w:tcW w:w="1083" w:type="dxa"/>
            <w:tcBorders>
              <w:top w:val="nil"/>
              <w:left w:val="nil"/>
              <w:right w:val="nil"/>
            </w:tcBorders>
            <w:shd w:val="clear" w:color="auto" w:fill="auto"/>
          </w:tcPr>
          <w:p w:rsidR="00003D29" w:rsidRPr="00325284" w:rsidRDefault="00003D29" w:rsidP="00764D03">
            <w:pPr>
              <w:rPr>
                <w:rFonts w:ascii="Times New Roman" w:hAnsi="Times New Roman"/>
                <w:szCs w:val="20"/>
                <w:lang w:val="en-GB"/>
              </w:rPr>
            </w:pPr>
          </w:p>
        </w:tc>
        <w:tc>
          <w:tcPr>
            <w:tcW w:w="3703" w:type="dxa"/>
            <w:tcBorders>
              <w:top w:val="nil"/>
              <w:left w:val="nil"/>
              <w:right w:val="nil"/>
            </w:tcBorders>
            <w:shd w:val="clear" w:color="auto" w:fill="auto"/>
          </w:tcPr>
          <w:p w:rsidR="00003D29" w:rsidRPr="00133241" w:rsidRDefault="00003D29" w:rsidP="00764D03">
            <w:pPr>
              <w:rPr>
                <w:rFonts w:ascii="Times New Roman" w:hAnsi="Times New Roman"/>
                <w:lang w:val="nl-NL"/>
              </w:rPr>
            </w:pPr>
            <w:proofErr w:type="spellStart"/>
            <w:r w:rsidRPr="00133241">
              <w:rPr>
                <w:rFonts w:ascii="Times New Roman" w:hAnsi="Times New Roman"/>
                <w:lang w:val="nl-NL"/>
              </w:rPr>
              <w:t>Chronic</w:t>
            </w:r>
            <w:proofErr w:type="spellEnd"/>
            <w:r w:rsidRPr="00133241">
              <w:rPr>
                <w:rFonts w:ascii="Times New Roman" w:hAnsi="Times New Roman"/>
                <w:lang w:val="nl-NL"/>
              </w:rPr>
              <w:t xml:space="preserve"> vs. </w:t>
            </w:r>
            <w:r w:rsidRPr="00F73562">
              <w:rPr>
                <w:rFonts w:ascii="Times New Roman" w:hAnsi="Times New Roman"/>
                <w:szCs w:val="20"/>
                <w:lang w:val="nl-NL"/>
              </w:rPr>
              <w:t>non-drinkers</w:t>
            </w:r>
            <w:r w:rsidRPr="00133241">
              <w:rPr>
                <w:rFonts w:ascii="Times New Roman" w:hAnsi="Times New Roman"/>
                <w:lang w:val="nl-NL"/>
              </w:rPr>
              <w:t xml:space="preserve"> * Gender</w:t>
            </w:r>
          </w:p>
        </w:tc>
        <w:tc>
          <w:tcPr>
            <w:tcW w:w="851" w:type="dxa"/>
            <w:gridSpan w:val="3"/>
            <w:tcBorders>
              <w:top w:val="nil"/>
              <w:left w:val="nil"/>
              <w:right w:val="nil"/>
            </w:tcBorders>
            <w:shd w:val="clear" w:color="auto" w:fill="auto"/>
          </w:tcPr>
          <w:p w:rsidR="00003D29" w:rsidRPr="00325284" w:rsidRDefault="00003D29"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60</w:t>
            </w:r>
          </w:p>
        </w:tc>
        <w:tc>
          <w:tcPr>
            <w:tcW w:w="1417" w:type="dxa"/>
            <w:tcBorders>
              <w:top w:val="nil"/>
              <w:left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0.06 to 1</w:t>
            </w:r>
            <w:r w:rsidRPr="00325284">
              <w:rPr>
                <w:rFonts w:ascii="Times New Roman" w:hAnsi="Times New Roman"/>
                <w:szCs w:val="20"/>
                <w:lang w:val="en-GB"/>
              </w:rPr>
              <w:t>.</w:t>
            </w:r>
            <w:r>
              <w:rPr>
                <w:rFonts w:ascii="Times New Roman" w:hAnsi="Times New Roman"/>
                <w:szCs w:val="20"/>
                <w:lang w:val="en-GB"/>
              </w:rPr>
              <w:t>14</w:t>
            </w:r>
          </w:p>
        </w:tc>
        <w:tc>
          <w:tcPr>
            <w:tcW w:w="1134" w:type="dxa"/>
            <w:tcBorders>
              <w:top w:val="nil"/>
              <w:left w:val="nil"/>
              <w:right w:val="nil"/>
            </w:tcBorders>
            <w:shd w:val="clear" w:color="auto" w:fill="auto"/>
          </w:tcPr>
          <w:p w:rsidR="00003D29" w:rsidRPr="00325284" w:rsidRDefault="00003D29" w:rsidP="00764D03">
            <w:pPr>
              <w:jc w:val="center"/>
              <w:rPr>
                <w:rFonts w:ascii="Times New Roman" w:hAnsi="Times New Roman"/>
                <w:szCs w:val="20"/>
                <w:lang w:val="en-GB"/>
              </w:rPr>
            </w:pPr>
            <w:r>
              <w:rPr>
                <w:rFonts w:ascii="Times New Roman" w:hAnsi="Times New Roman"/>
                <w:szCs w:val="20"/>
                <w:lang w:val="en-GB"/>
              </w:rPr>
              <w:t>.12</w:t>
            </w:r>
          </w:p>
        </w:tc>
      </w:tr>
      <w:tr w:rsidR="00764999" w:rsidRPr="00325284" w:rsidTr="009D13DD">
        <w:trPr>
          <w:trHeight w:val="80"/>
        </w:trPr>
        <w:tc>
          <w:tcPr>
            <w:tcW w:w="8188" w:type="dxa"/>
            <w:gridSpan w:val="7"/>
            <w:tcBorders>
              <w:top w:val="nil"/>
              <w:left w:val="nil"/>
              <w:right w:val="nil"/>
            </w:tcBorders>
            <w:shd w:val="clear" w:color="auto" w:fill="auto"/>
          </w:tcPr>
          <w:p w:rsidR="00764999" w:rsidRPr="00325284" w:rsidRDefault="00764999" w:rsidP="00003D29">
            <w:pPr>
              <w:rPr>
                <w:rFonts w:ascii="Times New Roman" w:hAnsi="Times New Roman"/>
                <w:szCs w:val="20"/>
                <w:lang w:val="en-GB"/>
              </w:rPr>
            </w:pPr>
            <w:r w:rsidRPr="00325284">
              <w:rPr>
                <w:rFonts w:ascii="Times New Roman" w:hAnsi="Times New Roman"/>
                <w:szCs w:val="20"/>
                <w:lang w:val="en-GB"/>
              </w:rPr>
              <w:t>R</w:t>
            </w:r>
            <w:r w:rsidRPr="00325284">
              <w:rPr>
                <w:rFonts w:ascii="Times New Roman" w:hAnsi="Times New Roman"/>
                <w:szCs w:val="20"/>
                <w:vertAlign w:val="superscript"/>
                <w:lang w:val="en-GB"/>
              </w:rPr>
              <w:t>2</w:t>
            </w:r>
            <w:r w:rsidR="00003D29">
              <w:rPr>
                <w:rFonts w:ascii="Times New Roman" w:hAnsi="Times New Roman"/>
                <w:szCs w:val="20"/>
                <w:lang w:val="en-GB"/>
              </w:rPr>
              <w:t>= .42</w:t>
            </w:r>
            <w:r w:rsidRPr="00325284">
              <w:rPr>
                <w:rFonts w:ascii="Times New Roman" w:hAnsi="Times New Roman"/>
                <w:szCs w:val="20"/>
                <w:lang w:val="en-GB"/>
              </w:rPr>
              <w:t xml:space="preserve"> for Step 1, ∆R</w:t>
            </w:r>
            <w:r w:rsidRPr="00325284">
              <w:rPr>
                <w:rFonts w:ascii="Times New Roman" w:hAnsi="Times New Roman"/>
                <w:szCs w:val="20"/>
                <w:vertAlign w:val="superscript"/>
                <w:lang w:val="en-GB"/>
              </w:rPr>
              <w:t>2</w:t>
            </w:r>
            <w:r w:rsidRPr="00325284">
              <w:rPr>
                <w:rFonts w:ascii="Times New Roman" w:hAnsi="Times New Roman"/>
                <w:szCs w:val="20"/>
                <w:lang w:val="en-GB"/>
              </w:rPr>
              <w:t>=.002 for Step 2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 ∆R</w:t>
            </w:r>
            <w:r w:rsidRPr="00325284">
              <w:rPr>
                <w:rFonts w:ascii="Times New Roman" w:hAnsi="Times New Roman"/>
                <w:szCs w:val="20"/>
                <w:vertAlign w:val="superscript"/>
                <w:lang w:val="en-GB"/>
              </w:rPr>
              <w:t>2</w:t>
            </w:r>
            <w:r w:rsidRPr="00325284">
              <w:rPr>
                <w:rFonts w:ascii="Times New Roman" w:hAnsi="Times New Roman"/>
                <w:szCs w:val="20"/>
                <w:lang w:val="en-GB"/>
              </w:rPr>
              <w:t>=.00</w:t>
            </w:r>
            <w:r w:rsidR="00003D29">
              <w:rPr>
                <w:rFonts w:ascii="Times New Roman" w:hAnsi="Times New Roman"/>
                <w:szCs w:val="20"/>
                <w:lang w:val="en-GB"/>
              </w:rPr>
              <w:t>5</w:t>
            </w:r>
            <w:r w:rsidRPr="00325284">
              <w:rPr>
                <w:rFonts w:ascii="Times New Roman" w:hAnsi="Times New Roman"/>
                <w:szCs w:val="20"/>
                <w:lang w:val="en-GB"/>
              </w:rPr>
              <w:t xml:space="preserve"> for Step 3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w:t>
            </w:r>
          </w:p>
        </w:tc>
      </w:tr>
      <w:tr w:rsidR="00764999" w:rsidRPr="00325284" w:rsidTr="009D13DD">
        <w:tc>
          <w:tcPr>
            <w:tcW w:w="4786" w:type="dxa"/>
            <w:gridSpan w:val="2"/>
            <w:tcBorders>
              <w:left w:val="nil"/>
              <w:bottom w:val="single" w:sz="4" w:space="0" w:color="auto"/>
              <w:right w:val="nil"/>
            </w:tcBorders>
            <w:shd w:val="clear" w:color="auto" w:fill="auto"/>
          </w:tcPr>
          <w:p w:rsidR="00764999" w:rsidRPr="00325284" w:rsidRDefault="00764999" w:rsidP="00764D03">
            <w:pPr>
              <w:rPr>
                <w:rFonts w:ascii="Times New Roman" w:hAnsi="Times New Roman"/>
                <w:szCs w:val="20"/>
                <w:lang w:val="en-GB"/>
              </w:rPr>
            </w:pPr>
            <w:r w:rsidRPr="00325284">
              <w:rPr>
                <w:rFonts w:ascii="Times New Roman" w:hAnsi="Times New Roman"/>
                <w:b/>
                <w:szCs w:val="20"/>
                <w:lang w:val="en-GB"/>
              </w:rPr>
              <w:t>Sustained Attention</w:t>
            </w:r>
          </w:p>
        </w:tc>
        <w:tc>
          <w:tcPr>
            <w:tcW w:w="851" w:type="dxa"/>
            <w:gridSpan w:val="3"/>
            <w:tcBorders>
              <w:left w:val="nil"/>
              <w:bottom w:val="single" w:sz="4" w:space="0" w:color="auto"/>
              <w:right w:val="nil"/>
            </w:tcBorders>
            <w:shd w:val="clear" w:color="auto" w:fill="auto"/>
          </w:tcPr>
          <w:p w:rsidR="00764999" w:rsidRPr="00325284" w:rsidRDefault="00764999" w:rsidP="00764D03">
            <w:pPr>
              <w:jc w:val="center"/>
              <w:rPr>
                <w:rFonts w:ascii="Times New Roman" w:hAnsi="Times New Roman"/>
                <w:szCs w:val="20"/>
                <w:lang w:val="en-GB"/>
              </w:rPr>
            </w:pPr>
          </w:p>
        </w:tc>
        <w:tc>
          <w:tcPr>
            <w:tcW w:w="1417" w:type="dxa"/>
            <w:tcBorders>
              <w:left w:val="nil"/>
              <w:bottom w:val="single" w:sz="4" w:space="0" w:color="auto"/>
              <w:right w:val="nil"/>
            </w:tcBorders>
            <w:shd w:val="clear" w:color="auto" w:fill="auto"/>
          </w:tcPr>
          <w:p w:rsidR="00764999" w:rsidRPr="00325284" w:rsidRDefault="00764999" w:rsidP="00764D03">
            <w:pPr>
              <w:jc w:val="center"/>
              <w:rPr>
                <w:rFonts w:ascii="Times New Roman" w:hAnsi="Times New Roman"/>
                <w:szCs w:val="20"/>
                <w:lang w:val="en-GB"/>
              </w:rPr>
            </w:pPr>
          </w:p>
        </w:tc>
        <w:tc>
          <w:tcPr>
            <w:tcW w:w="1134" w:type="dxa"/>
            <w:tcBorders>
              <w:left w:val="nil"/>
              <w:bottom w:val="single" w:sz="4" w:space="0" w:color="auto"/>
              <w:right w:val="nil"/>
            </w:tcBorders>
            <w:shd w:val="clear" w:color="auto" w:fill="auto"/>
          </w:tcPr>
          <w:p w:rsidR="00764999" w:rsidRPr="00325284" w:rsidRDefault="00764999" w:rsidP="00764D03">
            <w:pPr>
              <w:jc w:val="center"/>
              <w:rPr>
                <w:rFonts w:ascii="Times New Roman" w:hAnsi="Times New Roman"/>
                <w:szCs w:val="20"/>
                <w:lang w:val="en-GB"/>
              </w:rPr>
            </w:pPr>
          </w:p>
        </w:tc>
      </w:tr>
      <w:tr w:rsidR="00C8060C" w:rsidRPr="00325284" w:rsidTr="009D13DD">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Step 1</w:t>
            </w: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T1 Sustained Attention</w:t>
            </w:r>
          </w:p>
        </w:tc>
        <w:tc>
          <w:tcPr>
            <w:tcW w:w="851" w:type="dxa"/>
            <w:gridSpan w:val="3"/>
            <w:tcBorders>
              <w:top w:val="nil"/>
              <w:left w:val="nil"/>
              <w:bottom w:val="nil"/>
              <w:right w:val="nil"/>
            </w:tcBorders>
            <w:shd w:val="clear" w:color="auto" w:fill="auto"/>
          </w:tcPr>
          <w:p w:rsidR="00C8060C" w:rsidRPr="00325284" w:rsidRDefault="00C8060C" w:rsidP="00764D03">
            <w:pPr>
              <w:ind w:right="-120"/>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51</w:t>
            </w:r>
            <w:r w:rsidRPr="00325284">
              <w:rPr>
                <w:rFonts w:ascii="Times New Roman" w:hAnsi="Times New Roman"/>
                <w:szCs w:val="20"/>
                <w:vertAlign w:val="superscript"/>
                <w:lang w:val="en-GB"/>
              </w:rPr>
              <w:t>***</w:t>
            </w:r>
          </w:p>
        </w:tc>
        <w:tc>
          <w:tcPr>
            <w:tcW w:w="1417" w:type="dxa"/>
            <w:tcBorders>
              <w:top w:val="nil"/>
              <w:left w:val="nil"/>
              <w:bottom w:val="nil"/>
              <w:right w:val="nil"/>
            </w:tcBorders>
            <w:shd w:val="clear" w:color="auto" w:fill="auto"/>
          </w:tcPr>
          <w:p w:rsidR="00C8060C" w:rsidRPr="00325284" w:rsidRDefault="001130AC" w:rsidP="00764D03">
            <w:pPr>
              <w:jc w:val="center"/>
              <w:rPr>
                <w:rFonts w:ascii="Times New Roman" w:hAnsi="Times New Roman"/>
                <w:szCs w:val="20"/>
                <w:lang w:val="en-GB"/>
              </w:rPr>
            </w:pPr>
            <w:r>
              <w:rPr>
                <w:rFonts w:ascii="Times New Roman" w:hAnsi="Times New Roman"/>
                <w:szCs w:val="20"/>
                <w:lang w:val="en-GB"/>
              </w:rPr>
              <w:t>0.44</w:t>
            </w:r>
            <w:r w:rsidR="00C8060C" w:rsidRPr="00325284">
              <w:rPr>
                <w:rFonts w:ascii="Times New Roman" w:hAnsi="Times New Roman"/>
                <w:szCs w:val="20"/>
                <w:lang w:val="en-GB"/>
              </w:rPr>
              <w:t xml:space="preserve"> to 0.</w:t>
            </w:r>
            <w:r>
              <w:rPr>
                <w:rFonts w:ascii="Times New Roman" w:hAnsi="Times New Roman"/>
                <w:szCs w:val="20"/>
                <w:lang w:val="en-GB"/>
              </w:rPr>
              <w:t>58</w:t>
            </w:r>
          </w:p>
        </w:tc>
        <w:tc>
          <w:tcPr>
            <w:tcW w:w="1134" w:type="dxa"/>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Pr>
                <w:rFonts w:ascii="Times New Roman" w:hAnsi="Times New Roman"/>
                <w:szCs w:val="20"/>
                <w:lang w:val="en-GB"/>
              </w:rPr>
              <w:t>.48</w:t>
            </w:r>
          </w:p>
        </w:tc>
      </w:tr>
      <w:tr w:rsidR="00C8060C" w:rsidRPr="00325284" w:rsidTr="009D13DD">
        <w:tc>
          <w:tcPr>
            <w:tcW w:w="1083" w:type="dxa"/>
            <w:tcBorders>
              <w:top w:val="nil"/>
              <w:left w:val="nil"/>
              <w:bottom w:val="single" w:sz="4" w:space="0" w:color="auto"/>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Gender</w:t>
            </w:r>
          </w:p>
        </w:tc>
        <w:tc>
          <w:tcPr>
            <w:tcW w:w="851" w:type="dxa"/>
            <w:gridSpan w:val="3"/>
            <w:tcBorders>
              <w:top w:val="nil"/>
              <w:left w:val="nil"/>
              <w:bottom w:val="single" w:sz="4" w:space="0" w:color="auto"/>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07</w:t>
            </w:r>
          </w:p>
        </w:tc>
        <w:tc>
          <w:tcPr>
            <w:tcW w:w="1417" w:type="dxa"/>
            <w:tcBorders>
              <w:top w:val="nil"/>
              <w:left w:val="nil"/>
              <w:bottom w:val="single" w:sz="4" w:space="0" w:color="auto"/>
              <w:right w:val="nil"/>
            </w:tcBorders>
            <w:shd w:val="clear" w:color="auto" w:fill="auto"/>
          </w:tcPr>
          <w:p w:rsidR="00C8060C" w:rsidRPr="00325284" w:rsidRDefault="001130AC" w:rsidP="00764D03">
            <w:pPr>
              <w:jc w:val="center"/>
              <w:rPr>
                <w:rFonts w:ascii="Times New Roman" w:hAnsi="Times New Roman"/>
                <w:szCs w:val="20"/>
                <w:lang w:val="en-GB"/>
              </w:rPr>
            </w:pPr>
            <w:r>
              <w:rPr>
                <w:rFonts w:ascii="Times New Roman" w:hAnsi="Times New Roman"/>
                <w:szCs w:val="20"/>
                <w:lang w:val="en-GB"/>
              </w:rPr>
              <w:t>-0.05</w:t>
            </w:r>
            <w:r w:rsidR="00C8060C" w:rsidRPr="00325284">
              <w:rPr>
                <w:rFonts w:ascii="Times New Roman" w:hAnsi="Times New Roman"/>
                <w:szCs w:val="20"/>
                <w:lang w:val="en-GB"/>
              </w:rPr>
              <w:t xml:space="preserve"> to 0.</w:t>
            </w:r>
            <w:r>
              <w:rPr>
                <w:rFonts w:ascii="Times New Roman" w:hAnsi="Times New Roman"/>
                <w:szCs w:val="20"/>
                <w:lang w:val="en-GB"/>
              </w:rPr>
              <w:t>19</w:t>
            </w:r>
          </w:p>
        </w:tc>
        <w:tc>
          <w:tcPr>
            <w:tcW w:w="1134" w:type="dxa"/>
            <w:tcBorders>
              <w:top w:val="nil"/>
              <w:left w:val="nil"/>
              <w:bottom w:val="single" w:sz="4" w:space="0" w:color="auto"/>
              <w:right w:val="nil"/>
            </w:tcBorders>
            <w:shd w:val="clear" w:color="auto" w:fill="auto"/>
          </w:tcPr>
          <w:p w:rsidR="00C8060C" w:rsidRPr="00325284" w:rsidRDefault="00C8060C" w:rsidP="00764D03">
            <w:pPr>
              <w:jc w:val="center"/>
              <w:rPr>
                <w:rFonts w:ascii="Times New Roman" w:hAnsi="Times New Roman"/>
                <w:szCs w:val="20"/>
                <w:lang w:val="en-GB"/>
              </w:rPr>
            </w:pPr>
            <w:r>
              <w:rPr>
                <w:rFonts w:ascii="Times New Roman" w:hAnsi="Times New Roman"/>
                <w:szCs w:val="20"/>
                <w:lang w:val="en-GB"/>
              </w:rPr>
              <w:t>-.02</w:t>
            </w:r>
          </w:p>
        </w:tc>
      </w:tr>
      <w:tr w:rsidR="00C8060C" w:rsidRPr="00325284" w:rsidTr="009D13DD">
        <w:tc>
          <w:tcPr>
            <w:tcW w:w="1083" w:type="dxa"/>
            <w:tcBorders>
              <w:top w:val="single" w:sz="4" w:space="0" w:color="auto"/>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Step 2</w:t>
            </w:r>
          </w:p>
        </w:tc>
        <w:tc>
          <w:tcPr>
            <w:tcW w:w="3703" w:type="dxa"/>
            <w:tcBorders>
              <w:top w:val="single" w:sz="4" w:space="0" w:color="auto"/>
              <w:left w:val="nil"/>
              <w:bottom w:val="nil"/>
              <w:right w:val="nil"/>
            </w:tcBorders>
            <w:shd w:val="clear" w:color="auto" w:fill="auto"/>
          </w:tcPr>
          <w:p w:rsidR="00C8060C" w:rsidRPr="00133241" w:rsidRDefault="00C8060C"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p>
        </w:tc>
        <w:tc>
          <w:tcPr>
            <w:tcW w:w="851" w:type="dxa"/>
            <w:gridSpan w:val="3"/>
            <w:tcBorders>
              <w:top w:val="single" w:sz="4" w:space="0" w:color="auto"/>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21</w:t>
            </w:r>
          </w:p>
        </w:tc>
        <w:tc>
          <w:tcPr>
            <w:tcW w:w="1417" w:type="dxa"/>
            <w:tcBorders>
              <w:top w:val="single" w:sz="4" w:space="0" w:color="auto"/>
              <w:left w:val="nil"/>
              <w:bottom w:val="nil"/>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-0.04</w:t>
            </w:r>
            <w:r w:rsidR="00C8060C" w:rsidRPr="00325284">
              <w:rPr>
                <w:color w:val="000000"/>
                <w:kern w:val="24"/>
                <w:sz w:val="20"/>
                <w:szCs w:val="20"/>
                <w:lang w:val="en-GB"/>
              </w:rPr>
              <w:t xml:space="preserve"> to 0.</w:t>
            </w:r>
            <w:r>
              <w:rPr>
                <w:color w:val="000000"/>
                <w:kern w:val="24"/>
                <w:sz w:val="20"/>
                <w:szCs w:val="20"/>
                <w:lang w:val="en-GB"/>
              </w:rPr>
              <w:t>46</w:t>
            </w:r>
          </w:p>
        </w:tc>
        <w:tc>
          <w:tcPr>
            <w:tcW w:w="1134" w:type="dxa"/>
            <w:tcBorders>
              <w:top w:val="single" w:sz="4" w:space="0" w:color="auto"/>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.11</w:t>
            </w:r>
          </w:p>
        </w:tc>
      </w:tr>
      <w:tr w:rsidR="00C8060C" w:rsidRPr="00325284" w:rsidTr="009D13DD">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20</w:t>
            </w:r>
          </w:p>
        </w:tc>
        <w:tc>
          <w:tcPr>
            <w:tcW w:w="1417" w:type="dxa"/>
            <w:tcBorders>
              <w:top w:val="nil"/>
              <w:left w:val="nil"/>
              <w:bottom w:val="nil"/>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-0.08</w:t>
            </w:r>
            <w:r w:rsidR="00C8060C" w:rsidRPr="00325284">
              <w:rPr>
                <w:color w:val="000000"/>
                <w:kern w:val="24"/>
                <w:sz w:val="20"/>
                <w:szCs w:val="20"/>
                <w:lang w:val="en-GB"/>
              </w:rPr>
              <w:t xml:space="preserve"> to 0.</w:t>
            </w:r>
            <w:r>
              <w:rPr>
                <w:color w:val="000000"/>
                <w:kern w:val="24"/>
                <w:sz w:val="20"/>
                <w:szCs w:val="20"/>
                <w:lang w:val="en-GB"/>
              </w:rPr>
              <w:t>48</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.07</w:t>
            </w:r>
          </w:p>
        </w:tc>
      </w:tr>
      <w:tr w:rsidR="00C8060C" w:rsidRPr="00325284" w:rsidTr="009D13DD">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24</w:t>
            </w:r>
          </w:p>
        </w:tc>
        <w:tc>
          <w:tcPr>
            <w:tcW w:w="1417" w:type="dxa"/>
            <w:tcBorders>
              <w:top w:val="nil"/>
              <w:left w:val="nil"/>
              <w:bottom w:val="nil"/>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w:t>
            </w:r>
            <w:r w:rsidR="00C8060C">
              <w:rPr>
                <w:color w:val="000000"/>
                <w:kern w:val="24"/>
                <w:sz w:val="20"/>
                <w:szCs w:val="20"/>
                <w:lang w:val="en-GB"/>
              </w:rPr>
              <w:t>0.03</w:t>
            </w:r>
            <w:r w:rsidR="00C8060C" w:rsidRPr="00325284">
              <w:rPr>
                <w:color w:val="000000"/>
                <w:kern w:val="24"/>
                <w:sz w:val="20"/>
                <w:szCs w:val="20"/>
                <w:lang w:val="en-GB"/>
              </w:rPr>
              <w:t xml:space="preserve"> to 0.</w:t>
            </w:r>
            <w:r>
              <w:rPr>
                <w:color w:val="000000"/>
                <w:kern w:val="24"/>
                <w:sz w:val="20"/>
                <w:szCs w:val="20"/>
                <w:lang w:val="en-GB"/>
              </w:rPr>
              <w:t>50</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.11</w:t>
            </w:r>
          </w:p>
        </w:tc>
      </w:tr>
      <w:tr w:rsidR="00C8060C" w:rsidRPr="00325284" w:rsidTr="009D13DD">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nil"/>
              <w:right w:val="nil"/>
            </w:tcBorders>
            <w:shd w:val="clear" w:color="auto" w:fill="auto"/>
          </w:tcPr>
          <w:p w:rsidR="00C8060C" w:rsidRPr="00325284" w:rsidRDefault="00C8060C" w:rsidP="00C8060C">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25</w:t>
            </w:r>
          </w:p>
        </w:tc>
        <w:tc>
          <w:tcPr>
            <w:tcW w:w="1417" w:type="dxa"/>
            <w:tcBorders>
              <w:top w:val="nil"/>
              <w:left w:val="nil"/>
              <w:bottom w:val="nil"/>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-0.05</w:t>
            </w:r>
            <w:r w:rsidR="00C8060C" w:rsidRPr="00325284">
              <w:rPr>
                <w:color w:val="000000"/>
                <w:kern w:val="24"/>
                <w:sz w:val="20"/>
                <w:szCs w:val="20"/>
                <w:lang w:val="en-GB"/>
              </w:rPr>
              <w:t xml:space="preserve"> to 0.</w:t>
            </w:r>
            <w:r>
              <w:rPr>
                <w:color w:val="000000"/>
                <w:kern w:val="24"/>
                <w:sz w:val="20"/>
                <w:szCs w:val="20"/>
                <w:lang w:val="en-GB"/>
              </w:rPr>
              <w:t>56</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.08</w:t>
            </w:r>
          </w:p>
        </w:tc>
      </w:tr>
      <w:tr w:rsidR="00C8060C" w:rsidRPr="00325284" w:rsidTr="009D13DD">
        <w:tc>
          <w:tcPr>
            <w:tcW w:w="1083" w:type="dxa"/>
            <w:tcBorders>
              <w:top w:val="nil"/>
              <w:left w:val="nil"/>
              <w:bottom w:val="single" w:sz="4" w:space="0" w:color="auto"/>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Chronic vs. </w:t>
            </w:r>
            <w:r>
              <w:rPr>
                <w:rFonts w:ascii="Times New Roman" w:hAnsi="Times New Roman"/>
                <w:szCs w:val="20"/>
                <w:lang w:val="en-GB"/>
              </w:rPr>
              <w:t>Non-drinker</w:t>
            </w:r>
            <w:r w:rsidRPr="00325284">
              <w:rPr>
                <w:rFonts w:ascii="Times New Roman" w:hAnsi="Times New Roman"/>
                <w:szCs w:val="20"/>
                <w:lang w:val="en-GB"/>
              </w:rPr>
              <w:t>s</w:t>
            </w:r>
          </w:p>
        </w:tc>
        <w:tc>
          <w:tcPr>
            <w:tcW w:w="851" w:type="dxa"/>
            <w:gridSpan w:val="3"/>
            <w:tcBorders>
              <w:top w:val="nil"/>
              <w:left w:val="nil"/>
              <w:bottom w:val="single" w:sz="4" w:space="0" w:color="auto"/>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25</w:t>
            </w:r>
          </w:p>
        </w:tc>
        <w:tc>
          <w:tcPr>
            <w:tcW w:w="1417" w:type="dxa"/>
            <w:tcBorders>
              <w:top w:val="nil"/>
              <w:left w:val="nil"/>
              <w:bottom w:val="single" w:sz="4" w:space="0" w:color="auto"/>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-0.05</w:t>
            </w:r>
            <w:r w:rsidR="00C8060C" w:rsidRPr="00325284">
              <w:rPr>
                <w:color w:val="000000"/>
                <w:kern w:val="24"/>
                <w:sz w:val="20"/>
                <w:szCs w:val="20"/>
                <w:lang w:val="en-GB"/>
              </w:rPr>
              <w:t xml:space="preserve"> to 0.</w:t>
            </w:r>
            <w:r>
              <w:rPr>
                <w:color w:val="000000"/>
                <w:kern w:val="24"/>
                <w:sz w:val="20"/>
                <w:szCs w:val="20"/>
                <w:lang w:val="en-GB"/>
              </w:rPr>
              <w:t>55</w:t>
            </w:r>
          </w:p>
        </w:tc>
        <w:tc>
          <w:tcPr>
            <w:tcW w:w="1134" w:type="dxa"/>
            <w:tcBorders>
              <w:top w:val="nil"/>
              <w:left w:val="nil"/>
              <w:bottom w:val="single" w:sz="4" w:space="0" w:color="auto"/>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.08</w:t>
            </w:r>
          </w:p>
        </w:tc>
      </w:tr>
      <w:tr w:rsidR="00C8060C" w:rsidRPr="00325284" w:rsidTr="009D13DD">
        <w:trPr>
          <w:trHeight w:val="80"/>
        </w:trPr>
        <w:tc>
          <w:tcPr>
            <w:tcW w:w="1083" w:type="dxa"/>
            <w:tcBorders>
              <w:top w:val="single" w:sz="4" w:space="0" w:color="auto"/>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Step 3</w:t>
            </w:r>
          </w:p>
        </w:tc>
        <w:tc>
          <w:tcPr>
            <w:tcW w:w="3703" w:type="dxa"/>
            <w:tcBorders>
              <w:top w:val="single" w:sz="4" w:space="0" w:color="auto"/>
              <w:left w:val="nil"/>
              <w:bottom w:val="nil"/>
              <w:right w:val="nil"/>
            </w:tcBorders>
            <w:shd w:val="clear" w:color="auto" w:fill="auto"/>
          </w:tcPr>
          <w:p w:rsidR="00C8060C" w:rsidRPr="00133241" w:rsidRDefault="00C8060C" w:rsidP="00764D03">
            <w:pPr>
              <w:rPr>
                <w:rFonts w:ascii="Times New Roman" w:hAnsi="Times New Roman"/>
                <w:lang w:val="nl-NL"/>
              </w:rPr>
            </w:pPr>
            <w:r w:rsidRPr="00133241">
              <w:rPr>
                <w:rFonts w:ascii="Times New Roman" w:hAnsi="Times New Roman"/>
                <w:lang w:val="nl-NL"/>
              </w:rPr>
              <w:t xml:space="preserve">Light drinkers vs. </w:t>
            </w:r>
            <w:r w:rsidRPr="00F73562">
              <w:rPr>
                <w:rFonts w:ascii="Times New Roman" w:hAnsi="Times New Roman"/>
                <w:szCs w:val="20"/>
                <w:lang w:val="nl-NL"/>
              </w:rPr>
              <w:t>non-drinkers</w:t>
            </w:r>
            <w:r w:rsidRPr="00133241">
              <w:rPr>
                <w:rFonts w:ascii="Times New Roman" w:hAnsi="Times New Roman"/>
                <w:lang w:val="nl-NL"/>
              </w:rPr>
              <w:t xml:space="preserve"> *Gender</w:t>
            </w:r>
          </w:p>
        </w:tc>
        <w:tc>
          <w:tcPr>
            <w:tcW w:w="851" w:type="dxa"/>
            <w:gridSpan w:val="3"/>
            <w:tcBorders>
              <w:top w:val="single" w:sz="4" w:space="0" w:color="auto"/>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14</w:t>
            </w:r>
          </w:p>
        </w:tc>
        <w:tc>
          <w:tcPr>
            <w:tcW w:w="1417" w:type="dxa"/>
            <w:tcBorders>
              <w:top w:val="single" w:sz="4" w:space="0" w:color="auto"/>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sidRPr="00325284">
              <w:rPr>
                <w:color w:val="000000"/>
                <w:kern w:val="24"/>
                <w:sz w:val="20"/>
                <w:szCs w:val="20"/>
                <w:lang w:val="en-GB"/>
              </w:rPr>
              <w:t>-0.</w:t>
            </w:r>
            <w:r w:rsidR="00704808">
              <w:rPr>
                <w:color w:val="000000"/>
                <w:kern w:val="24"/>
                <w:sz w:val="20"/>
                <w:szCs w:val="20"/>
                <w:lang w:val="en-GB"/>
              </w:rPr>
              <w:t>66</w:t>
            </w:r>
            <w:r w:rsidRPr="00325284">
              <w:rPr>
                <w:color w:val="000000"/>
                <w:kern w:val="24"/>
                <w:sz w:val="20"/>
                <w:szCs w:val="20"/>
                <w:lang w:val="en-GB"/>
              </w:rPr>
              <w:t xml:space="preserve"> to 0.</w:t>
            </w:r>
            <w:r w:rsidR="00704808">
              <w:rPr>
                <w:color w:val="000000"/>
                <w:kern w:val="24"/>
                <w:sz w:val="20"/>
                <w:szCs w:val="20"/>
                <w:lang w:val="en-GB"/>
              </w:rPr>
              <w:t>38</w:t>
            </w:r>
          </w:p>
        </w:tc>
        <w:tc>
          <w:tcPr>
            <w:tcW w:w="1134" w:type="dxa"/>
            <w:tcBorders>
              <w:top w:val="single" w:sz="4" w:space="0" w:color="auto"/>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-.06</w:t>
            </w:r>
          </w:p>
        </w:tc>
      </w:tr>
      <w:tr w:rsidR="00C8060C" w:rsidRPr="00325284" w:rsidTr="009D13DD">
        <w:trPr>
          <w:trHeight w:val="80"/>
        </w:trPr>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Infrequent vs. </w:t>
            </w:r>
            <w:r>
              <w:rPr>
                <w:rFonts w:ascii="Times New Roman" w:hAnsi="Times New Roman"/>
                <w:szCs w:val="20"/>
                <w:lang w:val="en-GB"/>
              </w:rPr>
              <w:t>non-drinker</w:t>
            </w:r>
            <w:r w:rsidRPr="00325284">
              <w:rPr>
                <w:rFonts w:ascii="Times New Roman" w:hAnsi="Times New Roman"/>
                <w:szCs w:val="20"/>
                <w:lang w:val="en-GB"/>
              </w:rPr>
              <w:t>s *Gender</w:t>
            </w:r>
          </w:p>
        </w:tc>
        <w:tc>
          <w:tcPr>
            <w:tcW w:w="851" w:type="dxa"/>
            <w:gridSpan w:val="3"/>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11</w:t>
            </w:r>
          </w:p>
        </w:tc>
        <w:tc>
          <w:tcPr>
            <w:tcW w:w="1417"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sidRPr="00325284">
              <w:rPr>
                <w:color w:val="000000"/>
                <w:kern w:val="24"/>
                <w:sz w:val="20"/>
                <w:szCs w:val="20"/>
                <w:lang w:val="en-GB"/>
              </w:rPr>
              <w:t>-0.</w:t>
            </w:r>
            <w:r w:rsidR="00704808">
              <w:rPr>
                <w:color w:val="000000"/>
                <w:kern w:val="24"/>
                <w:sz w:val="20"/>
                <w:szCs w:val="20"/>
                <w:lang w:val="en-GB"/>
              </w:rPr>
              <w:t>70</w:t>
            </w:r>
            <w:r w:rsidRPr="00325284">
              <w:rPr>
                <w:color w:val="000000"/>
                <w:kern w:val="24"/>
                <w:sz w:val="20"/>
                <w:szCs w:val="20"/>
                <w:lang w:val="en-GB"/>
              </w:rPr>
              <w:t xml:space="preserve"> to 0.</w:t>
            </w:r>
            <w:r w:rsidR="00704808">
              <w:rPr>
                <w:color w:val="000000"/>
                <w:kern w:val="24"/>
                <w:sz w:val="20"/>
                <w:szCs w:val="20"/>
                <w:lang w:val="en-GB"/>
              </w:rPr>
              <w:t>44</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-.02</w:t>
            </w:r>
          </w:p>
        </w:tc>
      </w:tr>
      <w:tr w:rsidR="00C8060C" w:rsidRPr="00325284" w:rsidTr="009D13DD">
        <w:trPr>
          <w:trHeight w:val="80"/>
        </w:trPr>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Increasing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851" w:type="dxa"/>
            <w:gridSpan w:val="3"/>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10</w:t>
            </w:r>
          </w:p>
        </w:tc>
        <w:tc>
          <w:tcPr>
            <w:tcW w:w="1417" w:type="dxa"/>
            <w:tcBorders>
              <w:top w:val="nil"/>
              <w:left w:val="nil"/>
              <w:bottom w:val="nil"/>
              <w:right w:val="nil"/>
            </w:tcBorders>
            <w:shd w:val="clear" w:color="auto" w:fill="auto"/>
          </w:tcPr>
          <w:p w:rsidR="00C8060C" w:rsidRPr="00325284" w:rsidRDefault="00704808" w:rsidP="00764D03">
            <w:pPr>
              <w:pStyle w:val="NormalWeb"/>
              <w:spacing w:before="0" w:beforeAutospacing="0" w:after="0" w:afterAutospacing="0"/>
              <w:jc w:val="center"/>
              <w:rPr>
                <w:sz w:val="20"/>
                <w:szCs w:val="20"/>
                <w:lang w:val="en-GB"/>
              </w:rPr>
            </w:pPr>
            <w:r>
              <w:rPr>
                <w:color w:val="000000"/>
                <w:kern w:val="24"/>
                <w:sz w:val="20"/>
                <w:szCs w:val="20"/>
                <w:lang w:val="en-GB"/>
              </w:rPr>
              <w:t>-0.54 to 0.44</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-.04</w:t>
            </w:r>
          </w:p>
        </w:tc>
      </w:tr>
      <w:tr w:rsidR="00C8060C" w:rsidRPr="00325284" w:rsidTr="009D13DD">
        <w:trPr>
          <w:trHeight w:val="80"/>
        </w:trPr>
        <w:tc>
          <w:tcPr>
            <w:tcW w:w="108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nil"/>
              <w:right w:val="nil"/>
            </w:tcBorders>
            <w:shd w:val="clear" w:color="auto" w:fill="auto"/>
          </w:tcPr>
          <w:p w:rsidR="00C8060C" w:rsidRPr="00325284" w:rsidRDefault="00C8060C" w:rsidP="00764D03">
            <w:pPr>
              <w:rPr>
                <w:rFonts w:ascii="Times New Roman" w:hAnsi="Times New Roman"/>
                <w:szCs w:val="20"/>
                <w:lang w:val="en-GB"/>
              </w:rPr>
            </w:pPr>
            <w:r w:rsidRPr="00325284">
              <w:rPr>
                <w:rFonts w:ascii="Times New Roman" w:hAnsi="Times New Roman"/>
                <w:szCs w:val="20"/>
                <w:lang w:val="en-GB"/>
              </w:rPr>
              <w:t xml:space="preserve">Decreasing vs. </w:t>
            </w:r>
            <w:r>
              <w:rPr>
                <w:rFonts w:ascii="Times New Roman" w:hAnsi="Times New Roman"/>
                <w:szCs w:val="20"/>
                <w:lang w:val="en-GB"/>
              </w:rPr>
              <w:t>non-drinker</w:t>
            </w:r>
            <w:r w:rsidRPr="00325284">
              <w:rPr>
                <w:rFonts w:ascii="Times New Roman" w:hAnsi="Times New Roman"/>
                <w:szCs w:val="20"/>
                <w:lang w:val="en-GB"/>
              </w:rPr>
              <w:t>s * Gender</w:t>
            </w:r>
          </w:p>
        </w:tc>
        <w:tc>
          <w:tcPr>
            <w:tcW w:w="851" w:type="dxa"/>
            <w:gridSpan w:val="3"/>
            <w:tcBorders>
              <w:top w:val="nil"/>
              <w:left w:val="nil"/>
              <w:bottom w:val="nil"/>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15</w:t>
            </w:r>
          </w:p>
        </w:tc>
        <w:tc>
          <w:tcPr>
            <w:tcW w:w="1417"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sidRPr="00325284">
              <w:rPr>
                <w:color w:val="000000"/>
                <w:kern w:val="24"/>
                <w:sz w:val="20"/>
                <w:szCs w:val="20"/>
                <w:lang w:val="en-GB"/>
              </w:rPr>
              <w:t>-0.</w:t>
            </w:r>
            <w:r w:rsidR="00704808">
              <w:rPr>
                <w:color w:val="000000"/>
                <w:kern w:val="24"/>
                <w:sz w:val="20"/>
                <w:szCs w:val="20"/>
                <w:lang w:val="en-GB"/>
              </w:rPr>
              <w:t>77</w:t>
            </w:r>
            <w:r w:rsidRPr="00325284">
              <w:rPr>
                <w:color w:val="000000"/>
                <w:kern w:val="24"/>
                <w:sz w:val="20"/>
                <w:szCs w:val="20"/>
                <w:lang w:val="en-GB"/>
              </w:rPr>
              <w:t xml:space="preserve"> to 0.</w:t>
            </w:r>
            <w:r w:rsidR="00704808">
              <w:rPr>
                <w:color w:val="000000"/>
                <w:kern w:val="24"/>
                <w:sz w:val="20"/>
                <w:szCs w:val="20"/>
                <w:lang w:val="en-GB"/>
              </w:rPr>
              <w:t>47</w:t>
            </w:r>
          </w:p>
        </w:tc>
        <w:tc>
          <w:tcPr>
            <w:tcW w:w="1134" w:type="dxa"/>
            <w:tcBorders>
              <w:top w:val="nil"/>
              <w:left w:val="nil"/>
              <w:bottom w:val="nil"/>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-.03</w:t>
            </w:r>
          </w:p>
        </w:tc>
      </w:tr>
      <w:tr w:rsidR="00C8060C" w:rsidRPr="00325284" w:rsidTr="009D13DD">
        <w:trPr>
          <w:trHeight w:val="80"/>
        </w:trPr>
        <w:tc>
          <w:tcPr>
            <w:tcW w:w="1083" w:type="dxa"/>
            <w:tcBorders>
              <w:top w:val="nil"/>
              <w:left w:val="nil"/>
              <w:bottom w:val="single" w:sz="4" w:space="0" w:color="auto"/>
              <w:right w:val="nil"/>
            </w:tcBorders>
            <w:shd w:val="clear" w:color="auto" w:fill="auto"/>
          </w:tcPr>
          <w:p w:rsidR="00C8060C" w:rsidRPr="00325284" w:rsidRDefault="00C8060C" w:rsidP="00764D03">
            <w:pPr>
              <w:rPr>
                <w:rFonts w:ascii="Times New Roman" w:hAnsi="Times New Roman"/>
                <w:szCs w:val="20"/>
                <w:lang w:val="en-GB"/>
              </w:rPr>
            </w:pPr>
          </w:p>
        </w:tc>
        <w:tc>
          <w:tcPr>
            <w:tcW w:w="3703" w:type="dxa"/>
            <w:tcBorders>
              <w:top w:val="nil"/>
              <w:left w:val="nil"/>
              <w:bottom w:val="single" w:sz="4" w:space="0" w:color="auto"/>
              <w:right w:val="nil"/>
            </w:tcBorders>
            <w:shd w:val="clear" w:color="auto" w:fill="auto"/>
          </w:tcPr>
          <w:p w:rsidR="00C8060C" w:rsidRPr="00133241" w:rsidRDefault="00C8060C" w:rsidP="00764D03">
            <w:pPr>
              <w:rPr>
                <w:rFonts w:ascii="Times New Roman" w:hAnsi="Times New Roman"/>
                <w:lang w:val="nl-NL"/>
              </w:rPr>
            </w:pPr>
            <w:proofErr w:type="spellStart"/>
            <w:r w:rsidRPr="00133241">
              <w:rPr>
                <w:rFonts w:ascii="Times New Roman" w:hAnsi="Times New Roman"/>
                <w:lang w:val="nl-NL"/>
              </w:rPr>
              <w:t>Chronic</w:t>
            </w:r>
            <w:proofErr w:type="spellEnd"/>
            <w:r w:rsidRPr="00133241">
              <w:rPr>
                <w:rFonts w:ascii="Times New Roman" w:hAnsi="Times New Roman"/>
                <w:lang w:val="nl-NL"/>
              </w:rPr>
              <w:t xml:space="preserve"> vs. </w:t>
            </w:r>
            <w:r w:rsidRPr="00F73562">
              <w:rPr>
                <w:rFonts w:ascii="Times New Roman" w:hAnsi="Times New Roman"/>
                <w:szCs w:val="20"/>
                <w:lang w:val="nl-NL"/>
              </w:rPr>
              <w:t>non-drinkers</w:t>
            </w:r>
            <w:r w:rsidRPr="00133241">
              <w:rPr>
                <w:rFonts w:ascii="Times New Roman" w:hAnsi="Times New Roman"/>
                <w:lang w:val="nl-NL"/>
              </w:rPr>
              <w:t xml:space="preserve"> * Gender</w:t>
            </w:r>
          </w:p>
        </w:tc>
        <w:tc>
          <w:tcPr>
            <w:tcW w:w="851" w:type="dxa"/>
            <w:gridSpan w:val="3"/>
            <w:tcBorders>
              <w:top w:val="nil"/>
              <w:left w:val="nil"/>
              <w:bottom w:val="single" w:sz="4" w:space="0" w:color="auto"/>
              <w:right w:val="nil"/>
            </w:tcBorders>
            <w:shd w:val="clear" w:color="auto" w:fill="auto"/>
          </w:tcPr>
          <w:p w:rsidR="00C8060C" w:rsidRPr="00325284" w:rsidRDefault="00C8060C" w:rsidP="00764D03">
            <w:pPr>
              <w:jc w:val="center"/>
              <w:rPr>
                <w:rFonts w:ascii="Times New Roman" w:hAnsi="Times New Roman"/>
                <w:szCs w:val="20"/>
                <w:lang w:val="en-GB"/>
              </w:rPr>
            </w:pPr>
            <w:r w:rsidRPr="00325284">
              <w:rPr>
                <w:rFonts w:ascii="Times New Roman" w:hAnsi="Times New Roman"/>
                <w:szCs w:val="20"/>
                <w:lang w:val="en-GB"/>
              </w:rPr>
              <w:t>-0.</w:t>
            </w:r>
            <w:r>
              <w:rPr>
                <w:rFonts w:ascii="Times New Roman" w:hAnsi="Times New Roman"/>
                <w:szCs w:val="20"/>
                <w:lang w:val="en-GB"/>
              </w:rPr>
              <w:t>13</w:t>
            </w:r>
          </w:p>
        </w:tc>
        <w:tc>
          <w:tcPr>
            <w:tcW w:w="1417" w:type="dxa"/>
            <w:tcBorders>
              <w:top w:val="nil"/>
              <w:left w:val="nil"/>
              <w:bottom w:val="single" w:sz="4" w:space="0" w:color="auto"/>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sidRPr="00325284">
              <w:rPr>
                <w:color w:val="000000"/>
                <w:kern w:val="24"/>
                <w:sz w:val="20"/>
                <w:szCs w:val="20"/>
                <w:lang w:val="en-GB"/>
              </w:rPr>
              <w:t>-0.</w:t>
            </w:r>
            <w:r w:rsidR="00704808">
              <w:rPr>
                <w:color w:val="000000"/>
                <w:kern w:val="24"/>
                <w:sz w:val="20"/>
                <w:szCs w:val="20"/>
                <w:lang w:val="en-GB"/>
              </w:rPr>
              <w:t>73</w:t>
            </w:r>
            <w:r w:rsidRPr="00325284">
              <w:rPr>
                <w:color w:val="000000"/>
                <w:kern w:val="24"/>
                <w:sz w:val="20"/>
                <w:szCs w:val="20"/>
                <w:lang w:val="en-GB"/>
              </w:rPr>
              <w:t xml:space="preserve"> to 0.</w:t>
            </w:r>
            <w:r w:rsidR="00704808">
              <w:rPr>
                <w:color w:val="000000"/>
                <w:kern w:val="24"/>
                <w:sz w:val="20"/>
                <w:szCs w:val="20"/>
                <w:lang w:val="en-GB"/>
              </w:rPr>
              <w:t>47</w:t>
            </w:r>
          </w:p>
        </w:tc>
        <w:tc>
          <w:tcPr>
            <w:tcW w:w="1134" w:type="dxa"/>
            <w:tcBorders>
              <w:top w:val="nil"/>
              <w:left w:val="nil"/>
              <w:bottom w:val="single" w:sz="4" w:space="0" w:color="auto"/>
              <w:right w:val="nil"/>
            </w:tcBorders>
            <w:shd w:val="clear" w:color="auto" w:fill="auto"/>
          </w:tcPr>
          <w:p w:rsidR="00C8060C" w:rsidRPr="00325284" w:rsidRDefault="00C8060C" w:rsidP="00764D03">
            <w:pPr>
              <w:pStyle w:val="NormalWeb"/>
              <w:spacing w:before="0" w:beforeAutospacing="0" w:after="0" w:afterAutospacing="0"/>
              <w:jc w:val="center"/>
              <w:rPr>
                <w:sz w:val="20"/>
                <w:szCs w:val="20"/>
                <w:lang w:val="en-GB"/>
              </w:rPr>
            </w:pPr>
            <w:r>
              <w:rPr>
                <w:sz w:val="20"/>
                <w:szCs w:val="20"/>
                <w:lang w:val="en-GB"/>
              </w:rPr>
              <w:t>-.03</w:t>
            </w:r>
          </w:p>
        </w:tc>
      </w:tr>
      <w:tr w:rsidR="00764999" w:rsidRPr="00325284" w:rsidTr="009D13DD">
        <w:trPr>
          <w:trHeight w:val="80"/>
        </w:trPr>
        <w:tc>
          <w:tcPr>
            <w:tcW w:w="8188" w:type="dxa"/>
            <w:gridSpan w:val="7"/>
            <w:tcBorders>
              <w:top w:val="single" w:sz="4" w:space="0" w:color="auto"/>
              <w:left w:val="nil"/>
              <w:bottom w:val="single" w:sz="4" w:space="0" w:color="auto"/>
              <w:right w:val="nil"/>
            </w:tcBorders>
            <w:shd w:val="clear" w:color="auto" w:fill="auto"/>
          </w:tcPr>
          <w:p w:rsidR="00764999" w:rsidRPr="00325284" w:rsidRDefault="00764999" w:rsidP="00764D03">
            <w:pPr>
              <w:rPr>
                <w:rFonts w:ascii="Times New Roman" w:hAnsi="Times New Roman"/>
                <w:szCs w:val="20"/>
                <w:lang w:val="en-GB"/>
              </w:rPr>
            </w:pPr>
            <w:r w:rsidRPr="00325284">
              <w:rPr>
                <w:rFonts w:ascii="Times New Roman" w:hAnsi="Times New Roman"/>
                <w:szCs w:val="20"/>
                <w:lang w:val="en-GB"/>
              </w:rPr>
              <w:t>R</w:t>
            </w:r>
            <w:r w:rsidRPr="00325284">
              <w:rPr>
                <w:rFonts w:ascii="Times New Roman" w:hAnsi="Times New Roman"/>
                <w:szCs w:val="20"/>
                <w:vertAlign w:val="superscript"/>
                <w:lang w:val="en-GB"/>
              </w:rPr>
              <w:t>2</w:t>
            </w:r>
            <w:r w:rsidR="00C8060C">
              <w:rPr>
                <w:rFonts w:ascii="Times New Roman" w:hAnsi="Times New Roman"/>
                <w:szCs w:val="20"/>
                <w:lang w:val="en-GB"/>
              </w:rPr>
              <w:t>= .23</w:t>
            </w:r>
            <w:r w:rsidRPr="00325284">
              <w:rPr>
                <w:rFonts w:ascii="Times New Roman" w:hAnsi="Times New Roman"/>
                <w:szCs w:val="20"/>
                <w:lang w:val="en-GB"/>
              </w:rPr>
              <w:t xml:space="preserve"> for Step 1, ∆R</w:t>
            </w:r>
            <w:r w:rsidRPr="00325284">
              <w:rPr>
                <w:rFonts w:ascii="Times New Roman" w:hAnsi="Times New Roman"/>
                <w:szCs w:val="20"/>
                <w:vertAlign w:val="superscript"/>
                <w:lang w:val="en-GB"/>
              </w:rPr>
              <w:t>2</w:t>
            </w:r>
            <w:r w:rsidRPr="00325284">
              <w:rPr>
                <w:rFonts w:ascii="Times New Roman" w:hAnsi="Times New Roman"/>
                <w:szCs w:val="20"/>
                <w:lang w:val="en-GB"/>
              </w:rPr>
              <w:t>=.</w:t>
            </w:r>
            <w:r w:rsidR="00C8060C">
              <w:rPr>
                <w:rFonts w:ascii="Times New Roman" w:hAnsi="Times New Roman"/>
                <w:szCs w:val="20"/>
                <w:lang w:val="en-GB"/>
              </w:rPr>
              <w:t>007</w:t>
            </w:r>
            <w:r w:rsidRPr="00325284">
              <w:rPr>
                <w:rFonts w:ascii="Times New Roman" w:hAnsi="Times New Roman"/>
                <w:szCs w:val="20"/>
                <w:lang w:val="en-GB"/>
              </w:rPr>
              <w:t xml:space="preserve"> for Step 2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 ∆R</w:t>
            </w:r>
            <w:r w:rsidRPr="00325284">
              <w:rPr>
                <w:rFonts w:ascii="Times New Roman" w:hAnsi="Times New Roman"/>
                <w:szCs w:val="20"/>
                <w:vertAlign w:val="superscript"/>
                <w:lang w:val="en-GB"/>
              </w:rPr>
              <w:t>2</w:t>
            </w:r>
            <w:r w:rsidRPr="00325284">
              <w:rPr>
                <w:rFonts w:ascii="Times New Roman" w:hAnsi="Times New Roman"/>
                <w:szCs w:val="20"/>
                <w:lang w:val="en-GB"/>
              </w:rPr>
              <w:t>=.</w:t>
            </w:r>
            <w:r w:rsidR="00C8060C">
              <w:rPr>
                <w:rFonts w:ascii="Times New Roman" w:hAnsi="Times New Roman"/>
                <w:szCs w:val="20"/>
                <w:lang w:val="en-GB"/>
              </w:rPr>
              <w:t>000</w:t>
            </w:r>
            <w:r w:rsidRPr="00325284">
              <w:rPr>
                <w:rFonts w:ascii="Times New Roman" w:hAnsi="Times New Roman"/>
                <w:szCs w:val="20"/>
                <w:lang w:val="en-GB"/>
              </w:rPr>
              <w:t xml:space="preserve"> for Step 3 (</w:t>
            </w:r>
            <w:proofErr w:type="spellStart"/>
            <w:r w:rsidRPr="00325284">
              <w:rPr>
                <w:rFonts w:ascii="Times New Roman" w:hAnsi="Times New Roman"/>
                <w:szCs w:val="20"/>
                <w:lang w:val="en-GB"/>
              </w:rPr>
              <w:t>n.s</w:t>
            </w:r>
            <w:proofErr w:type="spellEnd"/>
            <w:r w:rsidRPr="00325284">
              <w:rPr>
                <w:rFonts w:ascii="Times New Roman" w:hAnsi="Times New Roman"/>
                <w:szCs w:val="20"/>
                <w:lang w:val="en-GB"/>
              </w:rPr>
              <w:t>)</w:t>
            </w:r>
          </w:p>
        </w:tc>
      </w:tr>
      <w:tr w:rsidR="00764999" w:rsidRPr="00325284" w:rsidTr="009D13DD">
        <w:trPr>
          <w:trHeight w:val="80"/>
        </w:trPr>
        <w:tc>
          <w:tcPr>
            <w:tcW w:w="8188" w:type="dxa"/>
            <w:gridSpan w:val="7"/>
            <w:tcBorders>
              <w:top w:val="single" w:sz="4" w:space="0" w:color="auto"/>
              <w:left w:val="nil"/>
              <w:bottom w:val="nil"/>
              <w:right w:val="nil"/>
            </w:tcBorders>
            <w:shd w:val="clear" w:color="auto" w:fill="auto"/>
          </w:tcPr>
          <w:p w:rsidR="00764999" w:rsidRDefault="00764999" w:rsidP="00764D03">
            <w:pPr>
              <w:pStyle w:val="NormalWeb"/>
            </w:pPr>
            <w:r>
              <w:lastRenderedPageBreak/>
              <w:t xml:space="preserve">Confounders: T1 performance of corresponding measure, gender (all analyses). Age at T1, SES, maternal alcohol use, paternal alcohol use, T1 delinquency scores, T3 last year cannabis use, T4 last year cannabis use, T3 last month smoking, T4 last month smoking (if correlating significantly with the outcome measure (See Table 3). </w:t>
            </w:r>
          </w:p>
          <w:p w:rsidR="00764999" w:rsidRPr="00325284" w:rsidRDefault="00764999" w:rsidP="00764D03">
            <w:pPr>
              <w:pStyle w:val="NormalWeb"/>
              <w:spacing w:before="0" w:beforeAutospacing="0" w:after="0" w:afterAutospacing="0"/>
              <w:rPr>
                <w:szCs w:val="20"/>
              </w:rPr>
            </w:pPr>
            <w:r w:rsidRPr="00325284">
              <w:t xml:space="preserve">**: significant at p&lt;.01; ***: significant at p&lt;.001 </w:t>
            </w:r>
          </w:p>
        </w:tc>
      </w:tr>
    </w:tbl>
    <w:p w:rsidR="00764D03" w:rsidRDefault="00764D03"/>
    <w:p w:rsidR="00764D03" w:rsidRDefault="00764D03">
      <w:pPr>
        <w:spacing w:after="200" w:line="276" w:lineRule="auto"/>
      </w:pPr>
      <w:r>
        <w:br w:type="page"/>
      </w:r>
    </w:p>
    <w:sectPr w:rsidR="0076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9"/>
    <w:rsid w:val="00001116"/>
    <w:rsid w:val="00003D29"/>
    <w:rsid w:val="000058CA"/>
    <w:rsid w:val="00006975"/>
    <w:rsid w:val="00021330"/>
    <w:rsid w:val="00050B20"/>
    <w:rsid w:val="0008633E"/>
    <w:rsid w:val="0009578D"/>
    <w:rsid w:val="000C5CD6"/>
    <w:rsid w:val="001130AC"/>
    <w:rsid w:val="00115460"/>
    <w:rsid w:val="00125CFC"/>
    <w:rsid w:val="001262CA"/>
    <w:rsid w:val="00130B5A"/>
    <w:rsid w:val="00134126"/>
    <w:rsid w:val="001425DB"/>
    <w:rsid w:val="00150DAD"/>
    <w:rsid w:val="0016433D"/>
    <w:rsid w:val="00186A8B"/>
    <w:rsid w:val="001C23E7"/>
    <w:rsid w:val="00224C06"/>
    <w:rsid w:val="0026412C"/>
    <w:rsid w:val="00281929"/>
    <w:rsid w:val="002C076D"/>
    <w:rsid w:val="002E2117"/>
    <w:rsid w:val="002F091C"/>
    <w:rsid w:val="002F579C"/>
    <w:rsid w:val="00303D51"/>
    <w:rsid w:val="00312939"/>
    <w:rsid w:val="0031542E"/>
    <w:rsid w:val="00323AB2"/>
    <w:rsid w:val="0033686A"/>
    <w:rsid w:val="00343F5A"/>
    <w:rsid w:val="00366B9D"/>
    <w:rsid w:val="003A5372"/>
    <w:rsid w:val="003C0064"/>
    <w:rsid w:val="00452332"/>
    <w:rsid w:val="00470D4F"/>
    <w:rsid w:val="00495711"/>
    <w:rsid w:val="004C4EDC"/>
    <w:rsid w:val="004E0972"/>
    <w:rsid w:val="004E314A"/>
    <w:rsid w:val="004F79E8"/>
    <w:rsid w:val="005722BB"/>
    <w:rsid w:val="00574A27"/>
    <w:rsid w:val="00577D06"/>
    <w:rsid w:val="00587DAA"/>
    <w:rsid w:val="005A4438"/>
    <w:rsid w:val="005E4659"/>
    <w:rsid w:val="005E58EF"/>
    <w:rsid w:val="00627B1F"/>
    <w:rsid w:val="006458A1"/>
    <w:rsid w:val="00660200"/>
    <w:rsid w:val="00661599"/>
    <w:rsid w:val="00661B4F"/>
    <w:rsid w:val="006D1BCC"/>
    <w:rsid w:val="006D236D"/>
    <w:rsid w:val="006F264C"/>
    <w:rsid w:val="006F35C4"/>
    <w:rsid w:val="00704808"/>
    <w:rsid w:val="00706037"/>
    <w:rsid w:val="00720395"/>
    <w:rsid w:val="00726164"/>
    <w:rsid w:val="0075790A"/>
    <w:rsid w:val="00764653"/>
    <w:rsid w:val="00764999"/>
    <w:rsid w:val="00764D03"/>
    <w:rsid w:val="007706B5"/>
    <w:rsid w:val="00776B23"/>
    <w:rsid w:val="007D40B1"/>
    <w:rsid w:val="007D4817"/>
    <w:rsid w:val="007D519F"/>
    <w:rsid w:val="007E53B6"/>
    <w:rsid w:val="007F3B73"/>
    <w:rsid w:val="00801E3B"/>
    <w:rsid w:val="00804562"/>
    <w:rsid w:val="00842784"/>
    <w:rsid w:val="00875079"/>
    <w:rsid w:val="00882060"/>
    <w:rsid w:val="008C01DA"/>
    <w:rsid w:val="008C02CE"/>
    <w:rsid w:val="008C1F9D"/>
    <w:rsid w:val="008E3B98"/>
    <w:rsid w:val="0092516F"/>
    <w:rsid w:val="00930382"/>
    <w:rsid w:val="00933B7D"/>
    <w:rsid w:val="00943501"/>
    <w:rsid w:val="00953C13"/>
    <w:rsid w:val="009824B8"/>
    <w:rsid w:val="00986904"/>
    <w:rsid w:val="00996072"/>
    <w:rsid w:val="009A042F"/>
    <w:rsid w:val="009A044F"/>
    <w:rsid w:val="009A619A"/>
    <w:rsid w:val="009D13DD"/>
    <w:rsid w:val="00A073F8"/>
    <w:rsid w:val="00A23E85"/>
    <w:rsid w:val="00A31E8B"/>
    <w:rsid w:val="00A45994"/>
    <w:rsid w:val="00A4671A"/>
    <w:rsid w:val="00A86009"/>
    <w:rsid w:val="00AB46B0"/>
    <w:rsid w:val="00B24263"/>
    <w:rsid w:val="00B41F36"/>
    <w:rsid w:val="00B43DD1"/>
    <w:rsid w:val="00B542F2"/>
    <w:rsid w:val="00B80DB4"/>
    <w:rsid w:val="00B81010"/>
    <w:rsid w:val="00B9007B"/>
    <w:rsid w:val="00B92025"/>
    <w:rsid w:val="00C320FB"/>
    <w:rsid w:val="00C66877"/>
    <w:rsid w:val="00C8007E"/>
    <w:rsid w:val="00C8060C"/>
    <w:rsid w:val="00CA5CD5"/>
    <w:rsid w:val="00CA669B"/>
    <w:rsid w:val="00CB5FF9"/>
    <w:rsid w:val="00CC49DD"/>
    <w:rsid w:val="00CD1E82"/>
    <w:rsid w:val="00CE320E"/>
    <w:rsid w:val="00CF4456"/>
    <w:rsid w:val="00D127A9"/>
    <w:rsid w:val="00D15398"/>
    <w:rsid w:val="00D241AD"/>
    <w:rsid w:val="00D270A8"/>
    <w:rsid w:val="00DA065B"/>
    <w:rsid w:val="00E045AE"/>
    <w:rsid w:val="00E23162"/>
    <w:rsid w:val="00E315F4"/>
    <w:rsid w:val="00E40224"/>
    <w:rsid w:val="00E86F10"/>
    <w:rsid w:val="00E940A6"/>
    <w:rsid w:val="00E956A1"/>
    <w:rsid w:val="00EC64B2"/>
    <w:rsid w:val="00F00F98"/>
    <w:rsid w:val="00F03B1D"/>
    <w:rsid w:val="00F03FCA"/>
    <w:rsid w:val="00F05BD1"/>
    <w:rsid w:val="00F13D2E"/>
    <w:rsid w:val="00F1446D"/>
    <w:rsid w:val="00F37D98"/>
    <w:rsid w:val="00F4028F"/>
    <w:rsid w:val="00F50D87"/>
    <w:rsid w:val="00F62978"/>
    <w:rsid w:val="00F72BC1"/>
    <w:rsid w:val="00F816D0"/>
    <w:rsid w:val="00F96E31"/>
    <w:rsid w:val="00FA709F"/>
    <w:rsid w:val="00FE1BDA"/>
    <w:rsid w:val="00FE4959"/>
    <w:rsid w:val="00FF5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4999"/>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asciiTheme="minorHAnsi" w:eastAsia="Times" w:hAnsiTheme="minorHAnsi"/>
      <w:sz w:val="18"/>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NormalWeb">
    <w:name w:val="Normal (Web)"/>
    <w:basedOn w:val="Normal"/>
    <w:uiPriority w:val="99"/>
    <w:rsid w:val="0076499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764999"/>
    <w:rPr>
      <w:rFonts w:ascii="Tahoma" w:hAnsi="Tahoma" w:cs="Tahoma"/>
      <w:sz w:val="16"/>
      <w:szCs w:val="16"/>
    </w:rPr>
  </w:style>
  <w:style w:type="character" w:customStyle="1" w:styleId="BalloonTextChar">
    <w:name w:val="Balloon Text Char"/>
    <w:basedOn w:val="DefaultParagraphFont"/>
    <w:link w:val="BalloonText"/>
    <w:uiPriority w:val="99"/>
    <w:semiHidden/>
    <w:rsid w:val="007649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4999"/>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asciiTheme="minorHAnsi" w:eastAsia="Times" w:hAnsiTheme="minorHAnsi"/>
      <w:sz w:val="18"/>
      <w:szCs w:val="20"/>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NormalWeb">
    <w:name w:val="Normal (Web)"/>
    <w:basedOn w:val="Normal"/>
    <w:uiPriority w:val="99"/>
    <w:rsid w:val="0076499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764999"/>
    <w:rPr>
      <w:rFonts w:ascii="Tahoma" w:hAnsi="Tahoma" w:cs="Tahoma"/>
      <w:sz w:val="16"/>
      <w:szCs w:val="16"/>
    </w:rPr>
  </w:style>
  <w:style w:type="character" w:customStyle="1" w:styleId="BalloonTextChar">
    <w:name w:val="Balloon Text Char"/>
    <w:basedOn w:val="DefaultParagraphFont"/>
    <w:link w:val="BalloonText"/>
    <w:uiPriority w:val="99"/>
    <w:semiHidden/>
    <w:rsid w:val="007649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6DC3-0350-4BE7-9AB9-E031EFE6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30AC1907.dotm</Template>
  <TotalTime>0</TotalTime>
  <Pages>3</Pages>
  <Words>560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Boelema, S.R. (Sarai)</dc:creator>
  <cp:lastModifiedBy>Boelema, S.R. (Sarai)</cp:lastModifiedBy>
  <cp:revision>2</cp:revision>
  <dcterms:created xsi:type="dcterms:W3CDTF">2015-06-02T09:34:00Z</dcterms:created>
  <dcterms:modified xsi:type="dcterms:W3CDTF">2015-06-02T09:34:00Z</dcterms:modified>
</cp:coreProperties>
</file>