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897" w:type="dxa"/>
        <w:tblLook w:val="04A0"/>
      </w:tblPr>
      <w:tblGrid>
        <w:gridCol w:w="1809"/>
        <w:gridCol w:w="426"/>
        <w:gridCol w:w="6662"/>
      </w:tblGrid>
      <w:tr w:rsidR="005C1E8B" w:rsidRPr="005C1E8B" w:rsidTr="00926CC3">
        <w:tc>
          <w:tcPr>
            <w:tcW w:w="1809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SPECIES</w:t>
            </w:r>
          </w:p>
        </w:tc>
        <w:tc>
          <w:tcPr>
            <w:tcW w:w="426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Nº</w:t>
            </w:r>
          </w:p>
        </w:tc>
        <w:tc>
          <w:tcPr>
            <w:tcW w:w="6662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ACCESSION NUMBERS</w:t>
            </w:r>
          </w:p>
        </w:tc>
      </w:tr>
      <w:tr w:rsidR="005C1E8B" w:rsidRPr="005C1E8B" w:rsidTr="00926CC3">
        <w:tc>
          <w:tcPr>
            <w:tcW w:w="8897" w:type="dxa"/>
            <w:gridSpan w:val="3"/>
          </w:tcPr>
          <w:p w:rsidR="005C1E8B" w:rsidRPr="005C1E8B" w:rsidRDefault="005C1E8B" w:rsidP="00926CC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5C1E8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Metazoan</w:t>
            </w:r>
            <w:proofErr w:type="spellEnd"/>
            <w:r w:rsidRPr="005C1E8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1E8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species</w:t>
            </w:r>
            <w:proofErr w:type="spellEnd"/>
          </w:p>
        </w:tc>
      </w:tr>
      <w:tr w:rsidR="005C1E8B" w:rsidRPr="005C1E8B" w:rsidTr="00926CC3">
        <w:tc>
          <w:tcPr>
            <w:tcW w:w="1809" w:type="dxa"/>
          </w:tcPr>
          <w:p w:rsidR="005C1E8B" w:rsidRPr="005C1E8B" w:rsidRDefault="005C1E8B" w:rsidP="00926CC3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>adhaerens</w:t>
            </w:r>
            <w:proofErr w:type="spellEnd"/>
          </w:p>
        </w:tc>
        <w:tc>
          <w:tcPr>
            <w:tcW w:w="426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662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GenBank:XP_002109888.1, GenBank:XP_002114620.1</w:t>
            </w:r>
          </w:p>
        </w:tc>
      </w:tr>
      <w:tr w:rsidR="005C1E8B" w:rsidRPr="0037361D" w:rsidTr="00926CC3">
        <w:tc>
          <w:tcPr>
            <w:tcW w:w="1809" w:type="dxa"/>
          </w:tcPr>
          <w:p w:rsidR="005C1E8B" w:rsidRPr="005C1E8B" w:rsidRDefault="005C1E8B" w:rsidP="00926CC3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 xml:space="preserve">H. </w:t>
            </w:r>
            <w:proofErr w:type="spellStart"/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>magnipapillata</w:t>
            </w:r>
            <w:proofErr w:type="spellEnd"/>
          </w:p>
        </w:tc>
        <w:tc>
          <w:tcPr>
            <w:tcW w:w="426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662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GenBank:XP_002159692.1, GenBank:XP_002160254.2, GenBank:XP_002163555.2, GenBank:XP_002163562.2</w:t>
            </w:r>
          </w:p>
        </w:tc>
      </w:tr>
      <w:tr w:rsidR="005C1E8B" w:rsidRPr="0037361D" w:rsidTr="00926CC3">
        <w:tc>
          <w:tcPr>
            <w:tcW w:w="1809" w:type="dxa"/>
          </w:tcPr>
          <w:p w:rsidR="005C1E8B" w:rsidRPr="005C1E8B" w:rsidRDefault="005C1E8B" w:rsidP="00926CC3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 xml:space="preserve">N. </w:t>
            </w:r>
            <w:proofErr w:type="spellStart"/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>vectensis</w:t>
            </w:r>
            <w:proofErr w:type="spellEnd"/>
          </w:p>
        </w:tc>
        <w:tc>
          <w:tcPr>
            <w:tcW w:w="426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662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 xml:space="preserve">GenBank:XP_001623892.1, GenBank:XP_001627273.1, GenBank:XP_001627600.1, GenBank:XP_001627062.1, </w:t>
            </w:r>
          </w:p>
        </w:tc>
      </w:tr>
      <w:tr w:rsidR="005C1E8B" w:rsidRPr="0037361D" w:rsidTr="00926CC3">
        <w:tc>
          <w:tcPr>
            <w:tcW w:w="1809" w:type="dxa"/>
          </w:tcPr>
          <w:p w:rsidR="005C1E8B" w:rsidRPr="005C1E8B" w:rsidRDefault="005C1E8B" w:rsidP="00926CC3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 xml:space="preserve">L. </w:t>
            </w:r>
            <w:proofErr w:type="spellStart"/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>gigantea</w:t>
            </w:r>
            <w:proofErr w:type="spellEnd"/>
          </w:p>
        </w:tc>
        <w:tc>
          <w:tcPr>
            <w:tcW w:w="426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662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GenBank:LOTGIDRAFT_143433, GenBank:LOTGIDRAFT_169490, GenBank:LOTGIDRAFT_177746, GenBank:LOTGIDRAFT_232186, GenBank:LOTGIDRAFT_231752</w:t>
            </w:r>
          </w:p>
        </w:tc>
      </w:tr>
      <w:tr w:rsidR="005C1E8B" w:rsidRPr="0037361D" w:rsidTr="00926CC3">
        <w:tc>
          <w:tcPr>
            <w:tcW w:w="1809" w:type="dxa"/>
          </w:tcPr>
          <w:p w:rsidR="005C1E8B" w:rsidRPr="005C1E8B" w:rsidRDefault="005C1E8B" w:rsidP="00926CC3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>pulex</w:t>
            </w:r>
            <w:proofErr w:type="spellEnd"/>
          </w:p>
        </w:tc>
        <w:tc>
          <w:tcPr>
            <w:tcW w:w="426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662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GenBank:DAPPUDRAFT_312722, GenBank:EFX73755.1, GenBank:DAPPUDRAFT_305694, GenBank:EFX87901.1, GenBank:DAPPUDRAFT_68494, GenBank:EFX89935.1, GenBank:DAPPUDRAFT_194440, GenBank:DAPPUDRAFT_2393, GenBank:DAPPUDRAFT_120473, GenBank:DAPPUDRAFT_309882</w:t>
            </w:r>
          </w:p>
        </w:tc>
      </w:tr>
      <w:tr w:rsidR="005C1E8B" w:rsidRPr="0037361D" w:rsidTr="00926CC3">
        <w:tc>
          <w:tcPr>
            <w:tcW w:w="1809" w:type="dxa"/>
          </w:tcPr>
          <w:p w:rsidR="005C1E8B" w:rsidRPr="005C1E8B" w:rsidRDefault="005C1E8B" w:rsidP="00926CC3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>D. melanogaster</w:t>
            </w:r>
          </w:p>
        </w:tc>
        <w:tc>
          <w:tcPr>
            <w:tcW w:w="426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6662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5C1E8B">
              <w:rPr>
                <w:rFonts w:cs="Times New Roman"/>
                <w:sz w:val="18"/>
                <w:szCs w:val="18"/>
                <w:lang w:val="en-US"/>
              </w:rPr>
              <w:t>GenBank</w:t>
            </w:r>
            <w:proofErr w:type="spellEnd"/>
            <w:r w:rsidRPr="005C1E8B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Pr="005C1E8B">
              <w:rPr>
                <w:rFonts w:eastAsia="+mn-ea" w:cs="Arial"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5C1E8B">
              <w:rPr>
                <w:rFonts w:cs="Times New Roman"/>
                <w:sz w:val="18"/>
                <w:szCs w:val="18"/>
                <w:lang w:val="en-US"/>
              </w:rPr>
              <w:t xml:space="preserve">NP_001014717.1, </w:t>
            </w:r>
            <w:proofErr w:type="spellStart"/>
            <w:r w:rsidRPr="005C1E8B">
              <w:rPr>
                <w:rFonts w:cs="Times New Roman"/>
                <w:sz w:val="18"/>
                <w:szCs w:val="18"/>
                <w:lang w:val="en-US"/>
              </w:rPr>
              <w:t>GenBank</w:t>
            </w:r>
            <w:proofErr w:type="spellEnd"/>
            <w:r w:rsidRPr="005C1E8B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Pr="005C1E8B">
              <w:rPr>
                <w:rFonts w:eastAsia="+mn-ea" w:cs="Arial"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5C1E8B">
              <w:rPr>
                <w:rFonts w:cs="Times New Roman"/>
                <w:sz w:val="18"/>
                <w:szCs w:val="18"/>
                <w:lang w:val="en-US"/>
              </w:rPr>
              <w:t xml:space="preserve">NP_572539.2, </w:t>
            </w:r>
            <w:proofErr w:type="spellStart"/>
            <w:r w:rsidRPr="005C1E8B">
              <w:rPr>
                <w:rFonts w:cs="Times New Roman"/>
                <w:sz w:val="18"/>
                <w:szCs w:val="18"/>
                <w:lang w:val="en-US"/>
              </w:rPr>
              <w:t>GenBank</w:t>
            </w:r>
            <w:proofErr w:type="spellEnd"/>
            <w:r w:rsidRPr="005C1E8B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Pr="005C1E8B">
              <w:rPr>
                <w:rFonts w:eastAsia="+mn-ea" w:cs="Arial"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5C1E8B">
              <w:rPr>
                <w:rFonts w:cs="Times New Roman"/>
                <w:sz w:val="18"/>
                <w:szCs w:val="18"/>
                <w:lang w:val="en-US"/>
              </w:rPr>
              <w:t xml:space="preserve">NP_611182.1, </w:t>
            </w:r>
            <w:proofErr w:type="spellStart"/>
            <w:r w:rsidRPr="005C1E8B">
              <w:rPr>
                <w:rFonts w:cs="Times New Roman"/>
                <w:sz w:val="18"/>
                <w:szCs w:val="18"/>
                <w:lang w:val="en-US"/>
              </w:rPr>
              <w:t>GenBank</w:t>
            </w:r>
            <w:proofErr w:type="spellEnd"/>
            <w:r w:rsidRPr="005C1E8B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Pr="005C1E8B">
              <w:rPr>
                <w:rFonts w:eastAsia="+mn-ea" w:cs="+mn-cs"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5C1E8B">
              <w:rPr>
                <w:rFonts w:cs="Times New Roman"/>
                <w:sz w:val="18"/>
                <w:szCs w:val="18"/>
                <w:lang w:val="en-US"/>
              </w:rPr>
              <w:t xml:space="preserve">NP_725048.1, </w:t>
            </w:r>
            <w:proofErr w:type="spellStart"/>
            <w:r w:rsidRPr="005C1E8B">
              <w:rPr>
                <w:rFonts w:cs="Times New Roman"/>
                <w:sz w:val="18"/>
                <w:szCs w:val="18"/>
                <w:lang w:val="en-US"/>
              </w:rPr>
              <w:t>GenBank</w:t>
            </w:r>
            <w:proofErr w:type="spellEnd"/>
            <w:r w:rsidRPr="005C1E8B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Pr="005C1E8B">
              <w:rPr>
                <w:rFonts w:eastAsia="+mn-ea" w:cs="+mn-cs"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5C1E8B">
              <w:rPr>
                <w:rFonts w:cs="Times New Roman"/>
                <w:sz w:val="18"/>
                <w:szCs w:val="18"/>
                <w:lang w:val="en-US"/>
              </w:rPr>
              <w:t xml:space="preserve">NP_610730.1, </w:t>
            </w:r>
            <w:proofErr w:type="spellStart"/>
            <w:r w:rsidRPr="005C1E8B">
              <w:rPr>
                <w:rFonts w:cs="Times New Roman"/>
                <w:sz w:val="18"/>
                <w:szCs w:val="18"/>
                <w:lang w:val="en-US"/>
              </w:rPr>
              <w:t>GenBank</w:t>
            </w:r>
            <w:proofErr w:type="spellEnd"/>
            <w:r w:rsidRPr="005C1E8B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Pr="005C1E8B">
              <w:rPr>
                <w:rFonts w:eastAsia="+mn-ea" w:cs="+mn-cs"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5C1E8B">
              <w:rPr>
                <w:rFonts w:cs="Times New Roman"/>
                <w:sz w:val="18"/>
                <w:szCs w:val="18"/>
                <w:lang w:val="en-US"/>
              </w:rPr>
              <w:t xml:space="preserve">NP_648574.1, </w:t>
            </w:r>
            <w:proofErr w:type="spellStart"/>
            <w:r w:rsidRPr="005C1E8B">
              <w:rPr>
                <w:rFonts w:cs="Times New Roman"/>
                <w:sz w:val="18"/>
                <w:szCs w:val="18"/>
                <w:lang w:val="en-US"/>
              </w:rPr>
              <w:t>GenBank</w:t>
            </w:r>
            <w:proofErr w:type="spellEnd"/>
            <w:r w:rsidRPr="005C1E8B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Pr="005C1E8B">
              <w:rPr>
                <w:rFonts w:eastAsia="+mn-ea" w:cs="+mn-cs"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5C1E8B">
              <w:rPr>
                <w:rFonts w:cs="Times New Roman"/>
                <w:sz w:val="18"/>
                <w:szCs w:val="18"/>
                <w:lang w:val="en-US"/>
              </w:rPr>
              <w:t xml:space="preserve">NP_724802.1, </w:t>
            </w:r>
            <w:proofErr w:type="spellStart"/>
            <w:r w:rsidRPr="005C1E8B">
              <w:rPr>
                <w:rFonts w:cs="Times New Roman"/>
                <w:sz w:val="18"/>
                <w:szCs w:val="18"/>
                <w:lang w:val="en-US"/>
              </w:rPr>
              <w:t>GenBank</w:t>
            </w:r>
            <w:proofErr w:type="spellEnd"/>
            <w:r w:rsidRPr="005C1E8B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Pr="005C1E8B">
              <w:rPr>
                <w:rFonts w:eastAsia="+mn-ea" w:cs="+mn-cs"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5C1E8B">
              <w:rPr>
                <w:rFonts w:cs="Times New Roman"/>
                <w:sz w:val="18"/>
                <w:szCs w:val="18"/>
                <w:lang w:val="en-US"/>
              </w:rPr>
              <w:t xml:space="preserve">NP_650955.1, </w:t>
            </w:r>
            <w:proofErr w:type="spellStart"/>
            <w:r w:rsidRPr="005C1E8B">
              <w:rPr>
                <w:rFonts w:cs="Times New Roman"/>
                <w:sz w:val="18"/>
                <w:szCs w:val="18"/>
                <w:lang w:val="en-US"/>
              </w:rPr>
              <w:t>GenBank</w:t>
            </w:r>
            <w:proofErr w:type="spellEnd"/>
            <w:r w:rsidRPr="005C1E8B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Pr="005C1E8B">
              <w:rPr>
                <w:rFonts w:eastAsia="+mn-ea" w:cs="+mn-cs"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5C1E8B">
              <w:rPr>
                <w:rFonts w:cs="Times New Roman"/>
                <w:sz w:val="18"/>
                <w:szCs w:val="18"/>
                <w:lang w:val="en-US"/>
              </w:rPr>
              <w:t xml:space="preserve">NP_649084.1-, </w:t>
            </w:r>
            <w:proofErr w:type="spellStart"/>
            <w:r w:rsidRPr="005C1E8B">
              <w:rPr>
                <w:rFonts w:cs="Times New Roman"/>
                <w:sz w:val="18"/>
                <w:szCs w:val="18"/>
                <w:lang w:val="en-US"/>
              </w:rPr>
              <w:t>GenBank</w:t>
            </w:r>
            <w:proofErr w:type="spellEnd"/>
            <w:r w:rsidRPr="005C1E8B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Pr="005C1E8B">
              <w:rPr>
                <w:rFonts w:eastAsia="+mn-ea" w:cs="+mn-cs"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5C1E8B">
              <w:rPr>
                <w:rFonts w:cs="Times New Roman"/>
                <w:sz w:val="18"/>
                <w:szCs w:val="18"/>
                <w:lang w:val="en-US"/>
              </w:rPr>
              <w:t xml:space="preserve">NP_610944.1, </w:t>
            </w:r>
            <w:proofErr w:type="spellStart"/>
            <w:r w:rsidRPr="005C1E8B">
              <w:rPr>
                <w:rFonts w:cs="Times New Roman"/>
                <w:sz w:val="18"/>
                <w:szCs w:val="18"/>
                <w:lang w:val="en-US"/>
              </w:rPr>
              <w:t>GenBank</w:t>
            </w:r>
            <w:proofErr w:type="spellEnd"/>
            <w:r w:rsidRPr="005C1E8B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Pr="005C1E8B">
              <w:rPr>
                <w:rFonts w:eastAsia="+mn-ea" w:cs="Arial"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5C1E8B">
              <w:rPr>
                <w:rFonts w:cs="Times New Roman"/>
                <w:sz w:val="18"/>
                <w:szCs w:val="18"/>
                <w:lang w:val="en-US"/>
              </w:rPr>
              <w:t xml:space="preserve">NP_524768.2, </w:t>
            </w:r>
            <w:proofErr w:type="spellStart"/>
            <w:r w:rsidRPr="005C1E8B">
              <w:rPr>
                <w:rFonts w:cs="Times New Roman"/>
                <w:sz w:val="18"/>
                <w:szCs w:val="18"/>
                <w:lang w:val="en-US"/>
              </w:rPr>
              <w:t>GenBank</w:t>
            </w:r>
            <w:proofErr w:type="spellEnd"/>
            <w:r w:rsidRPr="005C1E8B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Pr="005C1E8B">
              <w:rPr>
                <w:rFonts w:eastAsia="+mn-ea" w:cs="Arial"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5C1E8B">
              <w:rPr>
                <w:rFonts w:cs="Times New Roman"/>
                <w:sz w:val="18"/>
                <w:szCs w:val="18"/>
                <w:lang w:val="en-US"/>
              </w:rPr>
              <w:t xml:space="preserve">NP_609464.1, </w:t>
            </w:r>
            <w:proofErr w:type="spellStart"/>
            <w:r w:rsidRPr="005C1E8B">
              <w:rPr>
                <w:rFonts w:cs="Times New Roman"/>
                <w:sz w:val="18"/>
                <w:szCs w:val="18"/>
                <w:lang w:val="en-US"/>
              </w:rPr>
              <w:t>GenBank</w:t>
            </w:r>
            <w:proofErr w:type="spellEnd"/>
            <w:r w:rsidRPr="005C1E8B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Pr="005C1E8B">
              <w:rPr>
                <w:rFonts w:eastAsia="+mn-ea" w:cs="Arial"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5C1E8B">
              <w:rPr>
                <w:rFonts w:cs="Times New Roman"/>
                <w:sz w:val="18"/>
                <w:szCs w:val="18"/>
                <w:lang w:val="en-US"/>
              </w:rPr>
              <w:t xml:space="preserve">NP_611181.1, </w:t>
            </w:r>
            <w:proofErr w:type="spellStart"/>
            <w:r w:rsidRPr="005C1E8B">
              <w:rPr>
                <w:rFonts w:cs="Times New Roman"/>
                <w:sz w:val="18"/>
                <w:szCs w:val="18"/>
                <w:lang w:val="en-US"/>
              </w:rPr>
              <w:t>GenBank</w:t>
            </w:r>
            <w:proofErr w:type="spellEnd"/>
            <w:r w:rsidRPr="005C1E8B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Pr="005C1E8B">
              <w:rPr>
                <w:rFonts w:eastAsia="+mn-ea" w:cs="Arial"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5C1E8B">
              <w:rPr>
                <w:rFonts w:cs="Times New Roman"/>
                <w:sz w:val="18"/>
                <w:szCs w:val="18"/>
                <w:lang w:val="en-US"/>
              </w:rPr>
              <w:t xml:space="preserve">NP_572675.1, </w:t>
            </w:r>
            <w:proofErr w:type="spellStart"/>
            <w:r w:rsidRPr="005C1E8B">
              <w:rPr>
                <w:rFonts w:cs="Times New Roman"/>
                <w:sz w:val="18"/>
                <w:szCs w:val="18"/>
                <w:lang w:val="en-US"/>
              </w:rPr>
              <w:t>GenBank</w:t>
            </w:r>
            <w:proofErr w:type="spellEnd"/>
            <w:r w:rsidRPr="005C1E8B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Pr="005C1E8B">
              <w:rPr>
                <w:rFonts w:eastAsia="+mn-ea" w:cs="+mn-cs"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5C1E8B">
              <w:rPr>
                <w:rFonts w:cs="Times New Roman"/>
                <w:sz w:val="18"/>
                <w:szCs w:val="18"/>
                <w:lang w:val="en-US"/>
              </w:rPr>
              <w:t>NP_610202.3</w:t>
            </w:r>
          </w:p>
        </w:tc>
      </w:tr>
      <w:tr w:rsidR="005C1E8B" w:rsidRPr="0037361D" w:rsidTr="00926CC3">
        <w:tc>
          <w:tcPr>
            <w:tcW w:w="1809" w:type="dxa"/>
          </w:tcPr>
          <w:p w:rsidR="005C1E8B" w:rsidRPr="005C1E8B" w:rsidRDefault="005C1E8B" w:rsidP="00926CC3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>mellifera</w:t>
            </w:r>
            <w:proofErr w:type="spellEnd"/>
          </w:p>
        </w:tc>
        <w:tc>
          <w:tcPr>
            <w:tcW w:w="426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6662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GenBank:XP_006565332.1, GenBank:XP_006565301.1, GenBank:XP_001122116.2, GenBank:XP_392262.3, GenBank:XP_001120776.2, GenBank:XP_001121272.2, GenBank:XP_006565387.1, GenBank:XP_003250668.1, GenBank:XP_625013.1, GenBank:XP_624539.3, GenBank:XP_394075.2, GenBank:NP_001229486.1, GenBank:XP_003249162.1</w:t>
            </w:r>
          </w:p>
        </w:tc>
      </w:tr>
      <w:tr w:rsidR="005C1E8B" w:rsidRPr="0037361D" w:rsidTr="00926CC3">
        <w:tc>
          <w:tcPr>
            <w:tcW w:w="1809" w:type="dxa"/>
          </w:tcPr>
          <w:p w:rsidR="005C1E8B" w:rsidRPr="005C1E8B" w:rsidRDefault="005C1E8B" w:rsidP="00926CC3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>gambiae</w:t>
            </w:r>
            <w:proofErr w:type="spellEnd"/>
          </w:p>
        </w:tc>
        <w:tc>
          <w:tcPr>
            <w:tcW w:w="426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6662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GenBank:XP_313299.1, GenBank:XP_319707.4, GenBank:XP_309979.4, GenBank:XP_311885.3, GenBank:XP_309383.4, GenBank:XP_307655.3, GenBank:XP_319583.4, GenBank:XP_319721.4, GenBank:XP_320681.4, GenBank:XP_314169.4, GenBank:XP_307865.2, GenBank:XP_309407.4, GenBank:XP_564258.1, GenBank:XP_309220.5, GenBank:XP_309378.2, GenBank:XP_309762.4, GenBank:XP_309409.4, GenBank:XP_309411.4, GenBank:XP_566179.1</w:t>
            </w:r>
          </w:p>
        </w:tc>
      </w:tr>
      <w:tr w:rsidR="005C1E8B" w:rsidRPr="0037361D" w:rsidTr="00926CC3">
        <w:tc>
          <w:tcPr>
            <w:tcW w:w="1809" w:type="dxa"/>
          </w:tcPr>
          <w:p w:rsidR="005C1E8B" w:rsidRPr="005C1E8B" w:rsidRDefault="005C1E8B" w:rsidP="00926CC3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 xml:space="preserve">S. </w:t>
            </w:r>
            <w:proofErr w:type="spellStart"/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>kowalevskii</w:t>
            </w:r>
            <w:proofErr w:type="spellEnd"/>
          </w:p>
        </w:tc>
        <w:tc>
          <w:tcPr>
            <w:tcW w:w="426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662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GenBank:XP_002733823.1, GenBank:XP_006817727.1, GenBank:XP_002740933.1, GenBank:XP_002735533.1</w:t>
            </w:r>
          </w:p>
        </w:tc>
      </w:tr>
      <w:tr w:rsidR="005C1E8B" w:rsidRPr="0037361D" w:rsidTr="00926CC3">
        <w:tc>
          <w:tcPr>
            <w:tcW w:w="1809" w:type="dxa"/>
          </w:tcPr>
          <w:p w:rsidR="005C1E8B" w:rsidRPr="005C1E8B" w:rsidRDefault="005C1E8B" w:rsidP="00926CC3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>intestinalis</w:t>
            </w:r>
            <w:proofErr w:type="spellEnd"/>
          </w:p>
        </w:tc>
        <w:tc>
          <w:tcPr>
            <w:tcW w:w="426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662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GenBank:XP_002127168.1, GenBank:NP_001071820.1, GenBank:XP_002128556.1, GenBank:XP_002123001.1</w:t>
            </w:r>
          </w:p>
        </w:tc>
      </w:tr>
      <w:tr w:rsidR="005C1E8B" w:rsidRPr="0037361D" w:rsidTr="00926CC3">
        <w:tc>
          <w:tcPr>
            <w:tcW w:w="1809" w:type="dxa"/>
          </w:tcPr>
          <w:p w:rsidR="005C1E8B" w:rsidRPr="005C1E8B" w:rsidRDefault="005C1E8B" w:rsidP="00926CC3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>floridae</w:t>
            </w:r>
            <w:proofErr w:type="spellEnd"/>
          </w:p>
        </w:tc>
        <w:tc>
          <w:tcPr>
            <w:tcW w:w="426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662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 xml:space="preserve">GenBank:XP_002589088.1, GenBank:XP_002593048.1, GenBank:XP_002594889.1, GenBank:XP_002594298.1, GenBank:XP_002589246.1, GenBank:XP_002609030.1, </w:t>
            </w:r>
          </w:p>
        </w:tc>
      </w:tr>
      <w:tr w:rsidR="005C1E8B" w:rsidRPr="0037361D" w:rsidTr="00926CC3">
        <w:tc>
          <w:tcPr>
            <w:tcW w:w="1809" w:type="dxa"/>
          </w:tcPr>
          <w:p w:rsidR="005C1E8B" w:rsidRPr="005C1E8B" w:rsidRDefault="005C1E8B" w:rsidP="00926CC3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>H. sapiens</w:t>
            </w:r>
          </w:p>
        </w:tc>
        <w:tc>
          <w:tcPr>
            <w:tcW w:w="426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662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Swiss-Prot:Q8NB12, Swiss-Prot:Q9NRG4, Swiss-Prot:Q9H7B4, Swiss-Prot:Q8IYR2, Swiss-Prot:Q6GMV2</w:t>
            </w:r>
          </w:p>
        </w:tc>
      </w:tr>
      <w:tr w:rsidR="005C1E8B" w:rsidRPr="0037361D" w:rsidTr="00926CC3">
        <w:tc>
          <w:tcPr>
            <w:tcW w:w="1809" w:type="dxa"/>
          </w:tcPr>
          <w:p w:rsidR="005C1E8B" w:rsidRPr="005C1E8B" w:rsidRDefault="005C1E8B" w:rsidP="00926CC3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>gallus</w:t>
            </w:r>
            <w:proofErr w:type="spellEnd"/>
          </w:p>
        </w:tc>
        <w:tc>
          <w:tcPr>
            <w:tcW w:w="426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662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 xml:space="preserve">GenBank:NP_001025886.1, GenBank:XP_419420.1, GenBank:XP_419536.1, GenBank:NP_989486.1, </w:t>
            </w:r>
            <w:proofErr w:type="spellStart"/>
            <w:r w:rsidRPr="005C1E8B">
              <w:rPr>
                <w:rFonts w:cs="Times New Roman"/>
                <w:sz w:val="18"/>
                <w:szCs w:val="18"/>
                <w:lang w:val="en-US"/>
              </w:rPr>
              <w:t>GenBank</w:t>
            </w:r>
            <w:proofErr w:type="spellEnd"/>
            <w:r w:rsidRPr="005C1E8B">
              <w:rPr>
                <w:rFonts w:cs="Times New Roman"/>
                <w:sz w:val="18"/>
                <w:szCs w:val="18"/>
                <w:lang w:val="en-US"/>
              </w:rPr>
              <w:t>: NP_001012912.1</w:t>
            </w:r>
          </w:p>
        </w:tc>
      </w:tr>
      <w:tr w:rsidR="005C1E8B" w:rsidRPr="0037361D" w:rsidTr="00926CC3">
        <w:tc>
          <w:tcPr>
            <w:tcW w:w="1809" w:type="dxa"/>
          </w:tcPr>
          <w:p w:rsidR="005C1E8B" w:rsidRPr="005C1E8B" w:rsidRDefault="005C1E8B" w:rsidP="00926CC3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 xml:space="preserve">X. </w:t>
            </w:r>
            <w:proofErr w:type="spellStart"/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>tropicalis</w:t>
            </w:r>
            <w:proofErr w:type="spellEnd"/>
          </w:p>
        </w:tc>
        <w:tc>
          <w:tcPr>
            <w:tcW w:w="426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662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GenBank:NP_001072288.1, GenBank:XP_002934751.2, GenBank:NP_001120357.1, GenBank:XP_004914684.1, Swiss-Prot:A9ULL8</w:t>
            </w:r>
          </w:p>
        </w:tc>
      </w:tr>
      <w:tr w:rsidR="005C1E8B" w:rsidRPr="0037361D" w:rsidTr="00926CC3">
        <w:tc>
          <w:tcPr>
            <w:tcW w:w="1809" w:type="dxa"/>
          </w:tcPr>
          <w:p w:rsidR="005C1E8B" w:rsidRPr="005C1E8B" w:rsidRDefault="005C1E8B" w:rsidP="00926CC3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>rerio</w:t>
            </w:r>
            <w:proofErr w:type="spellEnd"/>
          </w:p>
        </w:tc>
        <w:tc>
          <w:tcPr>
            <w:tcW w:w="426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662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Swiss-Prot:Q6P0R5, Swiss-Prot:Q2MJQ9, Swiss-Prot:Q5BJI7, Swiss-Prot:Q5RGL7, Swiss-Prot:E7EZZ6, Swiss-Prot:Q08C84, Swiss-Prot:F1RET2</w:t>
            </w:r>
          </w:p>
        </w:tc>
      </w:tr>
      <w:tr w:rsidR="005C1E8B" w:rsidRPr="005C1E8B" w:rsidTr="00926CC3">
        <w:tc>
          <w:tcPr>
            <w:tcW w:w="8897" w:type="dxa"/>
            <w:gridSpan w:val="3"/>
          </w:tcPr>
          <w:p w:rsidR="005C1E8B" w:rsidRPr="005C1E8B" w:rsidRDefault="005C1E8B" w:rsidP="00926CC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Non-</w:t>
            </w:r>
            <w:proofErr w:type="spellStart"/>
            <w:r w:rsidRPr="005C1E8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metazoan</w:t>
            </w:r>
            <w:proofErr w:type="spellEnd"/>
            <w:r w:rsidRPr="005C1E8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1E8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species</w:t>
            </w:r>
            <w:proofErr w:type="spellEnd"/>
          </w:p>
        </w:tc>
      </w:tr>
      <w:tr w:rsidR="005C1E8B" w:rsidRPr="0037361D" w:rsidTr="00926CC3">
        <w:tc>
          <w:tcPr>
            <w:tcW w:w="1809" w:type="dxa"/>
          </w:tcPr>
          <w:p w:rsidR="005C1E8B" w:rsidRPr="005C1E8B" w:rsidRDefault="005C1E8B" w:rsidP="00926CC3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bookmarkStart w:id="0" w:name="_GoBack" w:colFirst="0" w:colLast="2"/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>S. cerevisiae</w:t>
            </w:r>
          </w:p>
        </w:tc>
        <w:tc>
          <w:tcPr>
            <w:tcW w:w="426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662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Swiss-Prot:P38890.1, Swiss-Prot:Q12529.1</w:t>
            </w:r>
          </w:p>
        </w:tc>
      </w:tr>
      <w:tr w:rsidR="005C1E8B" w:rsidRPr="0037361D" w:rsidTr="00926CC3">
        <w:tc>
          <w:tcPr>
            <w:tcW w:w="1809" w:type="dxa"/>
          </w:tcPr>
          <w:p w:rsidR="005C1E8B" w:rsidRPr="005C1E8B" w:rsidRDefault="005C1E8B" w:rsidP="00926CC3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>A. thaliana</w:t>
            </w:r>
          </w:p>
        </w:tc>
        <w:tc>
          <w:tcPr>
            <w:tcW w:w="426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662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Swiss-Prot:Q7XJS0, Swiss-Prot:Q9ZUM9, Swiss-Prot:Q9FG08.2, GenBank:NP_174606.2, Swiss-Prot:Q5PP37</w:t>
            </w:r>
          </w:p>
        </w:tc>
      </w:tr>
      <w:tr w:rsidR="005C1E8B" w:rsidRPr="0037361D" w:rsidTr="00926CC3">
        <w:tc>
          <w:tcPr>
            <w:tcW w:w="1809" w:type="dxa"/>
          </w:tcPr>
          <w:p w:rsidR="005C1E8B" w:rsidRPr="005C1E8B" w:rsidRDefault="005C1E8B" w:rsidP="00926CC3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>C. owczarzaki</w:t>
            </w:r>
          </w:p>
        </w:tc>
        <w:tc>
          <w:tcPr>
            <w:tcW w:w="426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662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GenBank:EFW45970.2, GenBank:XP_004349923.1, GenBank:EFW42079.2, GenBank:EPH53581.1</w:t>
            </w:r>
          </w:p>
        </w:tc>
      </w:tr>
      <w:tr w:rsidR="005C1E8B" w:rsidRPr="0037361D" w:rsidTr="00926CC3">
        <w:tc>
          <w:tcPr>
            <w:tcW w:w="1809" w:type="dxa"/>
          </w:tcPr>
          <w:p w:rsidR="005C1E8B" w:rsidRPr="005C1E8B" w:rsidRDefault="005C1E8B" w:rsidP="00926CC3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5C1E8B">
              <w:rPr>
                <w:rFonts w:cs="Times New Roman"/>
                <w:i/>
                <w:sz w:val="18"/>
                <w:szCs w:val="18"/>
                <w:lang w:val="en-US"/>
              </w:rPr>
              <w:t>brevicollis</w:t>
            </w:r>
            <w:proofErr w:type="spellEnd"/>
          </w:p>
        </w:tc>
        <w:tc>
          <w:tcPr>
            <w:tcW w:w="426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662" w:type="dxa"/>
          </w:tcPr>
          <w:p w:rsidR="005C1E8B" w:rsidRPr="005C1E8B" w:rsidRDefault="005C1E8B" w:rsidP="00926CC3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C1E8B">
              <w:rPr>
                <w:rFonts w:cs="Times New Roman"/>
                <w:sz w:val="18"/>
                <w:szCs w:val="18"/>
                <w:lang w:val="en-US"/>
              </w:rPr>
              <w:t>GenBank:MONBRDRAFT_36878, GenBank:MONBRDRAFT_27776, GenBank:MONBRDRAFT_29283</w:t>
            </w:r>
          </w:p>
        </w:tc>
      </w:tr>
      <w:bookmarkEnd w:id="0"/>
    </w:tbl>
    <w:p w:rsidR="005C1E8B" w:rsidRDefault="005C1E8B">
      <w:pPr>
        <w:rPr>
          <w:rFonts w:cs="Calibri-Bold"/>
          <w:b/>
          <w:bCs/>
          <w:sz w:val="18"/>
          <w:szCs w:val="18"/>
          <w:lang w:val="en-US"/>
        </w:rPr>
      </w:pPr>
    </w:p>
    <w:sectPr w:rsidR="005C1E8B" w:rsidSect="005C1E8B">
      <w:footerReference w:type="even" r:id="rId6"/>
      <w:footerReference w:type="default" r:id="rId7"/>
      <w:type w:val="continuous"/>
      <w:pgSz w:w="11906" w:h="16838" w:code="9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CA" w:rsidRDefault="00947CCA" w:rsidP="00A1030C">
      <w:pPr>
        <w:spacing w:after="0" w:line="240" w:lineRule="auto"/>
      </w:pPr>
      <w:r>
        <w:separator/>
      </w:r>
    </w:p>
  </w:endnote>
  <w:endnote w:type="continuationSeparator" w:id="0">
    <w:p w:rsidR="00947CCA" w:rsidRDefault="00947CCA" w:rsidP="00A1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3076"/>
      <w:docPartObj>
        <w:docPartGallery w:val="Page Numbers (Bottom of Page)"/>
        <w:docPartUnique/>
      </w:docPartObj>
    </w:sdtPr>
    <w:sdtContent>
      <w:p w:rsidR="00412B70" w:rsidRPr="005C1E8B" w:rsidRDefault="00FA5FFE">
        <w:pPr>
          <w:pStyle w:val="Piedepgina"/>
          <w:rPr>
            <w:lang w:val="en-US"/>
          </w:rPr>
        </w:pPr>
        <w:r>
          <w:fldChar w:fldCharType="begin"/>
        </w:r>
        <w:r w:rsidR="008D115B" w:rsidRPr="005C1E8B">
          <w:rPr>
            <w:lang w:val="en-US"/>
          </w:rPr>
          <w:instrText xml:space="preserve"> PAGE   \* MERGEFORMAT </w:instrText>
        </w:r>
        <w:r>
          <w:fldChar w:fldCharType="separate"/>
        </w:r>
        <w:r w:rsidR="0037361D">
          <w:rPr>
            <w:noProof/>
            <w:lang w:val="en-US"/>
          </w:rPr>
          <w:t>2</w:t>
        </w:r>
        <w:r>
          <w:fldChar w:fldCharType="end"/>
        </w:r>
        <w:r w:rsidR="00412B70" w:rsidRPr="005C1E8B">
          <w:rPr>
            <w:lang w:val="en-US"/>
          </w:rPr>
          <w:tab/>
          <w:t xml:space="preserve">E. Calpena </w:t>
        </w:r>
        <w:r w:rsidR="00412B70" w:rsidRPr="005C1E8B">
          <w:rPr>
            <w:i/>
            <w:lang w:val="en-US"/>
          </w:rPr>
          <w:t>et al.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70" w:rsidRDefault="00FA5FFE">
    <w:pPr>
      <w:pStyle w:val="Piedepgina"/>
    </w:pPr>
    <w:sdt>
      <w:sdtPr>
        <w:id w:val="9033049"/>
        <w:docPartObj>
          <w:docPartGallery w:val="Page Numbers (Bottom of Page)"/>
          <w:docPartUnique/>
        </w:docPartObj>
      </w:sdtPr>
      <w:sdtContent>
        <w:fldSimple w:instr=" PAGE   \* MERGEFORMAT ">
          <w:r w:rsidR="0037361D">
            <w:rPr>
              <w:noProof/>
            </w:rPr>
            <w:t>1</w:t>
          </w:r>
        </w:fldSimple>
      </w:sdtContent>
    </w:sdt>
    <w:r w:rsidR="00412B70">
      <w:tab/>
      <w:t xml:space="preserve">E. Calpena </w:t>
    </w:r>
    <w:r w:rsidR="00412B70" w:rsidRPr="00A1030C">
      <w:rPr>
        <w:i/>
      </w:rPr>
      <w:t>et al.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CA" w:rsidRDefault="00947CCA" w:rsidP="00A1030C">
      <w:pPr>
        <w:spacing w:after="0" w:line="240" w:lineRule="auto"/>
      </w:pPr>
      <w:r>
        <w:separator/>
      </w:r>
    </w:p>
  </w:footnote>
  <w:footnote w:type="continuationSeparator" w:id="0">
    <w:p w:rsidR="00947CCA" w:rsidRDefault="00947CCA" w:rsidP="00A10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evenAndOddHeaders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1030C"/>
    <w:rsid w:val="00007C53"/>
    <w:rsid w:val="000C3051"/>
    <w:rsid w:val="00102EE5"/>
    <w:rsid w:val="001145A8"/>
    <w:rsid w:val="00116761"/>
    <w:rsid w:val="001A3BD8"/>
    <w:rsid w:val="001F16AD"/>
    <w:rsid w:val="002370D7"/>
    <w:rsid w:val="00261CB6"/>
    <w:rsid w:val="002842CA"/>
    <w:rsid w:val="002C727E"/>
    <w:rsid w:val="00345A84"/>
    <w:rsid w:val="0037361D"/>
    <w:rsid w:val="00412B70"/>
    <w:rsid w:val="00467CE6"/>
    <w:rsid w:val="005149F6"/>
    <w:rsid w:val="00516AD1"/>
    <w:rsid w:val="0054727E"/>
    <w:rsid w:val="00570620"/>
    <w:rsid w:val="005C1E8B"/>
    <w:rsid w:val="00616EE4"/>
    <w:rsid w:val="00695528"/>
    <w:rsid w:val="006E1A10"/>
    <w:rsid w:val="00751258"/>
    <w:rsid w:val="007E3428"/>
    <w:rsid w:val="008C3ED4"/>
    <w:rsid w:val="008D115B"/>
    <w:rsid w:val="00912F15"/>
    <w:rsid w:val="00934662"/>
    <w:rsid w:val="00947CCA"/>
    <w:rsid w:val="00A1030C"/>
    <w:rsid w:val="00A33568"/>
    <w:rsid w:val="00A67640"/>
    <w:rsid w:val="00AC708D"/>
    <w:rsid w:val="00B50FAE"/>
    <w:rsid w:val="00B95CFC"/>
    <w:rsid w:val="00C12DB4"/>
    <w:rsid w:val="00C94BFC"/>
    <w:rsid w:val="00CA3A7E"/>
    <w:rsid w:val="00D134B3"/>
    <w:rsid w:val="00D16678"/>
    <w:rsid w:val="00DD2A3E"/>
    <w:rsid w:val="00DF22A6"/>
    <w:rsid w:val="00E151EA"/>
    <w:rsid w:val="00E43773"/>
    <w:rsid w:val="00E96503"/>
    <w:rsid w:val="00F31C6F"/>
    <w:rsid w:val="00F40D4A"/>
    <w:rsid w:val="00F97DB4"/>
    <w:rsid w:val="00FA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0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030C"/>
  </w:style>
  <w:style w:type="paragraph" w:styleId="Piedepgina">
    <w:name w:val="footer"/>
    <w:basedOn w:val="Normal"/>
    <w:link w:val="PiedepginaCar"/>
    <w:uiPriority w:val="99"/>
    <w:unhideWhenUsed/>
    <w:rsid w:val="00A10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30C"/>
  </w:style>
  <w:style w:type="paragraph" w:styleId="Textodeglobo">
    <w:name w:val="Balloon Text"/>
    <w:basedOn w:val="Normal"/>
    <w:link w:val="TextodegloboCar"/>
    <w:uiPriority w:val="99"/>
    <w:semiHidden/>
    <w:unhideWhenUsed/>
    <w:rsid w:val="00CA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A7E"/>
    <w:rPr>
      <w:rFonts w:ascii="Tahoma" w:hAnsi="Tahoma" w:cs="Tahoma"/>
      <w:sz w:val="16"/>
      <w:szCs w:val="16"/>
    </w:rPr>
  </w:style>
  <w:style w:type="character" w:customStyle="1" w:styleId="feature">
    <w:name w:val="feature"/>
    <w:basedOn w:val="Fuentedeprrafopredeter"/>
    <w:rsid w:val="002C727E"/>
  </w:style>
  <w:style w:type="paragraph" w:styleId="HTMLconformatoprevio">
    <w:name w:val="HTML Preformatted"/>
    <w:basedOn w:val="Normal"/>
    <w:link w:val="HTMLconformatoprevioCar"/>
    <w:uiPriority w:val="99"/>
    <w:unhideWhenUsed/>
    <w:rsid w:val="002C7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C727E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5C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Máximo Ibo Galindo</dc:creator>
  <cp:keywords/>
  <dc:description/>
  <cp:lastModifiedBy>Máximo Ibo Galindo</cp:lastModifiedBy>
  <cp:revision>2</cp:revision>
  <dcterms:created xsi:type="dcterms:W3CDTF">2015-07-13T13:39:00Z</dcterms:created>
  <dcterms:modified xsi:type="dcterms:W3CDTF">2015-07-13T13:39:00Z</dcterms:modified>
</cp:coreProperties>
</file>