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E2" w:rsidRPr="0098367E" w:rsidRDefault="00EF17E2" w:rsidP="00EF17E2">
      <w:pPr>
        <w:spacing w:line="48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98367E">
        <w:rPr>
          <w:rFonts w:ascii="Times New Roman" w:hAnsi="Times New Roman"/>
          <w:b/>
          <w:sz w:val="24"/>
          <w:szCs w:val="24"/>
          <w:lang w:val="en-US"/>
        </w:rPr>
        <w:t>S1 Table.</w:t>
      </w:r>
      <w:proofErr w:type="gramEnd"/>
      <w:r w:rsidRPr="0098367E">
        <w:rPr>
          <w:rFonts w:ascii="Times New Roman" w:hAnsi="Times New Roman"/>
          <w:b/>
          <w:sz w:val="24"/>
          <w:szCs w:val="24"/>
          <w:lang w:val="en-US"/>
        </w:rPr>
        <w:t xml:space="preserve"> Demographics of the two main samples used in analyses and the original cohort that met inclusion criteria.</w:t>
      </w:r>
    </w:p>
    <w:tbl>
      <w:tblPr>
        <w:tblW w:w="9418" w:type="dxa"/>
        <w:tblInd w:w="-176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904"/>
        <w:gridCol w:w="1984"/>
        <w:gridCol w:w="1985"/>
      </w:tblGrid>
      <w:tr w:rsidR="00217EC7" w:rsidRPr="00B17690" w:rsidTr="00D03C21">
        <w:trPr>
          <w:trHeight w:val="525"/>
        </w:trPr>
        <w:tc>
          <w:tcPr>
            <w:tcW w:w="354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959B5" w:rsidRPr="00B17690" w:rsidRDefault="008959B5" w:rsidP="00C77972">
            <w:pPr>
              <w:spacing w:after="0" w:line="48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Sample demographics assessed during pregnancy</w:t>
            </w:r>
            <w:r w:rsidR="0078602E" w:rsidRPr="00B1769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59B5" w:rsidRPr="00B17690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 xml:space="preserve">Complete cases </w:t>
            </w:r>
            <w:r w:rsidR="00C77972" w:rsidRPr="00B1769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en-GB"/>
              </w:rPr>
              <w:t xml:space="preserve">a </w:t>
            </w:r>
          </w:p>
          <w:p w:rsidR="008959B5" w:rsidRPr="00B17690" w:rsidRDefault="008959B5" w:rsidP="00C7797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 xml:space="preserve">(N </w:t>
            </w:r>
            <w:r w:rsidR="00C77972"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=</w:t>
            </w: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 xml:space="preserve"> </w:t>
            </w: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en-GB"/>
              </w:rPr>
              <w:t>3</w:t>
            </w:r>
            <w:r w:rsidR="00C711FE" w:rsidRPr="00B1769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en-GB"/>
              </w:rPr>
              <w:t>7</w:t>
            </w: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en-GB"/>
              </w:rPr>
              <w:t>3</w:t>
            </w:r>
            <w:r w:rsidR="00C711FE" w:rsidRPr="00B1769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en-GB"/>
              </w:rPr>
              <w:t>5</w:t>
            </w: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59B5" w:rsidRPr="00B17690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 xml:space="preserve">Imputed sample </w:t>
            </w:r>
            <w:r w:rsidR="00C77972" w:rsidRPr="00B1769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en-GB"/>
              </w:rPr>
              <w:t xml:space="preserve">b </w:t>
            </w:r>
          </w:p>
          <w:p w:rsidR="008959B5" w:rsidRPr="00B17690" w:rsidRDefault="008959B5" w:rsidP="00C7797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 xml:space="preserve">(N </w:t>
            </w:r>
            <w:r w:rsidR="00C77972"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=</w:t>
            </w: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 xml:space="preserve"> 10559)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9B5" w:rsidRPr="00B17690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 xml:space="preserve">Initial cohort </w:t>
            </w:r>
            <w:r w:rsidR="00C77972" w:rsidRPr="00B1769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en-GB"/>
              </w:rPr>
              <w:t>c</w:t>
            </w:r>
          </w:p>
          <w:p w:rsidR="008959B5" w:rsidRPr="00B17690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(N ≤ 13617)</w:t>
            </w:r>
          </w:p>
        </w:tc>
      </w:tr>
      <w:tr w:rsidR="00217EC7" w:rsidRPr="00217EC7" w:rsidTr="00D03C21">
        <w:trPr>
          <w:trHeight w:val="300"/>
        </w:trPr>
        <w:tc>
          <w:tcPr>
            <w:tcW w:w="3545" w:type="dxa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959B5" w:rsidRPr="00B17690" w:rsidRDefault="008959B5" w:rsidP="00D96E28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Female offspring (%)</w:t>
            </w:r>
          </w:p>
        </w:tc>
        <w:tc>
          <w:tcPr>
            <w:tcW w:w="19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56.</w:t>
            </w:r>
            <w:r w:rsidR="00DE15D4"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48.4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48.4</w:t>
            </w:r>
          </w:p>
        </w:tc>
      </w:tr>
      <w:tr w:rsidR="00217EC7" w:rsidRPr="00217EC7" w:rsidTr="00D03C21">
        <w:trPr>
          <w:trHeight w:val="300"/>
        </w:trPr>
        <w:tc>
          <w:tcPr>
            <w:tcW w:w="3545" w:type="dxa"/>
            <w:tcBorders>
              <w:top w:val="nil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959B5" w:rsidRPr="00B17690" w:rsidRDefault="008959B5" w:rsidP="00D96E28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Smoked in pregnancy (%)</w:t>
            </w:r>
          </w:p>
        </w:tc>
        <w:tc>
          <w:tcPr>
            <w:tcW w:w="190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14.</w:t>
            </w:r>
            <w:r w:rsidR="00DE15D4"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22.5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25.8</w:t>
            </w:r>
          </w:p>
        </w:tc>
      </w:tr>
      <w:tr w:rsidR="00217EC7" w:rsidRPr="00217EC7" w:rsidTr="00D03C21">
        <w:trPr>
          <w:trHeight w:val="300"/>
        </w:trPr>
        <w:tc>
          <w:tcPr>
            <w:tcW w:w="3545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959B5" w:rsidRPr="00B17690" w:rsidRDefault="008959B5" w:rsidP="00D96E28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Housing tenure (% rented)</w:t>
            </w:r>
          </w:p>
        </w:tc>
        <w:tc>
          <w:tcPr>
            <w:tcW w:w="1904" w:type="dxa"/>
            <w:shd w:val="clear" w:color="auto" w:fill="auto"/>
            <w:noWrap/>
            <w:vAlign w:val="bottom"/>
          </w:tcPr>
          <w:p w:rsidR="008959B5" w:rsidRPr="00217EC7" w:rsidRDefault="00DE15D4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12.7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26.7</w:t>
            </w:r>
          </w:p>
        </w:tc>
      </w:tr>
      <w:tr w:rsidR="00217EC7" w:rsidRPr="00217EC7" w:rsidTr="00D03C21">
        <w:trPr>
          <w:trHeight w:val="300"/>
        </w:trPr>
        <w:tc>
          <w:tcPr>
            <w:tcW w:w="3545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8959B5" w:rsidRPr="00B17690" w:rsidRDefault="008959B5" w:rsidP="00D96E28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Marital status (% single)</w:t>
            </w:r>
          </w:p>
        </w:tc>
        <w:tc>
          <w:tcPr>
            <w:tcW w:w="1904" w:type="dxa"/>
            <w:shd w:val="clear" w:color="auto" w:fill="auto"/>
            <w:noWrap/>
            <w:vAlign w:val="bottom"/>
          </w:tcPr>
          <w:p w:rsidR="008959B5" w:rsidRPr="00217EC7" w:rsidRDefault="00DE15D4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23.5</w:t>
            </w:r>
          </w:p>
        </w:tc>
      </w:tr>
      <w:tr w:rsidR="00217EC7" w:rsidRPr="00217EC7" w:rsidTr="00D03C21">
        <w:trPr>
          <w:trHeight w:val="300"/>
        </w:trPr>
        <w:tc>
          <w:tcPr>
            <w:tcW w:w="3545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8959B5" w:rsidRPr="00B17690" w:rsidRDefault="008959B5" w:rsidP="00D96E28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Maternal education (% &lt; O-level)</w:t>
            </w:r>
          </w:p>
        </w:tc>
        <w:tc>
          <w:tcPr>
            <w:tcW w:w="1904" w:type="dxa"/>
            <w:shd w:val="clear" w:color="auto" w:fill="auto"/>
            <w:noWrap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 w:rsidR="00DE15D4"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DE15D4"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959B5" w:rsidRPr="00217EC7" w:rsidRDefault="00AA00C3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26.6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26.7</w:t>
            </w:r>
          </w:p>
        </w:tc>
      </w:tr>
      <w:tr w:rsidR="00217EC7" w:rsidRPr="00217EC7" w:rsidTr="00D03C21">
        <w:trPr>
          <w:trHeight w:val="300"/>
        </w:trPr>
        <w:tc>
          <w:tcPr>
            <w:tcW w:w="3545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959B5" w:rsidRPr="00B17690" w:rsidRDefault="008959B5" w:rsidP="00D96E28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1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Maternal depression (mean EPDS score at 32 weeks gestation)</w:t>
            </w:r>
          </w:p>
        </w:tc>
        <w:tc>
          <w:tcPr>
            <w:tcW w:w="1904" w:type="dxa"/>
            <w:shd w:val="clear" w:color="auto" w:fill="auto"/>
            <w:noWrap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6.1</w:t>
            </w:r>
            <w:r w:rsidR="00DE15D4"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959B5" w:rsidRPr="00217EC7" w:rsidRDefault="008959B5" w:rsidP="00AA00C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AA00C3"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59B5" w:rsidRPr="00217EC7" w:rsidRDefault="008959B5" w:rsidP="00D96E2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7.05</w:t>
            </w:r>
          </w:p>
        </w:tc>
      </w:tr>
    </w:tbl>
    <w:p w:rsidR="00B17690" w:rsidRDefault="008959B5" w:rsidP="00B1769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17690">
        <w:rPr>
          <w:rFonts w:ascii="Times New Roman" w:eastAsia="Times New Roman" w:hAnsi="Times New Roman"/>
          <w:iCs/>
          <w:sz w:val="24"/>
          <w:szCs w:val="24"/>
          <w:vertAlign w:val="superscript"/>
          <w:lang w:eastAsia="en-GB"/>
        </w:rPr>
        <w:t>a</w:t>
      </w:r>
      <w:r w:rsidR="0078602E" w:rsidRPr="00B17690">
        <w:rPr>
          <w:rFonts w:ascii="Times New Roman" w:hAnsi="Times New Roman"/>
          <w:sz w:val="24"/>
          <w:szCs w:val="24"/>
        </w:rPr>
        <w:t xml:space="preserve"> </w:t>
      </w:r>
      <w:r w:rsidRPr="00B17690"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Sample with complete data on offspring </w:t>
      </w:r>
      <w:r w:rsidR="00C77972" w:rsidRPr="00B17690">
        <w:rPr>
          <w:rFonts w:ascii="Times New Roman" w:hAnsi="Times New Roman"/>
          <w:sz w:val="24"/>
          <w:szCs w:val="24"/>
          <w:lang w:val="en-US"/>
        </w:rPr>
        <w:t xml:space="preserve">suicide-related behavior </w:t>
      </w:r>
      <w:r w:rsidRPr="00B17690">
        <w:rPr>
          <w:rFonts w:ascii="Times New Roman" w:hAnsi="Times New Roman"/>
          <w:sz w:val="24"/>
          <w:szCs w:val="24"/>
          <w:lang w:val="en-US"/>
        </w:rPr>
        <w:t xml:space="preserve">at age 16 years, offspring depressive disorder, maternal suicide attempt and potential confounders; </w:t>
      </w:r>
    </w:p>
    <w:p w:rsidR="00B17690" w:rsidRDefault="00C77972" w:rsidP="00B17690">
      <w:pPr>
        <w:spacing w:after="0" w:line="480" w:lineRule="auto"/>
        <w:rPr>
          <w:rFonts w:ascii="Times New Roman" w:eastAsia="Times New Roman" w:hAnsi="Times New Roman"/>
          <w:iCs/>
          <w:sz w:val="24"/>
          <w:szCs w:val="24"/>
          <w:lang w:eastAsia="en-GB"/>
        </w:rPr>
      </w:pPr>
      <w:r w:rsidRPr="00B17690">
        <w:rPr>
          <w:rFonts w:ascii="Times New Roman" w:eastAsia="Times New Roman" w:hAnsi="Times New Roman"/>
          <w:iCs/>
          <w:sz w:val="24"/>
          <w:szCs w:val="24"/>
          <w:vertAlign w:val="superscript"/>
          <w:lang w:eastAsia="en-GB"/>
        </w:rPr>
        <w:t xml:space="preserve">b </w:t>
      </w:r>
      <w:r w:rsidR="008959B5" w:rsidRPr="00B17690"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Sample with imputed data on offspring </w:t>
      </w:r>
      <w:r w:rsidRPr="00B17690">
        <w:rPr>
          <w:rFonts w:ascii="Times New Roman" w:hAnsi="Times New Roman"/>
          <w:sz w:val="24"/>
          <w:szCs w:val="24"/>
          <w:lang w:val="en-US"/>
        </w:rPr>
        <w:t>suicide-related behaviour</w:t>
      </w:r>
      <w:r w:rsidR="008959B5" w:rsidRPr="00B17690">
        <w:rPr>
          <w:rFonts w:ascii="Times New Roman" w:hAnsi="Times New Roman"/>
          <w:sz w:val="24"/>
          <w:szCs w:val="24"/>
          <w:lang w:val="en-US"/>
        </w:rPr>
        <w:t>, offspring depressive disorder, maternal suicide attempt and potential confounders to bring sample size up to all those that have information on latent classes of maternal depression symptoms</w:t>
      </w:r>
      <w:r w:rsidR="008959B5" w:rsidRPr="00B17690"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; </w:t>
      </w:r>
    </w:p>
    <w:p w:rsidR="00B17690" w:rsidRDefault="00C77972" w:rsidP="00B1769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17690">
        <w:rPr>
          <w:rFonts w:ascii="Times New Roman" w:eastAsia="Times New Roman" w:hAnsi="Times New Roman"/>
          <w:iCs/>
          <w:sz w:val="24"/>
          <w:szCs w:val="24"/>
          <w:vertAlign w:val="superscript"/>
          <w:lang w:eastAsia="en-GB"/>
        </w:rPr>
        <w:t>c</w:t>
      </w:r>
      <w:proofErr w:type="gramEnd"/>
      <w:r w:rsidRPr="00B176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59B5" w:rsidRPr="00B17690">
        <w:rPr>
          <w:rFonts w:ascii="Times New Roman" w:hAnsi="Times New Roman"/>
          <w:sz w:val="24"/>
          <w:szCs w:val="24"/>
          <w:lang w:val="en-US"/>
        </w:rPr>
        <w:t>Original ALSPAC cohort that the met i</w:t>
      </w:r>
      <w:r w:rsidR="0078602E" w:rsidRPr="00B17690">
        <w:rPr>
          <w:rFonts w:ascii="Times New Roman" w:hAnsi="Times New Roman"/>
          <w:sz w:val="24"/>
          <w:szCs w:val="24"/>
          <w:lang w:val="en-US"/>
        </w:rPr>
        <w:t>nclusion criteria for this study</w:t>
      </w:r>
      <w:r w:rsidRPr="00B1769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0C6F05" w:rsidRPr="00B17690" w:rsidRDefault="00C77972" w:rsidP="00AA469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B17690">
        <w:rPr>
          <w:rFonts w:ascii="Times New Roman" w:hAnsi="Times New Roman"/>
          <w:sz w:val="24"/>
          <w:szCs w:val="24"/>
        </w:rPr>
        <w:t>Additional missing data on demographics: smoked in pregnancy missing for 792/13617; housing tenure missin</w:t>
      </w:r>
      <w:bookmarkStart w:id="0" w:name="_GoBack"/>
      <w:bookmarkEnd w:id="0"/>
      <w:r w:rsidRPr="00B17690">
        <w:rPr>
          <w:rFonts w:ascii="Times New Roman" w:hAnsi="Times New Roman"/>
          <w:sz w:val="24"/>
          <w:szCs w:val="24"/>
        </w:rPr>
        <w:t>g for 914/13617; marital status missing for 858/13617; maternal education missing for1515 /13617; maternal Edinburgh Postnatal Depression Scale (EPDS) missing for 1895/13617</w:t>
      </w:r>
    </w:p>
    <w:sectPr w:rsidR="000C6F05" w:rsidRPr="00B17690" w:rsidSect="00AA46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9B" w:rsidRDefault="008565EE">
      <w:pPr>
        <w:spacing w:after="0" w:line="240" w:lineRule="auto"/>
      </w:pPr>
      <w:r>
        <w:separator/>
      </w:r>
    </w:p>
  </w:endnote>
  <w:endnote w:type="continuationSeparator" w:id="0">
    <w:p w:rsidR="0023429B" w:rsidRDefault="0085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84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470" w:rsidRDefault="005C0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E23" w:rsidRDefault="00B17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9B" w:rsidRDefault="008565EE">
      <w:pPr>
        <w:spacing w:after="0" w:line="240" w:lineRule="auto"/>
      </w:pPr>
      <w:r>
        <w:separator/>
      </w:r>
    </w:p>
  </w:footnote>
  <w:footnote w:type="continuationSeparator" w:id="0">
    <w:p w:rsidR="0023429B" w:rsidRDefault="0085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1"/>
    <w:rsid w:val="000641EF"/>
    <w:rsid w:val="00097CE1"/>
    <w:rsid w:val="000A5C39"/>
    <w:rsid w:val="000C6F05"/>
    <w:rsid w:val="00115CED"/>
    <w:rsid w:val="00137EA2"/>
    <w:rsid w:val="0015560B"/>
    <w:rsid w:val="001B5D86"/>
    <w:rsid w:val="00217EC7"/>
    <w:rsid w:val="002302E7"/>
    <w:rsid w:val="0023429B"/>
    <w:rsid w:val="00254B81"/>
    <w:rsid w:val="0026029F"/>
    <w:rsid w:val="002B74B1"/>
    <w:rsid w:val="002E7DCD"/>
    <w:rsid w:val="003137B1"/>
    <w:rsid w:val="0033069E"/>
    <w:rsid w:val="00332DFB"/>
    <w:rsid w:val="0036728E"/>
    <w:rsid w:val="004041C1"/>
    <w:rsid w:val="004241E0"/>
    <w:rsid w:val="00426400"/>
    <w:rsid w:val="0048592A"/>
    <w:rsid w:val="004D296B"/>
    <w:rsid w:val="00537331"/>
    <w:rsid w:val="00540BBA"/>
    <w:rsid w:val="0055525F"/>
    <w:rsid w:val="0056522A"/>
    <w:rsid w:val="005B652C"/>
    <w:rsid w:val="005C048B"/>
    <w:rsid w:val="005E300E"/>
    <w:rsid w:val="00610BDF"/>
    <w:rsid w:val="006215DA"/>
    <w:rsid w:val="00645A14"/>
    <w:rsid w:val="00645E93"/>
    <w:rsid w:val="00696F90"/>
    <w:rsid w:val="006A58FB"/>
    <w:rsid w:val="006B698F"/>
    <w:rsid w:val="00717E94"/>
    <w:rsid w:val="007258DF"/>
    <w:rsid w:val="0078602E"/>
    <w:rsid w:val="00792AC6"/>
    <w:rsid w:val="007C0260"/>
    <w:rsid w:val="00854B7A"/>
    <w:rsid w:val="008565EE"/>
    <w:rsid w:val="008719F9"/>
    <w:rsid w:val="008959B5"/>
    <w:rsid w:val="008A022D"/>
    <w:rsid w:val="00916727"/>
    <w:rsid w:val="00960DC9"/>
    <w:rsid w:val="00960EB5"/>
    <w:rsid w:val="009706A4"/>
    <w:rsid w:val="0097519E"/>
    <w:rsid w:val="009912FD"/>
    <w:rsid w:val="009C2BB0"/>
    <w:rsid w:val="009F411A"/>
    <w:rsid w:val="00A65928"/>
    <w:rsid w:val="00AA00C3"/>
    <w:rsid w:val="00AA469F"/>
    <w:rsid w:val="00AD7317"/>
    <w:rsid w:val="00B17690"/>
    <w:rsid w:val="00B31079"/>
    <w:rsid w:val="00B47039"/>
    <w:rsid w:val="00BA791D"/>
    <w:rsid w:val="00BD403D"/>
    <w:rsid w:val="00C711FE"/>
    <w:rsid w:val="00C77972"/>
    <w:rsid w:val="00C841D8"/>
    <w:rsid w:val="00C90E71"/>
    <w:rsid w:val="00D42BC2"/>
    <w:rsid w:val="00D96E28"/>
    <w:rsid w:val="00DE15D4"/>
    <w:rsid w:val="00E3773C"/>
    <w:rsid w:val="00E61405"/>
    <w:rsid w:val="00E7136F"/>
    <w:rsid w:val="00ED59A1"/>
    <w:rsid w:val="00EF17E2"/>
    <w:rsid w:val="00F05C0E"/>
    <w:rsid w:val="00F639CB"/>
    <w:rsid w:val="00F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959B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3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373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959B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3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37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D329-B9BD-42EE-A58E-6B2E9738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Gemma</cp:lastModifiedBy>
  <cp:revision>3</cp:revision>
  <dcterms:created xsi:type="dcterms:W3CDTF">2015-04-01T09:58:00Z</dcterms:created>
  <dcterms:modified xsi:type="dcterms:W3CDTF">2015-04-01T09:58:00Z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hammertongl@cardiff.ac.uk@www.mendeley.com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