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2" w:rsidRDefault="001B09FE">
      <w:r w:rsidRPr="00E4664C">
        <w:rPr>
          <w:noProof/>
        </w:rPr>
        <w:drawing>
          <wp:inline distT="0" distB="0" distL="0" distR="0" wp14:anchorId="2644A1D8" wp14:editId="3201A3A0">
            <wp:extent cx="5486400" cy="460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FE" w:rsidRDefault="001B09FE"/>
    <w:p w:rsidR="001B09FE" w:rsidRDefault="001B09FE" w:rsidP="001B09FE">
      <w:pPr>
        <w:spacing w:before="120" w:after="120"/>
        <w:ind w:left="-504" w:right="-432"/>
        <w:jc w:val="both"/>
        <w:rPr>
          <w:rFonts w:ascii="Times New Roman" w:hAnsi="Times New Roman" w:cs="Helvetic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S6 Fig. </w:t>
      </w:r>
      <w:proofErr w:type="spellStart"/>
      <w:r>
        <w:rPr>
          <w:rFonts w:ascii="Times New Roman" w:hAnsi="Times New Roman"/>
          <w:b/>
          <w:sz w:val="28"/>
          <w:szCs w:val="28"/>
        </w:rPr>
        <w:t>Tamoxifen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Treated Control Mice and </w:t>
      </w:r>
      <w:r>
        <w:rPr>
          <w:rFonts w:ascii="Times New Roman" w:hAnsi="Times New Roman" w:cs="Helvetica"/>
          <w:b/>
          <w:sz w:val="28"/>
          <w:szCs w:val="28"/>
        </w:rPr>
        <w:t>Myeloid Cell and B Cell numbers after Telomerase Reactivation</w:t>
      </w:r>
    </w:p>
    <w:p w:rsidR="001B09FE" w:rsidRPr="00702AA2" w:rsidRDefault="001B09FE" w:rsidP="001B09FE">
      <w:pPr>
        <w:pStyle w:val="ListParagraph"/>
        <w:ind w:left="-504" w:right="-432"/>
        <w:jc w:val="both"/>
      </w:pPr>
      <w:r>
        <w:rPr>
          <w:rFonts w:ascii="Times New Roman" w:hAnsi="Times New Roman" w:cs="Helvetica"/>
          <w:sz w:val="28"/>
          <w:szCs w:val="28"/>
        </w:rPr>
        <w:t xml:space="preserve">(A and B) Comparison of RBC numbers and hemoglobin levels in the peripheral blood in </w:t>
      </w:r>
      <w:proofErr w:type="spellStart"/>
      <w:r>
        <w:rPr>
          <w:rFonts w:ascii="Times New Roman" w:hAnsi="Times New Roman" w:cs="Helvetica"/>
          <w:sz w:val="28"/>
          <w:szCs w:val="28"/>
        </w:rPr>
        <w:t>tamoxifen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 treated wild type (WT) and G0 </w:t>
      </w:r>
      <w:proofErr w:type="spellStart"/>
      <w:r w:rsidRPr="00916C51">
        <w:rPr>
          <w:rFonts w:ascii="Times New Roman" w:hAnsi="Times New Roman" w:cs="Helvetica"/>
          <w:i/>
          <w:sz w:val="28"/>
          <w:szCs w:val="28"/>
        </w:rPr>
        <w:t>Tert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 +/- mice before and 3 months after treatment. (C and D) Number of myeloid (Gr-1+Mac1+) and </w:t>
      </w:r>
      <w:r>
        <w:rPr>
          <w:rFonts w:ascii="Times New Roman" w:hAnsi="Times New Roman"/>
          <w:sz w:val="28"/>
          <w:szCs w:val="28"/>
        </w:rPr>
        <w:t xml:space="preserve">B (B220+) cells in WT, G5 </w:t>
      </w:r>
      <w:proofErr w:type="spellStart"/>
      <w:r w:rsidRPr="006713BF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-/- and </w:t>
      </w:r>
      <w:proofErr w:type="spellStart"/>
      <w:r>
        <w:rPr>
          <w:rFonts w:ascii="Times New Roman" w:hAnsi="Times New Roman"/>
          <w:sz w:val="28"/>
          <w:szCs w:val="28"/>
        </w:rPr>
        <w:t>tamoxifen</w:t>
      </w:r>
      <w:proofErr w:type="spellEnd"/>
      <w:r>
        <w:rPr>
          <w:rFonts w:ascii="Times New Roman" w:hAnsi="Times New Roman"/>
          <w:sz w:val="28"/>
          <w:szCs w:val="28"/>
        </w:rPr>
        <w:t xml:space="preserve"> treated G5 (TxG5) </w:t>
      </w:r>
      <w:proofErr w:type="spellStart"/>
      <w:r w:rsidRPr="00F411AC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-/- mice. </w:t>
      </w:r>
      <w:r>
        <w:rPr>
          <w:rFonts w:ascii="Times New Roman" w:hAnsi="Times New Roman" w:cs="Helvetica"/>
          <w:sz w:val="28"/>
          <w:szCs w:val="28"/>
        </w:rPr>
        <w:t>Bars indicate standard deviation and p</w:t>
      </w:r>
      <w:r>
        <w:rPr>
          <w:rFonts w:ascii="Times New Roman" w:hAnsi="Times New Roman"/>
          <w:sz w:val="28"/>
          <w:szCs w:val="28"/>
        </w:rPr>
        <w:t xml:space="preserve"> values are based on a 2-tailed </w:t>
      </w:r>
      <w:r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test.</w:t>
      </w:r>
    </w:p>
    <w:p w:rsidR="001B09FE" w:rsidRDefault="001B09FE">
      <w:bookmarkStart w:id="0" w:name="_GoBack"/>
      <w:bookmarkEnd w:id="0"/>
    </w:p>
    <w:sectPr w:rsidR="001B09FE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FE"/>
    <w:rsid w:val="001B09FE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3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1B09FE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1B09FE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Company>Stanford Cancer Center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1</cp:revision>
  <dcterms:created xsi:type="dcterms:W3CDTF">2015-06-12T22:32:00Z</dcterms:created>
  <dcterms:modified xsi:type="dcterms:W3CDTF">2015-06-12T22:33:00Z</dcterms:modified>
</cp:coreProperties>
</file>