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B88E2" w14:textId="6129DF8F" w:rsidR="00E21312" w:rsidRPr="00DA60A7" w:rsidRDefault="00A0748C" w:rsidP="00E21312">
      <w:pPr>
        <w:spacing w:line="360" w:lineRule="auto"/>
        <w:jc w:val="both"/>
        <w:rPr>
          <w:rFonts w:ascii="Arial" w:hAnsi="Arial" w:cs="Arial"/>
          <w:b/>
          <w:bCs/>
          <w:sz w:val="22"/>
          <w:szCs w:val="22"/>
        </w:rPr>
      </w:pPr>
      <w:r>
        <w:rPr>
          <w:rFonts w:ascii="Arial" w:hAnsi="Arial" w:cs="Arial"/>
          <w:b/>
          <w:bCs/>
          <w:sz w:val="22"/>
          <w:szCs w:val="22"/>
        </w:rPr>
        <w:t xml:space="preserve">Novel </w:t>
      </w:r>
      <w:r w:rsidR="004A0D71">
        <w:rPr>
          <w:rFonts w:ascii="Arial" w:hAnsi="Arial" w:cs="Arial"/>
          <w:b/>
          <w:bCs/>
          <w:sz w:val="22"/>
          <w:szCs w:val="22"/>
        </w:rPr>
        <w:t xml:space="preserve">human </w:t>
      </w:r>
      <w:r>
        <w:rPr>
          <w:rFonts w:ascii="Arial" w:hAnsi="Arial" w:cs="Arial"/>
          <w:b/>
          <w:bCs/>
          <w:sz w:val="22"/>
          <w:szCs w:val="22"/>
        </w:rPr>
        <w:t>embryonic stem cell regulators identified by conserved and distin</w:t>
      </w:r>
      <w:r w:rsidR="00E21312">
        <w:rPr>
          <w:rFonts w:ascii="Arial" w:hAnsi="Arial" w:cs="Arial"/>
          <w:b/>
          <w:bCs/>
          <w:sz w:val="22"/>
          <w:szCs w:val="22"/>
        </w:rPr>
        <w:t>ct CpG i</w:t>
      </w:r>
      <w:bookmarkStart w:id="0" w:name="_GoBack"/>
      <w:bookmarkEnd w:id="0"/>
      <w:r w:rsidR="00E21312">
        <w:rPr>
          <w:rFonts w:ascii="Arial" w:hAnsi="Arial" w:cs="Arial"/>
          <w:b/>
          <w:bCs/>
          <w:sz w:val="22"/>
          <w:szCs w:val="22"/>
        </w:rPr>
        <w:t xml:space="preserve">sland methylation state: </w:t>
      </w:r>
      <w:r w:rsidR="00E21312" w:rsidRPr="00DA60A7">
        <w:rPr>
          <w:rFonts w:ascii="Arial" w:hAnsi="Arial" w:cs="Arial"/>
          <w:b/>
          <w:bCs/>
          <w:sz w:val="22"/>
          <w:szCs w:val="22"/>
        </w:rPr>
        <w:t>Supplementary Discussion</w:t>
      </w:r>
    </w:p>
    <w:p w14:paraId="7AFCEA2E" w14:textId="7A10A16B" w:rsidR="00A0748C" w:rsidRPr="0020001B" w:rsidRDefault="00A0748C" w:rsidP="003E45E8">
      <w:pPr>
        <w:spacing w:after="100" w:afterAutospacing="1" w:line="360" w:lineRule="auto"/>
        <w:jc w:val="both"/>
        <w:rPr>
          <w:rFonts w:ascii="Arial" w:hAnsi="Arial" w:cs="Arial"/>
          <w:sz w:val="22"/>
          <w:szCs w:val="22"/>
        </w:rPr>
      </w:pPr>
      <w:r w:rsidRPr="0020001B">
        <w:rPr>
          <w:rFonts w:ascii="Arial" w:hAnsi="Arial" w:cs="Arial"/>
          <w:sz w:val="22"/>
          <w:szCs w:val="22"/>
        </w:rPr>
        <w:t>Pells S.C., Koutsouraki, E., Morfopoulou S., Valencia-Cadavid, S., Tomlinson S.R., Kalathur, R., Futschik M.E., De Sousa P.A.</w:t>
      </w:r>
    </w:p>
    <w:p w14:paraId="68D0A214" w14:textId="1A879B63" w:rsidR="00D075AF" w:rsidRPr="00176668" w:rsidRDefault="00D67082" w:rsidP="00D075AF">
      <w:pPr>
        <w:spacing w:line="360" w:lineRule="auto"/>
        <w:jc w:val="both"/>
        <w:rPr>
          <w:rFonts w:ascii="Arial" w:hAnsi="Arial" w:cs="Arial"/>
          <w:b/>
          <w:sz w:val="22"/>
          <w:szCs w:val="22"/>
        </w:rPr>
      </w:pPr>
      <w:r>
        <w:rPr>
          <w:rFonts w:ascii="Arial" w:hAnsi="Arial" w:cs="Arial"/>
          <w:b/>
          <w:bCs/>
          <w:sz w:val="22"/>
          <w:szCs w:val="22"/>
        </w:rPr>
        <w:t>A</w:t>
      </w:r>
      <w:r w:rsidR="00D075AF" w:rsidRPr="00176668">
        <w:rPr>
          <w:rFonts w:ascii="Arial" w:hAnsi="Arial" w:cs="Arial"/>
          <w:b/>
          <w:bCs/>
          <w:sz w:val="22"/>
          <w:szCs w:val="22"/>
        </w:rPr>
        <w:t>. X-Inactivation status of Female hESC Lines RH1, RH3 and RCM1.</w:t>
      </w:r>
      <w:r w:rsidR="00D075AF" w:rsidRPr="00176668">
        <w:rPr>
          <w:rFonts w:ascii="Arial" w:hAnsi="Arial" w:cs="Arial"/>
          <w:b/>
          <w:sz w:val="22"/>
          <w:szCs w:val="22"/>
        </w:rPr>
        <w:t xml:space="preserve"> </w:t>
      </w:r>
    </w:p>
    <w:p w14:paraId="7BC82099" w14:textId="1163E58D" w:rsidR="00D075AF" w:rsidRPr="001227C4" w:rsidRDefault="00D075AF" w:rsidP="00D075AF">
      <w:pPr>
        <w:spacing w:line="360" w:lineRule="auto"/>
        <w:jc w:val="both"/>
        <w:rPr>
          <w:rFonts w:ascii="Arial" w:hAnsi="Arial" w:cs="Arial"/>
          <w:sz w:val="22"/>
          <w:szCs w:val="22"/>
          <w:lang w:val="en-US"/>
        </w:rPr>
      </w:pPr>
      <w:r w:rsidRPr="001227C4">
        <w:rPr>
          <w:rFonts w:ascii="Arial" w:hAnsi="Arial" w:cs="Arial"/>
          <w:sz w:val="22"/>
          <w:szCs w:val="22"/>
          <w:lang w:val="en-US"/>
        </w:rPr>
        <w:t>The hESC lines fell into two groups, with RH1 and RCM1 both having high rates of X-linked gene-associated CGI methylation (137 Me-GA-CGIs in RH1 and 138 in RCM1), and RH3 and RH4 having low rates of X-linked CGI methylation (39 Me-GA-CGIs in RH3, and 33 in the male line RH4, Table</w:t>
      </w:r>
      <w:r w:rsidR="00D67082">
        <w:rPr>
          <w:rFonts w:ascii="Arial" w:hAnsi="Arial" w:cs="Arial"/>
          <w:sz w:val="22"/>
          <w:szCs w:val="22"/>
          <w:lang w:val="en-US"/>
        </w:rPr>
        <w:t xml:space="preserve"> A in</w:t>
      </w:r>
      <w:r w:rsidRPr="001227C4">
        <w:rPr>
          <w:rFonts w:ascii="Arial" w:hAnsi="Arial" w:cs="Arial"/>
          <w:sz w:val="22"/>
          <w:szCs w:val="22"/>
          <w:lang w:val="en-US"/>
        </w:rPr>
        <w:t xml:space="preserve"> S</w:t>
      </w:r>
      <w:r w:rsidR="00D67082">
        <w:rPr>
          <w:rFonts w:ascii="Arial" w:hAnsi="Arial" w:cs="Arial"/>
          <w:sz w:val="22"/>
          <w:szCs w:val="22"/>
          <w:lang w:val="en-US"/>
        </w:rPr>
        <w:t>1 Tables</w:t>
      </w:r>
      <w:r w:rsidRPr="001227C4">
        <w:rPr>
          <w:rFonts w:ascii="Arial" w:hAnsi="Arial" w:cs="Arial"/>
          <w:sz w:val="22"/>
          <w:szCs w:val="22"/>
          <w:lang w:val="en-US"/>
        </w:rPr>
        <w:t>). Whilst the numbers of Me-GA-CGIs observed for RH3 and RH4 are expected, those for RH1 and RCM1 are strongly statistically significantly higher than expected (</w:t>
      </w:r>
      <w:r w:rsidR="00D67082" w:rsidRPr="001227C4">
        <w:rPr>
          <w:rFonts w:ascii="Arial" w:hAnsi="Arial" w:cs="Arial"/>
          <w:sz w:val="22"/>
          <w:szCs w:val="22"/>
          <w:lang w:val="en-US"/>
        </w:rPr>
        <w:t>Table</w:t>
      </w:r>
      <w:r w:rsidR="00D67082">
        <w:rPr>
          <w:rFonts w:ascii="Arial" w:hAnsi="Arial" w:cs="Arial"/>
          <w:sz w:val="22"/>
          <w:szCs w:val="22"/>
          <w:lang w:val="en-US"/>
        </w:rPr>
        <w:t xml:space="preserve"> A in</w:t>
      </w:r>
      <w:r w:rsidR="00D67082" w:rsidRPr="001227C4">
        <w:rPr>
          <w:rFonts w:ascii="Arial" w:hAnsi="Arial" w:cs="Arial"/>
          <w:sz w:val="22"/>
          <w:szCs w:val="22"/>
          <w:lang w:val="en-US"/>
        </w:rPr>
        <w:t xml:space="preserve"> S</w:t>
      </w:r>
      <w:r w:rsidR="00D67082">
        <w:rPr>
          <w:rFonts w:ascii="Arial" w:hAnsi="Arial" w:cs="Arial"/>
          <w:sz w:val="22"/>
          <w:szCs w:val="22"/>
          <w:lang w:val="en-US"/>
        </w:rPr>
        <w:t>1 Tables</w:t>
      </w:r>
      <w:r w:rsidRPr="001227C4">
        <w:rPr>
          <w:rFonts w:ascii="Arial" w:hAnsi="Arial" w:cs="Arial"/>
          <w:sz w:val="22"/>
          <w:szCs w:val="22"/>
          <w:lang w:val="en-US"/>
        </w:rPr>
        <w:t>). These data are consistent with lines RH1 and RCM1 having undergone hypermethylation of the X chromosome as part of the X inactivation process, and RH3 not having done so. When considering differential CGI methylation (i.e., comparing any two lines with each other) on the X chromosome specifically, RH4 has only 2-4 genes methylated with respect to the female lines RH1 and RCM1, similar to RH3 (6-12). However, Both RCM1 and RH1 have &gt; 100 genes methylated which are unmethylated in RH3 and RH4, but similar, lower (29/46 CGIs respectively) levels of X-linked CGI methylation when compared to each other. Thus whilst "overlap" between differential methylation and differential expression when comparing any two lines is not significant in most comparisons between any two lines included in our study (</w:t>
      </w:r>
      <w:r w:rsidR="00D67082" w:rsidRPr="001227C4">
        <w:rPr>
          <w:rFonts w:ascii="Arial" w:hAnsi="Arial" w:cs="Arial"/>
          <w:sz w:val="22"/>
          <w:szCs w:val="22"/>
          <w:lang w:val="en-US"/>
        </w:rPr>
        <w:t>Table</w:t>
      </w:r>
      <w:r w:rsidR="00D67082">
        <w:rPr>
          <w:rFonts w:ascii="Arial" w:hAnsi="Arial" w:cs="Arial"/>
          <w:sz w:val="22"/>
          <w:szCs w:val="22"/>
          <w:lang w:val="en-US"/>
        </w:rPr>
        <w:t xml:space="preserve"> H in</w:t>
      </w:r>
      <w:r w:rsidR="00D67082" w:rsidRPr="001227C4">
        <w:rPr>
          <w:rFonts w:ascii="Arial" w:hAnsi="Arial" w:cs="Arial"/>
          <w:sz w:val="22"/>
          <w:szCs w:val="22"/>
          <w:lang w:val="en-US"/>
        </w:rPr>
        <w:t xml:space="preserve"> S</w:t>
      </w:r>
      <w:r w:rsidR="00D67082">
        <w:rPr>
          <w:rFonts w:ascii="Arial" w:hAnsi="Arial" w:cs="Arial"/>
          <w:sz w:val="22"/>
          <w:szCs w:val="22"/>
          <w:lang w:val="en-US"/>
        </w:rPr>
        <w:t>1 Tables</w:t>
      </w:r>
      <w:r w:rsidRPr="001227C4">
        <w:rPr>
          <w:rFonts w:ascii="Arial" w:hAnsi="Arial" w:cs="Arial"/>
          <w:sz w:val="22"/>
          <w:szCs w:val="22"/>
          <w:lang w:val="en-US"/>
        </w:rPr>
        <w:t xml:space="preserve">), there is usually strong signficance for the female hESC lines when considering X-linked genes specifically, where differential expression corresponds to differential methylation (i.e., methylated CGIs and underexpressed genes are taken together) (Table </w:t>
      </w:r>
      <w:r w:rsidR="008C1658">
        <w:rPr>
          <w:rFonts w:ascii="Arial" w:hAnsi="Arial" w:cs="Arial"/>
          <w:sz w:val="22"/>
          <w:szCs w:val="22"/>
          <w:lang w:val="en-US"/>
        </w:rPr>
        <w:t>I in S1 Tables</w:t>
      </w:r>
      <w:r w:rsidRPr="001227C4">
        <w:rPr>
          <w:rFonts w:ascii="Arial" w:hAnsi="Arial" w:cs="Arial"/>
          <w:sz w:val="22"/>
          <w:szCs w:val="22"/>
          <w:lang w:val="en-US"/>
        </w:rPr>
        <w:t xml:space="preserve">). These </w:t>
      </w:r>
      <w:r>
        <w:rPr>
          <w:rFonts w:ascii="Arial" w:hAnsi="Arial" w:cs="Arial"/>
          <w:sz w:val="22"/>
          <w:szCs w:val="22"/>
          <w:lang w:val="en-US"/>
        </w:rPr>
        <w:t xml:space="preserve">differential expression </w:t>
      </w:r>
      <w:r w:rsidRPr="001227C4">
        <w:rPr>
          <w:rFonts w:ascii="Arial" w:hAnsi="Arial" w:cs="Arial"/>
          <w:sz w:val="22"/>
          <w:szCs w:val="22"/>
          <w:lang w:val="en-US"/>
        </w:rPr>
        <w:t>data are consistent with the Me-GA-CGI results for the X chromosome considered above. Similarly, although ANOVA confirmed very few statistically significant differences in expression of pseudoautosomal region (PAR)-located genes between any of RH1, RH3 and RCM1, as expected (S6</w:t>
      </w:r>
      <w:r w:rsidR="00D67082">
        <w:rPr>
          <w:rFonts w:ascii="Arial" w:hAnsi="Arial" w:cs="Arial"/>
          <w:sz w:val="22"/>
          <w:szCs w:val="22"/>
          <w:lang w:val="en-US"/>
        </w:rPr>
        <w:t xml:space="preserve"> Fig.</w:t>
      </w:r>
      <w:r w:rsidRPr="001227C4">
        <w:rPr>
          <w:rFonts w:ascii="Arial" w:hAnsi="Arial" w:cs="Arial"/>
          <w:sz w:val="22"/>
          <w:szCs w:val="22"/>
          <w:lang w:val="en-US"/>
        </w:rPr>
        <w:t>), examination of microarray expression data for RH1, RH3 and RCM1 showed expression of genes on the X chromosome is overall lower in RH1 and RCM1 (and similar to each other) compared to RH3, again, with the exception of genes at the telomeric end of the short arm of the X chromosome (PAR1, location Xp22.3) (S6</w:t>
      </w:r>
      <w:r w:rsidR="00D67082">
        <w:rPr>
          <w:rFonts w:ascii="Arial" w:hAnsi="Arial" w:cs="Arial"/>
          <w:sz w:val="22"/>
          <w:szCs w:val="22"/>
          <w:lang w:val="en-US"/>
        </w:rPr>
        <w:t xml:space="preserve"> Fig.</w:t>
      </w:r>
      <w:r w:rsidRPr="001227C4">
        <w:rPr>
          <w:rFonts w:ascii="Arial" w:hAnsi="Arial" w:cs="Arial"/>
          <w:sz w:val="22"/>
          <w:szCs w:val="22"/>
          <w:lang w:val="en-US"/>
        </w:rPr>
        <w:t xml:space="preserve">). However, only RCM1 expresses XIST, characteristic of female cells that have inactivated the X chromosome by coating of the inactive X chromosome with an XIST RNA "cloud" to generate XaXi cells expressing X-linked genes monoallelically (Table </w:t>
      </w:r>
      <w:r w:rsidR="00D67082">
        <w:rPr>
          <w:rFonts w:ascii="Arial" w:hAnsi="Arial" w:cs="Arial"/>
          <w:sz w:val="22"/>
          <w:szCs w:val="22"/>
          <w:lang w:val="en-US"/>
        </w:rPr>
        <w:t>N in S1 Tables</w:t>
      </w:r>
      <w:r w:rsidRPr="001227C4">
        <w:rPr>
          <w:rFonts w:ascii="Arial" w:hAnsi="Arial" w:cs="Arial"/>
          <w:sz w:val="22"/>
          <w:szCs w:val="22"/>
          <w:lang w:val="en-US"/>
        </w:rPr>
        <w:t xml:space="preserve">). </w:t>
      </w:r>
    </w:p>
    <w:p w14:paraId="479784CB" w14:textId="3BECA679" w:rsidR="00D075AF" w:rsidRPr="001227C4" w:rsidRDefault="00D075AF" w:rsidP="00D075AF">
      <w:pPr>
        <w:spacing w:line="360" w:lineRule="auto"/>
        <w:jc w:val="both"/>
        <w:rPr>
          <w:rFonts w:ascii="Arial" w:hAnsi="Arial" w:cs="Arial"/>
          <w:sz w:val="22"/>
          <w:szCs w:val="22"/>
        </w:rPr>
      </w:pPr>
      <w:r w:rsidRPr="001227C4">
        <w:rPr>
          <w:rFonts w:ascii="Arial" w:hAnsi="Arial" w:cs="Arial"/>
          <w:sz w:val="22"/>
          <w:szCs w:val="22"/>
          <w:lang w:val="en-US"/>
        </w:rPr>
        <w:t>Female human ES cells differ from murine ESC lines derived from preimplantation blostocysts in that most have undergone X inactivation</w:t>
      </w:r>
      <w:r>
        <w:rPr>
          <w:rFonts w:ascii="Arial" w:hAnsi="Arial" w:cs="Arial"/>
          <w:sz w:val="22"/>
          <w:szCs w:val="22"/>
          <w:lang w:val="en-US"/>
        </w:rPr>
        <w:fldChar w:fldCharType="begin">
          <w:fldData xml:space="preserve">PEVuZE5vdGU+PENpdGU+PEF1dGhvcj5IYWxsPC9BdXRob3I+PFllYXI+MjAwODwvWWVhcj48UmVj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U3RhdGVzIG9mIEFtZXJpY2E8L2FiYnItMT48L2FsdC1wZXJpb2RpY2FsPjxwYWdlcz40NzA5LTE0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ci0xPjwvYWx0LXBlcmlvZGljYWw+PHBhZ2VzPjQ4MjAtNTwvcGFnZXM+PHZvbHVtZT4xMDU8L3Zv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PEVuZE5vdGU+PENpdGU+PEF1dGhvcj5IYWxsPC9BdXRob3I+PFllYXI+MjAwODwvWWVhcj48UmVj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U3RhdGVzIG9mIEFtZXJpY2E8L2FiYnItMT48L2FsdC1wZXJpb2RpY2FsPjxwYWdlcz40NzA5LTE0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ci0xPjwvYWx0LXBlcmlvZGljYWw+PHBhZ2VzPjQ4MjAtNTwvcGFnZXM+PHZvbHVtZT4xMDU8L3Zv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1" w:tooltip="Hall, 2008 #110" w:history="1">
        <w:r>
          <w:rPr>
            <w:rFonts w:ascii="Arial" w:hAnsi="Arial" w:cs="Arial"/>
            <w:noProof/>
            <w:sz w:val="22"/>
            <w:szCs w:val="22"/>
            <w:lang w:val="en-US"/>
          </w:rPr>
          <w:t>1-3</w:t>
        </w:r>
      </w:hyperlink>
      <w:r>
        <w:rPr>
          <w:rFonts w:ascii="Arial" w:hAnsi="Arial" w:cs="Arial"/>
          <w:noProof/>
          <w:sz w:val="22"/>
          <w:szCs w:val="22"/>
          <w:lang w:val="en-US"/>
        </w:rPr>
        <w:t>]</w:t>
      </w:r>
      <w:r>
        <w:rPr>
          <w:rFonts w:ascii="Arial" w:hAnsi="Arial" w:cs="Arial"/>
          <w:sz w:val="22"/>
          <w:szCs w:val="22"/>
          <w:lang w:val="en-US"/>
        </w:rPr>
        <w:fldChar w:fldCharType="end"/>
      </w:r>
      <w:r w:rsidRPr="001227C4">
        <w:rPr>
          <w:rFonts w:ascii="Arial" w:hAnsi="Arial" w:cs="Arial"/>
          <w:sz w:val="22"/>
          <w:szCs w:val="22"/>
          <w:lang w:val="en-US"/>
        </w:rPr>
        <w:t xml:space="preserve">. Three classes of X chromosome </w:t>
      </w:r>
      <w:r w:rsidRPr="001227C4">
        <w:rPr>
          <w:rFonts w:ascii="Arial" w:hAnsi="Arial" w:cs="Arial"/>
          <w:sz w:val="22"/>
          <w:szCs w:val="22"/>
          <w:lang w:val="en-US"/>
        </w:rPr>
        <w:lastRenderedPageBreak/>
        <w:t>status in female hESC lines are known. XIST expression is not necessary for maintenance of monoallelic expression of X linked genes</w:t>
      </w:r>
      <w:r>
        <w:rPr>
          <w:rFonts w:ascii="Arial" w:hAnsi="Arial" w:cs="Arial"/>
          <w:sz w:val="22"/>
          <w:szCs w:val="22"/>
          <w:lang w:val="en-US"/>
        </w:rPr>
        <w:fldChar w:fldCharType="begin">
          <w:fldData xml:space="preserve">PEVuZE5vdGU+PENpdGU+PEF1dGhvcj5XdXR6PC9BdXRob3I+PFllYXI+MjAwMjwvWWVhcj48UmVj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PC9hYmJyLTE+PC9hbHQtcGVyaW9kaWNhbD48cGFnZXM+MTY3LTc0PC9wYWdlcz48dm9sdW1lPjMw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PEVuZE5vdGU+PENpdGU+PEF1dGhvcj5XdXR6PC9BdXRob3I+PFllYXI+MjAwMjwvWWVhcj48UmVj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PC9hYmJyLTE+PC9hbHQtcGVyaW9kaWNhbD48cGFnZXM+MTY3LTc0PC9wYWdlcz48dm9sdW1lPjMw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4" w:tooltip="Wutz, 2002 #113" w:history="1">
        <w:r>
          <w:rPr>
            <w:rFonts w:ascii="Arial" w:hAnsi="Arial" w:cs="Arial"/>
            <w:noProof/>
            <w:sz w:val="22"/>
            <w:szCs w:val="22"/>
            <w:lang w:val="en-US"/>
          </w:rPr>
          <w:t>4</w:t>
        </w:r>
      </w:hyperlink>
      <w:r>
        <w:rPr>
          <w:rFonts w:ascii="Arial" w:hAnsi="Arial" w:cs="Arial"/>
          <w:noProof/>
          <w:sz w:val="22"/>
          <w:szCs w:val="22"/>
          <w:lang w:val="en-US"/>
        </w:rPr>
        <w:t>]</w:t>
      </w:r>
      <w:r>
        <w:rPr>
          <w:rFonts w:ascii="Arial" w:hAnsi="Arial" w:cs="Arial"/>
          <w:sz w:val="22"/>
          <w:szCs w:val="22"/>
          <w:lang w:val="en-US"/>
        </w:rPr>
        <w:fldChar w:fldCharType="end"/>
      </w:r>
      <w:r w:rsidRPr="001227C4">
        <w:rPr>
          <w:rFonts w:ascii="Arial" w:hAnsi="Arial" w:cs="Arial"/>
          <w:sz w:val="22"/>
          <w:szCs w:val="22"/>
          <w:lang w:val="en-US"/>
        </w:rPr>
        <w:t xml:space="preserve"> and some hESC lines maintain XCI in the absence of XIST. This has been attributed to oxidative stress-mediated induction of XCI</w:t>
      </w:r>
      <w:r>
        <w:rPr>
          <w:rFonts w:ascii="Arial" w:hAnsi="Arial" w:cs="Arial"/>
          <w:sz w:val="22"/>
          <w:szCs w:val="22"/>
          <w:lang w:val="en-US"/>
        </w:rPr>
        <w:fldChar w:fldCharType="begin">
          <w:fldData xml:space="preserve">PEVuZE5vdGU+PENpdGU+PEF1dGhvcj5MZW5nbmVyPC9BdXRob3I+PFllYXI+MjAxMDwvWWVhcj48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PjxwYWdlcz44NzItODM8L3BhZ2VzPjx2b2x1bWU+MTQxPC92b2x1bWU+PG51bWJlcj41PC9udW1i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PEVuZE5vdGU+PENpdGU+PEF1dGhvcj5MZW5nbmVyPC9BdXRob3I+PFllYXI+MjAxMDwvWWVhcj48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PjxwYWdlcz44NzItODM8L3BhZ2VzPjx2b2x1bWU+MTQxPC92b2x1bWU+PG51bWJlcj41PC9udW1i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5" w:tooltip="Lengner, 2010 #114" w:history="1">
        <w:r>
          <w:rPr>
            <w:rFonts w:ascii="Arial" w:hAnsi="Arial" w:cs="Arial"/>
            <w:noProof/>
            <w:sz w:val="22"/>
            <w:szCs w:val="22"/>
            <w:lang w:val="en-US"/>
          </w:rPr>
          <w:t>5</w:t>
        </w:r>
      </w:hyperlink>
      <w:r>
        <w:rPr>
          <w:rFonts w:ascii="Arial" w:hAnsi="Arial" w:cs="Arial"/>
          <w:noProof/>
          <w:sz w:val="22"/>
          <w:szCs w:val="22"/>
          <w:lang w:val="en-US"/>
        </w:rPr>
        <w:t>]</w:t>
      </w:r>
      <w:r>
        <w:rPr>
          <w:rFonts w:ascii="Arial" w:hAnsi="Arial" w:cs="Arial"/>
          <w:sz w:val="22"/>
          <w:szCs w:val="22"/>
          <w:lang w:val="en-US"/>
        </w:rPr>
        <w:fldChar w:fldCharType="end"/>
      </w:r>
      <w:r w:rsidRPr="001227C4">
        <w:rPr>
          <w:rFonts w:ascii="Arial" w:hAnsi="Arial" w:cs="Arial"/>
          <w:sz w:val="22"/>
          <w:szCs w:val="22"/>
          <w:lang w:val="en-US"/>
        </w:rPr>
        <w:t>,as hESCs derived in more physiological concentrations of oxygen (e.g. 5% O2) tend to remain XaXa, known as "Class I", whereas Class II hESCs have initiated XCI and maintain an XIST-coated inactive chromosome in the undifferentiated state. Class II cells may then switch to Class III and maintain monoallelic (XaXi) X chromosomal expression, even though they have lost XIST expression (reviewed in</w:t>
      </w:r>
      <w:r>
        <w:rPr>
          <w:rFonts w:ascii="Arial" w:hAnsi="Arial" w:cs="Arial"/>
          <w:sz w:val="22"/>
          <w:szCs w:val="22"/>
          <w:lang w:val="en-US"/>
        </w:rPr>
        <w:fldChar w:fldCharType="begin">
          <w:fldData xml:space="preserve">PEVuZE5vdGU+PENpdGU+PEF1dGhvcj5NaW5rb3Zza3k8L0F1dGhvcj48WWVhcj4yMDEyPC9ZZWFy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PEVuZE5vdGU+PENpdGU+PEF1dGhvcj5NaW5rb3Zza3k8L0F1dGhvcj48WWVhcj4yMDEyPC9ZZWFy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6" w:tooltip="Minkovsky, 2012 #115" w:history="1">
        <w:r>
          <w:rPr>
            <w:rFonts w:ascii="Arial" w:hAnsi="Arial" w:cs="Arial"/>
            <w:noProof/>
            <w:sz w:val="22"/>
            <w:szCs w:val="22"/>
            <w:lang w:val="en-US"/>
          </w:rPr>
          <w:t>6</w:t>
        </w:r>
      </w:hyperlink>
      <w:r>
        <w:rPr>
          <w:rFonts w:ascii="Arial" w:hAnsi="Arial" w:cs="Arial"/>
          <w:noProof/>
          <w:sz w:val="22"/>
          <w:szCs w:val="22"/>
          <w:lang w:val="en-US"/>
        </w:rPr>
        <w:t>]</w:t>
      </w:r>
      <w:r>
        <w:rPr>
          <w:rFonts w:ascii="Arial" w:hAnsi="Arial" w:cs="Arial"/>
          <w:sz w:val="22"/>
          <w:szCs w:val="22"/>
          <w:lang w:val="en-US"/>
        </w:rPr>
        <w:fldChar w:fldCharType="end"/>
      </w:r>
      <w:r w:rsidRPr="001227C4">
        <w:rPr>
          <w:rFonts w:ascii="Arial" w:hAnsi="Arial" w:cs="Arial"/>
          <w:sz w:val="22"/>
          <w:szCs w:val="22"/>
          <w:lang w:val="en-US"/>
        </w:rPr>
        <w:t xml:space="preserve">). Taken together, our data for the female hESC lines RH1, RH3 and RCM1 suggest that there is a representative of each class in this group of lines. RH3 is Class I (XaXa, with low levels of X chromosomal CGI methylation similar to that of the male line RH4, and to CGI methylation elsewhere in the genome). It does not express XIST (Table </w:t>
      </w:r>
      <w:r w:rsidR="00D67082">
        <w:rPr>
          <w:rFonts w:ascii="Arial" w:hAnsi="Arial" w:cs="Arial"/>
          <w:sz w:val="22"/>
          <w:szCs w:val="22"/>
          <w:lang w:val="en-US"/>
        </w:rPr>
        <w:t>N in S1 Tables</w:t>
      </w:r>
      <w:r w:rsidRPr="001227C4">
        <w:rPr>
          <w:rFonts w:ascii="Arial" w:hAnsi="Arial" w:cs="Arial"/>
          <w:sz w:val="22"/>
          <w:szCs w:val="22"/>
          <w:lang w:val="en-US"/>
        </w:rPr>
        <w:t>), and shows generally higher levels of X-linked expression throughout the X chromosome when compared to RH1 and RCM1 (S6</w:t>
      </w:r>
      <w:r w:rsidR="00E959F0">
        <w:rPr>
          <w:rFonts w:ascii="Arial" w:hAnsi="Arial" w:cs="Arial"/>
          <w:sz w:val="22"/>
          <w:szCs w:val="22"/>
          <w:lang w:val="en-US"/>
        </w:rPr>
        <w:t xml:space="preserve"> Fig.</w:t>
      </w:r>
      <w:r w:rsidRPr="001227C4">
        <w:rPr>
          <w:rFonts w:ascii="Arial" w:hAnsi="Arial" w:cs="Arial"/>
          <w:sz w:val="22"/>
          <w:szCs w:val="22"/>
          <w:lang w:val="en-US"/>
        </w:rPr>
        <w:t>). RCM1 is Class II (XaXi, with high levels of X chromosomal CGI methylation and expression of XIST). RH1 is Class III, XaXi, with Xi maintenance via hypermethylation of the inactive X chromosome and probable associated repressive chromatin modifications but without XIST expression. Consistent with this interpretation, in the case of SCML1 (S3</w:t>
      </w:r>
      <w:r w:rsidR="00D67082">
        <w:rPr>
          <w:rFonts w:ascii="Arial" w:hAnsi="Arial" w:cs="Arial"/>
          <w:sz w:val="22"/>
          <w:szCs w:val="22"/>
          <w:lang w:val="en-US"/>
        </w:rPr>
        <w:t xml:space="preserve"> Fig.</w:t>
      </w:r>
      <w:r w:rsidRPr="001227C4">
        <w:rPr>
          <w:rFonts w:ascii="Arial" w:hAnsi="Arial" w:cs="Arial"/>
          <w:sz w:val="22"/>
          <w:szCs w:val="22"/>
          <w:lang w:val="en-US"/>
        </w:rPr>
        <w:t>), CGI methylation is on one allele and thus the gene is still expressed.</w:t>
      </w:r>
      <w:r w:rsidRPr="001227C4">
        <w:rPr>
          <w:rFonts w:ascii="Arial" w:hAnsi="Arial" w:cs="Arial"/>
          <w:sz w:val="22"/>
          <w:szCs w:val="22"/>
        </w:rPr>
        <w:t xml:space="preserve"> </w:t>
      </w:r>
    </w:p>
    <w:p w14:paraId="1ACE394A" w14:textId="77777777" w:rsidR="00D075AF" w:rsidRDefault="00D075AF" w:rsidP="00D075AF">
      <w:pPr>
        <w:spacing w:line="360" w:lineRule="auto"/>
        <w:jc w:val="both"/>
        <w:rPr>
          <w:rFonts w:ascii="Arial" w:hAnsi="Arial" w:cs="Arial"/>
          <w:sz w:val="22"/>
          <w:szCs w:val="22"/>
        </w:rPr>
      </w:pPr>
      <w:r w:rsidRPr="001227C4">
        <w:rPr>
          <w:rFonts w:ascii="Arial" w:hAnsi="Arial" w:cs="Arial"/>
          <w:sz w:val="22"/>
          <w:szCs w:val="22"/>
        </w:rPr>
        <w:t xml:space="preserve">RH1 and RH3 are sibling embryos, both derived in normal atmospheric oxygen concentrations from surplus preimplantation blastocysts. They differed in their derivation method however, with RH3 being isolated in defined medium (XVivo-10 on laminin) in the absence of feeder fibroblasts, whereas RH1 was derived in standard conditions, in HDF-CM on Matrigel with feeder fibroblasts (Fletcher </w:t>
      </w:r>
      <w:r w:rsidRPr="001227C4">
        <w:rPr>
          <w:rFonts w:ascii="Arial" w:hAnsi="Arial" w:cs="Arial"/>
          <w:i/>
          <w:iCs/>
          <w:sz w:val="22"/>
          <w:szCs w:val="22"/>
        </w:rPr>
        <w:t>et al</w:t>
      </w:r>
      <w:r w:rsidRPr="001227C4">
        <w:rPr>
          <w:rFonts w:ascii="Arial" w:hAnsi="Arial" w:cs="Arial"/>
          <w:sz w:val="22"/>
          <w:szCs w:val="22"/>
        </w:rPr>
        <w:t xml:space="preserve">., 2006). RCM1 was derived in conditions similar to those of RH1, but from a failed-to-fertilise artificially activated oocyte (De Sousa, </w:t>
      </w:r>
      <w:r w:rsidRPr="001227C4">
        <w:rPr>
          <w:rFonts w:ascii="Arial" w:hAnsi="Arial" w:cs="Arial"/>
          <w:i/>
          <w:iCs/>
          <w:sz w:val="22"/>
          <w:szCs w:val="22"/>
        </w:rPr>
        <w:t xml:space="preserve">et </w:t>
      </w:r>
      <w:r w:rsidRPr="001227C4">
        <w:rPr>
          <w:rFonts w:ascii="Arial" w:hAnsi="Arial" w:cs="Arial"/>
          <w:sz w:val="22"/>
          <w:szCs w:val="22"/>
        </w:rPr>
        <w:t>al., 2009). It is possible that while RH1 followed the "normal" pathway of development during derivation (i.e., blastocyst ICM composed of XaXa cells undergoing XCI during derivation in high [O2] to produce XIST- XaXi ES cells), the derivation conditions of RH3 prevented this change. During derivation, RH3 was provided with feeder fibroblasts for a short period (7 days after initiation of embryonic cell attachment and outgrowth but was otherwise maintained in X-Vivo-10) on laminin in the absence of feeder cells.</w:t>
      </w:r>
    </w:p>
    <w:p w14:paraId="4CB902D1" w14:textId="557119BF" w:rsidR="003A0E1B" w:rsidRDefault="003A0E1B">
      <w:pPr>
        <w:rPr>
          <w:rFonts w:ascii="Arial" w:hAnsi="Arial" w:cs="Arial"/>
          <w:sz w:val="22"/>
          <w:szCs w:val="22"/>
        </w:rPr>
      </w:pPr>
      <w:r>
        <w:rPr>
          <w:rFonts w:ascii="Arial" w:hAnsi="Arial" w:cs="Arial"/>
          <w:sz w:val="22"/>
          <w:szCs w:val="22"/>
        </w:rPr>
        <w:br w:type="page"/>
      </w:r>
    </w:p>
    <w:p w14:paraId="747881AE" w14:textId="00BB5078" w:rsidR="00D075AF" w:rsidRPr="00176668" w:rsidRDefault="00D67082" w:rsidP="00D075AF">
      <w:pPr>
        <w:spacing w:line="360" w:lineRule="auto"/>
        <w:jc w:val="both"/>
        <w:rPr>
          <w:rFonts w:ascii="Arial" w:hAnsi="Arial" w:cs="Arial"/>
          <w:b/>
          <w:bCs/>
          <w:sz w:val="22"/>
          <w:szCs w:val="22"/>
          <w:lang w:val="en-US"/>
        </w:rPr>
      </w:pPr>
      <w:r>
        <w:rPr>
          <w:rFonts w:ascii="Arial" w:hAnsi="Arial" w:cs="Arial"/>
          <w:b/>
          <w:bCs/>
          <w:sz w:val="22"/>
          <w:szCs w:val="22"/>
          <w:lang w:val="en-US"/>
        </w:rPr>
        <w:lastRenderedPageBreak/>
        <w:t>B</w:t>
      </w:r>
      <w:r w:rsidR="00D075AF" w:rsidRPr="00176668">
        <w:rPr>
          <w:rFonts w:ascii="Arial" w:hAnsi="Arial" w:cs="Arial"/>
          <w:b/>
          <w:bCs/>
          <w:sz w:val="22"/>
          <w:szCs w:val="22"/>
          <w:lang w:val="en-US"/>
        </w:rPr>
        <w:t>. The Relationship between Expression Profile and Genomic Methylation, and Cell Line Derivation and Culture Conditions</w:t>
      </w:r>
    </w:p>
    <w:p w14:paraId="6AA24ACB" w14:textId="2310BE3C" w:rsidR="00D075AF" w:rsidRPr="001227C4" w:rsidRDefault="00D075AF" w:rsidP="00D075AF">
      <w:pPr>
        <w:spacing w:line="360" w:lineRule="auto"/>
        <w:jc w:val="both"/>
        <w:rPr>
          <w:rFonts w:ascii="Arial" w:hAnsi="Arial" w:cs="Arial"/>
          <w:sz w:val="22"/>
          <w:szCs w:val="22"/>
          <w:lang w:val="en-US"/>
        </w:rPr>
      </w:pPr>
      <w:r w:rsidRPr="001227C4">
        <w:rPr>
          <w:rFonts w:ascii="Arial" w:hAnsi="Arial" w:cs="Arial"/>
          <w:sz w:val="22"/>
          <w:szCs w:val="22"/>
          <w:lang w:val="en-US"/>
        </w:rPr>
        <w:t>RH1 and RH3 had very similar global CGI methylation profiles apart from those of their X-chromosomes (S4</w:t>
      </w:r>
      <w:r w:rsidR="00E959F0">
        <w:rPr>
          <w:rFonts w:ascii="Arial" w:hAnsi="Arial" w:cs="Arial"/>
          <w:sz w:val="22"/>
          <w:szCs w:val="22"/>
          <w:lang w:val="en-US"/>
        </w:rPr>
        <w:t xml:space="preserve"> Fig.</w:t>
      </w:r>
      <w:r w:rsidRPr="001227C4">
        <w:rPr>
          <w:rFonts w:ascii="Arial" w:hAnsi="Arial" w:cs="Arial"/>
          <w:sz w:val="22"/>
          <w:szCs w:val="22"/>
          <w:lang w:val="en-US"/>
        </w:rPr>
        <w:t>). RH1 and RCM1 were derived under the same culture conditions but differed in their provenance (“natural” development vs requiring an artificial activation stimulus to activate development (De Sousa et al., 2009; Fletcher et al., 2006)). These two lines differed more substantially in their CGI methylation profile (S4</w:t>
      </w:r>
      <w:r w:rsidR="00E959F0">
        <w:rPr>
          <w:rFonts w:ascii="Arial" w:hAnsi="Arial" w:cs="Arial"/>
          <w:sz w:val="22"/>
          <w:szCs w:val="22"/>
          <w:lang w:val="en-US"/>
        </w:rPr>
        <w:t xml:space="preserve"> Fig.</w:t>
      </w:r>
      <w:r w:rsidRPr="001227C4">
        <w:rPr>
          <w:rFonts w:ascii="Arial" w:hAnsi="Arial" w:cs="Arial"/>
          <w:sz w:val="22"/>
          <w:szCs w:val="22"/>
          <w:lang w:val="en-US"/>
        </w:rPr>
        <w:t>) but clustered together with each other and apart from RH3 in their mRNA expression profile (S5</w:t>
      </w:r>
      <w:r w:rsidR="00E959F0">
        <w:rPr>
          <w:rFonts w:ascii="Arial" w:hAnsi="Arial" w:cs="Arial"/>
          <w:sz w:val="22"/>
          <w:szCs w:val="22"/>
          <w:lang w:val="en-US"/>
        </w:rPr>
        <w:t xml:space="preserve"> Fig.</w:t>
      </w:r>
      <w:r w:rsidRPr="001227C4">
        <w:rPr>
          <w:rFonts w:ascii="Arial" w:hAnsi="Arial" w:cs="Arial"/>
          <w:sz w:val="22"/>
          <w:szCs w:val="22"/>
          <w:lang w:val="en-US"/>
        </w:rPr>
        <w:t>). While the limited number of cell lines studied precludes definitive conclusions, our interpretation of these results is that culture environment will have a more pronounced effect on gene expression profile than DNA methylation in hESC lines, whereas embryo developmental progression prior to hESC derivation is likely to have a pronounced effect on the latter. There are two distinct demethylation events in the preimplantation embryo, a rapid (6-8 hours) event following fertilisation which demethylates the paternal pronucleus, accompanied by hydoxymethylation</w:t>
      </w:r>
      <w:r>
        <w:rPr>
          <w:rFonts w:ascii="Arial" w:hAnsi="Arial" w:cs="Arial"/>
          <w:sz w:val="22"/>
          <w:szCs w:val="22"/>
          <w:lang w:val="en-US"/>
        </w:rPr>
        <w:fldChar w:fldCharType="begin">
          <w:fldData xml:space="preserve">PEVuZE5vdGU+PENpdGU+PEF1dGhvcj5Pc3dhbGQ8L0F1dGhvcj48WWVhcj4yMDAwPC9ZZWFyPjxS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PEVuZE5vdGU+PENpdGU+PEF1dGhvcj5Pc3dhbGQ8L0F1dGhvcj48WWVhcj4yMDAwPC9ZZWFyPjxS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7" w:tooltip="Oswald, 2000 #118" w:history="1">
        <w:r>
          <w:rPr>
            <w:rFonts w:ascii="Arial" w:hAnsi="Arial" w:cs="Arial"/>
            <w:noProof/>
            <w:sz w:val="22"/>
            <w:szCs w:val="22"/>
            <w:lang w:val="en-US"/>
          </w:rPr>
          <w:t>7</w:t>
        </w:r>
      </w:hyperlink>
      <w:r>
        <w:rPr>
          <w:rFonts w:ascii="Arial" w:hAnsi="Arial" w:cs="Arial"/>
          <w:noProof/>
          <w:sz w:val="22"/>
          <w:szCs w:val="22"/>
          <w:lang w:val="en-US"/>
        </w:rPr>
        <w:t xml:space="preserve">, </w:t>
      </w:r>
      <w:hyperlink w:anchor="_ENREF_8" w:tooltip="Santos, 2002 #116" w:history="1">
        <w:r>
          <w:rPr>
            <w:rFonts w:ascii="Arial" w:hAnsi="Arial" w:cs="Arial"/>
            <w:noProof/>
            <w:sz w:val="22"/>
            <w:szCs w:val="22"/>
            <w:lang w:val="en-US"/>
          </w:rPr>
          <w:t>8</w:t>
        </w:r>
      </w:hyperlink>
      <w:r>
        <w:rPr>
          <w:rFonts w:ascii="Arial" w:hAnsi="Arial" w:cs="Arial"/>
          <w:noProof/>
          <w:sz w:val="22"/>
          <w:szCs w:val="22"/>
          <w:lang w:val="en-US"/>
        </w:rPr>
        <w:t>]</w:t>
      </w:r>
      <w:r>
        <w:rPr>
          <w:rFonts w:ascii="Arial" w:hAnsi="Arial" w:cs="Arial"/>
          <w:sz w:val="22"/>
          <w:szCs w:val="22"/>
          <w:lang w:val="en-US"/>
        </w:rPr>
        <w:fldChar w:fldCharType="end"/>
      </w:r>
      <w:r w:rsidRPr="001227C4">
        <w:rPr>
          <w:rFonts w:ascii="Arial" w:hAnsi="Arial" w:cs="Arial"/>
          <w:sz w:val="22"/>
          <w:szCs w:val="22"/>
          <w:lang w:val="en-US"/>
        </w:rPr>
        <w:t>,</w:t>
      </w:r>
      <w:r w:rsidR="00E959F0">
        <w:rPr>
          <w:rFonts w:ascii="Arial" w:hAnsi="Arial" w:cs="Arial"/>
          <w:sz w:val="22"/>
          <w:szCs w:val="22"/>
          <w:lang w:val="en-US"/>
        </w:rPr>
        <w:t xml:space="preserve"> </w:t>
      </w:r>
      <w:r w:rsidRPr="001227C4">
        <w:rPr>
          <w:rFonts w:ascii="Arial" w:hAnsi="Arial" w:cs="Arial"/>
          <w:sz w:val="22"/>
          <w:szCs w:val="22"/>
          <w:lang w:val="en-US"/>
        </w:rPr>
        <w:t>followed by a slower demethylation event that demethylates the entire genome slowly over several cycles of cell division</w:t>
      </w:r>
      <w:r>
        <w:rPr>
          <w:rFonts w:ascii="Arial" w:hAnsi="Arial" w:cs="Arial"/>
          <w:sz w:val="22"/>
          <w:szCs w:val="22"/>
          <w:lang w:val="en-US"/>
        </w:rPr>
        <w:fldChar w:fldCharType="begin">
          <w:fldData xml:space="preserve">PEVuZE5vdGU+PENpdGU+PEF1dGhvcj5Nb25rPC9BdXRob3I+PFllYXI+MTk4NzwvWWVhcj48UmVj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</w:fldData>
        </w:fldChar>
      </w:r>
      <w:r>
        <w:rPr>
          <w:rFonts w:ascii="Arial" w:hAnsi="Arial" w:cs="Arial"/>
          <w:sz w:val="22"/>
          <w:szCs w:val="22"/>
          <w:lang w:val="en-US"/>
        </w:rPr>
        <w:instrText xml:space="preserve"> ADDIN EN.CITE </w:instrText>
      </w:r>
      <w:r>
        <w:rPr>
          <w:rFonts w:ascii="Arial" w:hAnsi="Arial" w:cs="Arial"/>
          <w:sz w:val="22"/>
          <w:szCs w:val="22"/>
          <w:lang w:val="en-US"/>
        </w:rPr>
        <w:fldChar w:fldCharType="begin">
          <w:fldData xml:space="preserve">PEVuZE5vdGU+PENpdGU+PEF1dGhvcj5Nb25rPC9BdXRob3I+PFllYXI+MTk4NzwvWWVhcj48UmVj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</w:fldData>
        </w:fldChar>
      </w:r>
      <w:r>
        <w:rPr>
          <w:rFonts w:ascii="Arial" w:hAnsi="Arial" w:cs="Arial"/>
          <w:sz w:val="22"/>
          <w:szCs w:val="22"/>
          <w:lang w:val="en-US"/>
        </w:rPr>
        <w:instrText xml:space="preserve"> ADDIN EN.CITE.DATA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w:t>
      </w:r>
      <w:hyperlink w:anchor="_ENREF_8" w:tooltip="Santos, 2002 #116" w:history="1">
        <w:r>
          <w:rPr>
            <w:rFonts w:ascii="Arial" w:hAnsi="Arial" w:cs="Arial"/>
            <w:noProof/>
            <w:sz w:val="22"/>
            <w:szCs w:val="22"/>
            <w:lang w:val="en-US"/>
          </w:rPr>
          <w:t>8-10</w:t>
        </w:r>
      </w:hyperlink>
      <w:r>
        <w:rPr>
          <w:rFonts w:ascii="Arial" w:hAnsi="Arial" w:cs="Arial"/>
          <w:noProof/>
          <w:sz w:val="22"/>
          <w:szCs w:val="22"/>
          <w:lang w:val="en-US"/>
        </w:rPr>
        <w:t>]</w:t>
      </w:r>
      <w:r>
        <w:rPr>
          <w:rFonts w:ascii="Arial" w:hAnsi="Arial" w:cs="Arial"/>
          <w:sz w:val="22"/>
          <w:szCs w:val="22"/>
          <w:lang w:val="en-US"/>
        </w:rPr>
        <w:fldChar w:fldCharType="end"/>
      </w:r>
      <w:r w:rsidRPr="001227C4">
        <w:rPr>
          <w:rFonts w:ascii="Arial" w:hAnsi="Arial" w:cs="Arial"/>
          <w:sz w:val="22"/>
          <w:szCs w:val="22"/>
          <w:lang w:val="en-US"/>
        </w:rPr>
        <w:t>. Subsequently, de novo methylation occurs in the inner cell mass (ICM) at the blastocyst stage to reset the pluripotent cell epigenome prior to development of the organism. In this context an embryo which requires an activation stimulus to initiate development and/or is slow to develop will probably possess a different epigenome at the time of stem cell derivation even when embryos are morphologically equivalent, resulting in an ES cell line with an atypical DNA methylation pattern (S4</w:t>
      </w:r>
      <w:r w:rsidR="00E959F0">
        <w:rPr>
          <w:rFonts w:ascii="Arial" w:hAnsi="Arial" w:cs="Arial"/>
          <w:sz w:val="22"/>
          <w:szCs w:val="22"/>
          <w:lang w:val="en-US"/>
        </w:rPr>
        <w:t xml:space="preserve"> Fig.</w:t>
      </w:r>
      <w:r w:rsidRPr="001227C4">
        <w:rPr>
          <w:rFonts w:ascii="Arial" w:hAnsi="Arial" w:cs="Arial"/>
          <w:sz w:val="22"/>
          <w:szCs w:val="22"/>
          <w:lang w:val="en-US"/>
        </w:rPr>
        <w:t>).</w:t>
      </w:r>
    </w:p>
    <w:p w14:paraId="6F1C2E8D" w14:textId="77777777" w:rsidR="00D075AF" w:rsidRPr="001227C4" w:rsidRDefault="00D075AF" w:rsidP="00D075AF">
      <w:pPr>
        <w:spacing w:line="360" w:lineRule="auto"/>
        <w:jc w:val="both"/>
        <w:rPr>
          <w:rFonts w:ascii="Arial" w:hAnsi="Arial" w:cs="Arial"/>
          <w:sz w:val="22"/>
          <w:szCs w:val="22"/>
          <w:lang w:val="en-US"/>
        </w:rPr>
      </w:pPr>
    </w:p>
    <w:p w14:paraId="2732CB23" w14:textId="77777777" w:rsidR="00D075AF" w:rsidRDefault="00D075AF" w:rsidP="00D075AF">
      <w:pPr>
        <w:spacing w:line="360" w:lineRule="auto"/>
        <w:jc w:val="both"/>
        <w:rPr>
          <w:rFonts w:ascii="Arial" w:hAnsi="Arial" w:cs="Arial"/>
          <w:sz w:val="22"/>
          <w:szCs w:val="22"/>
          <w:lang w:val="en-US"/>
        </w:rPr>
      </w:pPr>
      <w:r w:rsidRPr="001227C4">
        <w:rPr>
          <w:rFonts w:ascii="Arial" w:hAnsi="Arial" w:cs="Arial"/>
          <w:sz w:val="22"/>
          <w:szCs w:val="22"/>
          <w:lang w:val="en-US"/>
        </w:rPr>
        <w:t>This may be summarised as</w:t>
      </w:r>
      <w:r>
        <w:rPr>
          <w:rFonts w:ascii="Arial" w:hAnsi="Arial" w:cs="Arial"/>
          <w:sz w:val="22"/>
          <w:szCs w:val="22"/>
          <w:lang w:val="en-US"/>
        </w:rPr>
        <w:t xml:space="preserve">: </w:t>
      </w:r>
    </w:p>
    <w:p w14:paraId="62A7D78D" w14:textId="77777777" w:rsidR="00D075AF" w:rsidRDefault="00D075AF" w:rsidP="00D075AF">
      <w:pPr>
        <w:spacing w:line="360" w:lineRule="auto"/>
        <w:jc w:val="both"/>
        <w:rPr>
          <w:rFonts w:ascii="Arial" w:hAnsi="Arial" w:cs="Arial"/>
          <w:sz w:val="22"/>
          <w:szCs w:val="22"/>
          <w:lang w:val="en-US"/>
        </w:rPr>
      </w:pPr>
    </w:p>
    <w:p w14:paraId="5C053442" w14:textId="77777777" w:rsidR="00D075AF" w:rsidRPr="001227C4" w:rsidRDefault="00D075AF" w:rsidP="00D075AF">
      <w:pPr>
        <w:spacing w:line="360" w:lineRule="auto"/>
        <w:jc w:val="both"/>
        <w:rPr>
          <w:rFonts w:ascii="Arial" w:hAnsi="Arial" w:cs="Arial"/>
          <w:sz w:val="22"/>
          <w:szCs w:val="22"/>
          <w:lang w:val="en-US"/>
        </w:rPr>
      </w:pPr>
      <w:r>
        <w:rPr>
          <w:rFonts w:ascii="Arial" w:hAnsi="Arial" w:cs="Arial"/>
          <w:sz w:val="22"/>
          <w:szCs w:val="22"/>
          <w:lang w:val="en-US"/>
        </w:rPr>
        <w:t>“</w:t>
      </w:r>
      <w:r>
        <w:rPr>
          <w:rFonts w:ascii="Arial" w:hAnsi="Arial" w:cs="Arial"/>
          <w:bCs/>
          <w:i/>
          <w:iCs/>
          <w:sz w:val="22"/>
          <w:szCs w:val="22"/>
          <w:lang w:val="en-US"/>
        </w:rPr>
        <w:t>With Human Embryonic Stem Cells, T</w:t>
      </w:r>
      <w:r w:rsidRPr="001227C4">
        <w:rPr>
          <w:rFonts w:ascii="Arial" w:hAnsi="Arial" w:cs="Arial"/>
          <w:bCs/>
          <w:i/>
          <w:iCs/>
          <w:sz w:val="22"/>
          <w:szCs w:val="22"/>
          <w:lang w:val="en-US"/>
        </w:rPr>
        <w:t>ranscriptome reflects Ontology, and Epigenome Reflects Ontogeny</w:t>
      </w:r>
      <w:r>
        <w:rPr>
          <w:rFonts w:ascii="Arial" w:hAnsi="Arial" w:cs="Arial"/>
          <w:bCs/>
          <w:i/>
          <w:iCs/>
          <w:sz w:val="22"/>
          <w:szCs w:val="22"/>
          <w:lang w:val="en-US"/>
        </w:rPr>
        <w:t>”</w:t>
      </w:r>
      <w:r w:rsidRPr="001227C4">
        <w:rPr>
          <w:rFonts w:ascii="Arial" w:hAnsi="Arial" w:cs="Arial"/>
          <w:sz w:val="22"/>
          <w:szCs w:val="22"/>
          <w:lang w:val="en-US"/>
        </w:rPr>
        <w:t>.</w:t>
      </w:r>
    </w:p>
    <w:p w14:paraId="4EB2A15E" w14:textId="77777777" w:rsidR="00D075AF" w:rsidRDefault="00D075AF" w:rsidP="00D075AF">
      <w:pPr>
        <w:spacing w:line="360" w:lineRule="auto"/>
        <w:jc w:val="both"/>
      </w:pPr>
    </w:p>
    <w:p w14:paraId="35E56160" w14:textId="77777777" w:rsidR="00D075AF" w:rsidRPr="00CF19BA" w:rsidRDefault="00D075AF" w:rsidP="00D075AF">
      <w:pPr>
        <w:spacing w:line="360" w:lineRule="auto"/>
        <w:jc w:val="both"/>
        <w:rPr>
          <w:rFonts w:ascii="Arial" w:hAnsi="Arial" w:cs="Arial"/>
          <w:b/>
          <w:sz w:val="22"/>
          <w:szCs w:val="22"/>
        </w:rPr>
      </w:pPr>
      <w:r w:rsidRPr="00CF19BA">
        <w:rPr>
          <w:rFonts w:ascii="Arial" w:hAnsi="Arial" w:cs="Arial"/>
          <w:b/>
          <w:sz w:val="22"/>
          <w:szCs w:val="22"/>
        </w:rPr>
        <w:t>Additional References Pertaining to Supplementary Discussion</w:t>
      </w:r>
    </w:p>
    <w:p w14:paraId="3BD56BA1" w14:textId="77777777" w:rsidR="00D075AF" w:rsidRPr="007B14F8" w:rsidRDefault="00D075AF" w:rsidP="00D075AF">
      <w:pPr>
        <w:ind w:left="720" w:hanging="720"/>
        <w:jc w:val="both"/>
        <w:rPr>
          <w:rFonts w:ascii="Arial" w:hAnsi="Arial" w:cs="Arial"/>
          <w:noProof/>
          <w:sz w:val="22"/>
        </w:rPr>
      </w:pPr>
      <w:r>
        <w:fldChar w:fldCharType="begin"/>
      </w:r>
      <w:r>
        <w:instrText xml:space="preserve"> ADDIN EN.REFLIST </w:instrText>
      </w:r>
      <w:r>
        <w:fldChar w:fldCharType="separate"/>
      </w:r>
      <w:r w:rsidRPr="007B14F8">
        <w:rPr>
          <w:rFonts w:ascii="Arial" w:hAnsi="Arial" w:cs="Arial"/>
          <w:noProof/>
          <w:sz w:val="22"/>
        </w:rPr>
        <w:t>1.</w:t>
      </w:r>
      <w:r w:rsidRPr="007B14F8">
        <w:rPr>
          <w:rFonts w:ascii="Arial" w:hAnsi="Arial" w:cs="Arial"/>
          <w:noProof/>
          <w:sz w:val="22"/>
        </w:rPr>
        <w:tab/>
        <w:t xml:space="preserve">Hall LL, Byron M, Butler J et al. X-inactivation reveals epigenetic anomalies in most hESC but identifies sublines that initiate as expected. </w:t>
      </w:r>
      <w:r w:rsidRPr="007B14F8">
        <w:rPr>
          <w:rFonts w:ascii="Arial" w:hAnsi="Arial" w:cs="Arial"/>
          <w:b/>
          <w:noProof/>
          <w:sz w:val="22"/>
        </w:rPr>
        <w:t>Journal of cellular physiology</w:t>
      </w:r>
      <w:r w:rsidRPr="007B14F8">
        <w:rPr>
          <w:rFonts w:ascii="Arial" w:hAnsi="Arial" w:cs="Arial"/>
          <w:i/>
          <w:noProof/>
          <w:sz w:val="22"/>
        </w:rPr>
        <w:t>.</w:t>
      </w:r>
      <w:r w:rsidRPr="007B14F8">
        <w:rPr>
          <w:rFonts w:ascii="Arial" w:hAnsi="Arial" w:cs="Arial"/>
          <w:noProof/>
          <w:sz w:val="22"/>
        </w:rPr>
        <w:t xml:space="preserve"> 2008;216:445-452.</w:t>
      </w:r>
    </w:p>
    <w:p w14:paraId="058ECB78"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2.</w:t>
      </w:r>
      <w:r w:rsidRPr="007B14F8">
        <w:rPr>
          <w:rFonts w:ascii="Arial" w:hAnsi="Arial" w:cs="Arial"/>
          <w:noProof/>
          <w:sz w:val="22"/>
        </w:rPr>
        <w:tab/>
        <w:t xml:space="preserve">Shen Y, Matsuno Y, Fouse SD et al. X-inactivation in female human embryonic stem cells is in a nonrandom pattern and prone to epigenetic alterations. </w:t>
      </w:r>
      <w:r w:rsidRPr="007B14F8">
        <w:rPr>
          <w:rFonts w:ascii="Arial" w:hAnsi="Arial" w:cs="Arial"/>
          <w:b/>
          <w:noProof/>
          <w:sz w:val="22"/>
        </w:rPr>
        <w:t>Proceedings of the National Academy of Sciences of the United States of America</w:t>
      </w:r>
      <w:r w:rsidRPr="007B14F8">
        <w:rPr>
          <w:rFonts w:ascii="Arial" w:hAnsi="Arial" w:cs="Arial"/>
          <w:i/>
          <w:noProof/>
          <w:sz w:val="22"/>
        </w:rPr>
        <w:t>.</w:t>
      </w:r>
      <w:r w:rsidRPr="007B14F8">
        <w:rPr>
          <w:rFonts w:ascii="Arial" w:hAnsi="Arial" w:cs="Arial"/>
          <w:noProof/>
          <w:sz w:val="22"/>
        </w:rPr>
        <w:t xml:space="preserve"> 2008;105:4709-4714.</w:t>
      </w:r>
    </w:p>
    <w:p w14:paraId="5220751D"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3.</w:t>
      </w:r>
      <w:r w:rsidRPr="007B14F8">
        <w:rPr>
          <w:rFonts w:ascii="Arial" w:hAnsi="Arial" w:cs="Arial"/>
          <w:noProof/>
          <w:sz w:val="22"/>
        </w:rPr>
        <w:tab/>
        <w:t xml:space="preserve">Silva SS, Rowntree RK, Mekhoubad S et al. X-chromosome inactivation and epigenetic fluidity in human embryonic stem cells. </w:t>
      </w:r>
      <w:r w:rsidRPr="007B14F8">
        <w:rPr>
          <w:rFonts w:ascii="Arial" w:hAnsi="Arial" w:cs="Arial"/>
          <w:b/>
          <w:noProof/>
          <w:sz w:val="22"/>
        </w:rPr>
        <w:t>Proceedings of the National Academy of Sciences of the United States of America</w:t>
      </w:r>
      <w:r w:rsidRPr="007B14F8">
        <w:rPr>
          <w:rFonts w:ascii="Arial" w:hAnsi="Arial" w:cs="Arial"/>
          <w:i/>
          <w:noProof/>
          <w:sz w:val="22"/>
        </w:rPr>
        <w:t>.</w:t>
      </w:r>
      <w:r w:rsidRPr="007B14F8">
        <w:rPr>
          <w:rFonts w:ascii="Arial" w:hAnsi="Arial" w:cs="Arial"/>
          <w:noProof/>
          <w:sz w:val="22"/>
        </w:rPr>
        <w:t xml:space="preserve"> 2008;105:4820-4825.</w:t>
      </w:r>
    </w:p>
    <w:p w14:paraId="4239AE0E"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lastRenderedPageBreak/>
        <w:t>4.</w:t>
      </w:r>
      <w:r w:rsidRPr="007B14F8">
        <w:rPr>
          <w:rFonts w:ascii="Arial" w:hAnsi="Arial" w:cs="Arial"/>
          <w:noProof/>
          <w:sz w:val="22"/>
        </w:rPr>
        <w:tab/>
        <w:t xml:space="preserve">Wutz A, Rasmussen TP, Jaenisch R. Chromosomal silencing and localization are mediated by different domains of Xist RNA. </w:t>
      </w:r>
      <w:r w:rsidRPr="007B14F8">
        <w:rPr>
          <w:rFonts w:ascii="Arial" w:hAnsi="Arial" w:cs="Arial"/>
          <w:b/>
          <w:noProof/>
          <w:sz w:val="22"/>
        </w:rPr>
        <w:t>Nature genetics</w:t>
      </w:r>
      <w:r w:rsidRPr="007B14F8">
        <w:rPr>
          <w:rFonts w:ascii="Arial" w:hAnsi="Arial" w:cs="Arial"/>
          <w:i/>
          <w:noProof/>
          <w:sz w:val="22"/>
        </w:rPr>
        <w:t>.</w:t>
      </w:r>
      <w:r w:rsidRPr="007B14F8">
        <w:rPr>
          <w:rFonts w:ascii="Arial" w:hAnsi="Arial" w:cs="Arial"/>
          <w:noProof/>
          <w:sz w:val="22"/>
        </w:rPr>
        <w:t xml:space="preserve"> 2002;30:167-174.</w:t>
      </w:r>
    </w:p>
    <w:p w14:paraId="39D724BB"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5.</w:t>
      </w:r>
      <w:r w:rsidRPr="007B14F8">
        <w:rPr>
          <w:rFonts w:ascii="Arial" w:hAnsi="Arial" w:cs="Arial"/>
          <w:noProof/>
          <w:sz w:val="22"/>
        </w:rPr>
        <w:tab/>
        <w:t xml:space="preserve">Lengner CJ, Gimelbrant AA, Erwin JA et al. Derivation of pre-X inactivation human embryonic stem cells under physiological oxygen concentrations. </w:t>
      </w:r>
      <w:r w:rsidRPr="007B14F8">
        <w:rPr>
          <w:rFonts w:ascii="Arial" w:hAnsi="Arial" w:cs="Arial"/>
          <w:b/>
          <w:noProof/>
          <w:sz w:val="22"/>
        </w:rPr>
        <w:t>Cell</w:t>
      </w:r>
      <w:r w:rsidRPr="007B14F8">
        <w:rPr>
          <w:rFonts w:ascii="Arial" w:hAnsi="Arial" w:cs="Arial"/>
          <w:i/>
          <w:noProof/>
          <w:sz w:val="22"/>
        </w:rPr>
        <w:t>.</w:t>
      </w:r>
      <w:r w:rsidRPr="007B14F8">
        <w:rPr>
          <w:rFonts w:ascii="Arial" w:hAnsi="Arial" w:cs="Arial"/>
          <w:noProof/>
          <w:sz w:val="22"/>
        </w:rPr>
        <w:t xml:space="preserve"> 2010;141:872-883.</w:t>
      </w:r>
    </w:p>
    <w:p w14:paraId="0DA8E504"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6.</w:t>
      </w:r>
      <w:r w:rsidRPr="007B14F8">
        <w:rPr>
          <w:rFonts w:ascii="Arial" w:hAnsi="Arial" w:cs="Arial"/>
          <w:noProof/>
          <w:sz w:val="22"/>
        </w:rPr>
        <w:tab/>
        <w:t xml:space="preserve">Minkovsky A, Patel S, Plath K. Concise review: Pluripotency and the transcriptional inactivation of the female Mammalian X chromosome. </w:t>
      </w:r>
      <w:r w:rsidRPr="007B14F8">
        <w:rPr>
          <w:rFonts w:ascii="Arial" w:hAnsi="Arial" w:cs="Arial"/>
          <w:b/>
          <w:noProof/>
          <w:sz w:val="22"/>
        </w:rPr>
        <w:t>Stem cells (Dayton, Ohio)</w:t>
      </w:r>
      <w:r w:rsidRPr="007B14F8">
        <w:rPr>
          <w:rFonts w:ascii="Arial" w:hAnsi="Arial" w:cs="Arial"/>
          <w:i/>
          <w:noProof/>
          <w:sz w:val="22"/>
        </w:rPr>
        <w:t>.</w:t>
      </w:r>
      <w:r w:rsidRPr="007B14F8">
        <w:rPr>
          <w:rFonts w:ascii="Arial" w:hAnsi="Arial" w:cs="Arial"/>
          <w:noProof/>
          <w:sz w:val="22"/>
        </w:rPr>
        <w:t xml:space="preserve"> 2012;30:48-54.</w:t>
      </w:r>
    </w:p>
    <w:p w14:paraId="23667E15"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7.</w:t>
      </w:r>
      <w:r w:rsidRPr="007B14F8">
        <w:rPr>
          <w:rFonts w:ascii="Arial" w:hAnsi="Arial" w:cs="Arial"/>
          <w:noProof/>
          <w:sz w:val="22"/>
        </w:rPr>
        <w:tab/>
        <w:t xml:space="preserve">Oswald J, Engemann S, Lane N et al. Active demethylation of the paternal genome in the mouse zygote. </w:t>
      </w:r>
      <w:r w:rsidRPr="007B14F8">
        <w:rPr>
          <w:rFonts w:ascii="Arial" w:hAnsi="Arial" w:cs="Arial"/>
          <w:b/>
          <w:noProof/>
          <w:sz w:val="22"/>
        </w:rPr>
        <w:t>Curr Biol</w:t>
      </w:r>
      <w:r w:rsidRPr="007B14F8">
        <w:rPr>
          <w:rFonts w:ascii="Arial" w:hAnsi="Arial" w:cs="Arial"/>
          <w:i/>
          <w:noProof/>
          <w:sz w:val="22"/>
        </w:rPr>
        <w:t>.</w:t>
      </w:r>
      <w:r w:rsidRPr="007B14F8">
        <w:rPr>
          <w:rFonts w:ascii="Arial" w:hAnsi="Arial" w:cs="Arial"/>
          <w:noProof/>
          <w:sz w:val="22"/>
        </w:rPr>
        <w:t xml:space="preserve"> 2000;10:475-478.</w:t>
      </w:r>
    </w:p>
    <w:p w14:paraId="2DFFA4E0"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8.</w:t>
      </w:r>
      <w:r w:rsidRPr="007B14F8">
        <w:rPr>
          <w:rFonts w:ascii="Arial" w:hAnsi="Arial" w:cs="Arial"/>
          <w:noProof/>
          <w:sz w:val="22"/>
        </w:rPr>
        <w:tab/>
        <w:t xml:space="preserve">Santos F, Hendrich B, Reik W et al. Dynamic reprogramming of DNA methylation in the early mouse embryo. </w:t>
      </w:r>
      <w:r w:rsidRPr="007B14F8">
        <w:rPr>
          <w:rFonts w:ascii="Arial" w:hAnsi="Arial" w:cs="Arial"/>
          <w:b/>
          <w:noProof/>
          <w:sz w:val="22"/>
        </w:rPr>
        <w:t>Developmental biology</w:t>
      </w:r>
      <w:r w:rsidRPr="007B14F8">
        <w:rPr>
          <w:rFonts w:ascii="Arial" w:hAnsi="Arial" w:cs="Arial"/>
          <w:i/>
          <w:noProof/>
          <w:sz w:val="22"/>
        </w:rPr>
        <w:t>.</w:t>
      </w:r>
      <w:r w:rsidRPr="007B14F8">
        <w:rPr>
          <w:rFonts w:ascii="Arial" w:hAnsi="Arial" w:cs="Arial"/>
          <w:noProof/>
          <w:sz w:val="22"/>
        </w:rPr>
        <w:t xml:space="preserve"> 2002;241:172-182.</w:t>
      </w:r>
    </w:p>
    <w:p w14:paraId="4364F686"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9.</w:t>
      </w:r>
      <w:r w:rsidRPr="007B14F8">
        <w:rPr>
          <w:rFonts w:ascii="Arial" w:hAnsi="Arial" w:cs="Arial"/>
          <w:noProof/>
          <w:sz w:val="22"/>
        </w:rPr>
        <w:tab/>
        <w:t xml:space="preserve">Monk M, Boubelik M, Lehnert S. Temporal and regional changes in DNA methylation in the embryonic, extraembryonic and germ cell lineages during mouse embryo development. </w:t>
      </w:r>
      <w:r w:rsidRPr="007B14F8">
        <w:rPr>
          <w:rFonts w:ascii="Arial" w:hAnsi="Arial" w:cs="Arial"/>
          <w:b/>
          <w:noProof/>
          <w:sz w:val="22"/>
        </w:rPr>
        <w:t>Development (Cambridge, England)</w:t>
      </w:r>
      <w:r w:rsidRPr="007B14F8">
        <w:rPr>
          <w:rFonts w:ascii="Arial" w:hAnsi="Arial" w:cs="Arial"/>
          <w:i/>
          <w:noProof/>
          <w:sz w:val="22"/>
        </w:rPr>
        <w:t>.</w:t>
      </w:r>
      <w:r w:rsidRPr="007B14F8">
        <w:rPr>
          <w:rFonts w:ascii="Arial" w:hAnsi="Arial" w:cs="Arial"/>
          <w:noProof/>
          <w:sz w:val="22"/>
        </w:rPr>
        <w:t xml:space="preserve"> 1987;99:371-382.</w:t>
      </w:r>
    </w:p>
    <w:p w14:paraId="135241A8" w14:textId="77777777" w:rsidR="00D075AF" w:rsidRPr="007B14F8" w:rsidRDefault="00D075AF" w:rsidP="00D075AF">
      <w:pPr>
        <w:ind w:left="720" w:hanging="720"/>
        <w:jc w:val="both"/>
        <w:rPr>
          <w:rFonts w:ascii="Arial" w:hAnsi="Arial" w:cs="Arial"/>
          <w:noProof/>
          <w:sz w:val="22"/>
        </w:rPr>
      </w:pPr>
      <w:r w:rsidRPr="007B14F8">
        <w:rPr>
          <w:rFonts w:ascii="Arial" w:hAnsi="Arial" w:cs="Arial"/>
          <w:noProof/>
          <w:sz w:val="22"/>
        </w:rPr>
        <w:t>10.</w:t>
      </w:r>
      <w:r w:rsidRPr="007B14F8">
        <w:rPr>
          <w:rFonts w:ascii="Arial" w:hAnsi="Arial" w:cs="Arial"/>
          <w:noProof/>
          <w:sz w:val="22"/>
        </w:rPr>
        <w:tab/>
        <w:t xml:space="preserve">Rougier N, Bourc'his D, Gomes DM et al. Chromosome methylation patterns during mammalian preimplantation development. </w:t>
      </w:r>
      <w:r w:rsidRPr="007B14F8">
        <w:rPr>
          <w:rFonts w:ascii="Arial" w:hAnsi="Arial" w:cs="Arial"/>
          <w:b/>
          <w:noProof/>
          <w:sz w:val="22"/>
        </w:rPr>
        <w:t>Genes &amp; development</w:t>
      </w:r>
      <w:r w:rsidRPr="007B14F8">
        <w:rPr>
          <w:rFonts w:ascii="Arial" w:hAnsi="Arial" w:cs="Arial"/>
          <w:i/>
          <w:noProof/>
          <w:sz w:val="22"/>
        </w:rPr>
        <w:t>.</w:t>
      </w:r>
      <w:r w:rsidRPr="007B14F8">
        <w:rPr>
          <w:rFonts w:ascii="Arial" w:hAnsi="Arial" w:cs="Arial"/>
          <w:noProof/>
          <w:sz w:val="22"/>
        </w:rPr>
        <w:t xml:space="preserve"> 1998;12:2108-2113.</w:t>
      </w:r>
    </w:p>
    <w:p w14:paraId="55AD8EBD" w14:textId="77777777" w:rsidR="00D075AF" w:rsidRDefault="00D075AF" w:rsidP="00D075AF">
      <w:pPr>
        <w:jc w:val="both"/>
        <w:rPr>
          <w:rFonts w:ascii="Arial" w:hAnsi="Arial"/>
          <w:noProof/>
          <w:sz w:val="22"/>
        </w:rPr>
      </w:pPr>
    </w:p>
    <w:p w14:paraId="7E49D826" w14:textId="77777777" w:rsidR="00D075AF" w:rsidRPr="00176668" w:rsidRDefault="00D075AF" w:rsidP="00D075AF">
      <w:pPr>
        <w:spacing w:line="360" w:lineRule="auto"/>
        <w:jc w:val="both"/>
      </w:pPr>
      <w:r>
        <w:fldChar w:fldCharType="end"/>
      </w:r>
    </w:p>
    <w:p w14:paraId="4D4B4886" w14:textId="77777777" w:rsidR="009A77DC" w:rsidRDefault="009A77DC" w:rsidP="003E45E8">
      <w:pPr>
        <w:spacing w:after="100" w:afterAutospacing="1" w:line="360" w:lineRule="auto"/>
        <w:ind w:left="720" w:hanging="720"/>
        <w:jc w:val="both"/>
        <w:outlineLvl w:val="0"/>
        <w:rPr>
          <w:rFonts w:ascii="Arial" w:hAnsi="Arial" w:cs="Arial"/>
          <w:sz w:val="22"/>
          <w:szCs w:val="22"/>
        </w:rPr>
      </w:pPr>
    </w:p>
    <w:p w14:paraId="71017D16" w14:textId="07465E25" w:rsidR="00A0748C" w:rsidRDefault="00A0748C" w:rsidP="003E45E8">
      <w:pPr>
        <w:spacing w:before="120" w:after="120"/>
        <w:ind w:left="720" w:hanging="720"/>
        <w:jc w:val="both"/>
        <w:rPr>
          <w:rFonts w:ascii="Arial" w:hAnsi="Arial" w:cs="Arial"/>
          <w:sz w:val="22"/>
          <w:szCs w:val="22"/>
        </w:rPr>
      </w:pPr>
    </w:p>
    <w:sectPr w:rsidR="00A0748C" w:rsidSect="00CC7B1D">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1AA7" w14:textId="77777777" w:rsidR="008C1658" w:rsidRDefault="008C1658">
      <w:r>
        <w:separator/>
      </w:r>
    </w:p>
  </w:endnote>
  <w:endnote w:type="continuationSeparator" w:id="0">
    <w:p w14:paraId="5B8983A5" w14:textId="77777777" w:rsidR="008C1658" w:rsidRDefault="008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01FC" w14:textId="545ED7C1" w:rsidR="008C1658" w:rsidRPr="00A96336" w:rsidRDefault="008C1658">
    <w:pPr>
      <w:pStyle w:val="Footer"/>
      <w:rPr>
        <w:rFonts w:ascii="Arial" w:hAnsi="Arial" w:cs="Arial"/>
        <w:noProof/>
        <w:lang w:val="fr-FR"/>
      </w:rPr>
    </w:pPr>
    <w:r w:rsidRPr="00A96336">
      <w:rPr>
        <w:sz w:val="20"/>
        <w:szCs w:val="20"/>
      </w:rPr>
      <w:fldChar w:fldCharType="begin"/>
    </w:r>
    <w:r w:rsidRPr="00A96336">
      <w:rPr>
        <w:sz w:val="20"/>
        <w:szCs w:val="20"/>
      </w:rPr>
      <w:instrText xml:space="preserve"> FILENAME   \* MERGEFORMAT </w:instrText>
    </w:r>
    <w:r w:rsidRPr="00A96336">
      <w:rPr>
        <w:sz w:val="20"/>
        <w:szCs w:val="20"/>
      </w:rPr>
      <w:fldChar w:fldCharType="separate"/>
    </w:r>
    <w:r w:rsidRPr="00C81922">
      <w:rPr>
        <w:rFonts w:ascii="Arial" w:hAnsi="Arial" w:cs="Arial"/>
        <w:noProof/>
        <w:sz w:val="20"/>
        <w:szCs w:val="20"/>
        <w:lang w:val="fr-FR"/>
      </w:rPr>
      <w:t xml:space="preserve">Pells </w:t>
    </w:r>
    <w:r w:rsidRPr="00C81922">
      <w:rPr>
        <w:rFonts w:ascii="Arial" w:hAnsi="Arial" w:cs="Arial"/>
        <w:i/>
        <w:noProof/>
        <w:sz w:val="20"/>
        <w:szCs w:val="20"/>
        <w:lang w:val="fr-FR"/>
      </w:rPr>
      <w:t>et al</w:t>
    </w:r>
    <w:r w:rsidRPr="00C81922">
      <w:rPr>
        <w:rFonts w:ascii="Arial" w:hAnsi="Arial" w:cs="Arial"/>
        <w:noProof/>
        <w:sz w:val="20"/>
        <w:szCs w:val="20"/>
        <w:lang w:val="fr-FR"/>
      </w:rPr>
      <w:t xml:space="preserve"> </w:t>
    </w:r>
    <w:r>
      <w:rPr>
        <w:rFonts w:ascii="Arial" w:hAnsi="Arial" w:cs="Arial"/>
        <w:noProof/>
        <w:sz w:val="20"/>
        <w:szCs w:val="20"/>
        <w:lang w:val="fr-FR"/>
      </w:rPr>
      <w:t>Supplementary Discussion</w:t>
    </w:r>
    <w:r w:rsidRPr="00A96336">
      <w:rPr>
        <w:rFonts w:ascii="Arial" w:hAnsi="Arial" w:cs="Arial"/>
        <w:noProof/>
        <w:sz w:val="20"/>
        <w:szCs w:val="20"/>
        <w:lang w:val="fr-FR"/>
      </w:rPr>
      <w:fldChar w:fldCharType="end"/>
    </w:r>
    <w:r w:rsidRPr="009F431B">
      <w:rPr>
        <w:rFonts w:ascii="Arial" w:hAnsi="Arial" w:cs="Arial"/>
        <w:lang w:val="fr-FR"/>
      </w:rPr>
      <w:tab/>
    </w:r>
    <w:r w:rsidRPr="009F431B">
      <w:rPr>
        <w:rFonts w:ascii="Arial" w:hAnsi="Arial" w:cs="Arial"/>
        <w:lang w:val="fr-FR"/>
      </w:rPr>
      <w:tab/>
      <w:t xml:space="preserve">Page </w:t>
    </w:r>
    <w:r w:rsidRPr="009F431B">
      <w:rPr>
        <w:rFonts w:ascii="Arial" w:hAnsi="Arial" w:cs="Arial"/>
        <w:lang w:val="fr-FR"/>
      </w:rPr>
      <w:fldChar w:fldCharType="begin"/>
    </w:r>
    <w:r w:rsidRPr="009F431B">
      <w:rPr>
        <w:rFonts w:ascii="Arial" w:hAnsi="Arial" w:cs="Arial"/>
        <w:lang w:val="fr-FR"/>
      </w:rPr>
      <w:instrText xml:space="preserve"> PAGE </w:instrText>
    </w:r>
    <w:r w:rsidRPr="009F431B">
      <w:rPr>
        <w:rFonts w:ascii="Arial" w:hAnsi="Arial" w:cs="Arial"/>
        <w:lang w:val="fr-FR"/>
      </w:rPr>
      <w:fldChar w:fldCharType="separate"/>
    </w:r>
    <w:r w:rsidR="00E90758">
      <w:rPr>
        <w:rFonts w:ascii="Arial" w:hAnsi="Arial" w:cs="Arial"/>
        <w:noProof/>
        <w:lang w:val="fr-FR"/>
      </w:rPr>
      <w:t>1</w:t>
    </w:r>
    <w:r w:rsidRPr="009F431B">
      <w:rPr>
        <w:rFonts w:ascii="Arial" w:hAnsi="Arial" w:cs="Arial"/>
        <w:lang w:val="fr-FR"/>
      </w:rPr>
      <w:fldChar w:fldCharType="end"/>
    </w:r>
    <w:r w:rsidRPr="009F431B">
      <w:rPr>
        <w:rFonts w:ascii="Arial" w:hAnsi="Arial" w:cs="Arial"/>
        <w:lang w:val="fr-FR"/>
      </w:rPr>
      <w:t xml:space="preserve"> of </w:t>
    </w:r>
    <w:r w:rsidRPr="009F431B">
      <w:rPr>
        <w:rFonts w:ascii="Arial" w:hAnsi="Arial" w:cs="Arial"/>
        <w:lang w:val="fr-FR"/>
      </w:rPr>
      <w:fldChar w:fldCharType="begin"/>
    </w:r>
    <w:r w:rsidRPr="009F431B">
      <w:rPr>
        <w:rFonts w:ascii="Arial" w:hAnsi="Arial" w:cs="Arial"/>
        <w:lang w:val="fr-FR"/>
      </w:rPr>
      <w:instrText xml:space="preserve"> NUMPAGES </w:instrText>
    </w:r>
    <w:r w:rsidRPr="009F431B">
      <w:rPr>
        <w:rFonts w:ascii="Arial" w:hAnsi="Arial" w:cs="Arial"/>
        <w:lang w:val="fr-FR"/>
      </w:rPr>
      <w:fldChar w:fldCharType="separate"/>
    </w:r>
    <w:r w:rsidR="00E90758">
      <w:rPr>
        <w:rFonts w:ascii="Arial" w:hAnsi="Arial" w:cs="Arial"/>
        <w:noProof/>
        <w:lang w:val="fr-FR"/>
      </w:rPr>
      <w:t>4</w:t>
    </w:r>
    <w:r w:rsidRPr="009F431B">
      <w:rPr>
        <w:rFonts w:ascii="Arial" w:hAnsi="Arial" w:cs="Arial"/>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97BF" w14:textId="77777777" w:rsidR="008C1658" w:rsidRDefault="008C1658">
      <w:r>
        <w:separator/>
      </w:r>
    </w:p>
  </w:footnote>
  <w:footnote w:type="continuationSeparator" w:id="0">
    <w:p w14:paraId="0CCBEBD9" w14:textId="77777777" w:rsidR="008C1658" w:rsidRDefault="008C16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8158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F6D622A"/>
    <w:multiLevelType w:val="hybridMultilevel"/>
    <w:tmpl w:val="4D2A96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2682E15"/>
    <w:multiLevelType w:val="hybridMultilevel"/>
    <w:tmpl w:val="6740655A"/>
    <w:lvl w:ilvl="0" w:tplc="2D207C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7FFB1FFE"/>
    <w:multiLevelType w:val="hybridMultilevel"/>
    <w:tmpl w:val="2D1CE7AC"/>
    <w:lvl w:ilvl="0" w:tplc="EEC0DEA0">
      <w:start w:val="1"/>
      <w:numFmt w:val="lowerRoman"/>
      <w:lvlText w:val="%1."/>
      <w:lvlJc w:val="left"/>
      <w:pPr>
        <w:ind w:left="1080" w:hanging="72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tem Cell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dtdrpvvk0vdrjesfrop0exrdxt0vrz5es59&quot;&gt;S_C_Pells_Endnote_Library&lt;record-ids&gt;&lt;item&gt;56&lt;/item&gt;&lt;item&gt;59&lt;/item&gt;&lt;item&gt;71&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2&lt;/item&gt;&lt;item&gt;104&lt;/item&gt;&lt;item&gt;105&lt;/item&gt;&lt;item&gt;120&lt;/item&gt;&lt;item&gt;121&lt;/item&gt;&lt;item&gt;122&lt;/item&gt;&lt;item&gt;126&lt;/item&gt;&lt;item&gt;128&lt;/item&gt;&lt;item&gt;129&lt;/item&gt;&lt;item&gt;130&lt;/item&gt;&lt;item&gt;132&lt;/item&gt;&lt;item&gt;133&lt;/item&gt;&lt;item&gt;134&lt;/item&gt;&lt;item&gt;135&lt;/item&gt;&lt;item&gt;174&lt;/item&gt;&lt;item&gt;175&lt;/item&gt;&lt;item&gt;176&lt;/item&gt;&lt;item&gt;178&lt;/item&gt;&lt;item&gt;179&lt;/item&gt;&lt;item&gt;180&lt;/item&gt;&lt;item&gt;181&lt;/item&gt;&lt;item&gt;182&lt;/item&gt;&lt;item&gt;235&lt;/item&gt;&lt;item&gt;239&lt;/item&gt;&lt;item&gt;244&lt;/item&gt;&lt;item&gt;248&lt;/item&gt;&lt;item&gt;249&lt;/item&gt;&lt;item&gt;250&lt;/item&gt;&lt;/record-ids&gt;&lt;/item&gt;&lt;/Libraries&gt;"/>
  </w:docVars>
  <w:rsids>
    <w:rsidRoot w:val="00D961F9"/>
    <w:rsid w:val="00000328"/>
    <w:rsid w:val="00002516"/>
    <w:rsid w:val="00003696"/>
    <w:rsid w:val="00004C77"/>
    <w:rsid w:val="00006ECC"/>
    <w:rsid w:val="000070E1"/>
    <w:rsid w:val="00010567"/>
    <w:rsid w:val="000105E9"/>
    <w:rsid w:val="0001412B"/>
    <w:rsid w:val="00014C77"/>
    <w:rsid w:val="000158BF"/>
    <w:rsid w:val="00015CB2"/>
    <w:rsid w:val="00015F6E"/>
    <w:rsid w:val="00021FE3"/>
    <w:rsid w:val="00023D4B"/>
    <w:rsid w:val="000254EF"/>
    <w:rsid w:val="00026A5D"/>
    <w:rsid w:val="00032332"/>
    <w:rsid w:val="000333B8"/>
    <w:rsid w:val="00033FB6"/>
    <w:rsid w:val="0003572F"/>
    <w:rsid w:val="00036F42"/>
    <w:rsid w:val="00043186"/>
    <w:rsid w:val="00045E70"/>
    <w:rsid w:val="0004691C"/>
    <w:rsid w:val="00047530"/>
    <w:rsid w:val="000506E4"/>
    <w:rsid w:val="000512DE"/>
    <w:rsid w:val="000565D1"/>
    <w:rsid w:val="00057ABF"/>
    <w:rsid w:val="00063F34"/>
    <w:rsid w:val="00064969"/>
    <w:rsid w:val="00065AED"/>
    <w:rsid w:val="00066FAE"/>
    <w:rsid w:val="0006707A"/>
    <w:rsid w:val="00067B0A"/>
    <w:rsid w:val="00071ED3"/>
    <w:rsid w:val="000760A5"/>
    <w:rsid w:val="000805D8"/>
    <w:rsid w:val="00080860"/>
    <w:rsid w:val="00084BCA"/>
    <w:rsid w:val="00085199"/>
    <w:rsid w:val="00085949"/>
    <w:rsid w:val="00085F5E"/>
    <w:rsid w:val="000903BE"/>
    <w:rsid w:val="00091554"/>
    <w:rsid w:val="00094138"/>
    <w:rsid w:val="00096900"/>
    <w:rsid w:val="000974B2"/>
    <w:rsid w:val="000A2FC8"/>
    <w:rsid w:val="000A500E"/>
    <w:rsid w:val="000A7E55"/>
    <w:rsid w:val="000B20C4"/>
    <w:rsid w:val="000B2C9D"/>
    <w:rsid w:val="000B30E2"/>
    <w:rsid w:val="000B3152"/>
    <w:rsid w:val="000B408A"/>
    <w:rsid w:val="000B548F"/>
    <w:rsid w:val="000B5AF3"/>
    <w:rsid w:val="000B78E3"/>
    <w:rsid w:val="000C1DB6"/>
    <w:rsid w:val="000C37AE"/>
    <w:rsid w:val="000C6602"/>
    <w:rsid w:val="000C6ED3"/>
    <w:rsid w:val="000C7197"/>
    <w:rsid w:val="000D306E"/>
    <w:rsid w:val="000D41EC"/>
    <w:rsid w:val="000E40E2"/>
    <w:rsid w:val="000E66DF"/>
    <w:rsid w:val="000E6F40"/>
    <w:rsid w:val="000F0AE2"/>
    <w:rsid w:val="000F0C01"/>
    <w:rsid w:val="000F1144"/>
    <w:rsid w:val="000F3EB7"/>
    <w:rsid w:val="000F651C"/>
    <w:rsid w:val="000F7FCA"/>
    <w:rsid w:val="00100C0C"/>
    <w:rsid w:val="00102643"/>
    <w:rsid w:val="00107806"/>
    <w:rsid w:val="0011158C"/>
    <w:rsid w:val="001117C6"/>
    <w:rsid w:val="001126D2"/>
    <w:rsid w:val="00112E77"/>
    <w:rsid w:val="001130B5"/>
    <w:rsid w:val="00113691"/>
    <w:rsid w:val="00116555"/>
    <w:rsid w:val="00116B88"/>
    <w:rsid w:val="00122E7B"/>
    <w:rsid w:val="00122F5D"/>
    <w:rsid w:val="00130A93"/>
    <w:rsid w:val="00131EB7"/>
    <w:rsid w:val="001324D3"/>
    <w:rsid w:val="00132858"/>
    <w:rsid w:val="00132B4C"/>
    <w:rsid w:val="00134A68"/>
    <w:rsid w:val="00135D0D"/>
    <w:rsid w:val="001406CC"/>
    <w:rsid w:val="001432CB"/>
    <w:rsid w:val="00143602"/>
    <w:rsid w:val="00143BA8"/>
    <w:rsid w:val="00145793"/>
    <w:rsid w:val="00150B52"/>
    <w:rsid w:val="00153877"/>
    <w:rsid w:val="00153EF7"/>
    <w:rsid w:val="00154CD8"/>
    <w:rsid w:val="00156E97"/>
    <w:rsid w:val="001602A9"/>
    <w:rsid w:val="001627B7"/>
    <w:rsid w:val="0016571A"/>
    <w:rsid w:val="001657A7"/>
    <w:rsid w:val="00167087"/>
    <w:rsid w:val="00170AAB"/>
    <w:rsid w:val="0017213F"/>
    <w:rsid w:val="00173B0B"/>
    <w:rsid w:val="00174518"/>
    <w:rsid w:val="00174702"/>
    <w:rsid w:val="00176AC2"/>
    <w:rsid w:val="00184E27"/>
    <w:rsid w:val="00185B06"/>
    <w:rsid w:val="001867EE"/>
    <w:rsid w:val="00190B8A"/>
    <w:rsid w:val="00192534"/>
    <w:rsid w:val="00193C96"/>
    <w:rsid w:val="001951EC"/>
    <w:rsid w:val="00197E1B"/>
    <w:rsid w:val="001B13D3"/>
    <w:rsid w:val="001B2883"/>
    <w:rsid w:val="001B29F9"/>
    <w:rsid w:val="001B54DD"/>
    <w:rsid w:val="001B5CE3"/>
    <w:rsid w:val="001C15D2"/>
    <w:rsid w:val="001C23A7"/>
    <w:rsid w:val="001C3B92"/>
    <w:rsid w:val="001C3C24"/>
    <w:rsid w:val="001C42E5"/>
    <w:rsid w:val="001C46CC"/>
    <w:rsid w:val="001C4771"/>
    <w:rsid w:val="001C7AB8"/>
    <w:rsid w:val="001D0C86"/>
    <w:rsid w:val="001D65F1"/>
    <w:rsid w:val="001E1C26"/>
    <w:rsid w:val="001E1F1B"/>
    <w:rsid w:val="001F0F94"/>
    <w:rsid w:val="001F1894"/>
    <w:rsid w:val="001F534B"/>
    <w:rsid w:val="001F5431"/>
    <w:rsid w:val="001F5DF1"/>
    <w:rsid w:val="001F71BD"/>
    <w:rsid w:val="0020001B"/>
    <w:rsid w:val="00200A84"/>
    <w:rsid w:val="00200B7D"/>
    <w:rsid w:val="00200D53"/>
    <w:rsid w:val="00202B62"/>
    <w:rsid w:val="002038F0"/>
    <w:rsid w:val="00203A3A"/>
    <w:rsid w:val="002057BF"/>
    <w:rsid w:val="00206E9F"/>
    <w:rsid w:val="00213A8F"/>
    <w:rsid w:val="002151F7"/>
    <w:rsid w:val="00215A67"/>
    <w:rsid w:val="002177E1"/>
    <w:rsid w:val="00221B7B"/>
    <w:rsid w:val="00221FBA"/>
    <w:rsid w:val="0022285C"/>
    <w:rsid w:val="00225BB4"/>
    <w:rsid w:val="00226CEB"/>
    <w:rsid w:val="00226E8D"/>
    <w:rsid w:val="00232885"/>
    <w:rsid w:val="00234656"/>
    <w:rsid w:val="0023497C"/>
    <w:rsid w:val="00234E83"/>
    <w:rsid w:val="002368E4"/>
    <w:rsid w:val="002428C4"/>
    <w:rsid w:val="00245A00"/>
    <w:rsid w:val="002462A6"/>
    <w:rsid w:val="002469DB"/>
    <w:rsid w:val="002476B7"/>
    <w:rsid w:val="00247D18"/>
    <w:rsid w:val="00262B4B"/>
    <w:rsid w:val="00262DE3"/>
    <w:rsid w:val="002632E4"/>
    <w:rsid w:val="00267BA3"/>
    <w:rsid w:val="00270D44"/>
    <w:rsid w:val="002762F1"/>
    <w:rsid w:val="00281C5B"/>
    <w:rsid w:val="00282882"/>
    <w:rsid w:val="0028360D"/>
    <w:rsid w:val="0028526D"/>
    <w:rsid w:val="00290DAB"/>
    <w:rsid w:val="00291892"/>
    <w:rsid w:val="00291C02"/>
    <w:rsid w:val="002954A7"/>
    <w:rsid w:val="00296862"/>
    <w:rsid w:val="002973FB"/>
    <w:rsid w:val="002A30D9"/>
    <w:rsid w:val="002A3B7B"/>
    <w:rsid w:val="002A4CAC"/>
    <w:rsid w:val="002A7531"/>
    <w:rsid w:val="002B01FA"/>
    <w:rsid w:val="002B0626"/>
    <w:rsid w:val="002B0D3B"/>
    <w:rsid w:val="002B1B91"/>
    <w:rsid w:val="002B5C67"/>
    <w:rsid w:val="002B60AD"/>
    <w:rsid w:val="002B7FB5"/>
    <w:rsid w:val="002C2D26"/>
    <w:rsid w:val="002C2E45"/>
    <w:rsid w:val="002C5F5D"/>
    <w:rsid w:val="002C6DA1"/>
    <w:rsid w:val="002C74C5"/>
    <w:rsid w:val="002D20B8"/>
    <w:rsid w:val="002D2B37"/>
    <w:rsid w:val="002D3AB6"/>
    <w:rsid w:val="002D6287"/>
    <w:rsid w:val="002D65ED"/>
    <w:rsid w:val="002D7012"/>
    <w:rsid w:val="002D779E"/>
    <w:rsid w:val="002E4142"/>
    <w:rsid w:val="002E6394"/>
    <w:rsid w:val="002F2630"/>
    <w:rsid w:val="002F373E"/>
    <w:rsid w:val="002F498D"/>
    <w:rsid w:val="002F6BA5"/>
    <w:rsid w:val="002F7818"/>
    <w:rsid w:val="00302E50"/>
    <w:rsid w:val="00304803"/>
    <w:rsid w:val="003105D8"/>
    <w:rsid w:val="003129E8"/>
    <w:rsid w:val="00314807"/>
    <w:rsid w:val="00314983"/>
    <w:rsid w:val="003156B4"/>
    <w:rsid w:val="00316832"/>
    <w:rsid w:val="003171F4"/>
    <w:rsid w:val="00320193"/>
    <w:rsid w:val="00320FD3"/>
    <w:rsid w:val="00321D08"/>
    <w:rsid w:val="0032470C"/>
    <w:rsid w:val="00325DA2"/>
    <w:rsid w:val="00326F29"/>
    <w:rsid w:val="00330B23"/>
    <w:rsid w:val="00332F7D"/>
    <w:rsid w:val="0033452E"/>
    <w:rsid w:val="003351BB"/>
    <w:rsid w:val="00335D1E"/>
    <w:rsid w:val="00337C19"/>
    <w:rsid w:val="00342F66"/>
    <w:rsid w:val="0034581E"/>
    <w:rsid w:val="0034669B"/>
    <w:rsid w:val="00350CAC"/>
    <w:rsid w:val="00353225"/>
    <w:rsid w:val="003546B2"/>
    <w:rsid w:val="00354A26"/>
    <w:rsid w:val="00355375"/>
    <w:rsid w:val="0035790F"/>
    <w:rsid w:val="00357D08"/>
    <w:rsid w:val="00360044"/>
    <w:rsid w:val="00360EF8"/>
    <w:rsid w:val="00362857"/>
    <w:rsid w:val="00362ED8"/>
    <w:rsid w:val="00363057"/>
    <w:rsid w:val="00363588"/>
    <w:rsid w:val="0036440A"/>
    <w:rsid w:val="003657DE"/>
    <w:rsid w:val="003671BE"/>
    <w:rsid w:val="00370D7F"/>
    <w:rsid w:val="00374948"/>
    <w:rsid w:val="00374C9D"/>
    <w:rsid w:val="00374D5C"/>
    <w:rsid w:val="00376AB0"/>
    <w:rsid w:val="00380329"/>
    <w:rsid w:val="00380960"/>
    <w:rsid w:val="003813FD"/>
    <w:rsid w:val="0038158D"/>
    <w:rsid w:val="003815D4"/>
    <w:rsid w:val="003838D7"/>
    <w:rsid w:val="00384836"/>
    <w:rsid w:val="00384E2D"/>
    <w:rsid w:val="003854C3"/>
    <w:rsid w:val="00390D27"/>
    <w:rsid w:val="00392C9B"/>
    <w:rsid w:val="00393813"/>
    <w:rsid w:val="003964B0"/>
    <w:rsid w:val="003972CB"/>
    <w:rsid w:val="003A0E1B"/>
    <w:rsid w:val="003A22D8"/>
    <w:rsid w:val="003A2770"/>
    <w:rsid w:val="003A5FC3"/>
    <w:rsid w:val="003A66CB"/>
    <w:rsid w:val="003A747B"/>
    <w:rsid w:val="003A79E6"/>
    <w:rsid w:val="003B080D"/>
    <w:rsid w:val="003B1384"/>
    <w:rsid w:val="003B1655"/>
    <w:rsid w:val="003B37E4"/>
    <w:rsid w:val="003B6FC3"/>
    <w:rsid w:val="003C07EA"/>
    <w:rsid w:val="003C0B6C"/>
    <w:rsid w:val="003C2AFF"/>
    <w:rsid w:val="003C7DA9"/>
    <w:rsid w:val="003D118D"/>
    <w:rsid w:val="003D2393"/>
    <w:rsid w:val="003D2748"/>
    <w:rsid w:val="003D317E"/>
    <w:rsid w:val="003D37CB"/>
    <w:rsid w:val="003D385D"/>
    <w:rsid w:val="003D51E6"/>
    <w:rsid w:val="003D62F9"/>
    <w:rsid w:val="003E2BB8"/>
    <w:rsid w:val="003E45E8"/>
    <w:rsid w:val="003E4A6E"/>
    <w:rsid w:val="003E4F2B"/>
    <w:rsid w:val="003E576F"/>
    <w:rsid w:val="003E5A7B"/>
    <w:rsid w:val="003E5BFF"/>
    <w:rsid w:val="003E76AE"/>
    <w:rsid w:val="003E7D0B"/>
    <w:rsid w:val="003F0ACB"/>
    <w:rsid w:val="003F18F2"/>
    <w:rsid w:val="003F50F1"/>
    <w:rsid w:val="003F54E3"/>
    <w:rsid w:val="0040140F"/>
    <w:rsid w:val="004022B5"/>
    <w:rsid w:val="00403ECC"/>
    <w:rsid w:val="00404048"/>
    <w:rsid w:val="00404F31"/>
    <w:rsid w:val="00405871"/>
    <w:rsid w:val="00410098"/>
    <w:rsid w:val="004148FB"/>
    <w:rsid w:val="00414A75"/>
    <w:rsid w:val="004163F3"/>
    <w:rsid w:val="00416FD5"/>
    <w:rsid w:val="00421BE7"/>
    <w:rsid w:val="004238DB"/>
    <w:rsid w:val="00425374"/>
    <w:rsid w:val="00426713"/>
    <w:rsid w:val="0042692D"/>
    <w:rsid w:val="00426C0E"/>
    <w:rsid w:val="0043084B"/>
    <w:rsid w:val="004314E7"/>
    <w:rsid w:val="00432343"/>
    <w:rsid w:val="00433060"/>
    <w:rsid w:val="0043551C"/>
    <w:rsid w:val="00435EEC"/>
    <w:rsid w:val="00436877"/>
    <w:rsid w:val="00437668"/>
    <w:rsid w:val="00440F96"/>
    <w:rsid w:val="004428D9"/>
    <w:rsid w:val="00444215"/>
    <w:rsid w:val="00444ED8"/>
    <w:rsid w:val="00447F8E"/>
    <w:rsid w:val="004506D3"/>
    <w:rsid w:val="0045255A"/>
    <w:rsid w:val="00452C22"/>
    <w:rsid w:val="00453329"/>
    <w:rsid w:val="00457463"/>
    <w:rsid w:val="00457F06"/>
    <w:rsid w:val="0046010E"/>
    <w:rsid w:val="00460ECB"/>
    <w:rsid w:val="00461D0E"/>
    <w:rsid w:val="00462833"/>
    <w:rsid w:val="00462DD6"/>
    <w:rsid w:val="00462F00"/>
    <w:rsid w:val="00463FFF"/>
    <w:rsid w:val="004721F9"/>
    <w:rsid w:val="00473FD5"/>
    <w:rsid w:val="00474B48"/>
    <w:rsid w:val="00477A2F"/>
    <w:rsid w:val="00480082"/>
    <w:rsid w:val="00480101"/>
    <w:rsid w:val="004813AF"/>
    <w:rsid w:val="00481AD5"/>
    <w:rsid w:val="0048349B"/>
    <w:rsid w:val="00484812"/>
    <w:rsid w:val="0049014A"/>
    <w:rsid w:val="004928B4"/>
    <w:rsid w:val="004939FD"/>
    <w:rsid w:val="00495E9B"/>
    <w:rsid w:val="00496486"/>
    <w:rsid w:val="004975A5"/>
    <w:rsid w:val="004A0D71"/>
    <w:rsid w:val="004A30B6"/>
    <w:rsid w:val="004A7727"/>
    <w:rsid w:val="004B072D"/>
    <w:rsid w:val="004B17F8"/>
    <w:rsid w:val="004B78D5"/>
    <w:rsid w:val="004C0B52"/>
    <w:rsid w:val="004C15BB"/>
    <w:rsid w:val="004C4352"/>
    <w:rsid w:val="004C5D31"/>
    <w:rsid w:val="004C685C"/>
    <w:rsid w:val="004C6AAB"/>
    <w:rsid w:val="004C761C"/>
    <w:rsid w:val="004C7816"/>
    <w:rsid w:val="004D5C50"/>
    <w:rsid w:val="004E2B64"/>
    <w:rsid w:val="004E320D"/>
    <w:rsid w:val="004E561C"/>
    <w:rsid w:val="004E639D"/>
    <w:rsid w:val="004E760F"/>
    <w:rsid w:val="004E7C60"/>
    <w:rsid w:val="004F20B8"/>
    <w:rsid w:val="004F348C"/>
    <w:rsid w:val="004F4E85"/>
    <w:rsid w:val="004F4FF9"/>
    <w:rsid w:val="004F7ADF"/>
    <w:rsid w:val="00502148"/>
    <w:rsid w:val="005032A7"/>
    <w:rsid w:val="00503D85"/>
    <w:rsid w:val="005054BC"/>
    <w:rsid w:val="005066FE"/>
    <w:rsid w:val="0050729C"/>
    <w:rsid w:val="005077ED"/>
    <w:rsid w:val="00511F2F"/>
    <w:rsid w:val="00513792"/>
    <w:rsid w:val="00514065"/>
    <w:rsid w:val="0051520D"/>
    <w:rsid w:val="00517503"/>
    <w:rsid w:val="00517BEA"/>
    <w:rsid w:val="0052027C"/>
    <w:rsid w:val="00522540"/>
    <w:rsid w:val="00523C27"/>
    <w:rsid w:val="00526340"/>
    <w:rsid w:val="00530FDA"/>
    <w:rsid w:val="00531D06"/>
    <w:rsid w:val="005332B2"/>
    <w:rsid w:val="00534D19"/>
    <w:rsid w:val="005401ED"/>
    <w:rsid w:val="00540E57"/>
    <w:rsid w:val="00540FA7"/>
    <w:rsid w:val="005460D8"/>
    <w:rsid w:val="00546363"/>
    <w:rsid w:val="00553551"/>
    <w:rsid w:val="00553E3B"/>
    <w:rsid w:val="00555E03"/>
    <w:rsid w:val="00557040"/>
    <w:rsid w:val="00560C50"/>
    <w:rsid w:val="005636AE"/>
    <w:rsid w:val="00564419"/>
    <w:rsid w:val="005659A3"/>
    <w:rsid w:val="00565AF9"/>
    <w:rsid w:val="00572201"/>
    <w:rsid w:val="00572F24"/>
    <w:rsid w:val="00573A5C"/>
    <w:rsid w:val="00573C37"/>
    <w:rsid w:val="00573FBA"/>
    <w:rsid w:val="005762F0"/>
    <w:rsid w:val="00576D91"/>
    <w:rsid w:val="00581054"/>
    <w:rsid w:val="005847F5"/>
    <w:rsid w:val="005861B2"/>
    <w:rsid w:val="005925C2"/>
    <w:rsid w:val="00593DCB"/>
    <w:rsid w:val="00595EC2"/>
    <w:rsid w:val="005A26D6"/>
    <w:rsid w:val="005A3F37"/>
    <w:rsid w:val="005A6067"/>
    <w:rsid w:val="005A61BE"/>
    <w:rsid w:val="005B0B75"/>
    <w:rsid w:val="005B1BF0"/>
    <w:rsid w:val="005B3637"/>
    <w:rsid w:val="005B3A77"/>
    <w:rsid w:val="005B3E15"/>
    <w:rsid w:val="005C23CE"/>
    <w:rsid w:val="005C2414"/>
    <w:rsid w:val="005C2847"/>
    <w:rsid w:val="005C2A4D"/>
    <w:rsid w:val="005C320F"/>
    <w:rsid w:val="005C3E34"/>
    <w:rsid w:val="005C7F80"/>
    <w:rsid w:val="005D0750"/>
    <w:rsid w:val="005D161A"/>
    <w:rsid w:val="005D1873"/>
    <w:rsid w:val="005D55E1"/>
    <w:rsid w:val="005D6CE5"/>
    <w:rsid w:val="005D754F"/>
    <w:rsid w:val="005E046D"/>
    <w:rsid w:val="005E1151"/>
    <w:rsid w:val="005E314D"/>
    <w:rsid w:val="005E4E59"/>
    <w:rsid w:val="005E73CA"/>
    <w:rsid w:val="005E7A43"/>
    <w:rsid w:val="005F49FC"/>
    <w:rsid w:val="005F71A7"/>
    <w:rsid w:val="00601A5F"/>
    <w:rsid w:val="00601B2C"/>
    <w:rsid w:val="00601F02"/>
    <w:rsid w:val="00605D84"/>
    <w:rsid w:val="00607CD7"/>
    <w:rsid w:val="00610818"/>
    <w:rsid w:val="00610B76"/>
    <w:rsid w:val="00611FDD"/>
    <w:rsid w:val="0061225F"/>
    <w:rsid w:val="00614893"/>
    <w:rsid w:val="006201D3"/>
    <w:rsid w:val="00625203"/>
    <w:rsid w:val="00625483"/>
    <w:rsid w:val="006262BF"/>
    <w:rsid w:val="006264F1"/>
    <w:rsid w:val="00632814"/>
    <w:rsid w:val="006342B8"/>
    <w:rsid w:val="00635009"/>
    <w:rsid w:val="006405A0"/>
    <w:rsid w:val="0064145B"/>
    <w:rsid w:val="00641917"/>
    <w:rsid w:val="00642E60"/>
    <w:rsid w:val="00645C4D"/>
    <w:rsid w:val="00650598"/>
    <w:rsid w:val="00650AFA"/>
    <w:rsid w:val="00651086"/>
    <w:rsid w:val="00651F3D"/>
    <w:rsid w:val="00653D09"/>
    <w:rsid w:val="0065641E"/>
    <w:rsid w:val="0066095E"/>
    <w:rsid w:val="006652AB"/>
    <w:rsid w:val="006746B9"/>
    <w:rsid w:val="00675E7E"/>
    <w:rsid w:val="00677D41"/>
    <w:rsid w:val="006819B0"/>
    <w:rsid w:val="0068289D"/>
    <w:rsid w:val="0068571C"/>
    <w:rsid w:val="006860F3"/>
    <w:rsid w:val="006872E6"/>
    <w:rsid w:val="00692C2C"/>
    <w:rsid w:val="0069308F"/>
    <w:rsid w:val="0069399C"/>
    <w:rsid w:val="006959B6"/>
    <w:rsid w:val="00695C80"/>
    <w:rsid w:val="00696A11"/>
    <w:rsid w:val="00696E84"/>
    <w:rsid w:val="006A0709"/>
    <w:rsid w:val="006A0DA8"/>
    <w:rsid w:val="006A1AE2"/>
    <w:rsid w:val="006A2B14"/>
    <w:rsid w:val="006A3543"/>
    <w:rsid w:val="006A575F"/>
    <w:rsid w:val="006A70D4"/>
    <w:rsid w:val="006B08B5"/>
    <w:rsid w:val="006B0F1F"/>
    <w:rsid w:val="006B1CEE"/>
    <w:rsid w:val="006B34E2"/>
    <w:rsid w:val="006B4D8D"/>
    <w:rsid w:val="006B5414"/>
    <w:rsid w:val="006B6E5E"/>
    <w:rsid w:val="006C0C2E"/>
    <w:rsid w:val="006C2E1F"/>
    <w:rsid w:val="006C5E8A"/>
    <w:rsid w:val="006C6B8F"/>
    <w:rsid w:val="006C71E7"/>
    <w:rsid w:val="006C7435"/>
    <w:rsid w:val="006C75A8"/>
    <w:rsid w:val="006D0A6E"/>
    <w:rsid w:val="006D1BDA"/>
    <w:rsid w:val="006D2F58"/>
    <w:rsid w:val="006D42CD"/>
    <w:rsid w:val="006E0633"/>
    <w:rsid w:val="006E27EB"/>
    <w:rsid w:val="006E2F2E"/>
    <w:rsid w:val="006E3ED0"/>
    <w:rsid w:val="006E615B"/>
    <w:rsid w:val="006E65BB"/>
    <w:rsid w:val="006E714C"/>
    <w:rsid w:val="006F38CF"/>
    <w:rsid w:val="006F38F0"/>
    <w:rsid w:val="006F402F"/>
    <w:rsid w:val="006F6C3C"/>
    <w:rsid w:val="006F77D6"/>
    <w:rsid w:val="00700462"/>
    <w:rsid w:val="007055FC"/>
    <w:rsid w:val="00705BC9"/>
    <w:rsid w:val="00711046"/>
    <w:rsid w:val="00712BFC"/>
    <w:rsid w:val="007149A8"/>
    <w:rsid w:val="00715B32"/>
    <w:rsid w:val="00716702"/>
    <w:rsid w:val="00723481"/>
    <w:rsid w:val="00726674"/>
    <w:rsid w:val="00726E11"/>
    <w:rsid w:val="00727A8A"/>
    <w:rsid w:val="00731B9A"/>
    <w:rsid w:val="00733334"/>
    <w:rsid w:val="00733A41"/>
    <w:rsid w:val="00734A9A"/>
    <w:rsid w:val="00734FBE"/>
    <w:rsid w:val="00735308"/>
    <w:rsid w:val="00736609"/>
    <w:rsid w:val="007410C8"/>
    <w:rsid w:val="00743ADC"/>
    <w:rsid w:val="00746F7F"/>
    <w:rsid w:val="0074777E"/>
    <w:rsid w:val="00750245"/>
    <w:rsid w:val="00750E64"/>
    <w:rsid w:val="00754F05"/>
    <w:rsid w:val="00754FD2"/>
    <w:rsid w:val="0075540B"/>
    <w:rsid w:val="00755BE4"/>
    <w:rsid w:val="00756E06"/>
    <w:rsid w:val="0076587E"/>
    <w:rsid w:val="00767F0F"/>
    <w:rsid w:val="007707D4"/>
    <w:rsid w:val="00771F0C"/>
    <w:rsid w:val="0077595B"/>
    <w:rsid w:val="00775BD2"/>
    <w:rsid w:val="00775DAC"/>
    <w:rsid w:val="00776283"/>
    <w:rsid w:val="00776FAE"/>
    <w:rsid w:val="00780356"/>
    <w:rsid w:val="00781D01"/>
    <w:rsid w:val="00783FA1"/>
    <w:rsid w:val="00787DC4"/>
    <w:rsid w:val="00790C83"/>
    <w:rsid w:val="00791CE6"/>
    <w:rsid w:val="00792BD2"/>
    <w:rsid w:val="00793615"/>
    <w:rsid w:val="007943EB"/>
    <w:rsid w:val="00795C20"/>
    <w:rsid w:val="00795E12"/>
    <w:rsid w:val="00796412"/>
    <w:rsid w:val="00796587"/>
    <w:rsid w:val="007A0411"/>
    <w:rsid w:val="007A23B2"/>
    <w:rsid w:val="007A4EED"/>
    <w:rsid w:val="007A72F5"/>
    <w:rsid w:val="007B01E8"/>
    <w:rsid w:val="007B02FE"/>
    <w:rsid w:val="007B0BD2"/>
    <w:rsid w:val="007B164C"/>
    <w:rsid w:val="007B1F8E"/>
    <w:rsid w:val="007B2570"/>
    <w:rsid w:val="007B2FD3"/>
    <w:rsid w:val="007B468C"/>
    <w:rsid w:val="007B4F6A"/>
    <w:rsid w:val="007B63D6"/>
    <w:rsid w:val="007B7110"/>
    <w:rsid w:val="007C275F"/>
    <w:rsid w:val="007C5785"/>
    <w:rsid w:val="007D0848"/>
    <w:rsid w:val="007D18D0"/>
    <w:rsid w:val="007D3E68"/>
    <w:rsid w:val="007D4302"/>
    <w:rsid w:val="007D4C34"/>
    <w:rsid w:val="007D70A5"/>
    <w:rsid w:val="007E0CC1"/>
    <w:rsid w:val="007E2484"/>
    <w:rsid w:val="007E24B1"/>
    <w:rsid w:val="007E58C9"/>
    <w:rsid w:val="007F2590"/>
    <w:rsid w:val="007F4C63"/>
    <w:rsid w:val="007F5561"/>
    <w:rsid w:val="007F5C9E"/>
    <w:rsid w:val="007F638F"/>
    <w:rsid w:val="007F7327"/>
    <w:rsid w:val="007F777C"/>
    <w:rsid w:val="007F7CBE"/>
    <w:rsid w:val="007F7F48"/>
    <w:rsid w:val="00800CB6"/>
    <w:rsid w:val="008015BE"/>
    <w:rsid w:val="008028E4"/>
    <w:rsid w:val="0080544F"/>
    <w:rsid w:val="00811BDF"/>
    <w:rsid w:val="00815887"/>
    <w:rsid w:val="00816297"/>
    <w:rsid w:val="0081673B"/>
    <w:rsid w:val="0081732C"/>
    <w:rsid w:val="00823004"/>
    <w:rsid w:val="00832041"/>
    <w:rsid w:val="00833C2A"/>
    <w:rsid w:val="00841F3B"/>
    <w:rsid w:val="008444D8"/>
    <w:rsid w:val="00845137"/>
    <w:rsid w:val="008465E3"/>
    <w:rsid w:val="00847D6F"/>
    <w:rsid w:val="00852144"/>
    <w:rsid w:val="008536DF"/>
    <w:rsid w:val="008536ED"/>
    <w:rsid w:val="00853988"/>
    <w:rsid w:val="008543D5"/>
    <w:rsid w:val="008569D5"/>
    <w:rsid w:val="00860C69"/>
    <w:rsid w:val="00861A82"/>
    <w:rsid w:val="008627E0"/>
    <w:rsid w:val="008629A1"/>
    <w:rsid w:val="00863C8F"/>
    <w:rsid w:val="00863D05"/>
    <w:rsid w:val="00865043"/>
    <w:rsid w:val="00865580"/>
    <w:rsid w:val="00866C7D"/>
    <w:rsid w:val="00872214"/>
    <w:rsid w:val="0087331F"/>
    <w:rsid w:val="0087471D"/>
    <w:rsid w:val="00875EC5"/>
    <w:rsid w:val="00876341"/>
    <w:rsid w:val="00880430"/>
    <w:rsid w:val="00883572"/>
    <w:rsid w:val="00886B70"/>
    <w:rsid w:val="008918A6"/>
    <w:rsid w:val="00891D10"/>
    <w:rsid w:val="008958B6"/>
    <w:rsid w:val="0089678B"/>
    <w:rsid w:val="00896E2C"/>
    <w:rsid w:val="008A1D78"/>
    <w:rsid w:val="008B1874"/>
    <w:rsid w:val="008B4F73"/>
    <w:rsid w:val="008B5212"/>
    <w:rsid w:val="008B5871"/>
    <w:rsid w:val="008B5A09"/>
    <w:rsid w:val="008B62CC"/>
    <w:rsid w:val="008B64ED"/>
    <w:rsid w:val="008B6E78"/>
    <w:rsid w:val="008B7A39"/>
    <w:rsid w:val="008B7B66"/>
    <w:rsid w:val="008C1377"/>
    <w:rsid w:val="008C1658"/>
    <w:rsid w:val="008C3905"/>
    <w:rsid w:val="008C3A24"/>
    <w:rsid w:val="008C3B35"/>
    <w:rsid w:val="008C646C"/>
    <w:rsid w:val="008D5E05"/>
    <w:rsid w:val="008E19C1"/>
    <w:rsid w:val="008E209B"/>
    <w:rsid w:val="008E25F7"/>
    <w:rsid w:val="008E2EE0"/>
    <w:rsid w:val="008E4039"/>
    <w:rsid w:val="008F1361"/>
    <w:rsid w:val="008F16FA"/>
    <w:rsid w:val="008F20D2"/>
    <w:rsid w:val="008F2DE8"/>
    <w:rsid w:val="008F2F2B"/>
    <w:rsid w:val="008F3D7F"/>
    <w:rsid w:val="00902B5E"/>
    <w:rsid w:val="00904918"/>
    <w:rsid w:val="009054A2"/>
    <w:rsid w:val="00916349"/>
    <w:rsid w:val="00916791"/>
    <w:rsid w:val="00917BC4"/>
    <w:rsid w:val="00921223"/>
    <w:rsid w:val="00921FF4"/>
    <w:rsid w:val="00922598"/>
    <w:rsid w:val="00924DF3"/>
    <w:rsid w:val="00931383"/>
    <w:rsid w:val="009343C9"/>
    <w:rsid w:val="00937774"/>
    <w:rsid w:val="00940CAD"/>
    <w:rsid w:val="00940F37"/>
    <w:rsid w:val="009412FB"/>
    <w:rsid w:val="00942428"/>
    <w:rsid w:val="00943381"/>
    <w:rsid w:val="009440FE"/>
    <w:rsid w:val="0094546E"/>
    <w:rsid w:val="0094637A"/>
    <w:rsid w:val="009506EF"/>
    <w:rsid w:val="00950A22"/>
    <w:rsid w:val="00953645"/>
    <w:rsid w:val="00953E3F"/>
    <w:rsid w:val="00954E4D"/>
    <w:rsid w:val="00955F29"/>
    <w:rsid w:val="00960281"/>
    <w:rsid w:val="00962B98"/>
    <w:rsid w:val="00962DD2"/>
    <w:rsid w:val="00967AD3"/>
    <w:rsid w:val="00970DD4"/>
    <w:rsid w:val="009730B6"/>
    <w:rsid w:val="009742C4"/>
    <w:rsid w:val="00974748"/>
    <w:rsid w:val="0098075E"/>
    <w:rsid w:val="009807F8"/>
    <w:rsid w:val="00982162"/>
    <w:rsid w:val="00982C84"/>
    <w:rsid w:val="00984E80"/>
    <w:rsid w:val="00984F70"/>
    <w:rsid w:val="009850C2"/>
    <w:rsid w:val="00986F4D"/>
    <w:rsid w:val="009878BE"/>
    <w:rsid w:val="0099211C"/>
    <w:rsid w:val="00992A6C"/>
    <w:rsid w:val="009942CF"/>
    <w:rsid w:val="0099760F"/>
    <w:rsid w:val="009A02E4"/>
    <w:rsid w:val="009A6057"/>
    <w:rsid w:val="009A64F5"/>
    <w:rsid w:val="009A77AF"/>
    <w:rsid w:val="009A77DC"/>
    <w:rsid w:val="009B1592"/>
    <w:rsid w:val="009B25CE"/>
    <w:rsid w:val="009B3226"/>
    <w:rsid w:val="009B5007"/>
    <w:rsid w:val="009C0771"/>
    <w:rsid w:val="009C0D1E"/>
    <w:rsid w:val="009C14CA"/>
    <w:rsid w:val="009C1560"/>
    <w:rsid w:val="009C24D7"/>
    <w:rsid w:val="009C514B"/>
    <w:rsid w:val="009C7D7B"/>
    <w:rsid w:val="009D20C4"/>
    <w:rsid w:val="009D53D6"/>
    <w:rsid w:val="009D6250"/>
    <w:rsid w:val="009E05C8"/>
    <w:rsid w:val="009E08D1"/>
    <w:rsid w:val="009E0A42"/>
    <w:rsid w:val="009E36F4"/>
    <w:rsid w:val="009E589A"/>
    <w:rsid w:val="009E7F52"/>
    <w:rsid w:val="009F022D"/>
    <w:rsid w:val="009F17C9"/>
    <w:rsid w:val="009F431B"/>
    <w:rsid w:val="009F5108"/>
    <w:rsid w:val="00A0202F"/>
    <w:rsid w:val="00A02679"/>
    <w:rsid w:val="00A03127"/>
    <w:rsid w:val="00A05E82"/>
    <w:rsid w:val="00A070B7"/>
    <w:rsid w:val="00A0748C"/>
    <w:rsid w:val="00A102C0"/>
    <w:rsid w:val="00A104CE"/>
    <w:rsid w:val="00A10871"/>
    <w:rsid w:val="00A121B5"/>
    <w:rsid w:val="00A1238D"/>
    <w:rsid w:val="00A12B4C"/>
    <w:rsid w:val="00A12FE8"/>
    <w:rsid w:val="00A13F80"/>
    <w:rsid w:val="00A14724"/>
    <w:rsid w:val="00A158C1"/>
    <w:rsid w:val="00A16B9B"/>
    <w:rsid w:val="00A224B4"/>
    <w:rsid w:val="00A231DA"/>
    <w:rsid w:val="00A2438C"/>
    <w:rsid w:val="00A252F7"/>
    <w:rsid w:val="00A279B4"/>
    <w:rsid w:val="00A27D01"/>
    <w:rsid w:val="00A304D5"/>
    <w:rsid w:val="00A30A39"/>
    <w:rsid w:val="00A31050"/>
    <w:rsid w:val="00A31586"/>
    <w:rsid w:val="00A3512C"/>
    <w:rsid w:val="00A3554C"/>
    <w:rsid w:val="00A358C7"/>
    <w:rsid w:val="00A360DD"/>
    <w:rsid w:val="00A367F4"/>
    <w:rsid w:val="00A37F8B"/>
    <w:rsid w:val="00A41F74"/>
    <w:rsid w:val="00A470E0"/>
    <w:rsid w:val="00A47E13"/>
    <w:rsid w:val="00A50377"/>
    <w:rsid w:val="00A526E1"/>
    <w:rsid w:val="00A5324E"/>
    <w:rsid w:val="00A558D8"/>
    <w:rsid w:val="00A610AF"/>
    <w:rsid w:val="00A61ABE"/>
    <w:rsid w:val="00A62267"/>
    <w:rsid w:val="00A626B8"/>
    <w:rsid w:val="00A64116"/>
    <w:rsid w:val="00A645BE"/>
    <w:rsid w:val="00A7391D"/>
    <w:rsid w:val="00A73926"/>
    <w:rsid w:val="00A74573"/>
    <w:rsid w:val="00A74FF8"/>
    <w:rsid w:val="00A75497"/>
    <w:rsid w:val="00A758C5"/>
    <w:rsid w:val="00A75A03"/>
    <w:rsid w:val="00A76094"/>
    <w:rsid w:val="00A80D9E"/>
    <w:rsid w:val="00A85BCE"/>
    <w:rsid w:val="00A86106"/>
    <w:rsid w:val="00A864EA"/>
    <w:rsid w:val="00A867C1"/>
    <w:rsid w:val="00A8785B"/>
    <w:rsid w:val="00A9045E"/>
    <w:rsid w:val="00A91E48"/>
    <w:rsid w:val="00A942A9"/>
    <w:rsid w:val="00A96336"/>
    <w:rsid w:val="00AA2D91"/>
    <w:rsid w:val="00AA4084"/>
    <w:rsid w:val="00AA66FF"/>
    <w:rsid w:val="00AA6BE6"/>
    <w:rsid w:val="00AA7733"/>
    <w:rsid w:val="00AA7F15"/>
    <w:rsid w:val="00AB0DDB"/>
    <w:rsid w:val="00AB1717"/>
    <w:rsid w:val="00AB2073"/>
    <w:rsid w:val="00AB4500"/>
    <w:rsid w:val="00AB5688"/>
    <w:rsid w:val="00AC19DB"/>
    <w:rsid w:val="00AC48F0"/>
    <w:rsid w:val="00AC7397"/>
    <w:rsid w:val="00AC78B8"/>
    <w:rsid w:val="00AC78C1"/>
    <w:rsid w:val="00AD019A"/>
    <w:rsid w:val="00AD1DD4"/>
    <w:rsid w:val="00AD38FE"/>
    <w:rsid w:val="00AD64DE"/>
    <w:rsid w:val="00AD7D3E"/>
    <w:rsid w:val="00AE0325"/>
    <w:rsid w:val="00AE381F"/>
    <w:rsid w:val="00AE5D0D"/>
    <w:rsid w:val="00AF0FB7"/>
    <w:rsid w:val="00AF1A75"/>
    <w:rsid w:val="00AF2C88"/>
    <w:rsid w:val="00AF319D"/>
    <w:rsid w:val="00AF370A"/>
    <w:rsid w:val="00AF5047"/>
    <w:rsid w:val="00AF63AF"/>
    <w:rsid w:val="00AF72B6"/>
    <w:rsid w:val="00AF7CFA"/>
    <w:rsid w:val="00B0033F"/>
    <w:rsid w:val="00B00C86"/>
    <w:rsid w:val="00B011A1"/>
    <w:rsid w:val="00B02E42"/>
    <w:rsid w:val="00B036F5"/>
    <w:rsid w:val="00B04892"/>
    <w:rsid w:val="00B052E6"/>
    <w:rsid w:val="00B06A47"/>
    <w:rsid w:val="00B125A4"/>
    <w:rsid w:val="00B172C7"/>
    <w:rsid w:val="00B20975"/>
    <w:rsid w:val="00B20D98"/>
    <w:rsid w:val="00B217D6"/>
    <w:rsid w:val="00B23038"/>
    <w:rsid w:val="00B232D3"/>
    <w:rsid w:val="00B232DD"/>
    <w:rsid w:val="00B23426"/>
    <w:rsid w:val="00B26073"/>
    <w:rsid w:val="00B2655A"/>
    <w:rsid w:val="00B300F6"/>
    <w:rsid w:val="00B333F2"/>
    <w:rsid w:val="00B35B2F"/>
    <w:rsid w:val="00B408AD"/>
    <w:rsid w:val="00B40D25"/>
    <w:rsid w:val="00B4101F"/>
    <w:rsid w:val="00B41EE4"/>
    <w:rsid w:val="00B41FAB"/>
    <w:rsid w:val="00B43B08"/>
    <w:rsid w:val="00B44E4B"/>
    <w:rsid w:val="00B46DB5"/>
    <w:rsid w:val="00B50224"/>
    <w:rsid w:val="00B5435C"/>
    <w:rsid w:val="00B54C9F"/>
    <w:rsid w:val="00B54F09"/>
    <w:rsid w:val="00B552B3"/>
    <w:rsid w:val="00B553B6"/>
    <w:rsid w:val="00B55A77"/>
    <w:rsid w:val="00B55F2F"/>
    <w:rsid w:val="00B56932"/>
    <w:rsid w:val="00B6053A"/>
    <w:rsid w:val="00B611B9"/>
    <w:rsid w:val="00B629F4"/>
    <w:rsid w:val="00B64BA4"/>
    <w:rsid w:val="00B6614C"/>
    <w:rsid w:val="00B66177"/>
    <w:rsid w:val="00B662BB"/>
    <w:rsid w:val="00B72186"/>
    <w:rsid w:val="00B73F01"/>
    <w:rsid w:val="00B7616B"/>
    <w:rsid w:val="00B76ECF"/>
    <w:rsid w:val="00B80544"/>
    <w:rsid w:val="00B82BD6"/>
    <w:rsid w:val="00B831DB"/>
    <w:rsid w:val="00B84051"/>
    <w:rsid w:val="00B84DF6"/>
    <w:rsid w:val="00B86292"/>
    <w:rsid w:val="00B86400"/>
    <w:rsid w:val="00B9095F"/>
    <w:rsid w:val="00B91216"/>
    <w:rsid w:val="00B92358"/>
    <w:rsid w:val="00B92633"/>
    <w:rsid w:val="00B93F0C"/>
    <w:rsid w:val="00B9565D"/>
    <w:rsid w:val="00B9705B"/>
    <w:rsid w:val="00B977A7"/>
    <w:rsid w:val="00BA3A49"/>
    <w:rsid w:val="00BA3EA8"/>
    <w:rsid w:val="00BA4A29"/>
    <w:rsid w:val="00BA558D"/>
    <w:rsid w:val="00BB088F"/>
    <w:rsid w:val="00BB0BC0"/>
    <w:rsid w:val="00BB3D5D"/>
    <w:rsid w:val="00BB44DB"/>
    <w:rsid w:val="00BB60D0"/>
    <w:rsid w:val="00BB6CB0"/>
    <w:rsid w:val="00BB7220"/>
    <w:rsid w:val="00BB7EB6"/>
    <w:rsid w:val="00BC47AA"/>
    <w:rsid w:val="00BC6268"/>
    <w:rsid w:val="00BC73FA"/>
    <w:rsid w:val="00BD1998"/>
    <w:rsid w:val="00BD1CB2"/>
    <w:rsid w:val="00BD283F"/>
    <w:rsid w:val="00BD7E00"/>
    <w:rsid w:val="00BE0945"/>
    <w:rsid w:val="00BE17C3"/>
    <w:rsid w:val="00BE351A"/>
    <w:rsid w:val="00BE47CA"/>
    <w:rsid w:val="00BE4958"/>
    <w:rsid w:val="00BE6DBC"/>
    <w:rsid w:val="00BF009C"/>
    <w:rsid w:val="00BF1251"/>
    <w:rsid w:val="00BF19E2"/>
    <w:rsid w:val="00BF2906"/>
    <w:rsid w:val="00BF4DED"/>
    <w:rsid w:val="00BF4F14"/>
    <w:rsid w:val="00BF5A81"/>
    <w:rsid w:val="00BF5B15"/>
    <w:rsid w:val="00BF6692"/>
    <w:rsid w:val="00BF72C4"/>
    <w:rsid w:val="00C02695"/>
    <w:rsid w:val="00C02ECB"/>
    <w:rsid w:val="00C02F15"/>
    <w:rsid w:val="00C050D4"/>
    <w:rsid w:val="00C119B8"/>
    <w:rsid w:val="00C13C48"/>
    <w:rsid w:val="00C13CB0"/>
    <w:rsid w:val="00C14A39"/>
    <w:rsid w:val="00C166E3"/>
    <w:rsid w:val="00C237F6"/>
    <w:rsid w:val="00C2636E"/>
    <w:rsid w:val="00C274F0"/>
    <w:rsid w:val="00C30393"/>
    <w:rsid w:val="00C30C83"/>
    <w:rsid w:val="00C331AD"/>
    <w:rsid w:val="00C331EB"/>
    <w:rsid w:val="00C33872"/>
    <w:rsid w:val="00C33FDF"/>
    <w:rsid w:val="00C3412A"/>
    <w:rsid w:val="00C41783"/>
    <w:rsid w:val="00C43F72"/>
    <w:rsid w:val="00C4672A"/>
    <w:rsid w:val="00C46A46"/>
    <w:rsid w:val="00C479C4"/>
    <w:rsid w:val="00C51A7F"/>
    <w:rsid w:val="00C53134"/>
    <w:rsid w:val="00C53701"/>
    <w:rsid w:val="00C5628C"/>
    <w:rsid w:val="00C57BF1"/>
    <w:rsid w:val="00C57F10"/>
    <w:rsid w:val="00C60E89"/>
    <w:rsid w:val="00C62DC5"/>
    <w:rsid w:val="00C63786"/>
    <w:rsid w:val="00C6470C"/>
    <w:rsid w:val="00C64729"/>
    <w:rsid w:val="00C66547"/>
    <w:rsid w:val="00C75472"/>
    <w:rsid w:val="00C764B4"/>
    <w:rsid w:val="00C77401"/>
    <w:rsid w:val="00C81922"/>
    <w:rsid w:val="00C82965"/>
    <w:rsid w:val="00C8376D"/>
    <w:rsid w:val="00C8480B"/>
    <w:rsid w:val="00C8601A"/>
    <w:rsid w:val="00C8621D"/>
    <w:rsid w:val="00C915CB"/>
    <w:rsid w:val="00C97592"/>
    <w:rsid w:val="00C9772D"/>
    <w:rsid w:val="00CA2A14"/>
    <w:rsid w:val="00CA3E2D"/>
    <w:rsid w:val="00CA5AB0"/>
    <w:rsid w:val="00CA62D5"/>
    <w:rsid w:val="00CA70E2"/>
    <w:rsid w:val="00CA753F"/>
    <w:rsid w:val="00CB0517"/>
    <w:rsid w:val="00CB1851"/>
    <w:rsid w:val="00CB2B6D"/>
    <w:rsid w:val="00CB2FEC"/>
    <w:rsid w:val="00CB551D"/>
    <w:rsid w:val="00CB64F4"/>
    <w:rsid w:val="00CC378C"/>
    <w:rsid w:val="00CC7B1D"/>
    <w:rsid w:val="00CD05D4"/>
    <w:rsid w:val="00CD0E26"/>
    <w:rsid w:val="00CD2EC7"/>
    <w:rsid w:val="00CD4491"/>
    <w:rsid w:val="00CD4E8D"/>
    <w:rsid w:val="00CD6F1F"/>
    <w:rsid w:val="00CD73A6"/>
    <w:rsid w:val="00CE228A"/>
    <w:rsid w:val="00CE327A"/>
    <w:rsid w:val="00CE3924"/>
    <w:rsid w:val="00CE4D91"/>
    <w:rsid w:val="00CE5A50"/>
    <w:rsid w:val="00CF409E"/>
    <w:rsid w:val="00CF43D6"/>
    <w:rsid w:val="00CF5034"/>
    <w:rsid w:val="00CF5121"/>
    <w:rsid w:val="00CF5324"/>
    <w:rsid w:val="00CF7362"/>
    <w:rsid w:val="00D01146"/>
    <w:rsid w:val="00D0157D"/>
    <w:rsid w:val="00D01DDA"/>
    <w:rsid w:val="00D05C27"/>
    <w:rsid w:val="00D066CF"/>
    <w:rsid w:val="00D075AF"/>
    <w:rsid w:val="00D10AE6"/>
    <w:rsid w:val="00D113F7"/>
    <w:rsid w:val="00D12AC6"/>
    <w:rsid w:val="00D1369B"/>
    <w:rsid w:val="00D163FD"/>
    <w:rsid w:val="00D16FAC"/>
    <w:rsid w:val="00D172B6"/>
    <w:rsid w:val="00D176B1"/>
    <w:rsid w:val="00D20399"/>
    <w:rsid w:val="00D24732"/>
    <w:rsid w:val="00D3257B"/>
    <w:rsid w:val="00D33403"/>
    <w:rsid w:val="00D34811"/>
    <w:rsid w:val="00D4052A"/>
    <w:rsid w:val="00D40CC1"/>
    <w:rsid w:val="00D43F65"/>
    <w:rsid w:val="00D4476D"/>
    <w:rsid w:val="00D44DA8"/>
    <w:rsid w:val="00D4722E"/>
    <w:rsid w:val="00D50CEC"/>
    <w:rsid w:val="00D533F2"/>
    <w:rsid w:val="00D55899"/>
    <w:rsid w:val="00D57AA8"/>
    <w:rsid w:val="00D61266"/>
    <w:rsid w:val="00D642E8"/>
    <w:rsid w:val="00D67082"/>
    <w:rsid w:val="00D70E63"/>
    <w:rsid w:val="00D723D0"/>
    <w:rsid w:val="00D752CF"/>
    <w:rsid w:val="00D75F8C"/>
    <w:rsid w:val="00D77088"/>
    <w:rsid w:val="00D81895"/>
    <w:rsid w:val="00D81AD1"/>
    <w:rsid w:val="00D86D88"/>
    <w:rsid w:val="00D86EC5"/>
    <w:rsid w:val="00D92435"/>
    <w:rsid w:val="00D935CB"/>
    <w:rsid w:val="00D961F9"/>
    <w:rsid w:val="00D97E18"/>
    <w:rsid w:val="00DA2202"/>
    <w:rsid w:val="00DA4D2A"/>
    <w:rsid w:val="00DA5BA3"/>
    <w:rsid w:val="00DA60A7"/>
    <w:rsid w:val="00DA6361"/>
    <w:rsid w:val="00DA7692"/>
    <w:rsid w:val="00DB0475"/>
    <w:rsid w:val="00DB2882"/>
    <w:rsid w:val="00DB2DF9"/>
    <w:rsid w:val="00DB58CD"/>
    <w:rsid w:val="00DC1665"/>
    <w:rsid w:val="00DC1E47"/>
    <w:rsid w:val="00DC293A"/>
    <w:rsid w:val="00DC39BE"/>
    <w:rsid w:val="00DC450C"/>
    <w:rsid w:val="00DC46EE"/>
    <w:rsid w:val="00DC6CB2"/>
    <w:rsid w:val="00DD06DD"/>
    <w:rsid w:val="00DD1384"/>
    <w:rsid w:val="00DD1591"/>
    <w:rsid w:val="00DD1597"/>
    <w:rsid w:val="00DD2289"/>
    <w:rsid w:val="00DD23BA"/>
    <w:rsid w:val="00DD59C0"/>
    <w:rsid w:val="00DD772E"/>
    <w:rsid w:val="00DD7BAE"/>
    <w:rsid w:val="00DE07B2"/>
    <w:rsid w:val="00DE15DE"/>
    <w:rsid w:val="00DE17E9"/>
    <w:rsid w:val="00DE2604"/>
    <w:rsid w:val="00DE40C0"/>
    <w:rsid w:val="00DE4166"/>
    <w:rsid w:val="00DE4AD7"/>
    <w:rsid w:val="00DE6044"/>
    <w:rsid w:val="00DE63B3"/>
    <w:rsid w:val="00DE6E0F"/>
    <w:rsid w:val="00DE74B6"/>
    <w:rsid w:val="00DF096F"/>
    <w:rsid w:val="00DF1ADB"/>
    <w:rsid w:val="00DF3A6A"/>
    <w:rsid w:val="00DF5B37"/>
    <w:rsid w:val="00DF7FDB"/>
    <w:rsid w:val="00E00B3F"/>
    <w:rsid w:val="00E01039"/>
    <w:rsid w:val="00E01733"/>
    <w:rsid w:val="00E02EB5"/>
    <w:rsid w:val="00E03F30"/>
    <w:rsid w:val="00E04C8D"/>
    <w:rsid w:val="00E05685"/>
    <w:rsid w:val="00E0728C"/>
    <w:rsid w:val="00E119EF"/>
    <w:rsid w:val="00E13521"/>
    <w:rsid w:val="00E16A4E"/>
    <w:rsid w:val="00E21312"/>
    <w:rsid w:val="00E21F88"/>
    <w:rsid w:val="00E22D10"/>
    <w:rsid w:val="00E25273"/>
    <w:rsid w:val="00E274D4"/>
    <w:rsid w:val="00E30856"/>
    <w:rsid w:val="00E34195"/>
    <w:rsid w:val="00E347C1"/>
    <w:rsid w:val="00E35349"/>
    <w:rsid w:val="00E370BB"/>
    <w:rsid w:val="00E37E22"/>
    <w:rsid w:val="00E40996"/>
    <w:rsid w:val="00E45B86"/>
    <w:rsid w:val="00E53D5C"/>
    <w:rsid w:val="00E54314"/>
    <w:rsid w:val="00E55788"/>
    <w:rsid w:val="00E55F38"/>
    <w:rsid w:val="00E6079C"/>
    <w:rsid w:val="00E62B8F"/>
    <w:rsid w:val="00E66B18"/>
    <w:rsid w:val="00E67531"/>
    <w:rsid w:val="00E70E9E"/>
    <w:rsid w:val="00E712A7"/>
    <w:rsid w:val="00E73116"/>
    <w:rsid w:val="00E74DBC"/>
    <w:rsid w:val="00E76510"/>
    <w:rsid w:val="00E80A0B"/>
    <w:rsid w:val="00E8470E"/>
    <w:rsid w:val="00E867B8"/>
    <w:rsid w:val="00E86FCB"/>
    <w:rsid w:val="00E90758"/>
    <w:rsid w:val="00E91EDB"/>
    <w:rsid w:val="00E923B8"/>
    <w:rsid w:val="00E927CC"/>
    <w:rsid w:val="00E95267"/>
    <w:rsid w:val="00E959F0"/>
    <w:rsid w:val="00E97998"/>
    <w:rsid w:val="00EA0A6E"/>
    <w:rsid w:val="00EA11A3"/>
    <w:rsid w:val="00EA19E5"/>
    <w:rsid w:val="00EA21BC"/>
    <w:rsid w:val="00EA2395"/>
    <w:rsid w:val="00EA26FF"/>
    <w:rsid w:val="00EA6C15"/>
    <w:rsid w:val="00EA75A5"/>
    <w:rsid w:val="00EA76A7"/>
    <w:rsid w:val="00EB3C71"/>
    <w:rsid w:val="00EB4BD8"/>
    <w:rsid w:val="00EB543A"/>
    <w:rsid w:val="00EC1062"/>
    <w:rsid w:val="00EC22FB"/>
    <w:rsid w:val="00EC580E"/>
    <w:rsid w:val="00ED3576"/>
    <w:rsid w:val="00ED4359"/>
    <w:rsid w:val="00ED6E08"/>
    <w:rsid w:val="00EE14C1"/>
    <w:rsid w:val="00EE1A3A"/>
    <w:rsid w:val="00EE27EB"/>
    <w:rsid w:val="00EE3712"/>
    <w:rsid w:val="00EE6605"/>
    <w:rsid w:val="00EE7E89"/>
    <w:rsid w:val="00EF0135"/>
    <w:rsid w:val="00EF216A"/>
    <w:rsid w:val="00EF2426"/>
    <w:rsid w:val="00EF2AC2"/>
    <w:rsid w:val="00EF3059"/>
    <w:rsid w:val="00EF30AC"/>
    <w:rsid w:val="00EF37B6"/>
    <w:rsid w:val="00EF5531"/>
    <w:rsid w:val="00EF6ED5"/>
    <w:rsid w:val="00F0063C"/>
    <w:rsid w:val="00F062AE"/>
    <w:rsid w:val="00F075C6"/>
    <w:rsid w:val="00F10942"/>
    <w:rsid w:val="00F12471"/>
    <w:rsid w:val="00F1374C"/>
    <w:rsid w:val="00F13A8C"/>
    <w:rsid w:val="00F13CAC"/>
    <w:rsid w:val="00F22154"/>
    <w:rsid w:val="00F33884"/>
    <w:rsid w:val="00F33C2C"/>
    <w:rsid w:val="00F33CE9"/>
    <w:rsid w:val="00F34737"/>
    <w:rsid w:val="00F37C37"/>
    <w:rsid w:val="00F37E18"/>
    <w:rsid w:val="00F44FF6"/>
    <w:rsid w:val="00F51452"/>
    <w:rsid w:val="00F53C2A"/>
    <w:rsid w:val="00F54024"/>
    <w:rsid w:val="00F55094"/>
    <w:rsid w:val="00F554EF"/>
    <w:rsid w:val="00F632D3"/>
    <w:rsid w:val="00F646EF"/>
    <w:rsid w:val="00F65C18"/>
    <w:rsid w:val="00F66980"/>
    <w:rsid w:val="00F708D9"/>
    <w:rsid w:val="00F73485"/>
    <w:rsid w:val="00F73B9B"/>
    <w:rsid w:val="00F74FC1"/>
    <w:rsid w:val="00F756B1"/>
    <w:rsid w:val="00F75F2E"/>
    <w:rsid w:val="00F76160"/>
    <w:rsid w:val="00F76FDA"/>
    <w:rsid w:val="00F81290"/>
    <w:rsid w:val="00F815B3"/>
    <w:rsid w:val="00F82252"/>
    <w:rsid w:val="00F84353"/>
    <w:rsid w:val="00F84833"/>
    <w:rsid w:val="00F84F88"/>
    <w:rsid w:val="00F90785"/>
    <w:rsid w:val="00F93A4A"/>
    <w:rsid w:val="00F93C12"/>
    <w:rsid w:val="00FA136C"/>
    <w:rsid w:val="00FA16F0"/>
    <w:rsid w:val="00FA26F4"/>
    <w:rsid w:val="00FA41B6"/>
    <w:rsid w:val="00FA53D9"/>
    <w:rsid w:val="00FA64B9"/>
    <w:rsid w:val="00FA7D3A"/>
    <w:rsid w:val="00FB02C0"/>
    <w:rsid w:val="00FB621D"/>
    <w:rsid w:val="00FC6E8B"/>
    <w:rsid w:val="00FE194D"/>
    <w:rsid w:val="00FE2D5F"/>
    <w:rsid w:val="00FE6E5D"/>
    <w:rsid w:val="00FF04F6"/>
    <w:rsid w:val="00FF1AB4"/>
    <w:rsid w:val="00FF3434"/>
    <w:rsid w:val="00FF6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6F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line number" w:uiPriority="0"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iPriority="0"/>
    <w:lsdException w:name="annotation subject" w:uiPriority="0" w:unhideWhenUsed="0"/>
    <w:lsdException w:name="No Lis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85199"/>
    <w:rPr>
      <w:rFonts w:ascii="Tahoma" w:hAnsi="Tahoma" w:cs="Tahoma"/>
      <w:sz w:val="16"/>
      <w:szCs w:val="16"/>
    </w:rPr>
  </w:style>
  <w:style w:type="character" w:customStyle="1" w:styleId="BalloonTextChar">
    <w:name w:val="Balloon Text Char"/>
    <w:basedOn w:val="DefaultParagraphFont"/>
    <w:link w:val="BalloonText"/>
    <w:semiHidden/>
    <w:rsid w:val="00085199"/>
    <w:rPr>
      <w:rFonts w:ascii="Tahoma" w:hAnsi="Tahoma" w:cs="Tahoma"/>
      <w:sz w:val="16"/>
      <w:szCs w:val="16"/>
    </w:rPr>
  </w:style>
  <w:style w:type="paragraph" w:customStyle="1" w:styleId="ColorfulList-Accent11">
    <w:name w:val="Colorful List - Accent 11"/>
    <w:basedOn w:val="Normal"/>
    <w:uiPriority w:val="99"/>
    <w:rsid w:val="008015BE"/>
    <w:pPr>
      <w:ind w:left="720"/>
    </w:pPr>
  </w:style>
  <w:style w:type="character" w:styleId="CommentReference">
    <w:name w:val="annotation reference"/>
    <w:basedOn w:val="DefaultParagraphFont"/>
    <w:semiHidden/>
    <w:rsid w:val="002D3AB6"/>
    <w:rPr>
      <w:sz w:val="16"/>
      <w:szCs w:val="16"/>
    </w:rPr>
  </w:style>
  <w:style w:type="paragraph" w:styleId="CommentText">
    <w:name w:val="annotation text"/>
    <w:basedOn w:val="Normal"/>
    <w:link w:val="CommentTextChar"/>
    <w:semiHidden/>
    <w:rsid w:val="002D3AB6"/>
    <w:rPr>
      <w:sz w:val="20"/>
      <w:szCs w:val="20"/>
    </w:rPr>
  </w:style>
  <w:style w:type="character" w:customStyle="1" w:styleId="CommentTextChar">
    <w:name w:val="Comment Text Char"/>
    <w:basedOn w:val="DefaultParagraphFont"/>
    <w:link w:val="CommentText"/>
    <w:semiHidden/>
    <w:rsid w:val="00EF5531"/>
    <w:rPr>
      <w:sz w:val="20"/>
      <w:szCs w:val="20"/>
    </w:rPr>
  </w:style>
  <w:style w:type="paragraph" w:styleId="CommentSubject">
    <w:name w:val="annotation subject"/>
    <w:basedOn w:val="CommentText"/>
    <w:next w:val="CommentText"/>
    <w:link w:val="CommentSubjectChar"/>
    <w:semiHidden/>
    <w:rsid w:val="002D3AB6"/>
    <w:rPr>
      <w:b/>
      <w:bCs/>
    </w:rPr>
  </w:style>
  <w:style w:type="character" w:customStyle="1" w:styleId="CommentSubjectChar">
    <w:name w:val="Comment Subject Char"/>
    <w:basedOn w:val="CommentTextChar"/>
    <w:link w:val="CommentSubject"/>
    <w:semiHidden/>
    <w:rsid w:val="00EF5531"/>
    <w:rPr>
      <w:b/>
      <w:bCs/>
      <w:sz w:val="20"/>
      <w:szCs w:val="20"/>
    </w:rPr>
  </w:style>
  <w:style w:type="character" w:styleId="LineNumber">
    <w:name w:val="line number"/>
    <w:basedOn w:val="DefaultParagraphFont"/>
    <w:rsid w:val="00AF2C88"/>
  </w:style>
  <w:style w:type="paragraph" w:styleId="Header">
    <w:name w:val="header"/>
    <w:basedOn w:val="Normal"/>
    <w:link w:val="HeaderChar"/>
    <w:rsid w:val="00AF2C88"/>
    <w:pPr>
      <w:tabs>
        <w:tab w:val="center" w:pos="4153"/>
        <w:tab w:val="right" w:pos="8306"/>
      </w:tabs>
    </w:pPr>
  </w:style>
  <w:style w:type="character" w:customStyle="1" w:styleId="HeaderChar">
    <w:name w:val="Header Char"/>
    <w:basedOn w:val="DefaultParagraphFont"/>
    <w:link w:val="Header"/>
    <w:rsid w:val="00EF5531"/>
    <w:rPr>
      <w:sz w:val="24"/>
      <w:szCs w:val="24"/>
    </w:rPr>
  </w:style>
  <w:style w:type="paragraph" w:styleId="Footer">
    <w:name w:val="footer"/>
    <w:basedOn w:val="Normal"/>
    <w:link w:val="FooterChar"/>
    <w:rsid w:val="00AF2C88"/>
    <w:pPr>
      <w:tabs>
        <w:tab w:val="center" w:pos="4153"/>
        <w:tab w:val="right" w:pos="8306"/>
      </w:tabs>
    </w:pPr>
  </w:style>
  <w:style w:type="character" w:customStyle="1" w:styleId="FooterChar">
    <w:name w:val="Footer Char"/>
    <w:basedOn w:val="DefaultParagraphFont"/>
    <w:link w:val="Footer"/>
    <w:rsid w:val="00EF5531"/>
    <w:rPr>
      <w:sz w:val="24"/>
      <w:szCs w:val="24"/>
    </w:rPr>
  </w:style>
  <w:style w:type="paragraph" w:styleId="BodyText2">
    <w:name w:val="Body Text 2"/>
    <w:basedOn w:val="Normal"/>
    <w:link w:val="BodyText2Char"/>
    <w:uiPriority w:val="99"/>
    <w:rsid w:val="004B78D5"/>
    <w:pPr>
      <w:widowControl w:val="0"/>
      <w:autoSpaceDE w:val="0"/>
      <w:autoSpaceDN w:val="0"/>
    </w:pPr>
    <w:rPr>
      <w:rFonts w:ascii="Courier New" w:hAnsi="Courier New" w:cs="Courier New"/>
      <w:sz w:val="20"/>
      <w:szCs w:val="20"/>
      <w:lang w:val="en-US" w:eastAsia="en-US"/>
    </w:rPr>
  </w:style>
  <w:style w:type="character" w:customStyle="1" w:styleId="BodyText2Char">
    <w:name w:val="Body Text 2 Char"/>
    <w:basedOn w:val="DefaultParagraphFont"/>
    <w:link w:val="BodyText2"/>
    <w:uiPriority w:val="99"/>
    <w:semiHidden/>
    <w:rsid w:val="00EF5531"/>
    <w:rPr>
      <w:sz w:val="24"/>
      <w:szCs w:val="24"/>
    </w:rPr>
  </w:style>
  <w:style w:type="character" w:styleId="Hyperlink">
    <w:name w:val="Hyperlink"/>
    <w:basedOn w:val="DefaultParagraphFont"/>
    <w:uiPriority w:val="99"/>
    <w:rsid w:val="00065AED"/>
    <w:rPr>
      <w:color w:val="0000FF"/>
      <w:u w:val="single"/>
    </w:rPr>
  </w:style>
  <w:style w:type="paragraph" w:customStyle="1" w:styleId="ColorfulShading-Accent11">
    <w:name w:val="Colorful Shading - Accent 11"/>
    <w:hidden/>
    <w:uiPriority w:val="99"/>
    <w:rsid w:val="00EE1A3A"/>
    <w:rPr>
      <w:sz w:val="24"/>
      <w:szCs w:val="24"/>
    </w:rPr>
  </w:style>
  <w:style w:type="paragraph" w:styleId="Revision">
    <w:name w:val="Revision"/>
    <w:hidden/>
    <w:uiPriority w:val="99"/>
    <w:rsid w:val="00611FDD"/>
    <w:rPr>
      <w:sz w:val="24"/>
      <w:szCs w:val="24"/>
    </w:rPr>
  </w:style>
  <w:style w:type="paragraph" w:styleId="NormalWeb">
    <w:name w:val="Normal (Web)"/>
    <w:basedOn w:val="Normal"/>
    <w:rsid w:val="002973FB"/>
    <w:pPr>
      <w:spacing w:before="100" w:beforeAutospacing="1" w:after="100" w:afterAutospacing="1"/>
    </w:pPr>
  </w:style>
  <w:style w:type="paragraph" w:styleId="DocumentMap">
    <w:name w:val="Document Map"/>
    <w:basedOn w:val="Normal"/>
    <w:link w:val="DocumentMapChar"/>
    <w:uiPriority w:val="99"/>
    <w:semiHidden/>
    <w:unhideWhenUsed/>
    <w:rsid w:val="008C1658"/>
    <w:rPr>
      <w:rFonts w:ascii="Lucida Grande" w:hAnsi="Lucida Grande" w:cs="Lucida Grande"/>
    </w:rPr>
  </w:style>
  <w:style w:type="character" w:customStyle="1" w:styleId="DocumentMapChar">
    <w:name w:val="Document Map Char"/>
    <w:basedOn w:val="DefaultParagraphFont"/>
    <w:link w:val="DocumentMap"/>
    <w:uiPriority w:val="99"/>
    <w:semiHidden/>
    <w:rsid w:val="008C165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line number" w:uiPriority="0"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iPriority="0"/>
    <w:lsdException w:name="annotation subject" w:uiPriority="0" w:unhideWhenUsed="0"/>
    <w:lsdException w:name="No Lis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85199"/>
    <w:rPr>
      <w:rFonts w:ascii="Tahoma" w:hAnsi="Tahoma" w:cs="Tahoma"/>
      <w:sz w:val="16"/>
      <w:szCs w:val="16"/>
    </w:rPr>
  </w:style>
  <w:style w:type="character" w:customStyle="1" w:styleId="BalloonTextChar">
    <w:name w:val="Balloon Text Char"/>
    <w:basedOn w:val="DefaultParagraphFont"/>
    <w:link w:val="BalloonText"/>
    <w:semiHidden/>
    <w:rsid w:val="00085199"/>
    <w:rPr>
      <w:rFonts w:ascii="Tahoma" w:hAnsi="Tahoma" w:cs="Tahoma"/>
      <w:sz w:val="16"/>
      <w:szCs w:val="16"/>
    </w:rPr>
  </w:style>
  <w:style w:type="paragraph" w:customStyle="1" w:styleId="ColorfulList-Accent11">
    <w:name w:val="Colorful List - Accent 11"/>
    <w:basedOn w:val="Normal"/>
    <w:uiPriority w:val="99"/>
    <w:rsid w:val="008015BE"/>
    <w:pPr>
      <w:ind w:left="720"/>
    </w:pPr>
  </w:style>
  <w:style w:type="character" w:styleId="CommentReference">
    <w:name w:val="annotation reference"/>
    <w:basedOn w:val="DefaultParagraphFont"/>
    <w:semiHidden/>
    <w:rsid w:val="002D3AB6"/>
    <w:rPr>
      <w:sz w:val="16"/>
      <w:szCs w:val="16"/>
    </w:rPr>
  </w:style>
  <w:style w:type="paragraph" w:styleId="CommentText">
    <w:name w:val="annotation text"/>
    <w:basedOn w:val="Normal"/>
    <w:link w:val="CommentTextChar"/>
    <w:semiHidden/>
    <w:rsid w:val="002D3AB6"/>
    <w:rPr>
      <w:sz w:val="20"/>
      <w:szCs w:val="20"/>
    </w:rPr>
  </w:style>
  <w:style w:type="character" w:customStyle="1" w:styleId="CommentTextChar">
    <w:name w:val="Comment Text Char"/>
    <w:basedOn w:val="DefaultParagraphFont"/>
    <w:link w:val="CommentText"/>
    <w:semiHidden/>
    <w:rsid w:val="00EF5531"/>
    <w:rPr>
      <w:sz w:val="20"/>
      <w:szCs w:val="20"/>
    </w:rPr>
  </w:style>
  <w:style w:type="paragraph" w:styleId="CommentSubject">
    <w:name w:val="annotation subject"/>
    <w:basedOn w:val="CommentText"/>
    <w:next w:val="CommentText"/>
    <w:link w:val="CommentSubjectChar"/>
    <w:semiHidden/>
    <w:rsid w:val="002D3AB6"/>
    <w:rPr>
      <w:b/>
      <w:bCs/>
    </w:rPr>
  </w:style>
  <w:style w:type="character" w:customStyle="1" w:styleId="CommentSubjectChar">
    <w:name w:val="Comment Subject Char"/>
    <w:basedOn w:val="CommentTextChar"/>
    <w:link w:val="CommentSubject"/>
    <w:semiHidden/>
    <w:rsid w:val="00EF5531"/>
    <w:rPr>
      <w:b/>
      <w:bCs/>
      <w:sz w:val="20"/>
      <w:szCs w:val="20"/>
    </w:rPr>
  </w:style>
  <w:style w:type="character" w:styleId="LineNumber">
    <w:name w:val="line number"/>
    <w:basedOn w:val="DefaultParagraphFont"/>
    <w:rsid w:val="00AF2C88"/>
  </w:style>
  <w:style w:type="paragraph" w:styleId="Header">
    <w:name w:val="header"/>
    <w:basedOn w:val="Normal"/>
    <w:link w:val="HeaderChar"/>
    <w:rsid w:val="00AF2C88"/>
    <w:pPr>
      <w:tabs>
        <w:tab w:val="center" w:pos="4153"/>
        <w:tab w:val="right" w:pos="8306"/>
      </w:tabs>
    </w:pPr>
  </w:style>
  <w:style w:type="character" w:customStyle="1" w:styleId="HeaderChar">
    <w:name w:val="Header Char"/>
    <w:basedOn w:val="DefaultParagraphFont"/>
    <w:link w:val="Header"/>
    <w:rsid w:val="00EF5531"/>
    <w:rPr>
      <w:sz w:val="24"/>
      <w:szCs w:val="24"/>
    </w:rPr>
  </w:style>
  <w:style w:type="paragraph" w:styleId="Footer">
    <w:name w:val="footer"/>
    <w:basedOn w:val="Normal"/>
    <w:link w:val="FooterChar"/>
    <w:rsid w:val="00AF2C88"/>
    <w:pPr>
      <w:tabs>
        <w:tab w:val="center" w:pos="4153"/>
        <w:tab w:val="right" w:pos="8306"/>
      </w:tabs>
    </w:pPr>
  </w:style>
  <w:style w:type="character" w:customStyle="1" w:styleId="FooterChar">
    <w:name w:val="Footer Char"/>
    <w:basedOn w:val="DefaultParagraphFont"/>
    <w:link w:val="Footer"/>
    <w:rsid w:val="00EF5531"/>
    <w:rPr>
      <w:sz w:val="24"/>
      <w:szCs w:val="24"/>
    </w:rPr>
  </w:style>
  <w:style w:type="paragraph" w:styleId="BodyText2">
    <w:name w:val="Body Text 2"/>
    <w:basedOn w:val="Normal"/>
    <w:link w:val="BodyText2Char"/>
    <w:uiPriority w:val="99"/>
    <w:rsid w:val="004B78D5"/>
    <w:pPr>
      <w:widowControl w:val="0"/>
      <w:autoSpaceDE w:val="0"/>
      <w:autoSpaceDN w:val="0"/>
    </w:pPr>
    <w:rPr>
      <w:rFonts w:ascii="Courier New" w:hAnsi="Courier New" w:cs="Courier New"/>
      <w:sz w:val="20"/>
      <w:szCs w:val="20"/>
      <w:lang w:val="en-US" w:eastAsia="en-US"/>
    </w:rPr>
  </w:style>
  <w:style w:type="character" w:customStyle="1" w:styleId="BodyText2Char">
    <w:name w:val="Body Text 2 Char"/>
    <w:basedOn w:val="DefaultParagraphFont"/>
    <w:link w:val="BodyText2"/>
    <w:uiPriority w:val="99"/>
    <w:semiHidden/>
    <w:rsid w:val="00EF5531"/>
    <w:rPr>
      <w:sz w:val="24"/>
      <w:szCs w:val="24"/>
    </w:rPr>
  </w:style>
  <w:style w:type="character" w:styleId="Hyperlink">
    <w:name w:val="Hyperlink"/>
    <w:basedOn w:val="DefaultParagraphFont"/>
    <w:uiPriority w:val="99"/>
    <w:rsid w:val="00065AED"/>
    <w:rPr>
      <w:color w:val="0000FF"/>
      <w:u w:val="single"/>
    </w:rPr>
  </w:style>
  <w:style w:type="paragraph" w:customStyle="1" w:styleId="ColorfulShading-Accent11">
    <w:name w:val="Colorful Shading - Accent 11"/>
    <w:hidden/>
    <w:uiPriority w:val="99"/>
    <w:rsid w:val="00EE1A3A"/>
    <w:rPr>
      <w:sz w:val="24"/>
      <w:szCs w:val="24"/>
    </w:rPr>
  </w:style>
  <w:style w:type="paragraph" w:styleId="Revision">
    <w:name w:val="Revision"/>
    <w:hidden/>
    <w:uiPriority w:val="99"/>
    <w:rsid w:val="00611FDD"/>
    <w:rPr>
      <w:sz w:val="24"/>
      <w:szCs w:val="24"/>
    </w:rPr>
  </w:style>
  <w:style w:type="paragraph" w:styleId="NormalWeb">
    <w:name w:val="Normal (Web)"/>
    <w:basedOn w:val="Normal"/>
    <w:rsid w:val="002973FB"/>
    <w:pPr>
      <w:spacing w:before="100" w:beforeAutospacing="1" w:after="100" w:afterAutospacing="1"/>
    </w:pPr>
  </w:style>
  <w:style w:type="paragraph" w:styleId="DocumentMap">
    <w:name w:val="Document Map"/>
    <w:basedOn w:val="Normal"/>
    <w:link w:val="DocumentMapChar"/>
    <w:uiPriority w:val="99"/>
    <w:semiHidden/>
    <w:unhideWhenUsed/>
    <w:rsid w:val="008C1658"/>
    <w:rPr>
      <w:rFonts w:ascii="Lucida Grande" w:hAnsi="Lucida Grande" w:cs="Lucida Grande"/>
    </w:rPr>
  </w:style>
  <w:style w:type="character" w:customStyle="1" w:styleId="DocumentMapChar">
    <w:name w:val="Document Map Char"/>
    <w:basedOn w:val="DefaultParagraphFont"/>
    <w:link w:val="DocumentMap"/>
    <w:uiPriority w:val="99"/>
    <w:semiHidden/>
    <w:rsid w:val="008C165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773">
      <w:marLeft w:val="0"/>
      <w:marRight w:val="0"/>
      <w:marTop w:val="0"/>
      <w:marBottom w:val="0"/>
      <w:divBdr>
        <w:top w:val="none" w:sz="0" w:space="0" w:color="auto"/>
        <w:left w:val="none" w:sz="0" w:space="0" w:color="auto"/>
        <w:bottom w:val="none" w:sz="0" w:space="0" w:color="auto"/>
        <w:right w:val="none" w:sz="0" w:space="0" w:color="auto"/>
      </w:divBdr>
    </w:div>
    <w:div w:id="1380323774">
      <w:marLeft w:val="0"/>
      <w:marRight w:val="0"/>
      <w:marTop w:val="0"/>
      <w:marBottom w:val="0"/>
      <w:divBdr>
        <w:top w:val="none" w:sz="0" w:space="0" w:color="auto"/>
        <w:left w:val="none" w:sz="0" w:space="0" w:color="auto"/>
        <w:bottom w:val="none" w:sz="0" w:space="0" w:color="auto"/>
        <w:right w:val="none" w:sz="0" w:space="0" w:color="auto"/>
      </w:divBdr>
    </w:div>
    <w:div w:id="1380323775">
      <w:marLeft w:val="0"/>
      <w:marRight w:val="0"/>
      <w:marTop w:val="0"/>
      <w:marBottom w:val="0"/>
      <w:divBdr>
        <w:top w:val="none" w:sz="0" w:space="0" w:color="auto"/>
        <w:left w:val="none" w:sz="0" w:space="0" w:color="auto"/>
        <w:bottom w:val="none" w:sz="0" w:space="0" w:color="auto"/>
        <w:right w:val="none" w:sz="0" w:space="0" w:color="auto"/>
      </w:divBdr>
    </w:div>
    <w:div w:id="1380323776">
      <w:marLeft w:val="0"/>
      <w:marRight w:val="0"/>
      <w:marTop w:val="0"/>
      <w:marBottom w:val="0"/>
      <w:divBdr>
        <w:top w:val="none" w:sz="0" w:space="0" w:color="auto"/>
        <w:left w:val="none" w:sz="0" w:space="0" w:color="auto"/>
        <w:bottom w:val="none" w:sz="0" w:space="0" w:color="auto"/>
        <w:right w:val="none" w:sz="0" w:space="0" w:color="auto"/>
      </w:divBdr>
    </w:div>
    <w:div w:id="1380323777">
      <w:marLeft w:val="0"/>
      <w:marRight w:val="0"/>
      <w:marTop w:val="0"/>
      <w:marBottom w:val="0"/>
      <w:divBdr>
        <w:top w:val="none" w:sz="0" w:space="0" w:color="auto"/>
        <w:left w:val="none" w:sz="0" w:space="0" w:color="auto"/>
        <w:bottom w:val="none" w:sz="0" w:space="0" w:color="auto"/>
        <w:right w:val="none" w:sz="0" w:space="0" w:color="auto"/>
      </w:divBdr>
    </w:div>
    <w:div w:id="1380323778">
      <w:marLeft w:val="0"/>
      <w:marRight w:val="0"/>
      <w:marTop w:val="0"/>
      <w:marBottom w:val="0"/>
      <w:divBdr>
        <w:top w:val="none" w:sz="0" w:space="0" w:color="auto"/>
        <w:left w:val="none" w:sz="0" w:space="0" w:color="auto"/>
        <w:bottom w:val="none" w:sz="0" w:space="0" w:color="auto"/>
        <w:right w:val="none" w:sz="0" w:space="0" w:color="auto"/>
      </w:divBdr>
    </w:div>
    <w:div w:id="1380323779">
      <w:marLeft w:val="0"/>
      <w:marRight w:val="0"/>
      <w:marTop w:val="0"/>
      <w:marBottom w:val="0"/>
      <w:divBdr>
        <w:top w:val="none" w:sz="0" w:space="0" w:color="auto"/>
        <w:left w:val="none" w:sz="0" w:space="0" w:color="auto"/>
        <w:bottom w:val="none" w:sz="0" w:space="0" w:color="auto"/>
        <w:right w:val="none" w:sz="0" w:space="0" w:color="auto"/>
      </w:divBdr>
    </w:div>
    <w:div w:id="1380323780">
      <w:marLeft w:val="0"/>
      <w:marRight w:val="0"/>
      <w:marTop w:val="0"/>
      <w:marBottom w:val="0"/>
      <w:divBdr>
        <w:top w:val="none" w:sz="0" w:space="0" w:color="auto"/>
        <w:left w:val="none" w:sz="0" w:space="0" w:color="auto"/>
        <w:bottom w:val="none" w:sz="0" w:space="0" w:color="auto"/>
        <w:right w:val="none" w:sz="0" w:space="0" w:color="auto"/>
      </w:divBdr>
    </w:div>
    <w:div w:id="1380323781">
      <w:marLeft w:val="0"/>
      <w:marRight w:val="0"/>
      <w:marTop w:val="0"/>
      <w:marBottom w:val="0"/>
      <w:divBdr>
        <w:top w:val="none" w:sz="0" w:space="0" w:color="auto"/>
        <w:left w:val="none" w:sz="0" w:space="0" w:color="auto"/>
        <w:bottom w:val="none" w:sz="0" w:space="0" w:color="auto"/>
        <w:right w:val="none" w:sz="0" w:space="0" w:color="auto"/>
      </w:divBdr>
    </w:div>
    <w:div w:id="1380323782">
      <w:marLeft w:val="0"/>
      <w:marRight w:val="0"/>
      <w:marTop w:val="0"/>
      <w:marBottom w:val="0"/>
      <w:divBdr>
        <w:top w:val="none" w:sz="0" w:space="0" w:color="auto"/>
        <w:left w:val="none" w:sz="0" w:space="0" w:color="auto"/>
        <w:bottom w:val="none" w:sz="0" w:space="0" w:color="auto"/>
        <w:right w:val="none" w:sz="0" w:space="0" w:color="auto"/>
      </w:divBdr>
    </w:div>
    <w:div w:id="1380323783">
      <w:marLeft w:val="0"/>
      <w:marRight w:val="0"/>
      <w:marTop w:val="0"/>
      <w:marBottom w:val="0"/>
      <w:divBdr>
        <w:top w:val="none" w:sz="0" w:space="0" w:color="auto"/>
        <w:left w:val="none" w:sz="0" w:space="0" w:color="auto"/>
        <w:bottom w:val="none" w:sz="0" w:space="0" w:color="auto"/>
        <w:right w:val="none" w:sz="0" w:space="0" w:color="auto"/>
      </w:divBdr>
    </w:div>
    <w:div w:id="1380323784">
      <w:marLeft w:val="0"/>
      <w:marRight w:val="0"/>
      <w:marTop w:val="0"/>
      <w:marBottom w:val="0"/>
      <w:divBdr>
        <w:top w:val="none" w:sz="0" w:space="0" w:color="auto"/>
        <w:left w:val="none" w:sz="0" w:space="0" w:color="auto"/>
        <w:bottom w:val="none" w:sz="0" w:space="0" w:color="auto"/>
        <w:right w:val="none" w:sz="0" w:space="0" w:color="auto"/>
      </w:divBdr>
    </w:div>
    <w:div w:id="1380323785">
      <w:marLeft w:val="0"/>
      <w:marRight w:val="0"/>
      <w:marTop w:val="0"/>
      <w:marBottom w:val="0"/>
      <w:divBdr>
        <w:top w:val="none" w:sz="0" w:space="0" w:color="auto"/>
        <w:left w:val="none" w:sz="0" w:space="0" w:color="auto"/>
        <w:bottom w:val="none" w:sz="0" w:space="0" w:color="auto"/>
        <w:right w:val="none" w:sz="0" w:space="0" w:color="auto"/>
      </w:divBdr>
    </w:div>
    <w:div w:id="1380323786">
      <w:marLeft w:val="0"/>
      <w:marRight w:val="0"/>
      <w:marTop w:val="0"/>
      <w:marBottom w:val="0"/>
      <w:divBdr>
        <w:top w:val="none" w:sz="0" w:space="0" w:color="auto"/>
        <w:left w:val="none" w:sz="0" w:space="0" w:color="auto"/>
        <w:bottom w:val="none" w:sz="0" w:space="0" w:color="auto"/>
        <w:right w:val="none" w:sz="0" w:space="0" w:color="auto"/>
      </w:divBdr>
    </w:div>
    <w:div w:id="1380323787">
      <w:marLeft w:val="0"/>
      <w:marRight w:val="0"/>
      <w:marTop w:val="0"/>
      <w:marBottom w:val="0"/>
      <w:divBdr>
        <w:top w:val="none" w:sz="0" w:space="0" w:color="auto"/>
        <w:left w:val="none" w:sz="0" w:space="0" w:color="auto"/>
        <w:bottom w:val="none" w:sz="0" w:space="0" w:color="auto"/>
        <w:right w:val="none" w:sz="0" w:space="0" w:color="auto"/>
      </w:divBdr>
    </w:div>
    <w:div w:id="1380323789">
      <w:marLeft w:val="0"/>
      <w:marRight w:val="0"/>
      <w:marTop w:val="0"/>
      <w:marBottom w:val="0"/>
      <w:divBdr>
        <w:top w:val="none" w:sz="0" w:space="0" w:color="auto"/>
        <w:left w:val="none" w:sz="0" w:space="0" w:color="auto"/>
        <w:bottom w:val="none" w:sz="0" w:space="0" w:color="auto"/>
        <w:right w:val="none" w:sz="0" w:space="0" w:color="auto"/>
      </w:divBdr>
    </w:div>
    <w:div w:id="1380323790">
      <w:marLeft w:val="0"/>
      <w:marRight w:val="0"/>
      <w:marTop w:val="0"/>
      <w:marBottom w:val="0"/>
      <w:divBdr>
        <w:top w:val="none" w:sz="0" w:space="0" w:color="auto"/>
        <w:left w:val="none" w:sz="0" w:space="0" w:color="auto"/>
        <w:bottom w:val="none" w:sz="0" w:space="0" w:color="auto"/>
        <w:right w:val="none" w:sz="0" w:space="0" w:color="auto"/>
      </w:divBdr>
    </w:div>
    <w:div w:id="1380323791">
      <w:marLeft w:val="0"/>
      <w:marRight w:val="0"/>
      <w:marTop w:val="0"/>
      <w:marBottom w:val="0"/>
      <w:divBdr>
        <w:top w:val="none" w:sz="0" w:space="0" w:color="auto"/>
        <w:left w:val="none" w:sz="0" w:space="0" w:color="auto"/>
        <w:bottom w:val="none" w:sz="0" w:space="0" w:color="auto"/>
        <w:right w:val="none" w:sz="0" w:space="0" w:color="auto"/>
      </w:divBdr>
    </w:div>
    <w:div w:id="1380323792">
      <w:marLeft w:val="0"/>
      <w:marRight w:val="0"/>
      <w:marTop w:val="0"/>
      <w:marBottom w:val="0"/>
      <w:divBdr>
        <w:top w:val="none" w:sz="0" w:space="0" w:color="auto"/>
        <w:left w:val="none" w:sz="0" w:space="0" w:color="auto"/>
        <w:bottom w:val="none" w:sz="0" w:space="0" w:color="auto"/>
        <w:right w:val="none" w:sz="0" w:space="0" w:color="auto"/>
      </w:divBdr>
    </w:div>
    <w:div w:id="1380323793">
      <w:marLeft w:val="0"/>
      <w:marRight w:val="0"/>
      <w:marTop w:val="0"/>
      <w:marBottom w:val="0"/>
      <w:divBdr>
        <w:top w:val="none" w:sz="0" w:space="0" w:color="auto"/>
        <w:left w:val="none" w:sz="0" w:space="0" w:color="auto"/>
        <w:bottom w:val="none" w:sz="0" w:space="0" w:color="auto"/>
        <w:right w:val="none" w:sz="0" w:space="0" w:color="auto"/>
      </w:divBdr>
    </w:div>
    <w:div w:id="1380323794">
      <w:marLeft w:val="0"/>
      <w:marRight w:val="0"/>
      <w:marTop w:val="0"/>
      <w:marBottom w:val="0"/>
      <w:divBdr>
        <w:top w:val="none" w:sz="0" w:space="0" w:color="auto"/>
        <w:left w:val="none" w:sz="0" w:space="0" w:color="auto"/>
        <w:bottom w:val="none" w:sz="0" w:space="0" w:color="auto"/>
        <w:right w:val="none" w:sz="0" w:space="0" w:color="auto"/>
      </w:divBdr>
      <w:divsChild>
        <w:div w:id="1380323788">
          <w:marLeft w:val="720"/>
          <w:marRight w:val="720"/>
          <w:marTop w:val="100"/>
          <w:marBottom w:val="100"/>
          <w:divBdr>
            <w:top w:val="none" w:sz="0" w:space="0" w:color="auto"/>
            <w:left w:val="none" w:sz="0" w:space="0" w:color="auto"/>
            <w:bottom w:val="none" w:sz="0" w:space="0" w:color="auto"/>
            <w:right w:val="none" w:sz="0" w:space="0" w:color="auto"/>
          </w:divBdr>
        </w:div>
      </w:divsChild>
    </w:div>
    <w:div w:id="13803237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8585</Characters>
  <Application>Microsoft Macintosh Word</Application>
  <DocSecurity>0</DocSecurity>
  <Lines>136</Lines>
  <Paragraphs>26</Paragraphs>
  <ScaleCrop>false</ScaleCrop>
  <HeadingPairs>
    <vt:vector size="2" baseType="variant">
      <vt:variant>
        <vt:lpstr>Title</vt:lpstr>
      </vt:variant>
      <vt:variant>
        <vt:i4>1</vt:i4>
      </vt:variant>
    </vt:vector>
  </HeadingPairs>
  <TitlesOfParts>
    <vt:vector size="1" baseType="lpstr">
      <vt:lpstr>Global CGI Methylation Analysis Identifies a Small Set of Loci Characteristic of Pluripotent Cells</vt:lpstr>
    </vt:vector>
  </TitlesOfParts>
  <Manager/>
  <Company/>
  <LinksUpToDate>false</LinksUpToDate>
  <CharactersWithSpaces>10094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human embryonic stem cell regulators identified by conserved and distinct CpG island methylation state: Supplementary Discussion</dc:title>
  <dc:subject/>
  <dc:creator>Steve Pells</dc:creator>
  <cp:keywords/>
  <dc:description/>
  <cp:lastModifiedBy>Pells Steve</cp:lastModifiedBy>
  <cp:revision>3</cp:revision>
  <cp:lastPrinted>2014-10-16T15:54:00Z</cp:lastPrinted>
  <dcterms:created xsi:type="dcterms:W3CDTF">2015-06-04T11:19:00Z</dcterms:created>
  <dcterms:modified xsi:type="dcterms:W3CDTF">2015-06-04T11:20:00Z</dcterms:modified>
  <cp:category/>
</cp:coreProperties>
</file>