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D6" w:rsidRPr="00DA6820" w:rsidRDefault="00D039D6" w:rsidP="00D039D6">
      <w:r w:rsidRPr="00DA6820">
        <w:rPr>
          <w:b/>
        </w:rPr>
        <w:t>Table S</w:t>
      </w:r>
      <w:r>
        <w:rPr>
          <w:b/>
        </w:rPr>
        <w:t>2</w:t>
      </w:r>
      <w:r w:rsidRPr="00DA6820">
        <w:rPr>
          <w:b/>
        </w:rPr>
        <w:t>.</w:t>
      </w:r>
      <w:r w:rsidR="00A40338">
        <w:rPr>
          <w:b/>
        </w:rPr>
        <w:t xml:space="preserve"> </w:t>
      </w:r>
      <w:r w:rsidR="00D5078E">
        <w:rPr>
          <w:b/>
        </w:rPr>
        <w:t xml:space="preserve">Mean Absolute </w:t>
      </w:r>
      <w:r>
        <w:rPr>
          <w:b/>
        </w:rPr>
        <w:t>P</w:t>
      </w:r>
      <w:r w:rsidR="00D5078E">
        <w:rPr>
          <w:b/>
        </w:rPr>
        <w:t xml:space="preserve">ercentage </w:t>
      </w:r>
      <w:r>
        <w:rPr>
          <w:b/>
        </w:rPr>
        <w:t>E</w:t>
      </w:r>
      <w:r w:rsidR="00D5078E">
        <w:rPr>
          <w:b/>
        </w:rPr>
        <w:t>rror</w:t>
      </w:r>
      <w:r w:rsidR="00F12D37">
        <w:rPr>
          <w:b/>
        </w:rPr>
        <w:t xml:space="preserve"> (MPE)</w:t>
      </w:r>
      <w:r>
        <w:rPr>
          <w:b/>
        </w:rPr>
        <w:t xml:space="preserve"> for the PAMs. </w:t>
      </w:r>
      <w:r w:rsidRPr="00DA6820">
        <w:t xml:space="preserve">Values are mean </w:t>
      </w:r>
      <w:r w:rsidRPr="00DA6820">
        <w:rPr>
          <w:rFonts w:ascii="Calibri" w:eastAsia="Times New Roman" w:hAnsi="Calibri" w:cs="Times New Roman"/>
          <w:lang w:eastAsia="en-GB"/>
        </w:rPr>
        <w:t>± SD</w:t>
      </w:r>
      <w:r w:rsidR="00F53723">
        <w:rPr>
          <w:rFonts w:ascii="Calibri" w:eastAsia="Times New Roman" w:hAnsi="Calibri" w:cs="Times New Roman"/>
          <w:lang w:eastAsia="en-GB"/>
        </w:rPr>
        <w:t>.</w:t>
      </w:r>
    </w:p>
    <w:tbl>
      <w:tblPr>
        <w:tblW w:w="125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418"/>
        <w:gridCol w:w="1417"/>
        <w:gridCol w:w="1559"/>
        <w:gridCol w:w="1843"/>
        <w:gridCol w:w="1559"/>
      </w:tblGrid>
      <w:tr w:rsidR="00D57822" w:rsidRPr="009D0F40" w:rsidTr="0023120F">
        <w:trPr>
          <w:cantSplit/>
          <w:trHeight w:val="659"/>
        </w:trPr>
        <w:tc>
          <w:tcPr>
            <w:tcW w:w="1668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Walking Speed</w:t>
            </w:r>
          </w:p>
        </w:tc>
        <w:tc>
          <w:tcPr>
            <w:tcW w:w="1701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Movemonitor</w:t>
            </w:r>
          </w:p>
        </w:tc>
        <w:tc>
          <w:tcPr>
            <w:tcW w:w="1417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Up</w:t>
            </w:r>
          </w:p>
        </w:tc>
        <w:tc>
          <w:tcPr>
            <w:tcW w:w="1418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One</w:t>
            </w:r>
          </w:p>
        </w:tc>
        <w:tc>
          <w:tcPr>
            <w:tcW w:w="1417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ActivPAL</w:t>
            </w:r>
          </w:p>
        </w:tc>
        <w:tc>
          <w:tcPr>
            <w:tcW w:w="1559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Tractivity</w:t>
            </w:r>
          </w:p>
        </w:tc>
        <w:tc>
          <w:tcPr>
            <w:tcW w:w="1843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Nike+ Fuelband</w:t>
            </w:r>
          </w:p>
        </w:tc>
        <w:tc>
          <w:tcPr>
            <w:tcW w:w="1559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Sensewear Armband Mini</w:t>
            </w:r>
          </w:p>
        </w:tc>
      </w:tr>
      <w:tr w:rsidR="00D57822" w:rsidRPr="009D0F40" w:rsidTr="0023120F">
        <w:trPr>
          <w:cantSplit/>
          <w:trHeight w:val="390"/>
        </w:trPr>
        <w:tc>
          <w:tcPr>
            <w:tcW w:w="1668" w:type="dxa"/>
            <w:shd w:val="clear" w:color="auto" w:fill="auto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 xml:space="preserve">Slow </w:t>
            </w:r>
          </w:p>
        </w:tc>
        <w:tc>
          <w:tcPr>
            <w:tcW w:w="1701" w:type="dxa"/>
            <w:vAlign w:val="center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1.98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1.50</w:t>
            </w:r>
          </w:p>
        </w:tc>
        <w:tc>
          <w:tcPr>
            <w:tcW w:w="1417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10.08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8.04</w:t>
            </w:r>
          </w:p>
        </w:tc>
        <w:tc>
          <w:tcPr>
            <w:tcW w:w="1418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2.56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2.53</w:t>
            </w:r>
          </w:p>
        </w:tc>
        <w:tc>
          <w:tcPr>
            <w:tcW w:w="1417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2.99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1.51</w:t>
            </w:r>
          </w:p>
        </w:tc>
        <w:tc>
          <w:tcPr>
            <w:tcW w:w="1559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10.92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16.26</w:t>
            </w:r>
          </w:p>
        </w:tc>
        <w:tc>
          <w:tcPr>
            <w:tcW w:w="1843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35.39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21.17</w:t>
            </w:r>
          </w:p>
        </w:tc>
        <w:tc>
          <w:tcPr>
            <w:tcW w:w="1559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14.08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11.47</w:t>
            </w:r>
          </w:p>
        </w:tc>
      </w:tr>
      <w:tr w:rsidR="00D57822" w:rsidRPr="009D0F40" w:rsidTr="0023120F">
        <w:trPr>
          <w:cantSplit/>
          <w:trHeight w:val="575"/>
        </w:trPr>
        <w:tc>
          <w:tcPr>
            <w:tcW w:w="1668" w:type="dxa"/>
            <w:shd w:val="clear" w:color="auto" w:fill="auto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proofErr w:type="spellStart"/>
            <w:r w:rsidRPr="009D0F40">
              <w:rPr>
                <w:b/>
              </w:rPr>
              <w:t>Self selected</w:t>
            </w:r>
            <w:proofErr w:type="spellEnd"/>
          </w:p>
        </w:tc>
        <w:tc>
          <w:tcPr>
            <w:tcW w:w="1701" w:type="dxa"/>
            <w:vAlign w:val="center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1.54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1.69</w:t>
            </w:r>
          </w:p>
        </w:tc>
        <w:tc>
          <w:tcPr>
            <w:tcW w:w="1417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2.51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1.80</w:t>
            </w:r>
          </w:p>
        </w:tc>
        <w:tc>
          <w:tcPr>
            <w:tcW w:w="1418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1.13 </w:t>
            </w:r>
            <w:r w:rsidRPr="00D4001A">
              <w:rPr>
                <w:rFonts w:eastAsia="Times New Roman" w:cs="Times New Roman"/>
                <w:lang w:eastAsia="en-GB"/>
              </w:rPr>
              <w:t xml:space="preserve">±0 </w:t>
            </w:r>
            <w:r w:rsidRPr="00D4001A">
              <w:rPr>
                <w:rFonts w:cs="Times New Roman"/>
              </w:rPr>
              <w:t>.65</w:t>
            </w:r>
          </w:p>
        </w:tc>
        <w:tc>
          <w:tcPr>
            <w:tcW w:w="1417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2.45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1.31</w:t>
            </w:r>
          </w:p>
        </w:tc>
        <w:tc>
          <w:tcPr>
            <w:tcW w:w="1559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2.07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3.20</w:t>
            </w:r>
          </w:p>
        </w:tc>
        <w:tc>
          <w:tcPr>
            <w:tcW w:w="1843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23.76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13.75</w:t>
            </w:r>
          </w:p>
        </w:tc>
        <w:tc>
          <w:tcPr>
            <w:tcW w:w="1559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6.16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2.79</w:t>
            </w:r>
          </w:p>
        </w:tc>
      </w:tr>
      <w:tr w:rsidR="00D57822" w:rsidRPr="009D0F40" w:rsidTr="0023120F">
        <w:trPr>
          <w:cantSplit/>
          <w:trHeight w:val="185"/>
        </w:trPr>
        <w:tc>
          <w:tcPr>
            <w:tcW w:w="1668" w:type="dxa"/>
            <w:shd w:val="clear" w:color="auto" w:fill="auto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Fast</w:t>
            </w:r>
          </w:p>
        </w:tc>
        <w:tc>
          <w:tcPr>
            <w:tcW w:w="1701" w:type="dxa"/>
            <w:vAlign w:val="center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0.93 </w:t>
            </w:r>
            <w:r w:rsidRPr="00D4001A">
              <w:rPr>
                <w:rFonts w:eastAsia="Times New Roman" w:cs="Times New Roman"/>
                <w:lang w:eastAsia="en-GB"/>
              </w:rPr>
              <w:t>±0</w:t>
            </w:r>
            <w:r w:rsidRPr="00D4001A">
              <w:rPr>
                <w:rFonts w:cs="Times New Roman"/>
              </w:rPr>
              <w:t>.79</w:t>
            </w:r>
          </w:p>
        </w:tc>
        <w:tc>
          <w:tcPr>
            <w:tcW w:w="1417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2.10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1.85</w:t>
            </w:r>
          </w:p>
        </w:tc>
        <w:tc>
          <w:tcPr>
            <w:tcW w:w="1418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1.01 </w:t>
            </w:r>
            <w:r w:rsidRPr="00D4001A">
              <w:rPr>
                <w:rFonts w:eastAsia="Times New Roman" w:cs="Times New Roman"/>
                <w:lang w:eastAsia="en-GB"/>
              </w:rPr>
              <w:t xml:space="preserve">±0 </w:t>
            </w:r>
            <w:r w:rsidRPr="00D4001A">
              <w:rPr>
                <w:rFonts w:cs="Times New Roman"/>
              </w:rPr>
              <w:t>.59</w:t>
            </w:r>
          </w:p>
        </w:tc>
        <w:tc>
          <w:tcPr>
            <w:tcW w:w="1417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2.04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.88</w:t>
            </w:r>
          </w:p>
        </w:tc>
        <w:tc>
          <w:tcPr>
            <w:tcW w:w="1559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1.17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1.94</w:t>
            </w:r>
          </w:p>
        </w:tc>
        <w:tc>
          <w:tcPr>
            <w:tcW w:w="1843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12.22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7.04</w:t>
            </w:r>
          </w:p>
        </w:tc>
        <w:tc>
          <w:tcPr>
            <w:tcW w:w="1559" w:type="dxa"/>
          </w:tcPr>
          <w:p w:rsidR="00D57822" w:rsidRPr="00D4001A" w:rsidRDefault="00D57822" w:rsidP="000E53EF">
            <w:r w:rsidRPr="00D4001A">
              <w:rPr>
                <w:rFonts w:cs="Times New Roman"/>
              </w:rPr>
              <w:t xml:space="preserve">2.77 </w:t>
            </w:r>
            <w:r w:rsidRPr="00D4001A">
              <w:rPr>
                <w:rFonts w:eastAsia="Times New Roman" w:cs="Times New Roman"/>
                <w:lang w:eastAsia="en-GB"/>
              </w:rPr>
              <w:t xml:space="preserve">± </w:t>
            </w:r>
            <w:r w:rsidRPr="00D4001A">
              <w:rPr>
                <w:rFonts w:cs="Times New Roman"/>
              </w:rPr>
              <w:t>1.34</w:t>
            </w:r>
          </w:p>
        </w:tc>
      </w:tr>
    </w:tbl>
    <w:p w:rsidR="006040FF" w:rsidRDefault="006040FF"/>
    <w:p w:rsidR="006040FF" w:rsidRDefault="006040FF"/>
    <w:p w:rsidR="009D0F40" w:rsidRDefault="009D0F40"/>
    <w:p w:rsidR="009D0F40" w:rsidRDefault="009D0F40"/>
    <w:p w:rsidR="009D0F40" w:rsidRDefault="009D0F40"/>
    <w:p w:rsidR="00D4001A" w:rsidRDefault="00D4001A"/>
    <w:p w:rsidR="00D4001A" w:rsidRDefault="00D4001A"/>
    <w:p w:rsidR="005227B3" w:rsidRDefault="005227B3" w:rsidP="00D5078E">
      <w:pPr>
        <w:rPr>
          <w:b/>
        </w:rPr>
      </w:pPr>
      <w:bookmarkStart w:id="0" w:name="_GoBack"/>
      <w:bookmarkEnd w:id="0"/>
    </w:p>
    <w:p w:rsidR="005227B3" w:rsidRDefault="005227B3" w:rsidP="00D5078E">
      <w:pPr>
        <w:rPr>
          <w:b/>
        </w:rPr>
      </w:pPr>
    </w:p>
    <w:p w:rsidR="00D57822" w:rsidRDefault="00D57822" w:rsidP="00D5078E">
      <w:pPr>
        <w:rPr>
          <w:b/>
        </w:rPr>
      </w:pPr>
    </w:p>
    <w:p w:rsidR="002C7CC8" w:rsidRPr="00A17CE9" w:rsidRDefault="002C7CC8" w:rsidP="00A17C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2C7CC8" w:rsidRPr="00A17CE9" w:rsidSect="000A33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1B" w:rsidRDefault="00B42F1B" w:rsidP="000A33DE">
      <w:pPr>
        <w:spacing w:after="0" w:line="240" w:lineRule="auto"/>
      </w:pPr>
      <w:r>
        <w:separator/>
      </w:r>
    </w:p>
  </w:endnote>
  <w:endnote w:type="continuationSeparator" w:id="0">
    <w:p w:rsidR="00B42F1B" w:rsidRDefault="00B42F1B" w:rsidP="000A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1B" w:rsidRDefault="00B42F1B" w:rsidP="000A33DE">
      <w:pPr>
        <w:spacing w:after="0" w:line="240" w:lineRule="auto"/>
      </w:pPr>
      <w:r>
        <w:separator/>
      </w:r>
    </w:p>
  </w:footnote>
  <w:footnote w:type="continuationSeparator" w:id="0">
    <w:p w:rsidR="00B42F1B" w:rsidRDefault="00B42F1B" w:rsidP="000A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8FB"/>
    <w:multiLevelType w:val="hybridMultilevel"/>
    <w:tmpl w:val="961E63F4"/>
    <w:lvl w:ilvl="0" w:tplc="2FBA437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E"/>
    <w:rsid w:val="000A33DE"/>
    <w:rsid w:val="000A6FC5"/>
    <w:rsid w:val="000E53EF"/>
    <w:rsid w:val="00210265"/>
    <w:rsid w:val="0023120F"/>
    <w:rsid w:val="002C7CC8"/>
    <w:rsid w:val="002E00E3"/>
    <w:rsid w:val="00355A8F"/>
    <w:rsid w:val="0036560A"/>
    <w:rsid w:val="003B07E9"/>
    <w:rsid w:val="003B346F"/>
    <w:rsid w:val="00410EA6"/>
    <w:rsid w:val="004D188A"/>
    <w:rsid w:val="005227B3"/>
    <w:rsid w:val="00540C40"/>
    <w:rsid w:val="006040FF"/>
    <w:rsid w:val="00685251"/>
    <w:rsid w:val="0077517D"/>
    <w:rsid w:val="008573E6"/>
    <w:rsid w:val="009D0F40"/>
    <w:rsid w:val="009D2EDE"/>
    <w:rsid w:val="00A17CE9"/>
    <w:rsid w:val="00A40338"/>
    <w:rsid w:val="00B42F1B"/>
    <w:rsid w:val="00B92F23"/>
    <w:rsid w:val="00C33DAB"/>
    <w:rsid w:val="00CA5776"/>
    <w:rsid w:val="00D039D6"/>
    <w:rsid w:val="00D4001A"/>
    <w:rsid w:val="00D5078E"/>
    <w:rsid w:val="00D57822"/>
    <w:rsid w:val="00DA6820"/>
    <w:rsid w:val="00F12D37"/>
    <w:rsid w:val="00F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DE"/>
  </w:style>
  <w:style w:type="paragraph" w:styleId="Footer">
    <w:name w:val="footer"/>
    <w:basedOn w:val="Normal"/>
    <w:link w:val="Foot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E"/>
  </w:style>
  <w:style w:type="paragraph" w:styleId="ListParagraph">
    <w:name w:val="List Paragraph"/>
    <w:basedOn w:val="Normal"/>
    <w:uiPriority w:val="34"/>
    <w:qFormat/>
    <w:rsid w:val="002C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DE"/>
  </w:style>
  <w:style w:type="paragraph" w:styleId="Footer">
    <w:name w:val="footer"/>
    <w:basedOn w:val="Normal"/>
    <w:link w:val="Foot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E"/>
  </w:style>
  <w:style w:type="paragraph" w:styleId="ListParagraph">
    <w:name w:val="List Paragraph"/>
    <w:basedOn w:val="Normal"/>
    <w:uiPriority w:val="34"/>
    <w:qFormat/>
    <w:rsid w:val="002C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3</cp:revision>
  <dcterms:created xsi:type="dcterms:W3CDTF">2014-10-24T11:32:00Z</dcterms:created>
  <dcterms:modified xsi:type="dcterms:W3CDTF">2015-01-27T11:36:00Z</dcterms:modified>
</cp:coreProperties>
</file>