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38" w:rsidRPr="00965647" w:rsidRDefault="001B5438" w:rsidP="001B5438">
      <w:pPr>
        <w:pStyle w:val="Caption"/>
        <w:keepNext/>
        <w:rPr>
          <w:sz w:val="22"/>
          <w:szCs w:val="22"/>
        </w:rPr>
      </w:pPr>
      <w:r w:rsidRPr="00965647">
        <w:rPr>
          <w:sz w:val="22"/>
          <w:szCs w:val="22"/>
        </w:rPr>
        <w:t>Table S</w:t>
      </w:r>
      <w:r w:rsidRPr="00965647">
        <w:rPr>
          <w:sz w:val="22"/>
          <w:szCs w:val="22"/>
        </w:rPr>
        <w:fldChar w:fldCharType="begin"/>
      </w:r>
      <w:r w:rsidRPr="00965647">
        <w:rPr>
          <w:sz w:val="22"/>
          <w:szCs w:val="22"/>
        </w:rPr>
        <w:instrText xml:space="preserve"> SEQ Table \* ARABIC </w:instrText>
      </w:r>
      <w:r w:rsidRPr="00965647">
        <w:rPr>
          <w:sz w:val="22"/>
          <w:szCs w:val="22"/>
        </w:rPr>
        <w:fldChar w:fldCharType="separate"/>
      </w:r>
      <w:r w:rsidRPr="00965647">
        <w:rPr>
          <w:noProof/>
          <w:sz w:val="22"/>
          <w:szCs w:val="22"/>
        </w:rPr>
        <w:t>1</w:t>
      </w:r>
      <w:r w:rsidRPr="00965647">
        <w:rPr>
          <w:sz w:val="22"/>
          <w:szCs w:val="22"/>
        </w:rPr>
        <w:fldChar w:fldCharType="end"/>
      </w:r>
      <w:r w:rsidRPr="00965647">
        <w:rPr>
          <w:sz w:val="22"/>
          <w:szCs w:val="22"/>
        </w:rPr>
        <w:t>:  Summa</w:t>
      </w:r>
      <w:r>
        <w:rPr>
          <w:sz w:val="22"/>
          <w:szCs w:val="22"/>
        </w:rPr>
        <w:t>ry of grizzly bear mortalities included</w:t>
      </w:r>
      <w:r w:rsidRPr="00965647">
        <w:rPr>
          <w:sz w:val="22"/>
          <w:szCs w:val="22"/>
        </w:rPr>
        <w:t xml:space="preserve"> in the analyses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6"/>
        <w:gridCol w:w="992"/>
        <w:gridCol w:w="1276"/>
        <w:gridCol w:w="709"/>
        <w:gridCol w:w="2126"/>
        <w:gridCol w:w="1134"/>
        <w:gridCol w:w="1559"/>
        <w:gridCol w:w="1559"/>
      </w:tblGrid>
      <w:tr w:rsidR="001B5438" w:rsidRPr="00333E57" w:rsidTr="00633A76">
        <w:trPr>
          <w:trHeight w:val="300"/>
        </w:trPr>
        <w:tc>
          <w:tcPr>
            <w:tcW w:w="8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Bear ID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Sex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Age class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Year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cause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Human cause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Distance to road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(m)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Road type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Female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Adult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illegal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primary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Adult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known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Subadult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legal hunted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Adult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legal hunted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Subadult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found dead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55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Subadult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illegal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Subadult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9700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Subadult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illegal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Adult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road kill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Adult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uncertain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Adult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uncertain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Adult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legal hunted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Subadult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road kill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Subadult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legal defense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Subadult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management action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Subadult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illegal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Subadult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natural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1350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NA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Adult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illegal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Adult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management action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Adult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illegal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G227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Subadult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2005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illegal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  <w:tr w:rsidR="001B5438" w:rsidRPr="00333E57" w:rsidTr="00633A7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G267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Subadult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33E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management action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5438" w:rsidRPr="00333E57" w:rsidRDefault="001B5438" w:rsidP="0063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33E57">
              <w:rPr>
                <w:rFonts w:ascii="Calibri" w:eastAsia="Times New Roman" w:hAnsi="Calibri" w:cs="Times New Roman"/>
                <w:color w:val="000000"/>
                <w:lang w:eastAsia="en-CA"/>
              </w:rPr>
              <w:t>secondary</w:t>
            </w:r>
          </w:p>
        </w:tc>
      </w:tr>
    </w:tbl>
    <w:p w:rsidR="0058530B" w:rsidRDefault="001B5438">
      <w:bookmarkStart w:id="0" w:name="_GoBack"/>
      <w:bookmarkEnd w:id="0"/>
    </w:p>
    <w:sectPr w:rsidR="00585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38"/>
    <w:rsid w:val="001B5438"/>
    <w:rsid w:val="00421B80"/>
    <w:rsid w:val="00A1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B543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B543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2014-11-11T00:09:00Z</dcterms:created>
  <dcterms:modified xsi:type="dcterms:W3CDTF">2014-11-11T00:10:00Z</dcterms:modified>
</cp:coreProperties>
</file>