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2377" w14:textId="19458BA0" w:rsidR="00E45116" w:rsidRDefault="00E45116" w:rsidP="00C42894">
      <w:pPr>
        <w:jc w:val="both"/>
        <w:rPr>
          <w:rFonts w:ascii="Calibri" w:hAnsi="Calibri"/>
          <w:sz w:val="22"/>
          <w:szCs w:val="22"/>
        </w:rPr>
      </w:pPr>
      <w:r w:rsidRPr="00E45116">
        <w:rPr>
          <w:rFonts w:ascii="Calibri" w:hAnsi="Calibri"/>
          <w:b/>
          <w:sz w:val="22"/>
          <w:szCs w:val="22"/>
        </w:rPr>
        <w:t>Supporting Information Table S4.</w:t>
      </w:r>
      <w:r>
        <w:rPr>
          <w:rFonts w:ascii="Calibri" w:hAnsi="Calibri"/>
          <w:sz w:val="22"/>
          <w:szCs w:val="22"/>
        </w:rPr>
        <w:t xml:space="preserve"> Comparison between the number of species per order recorded as being used for traditional medicine in Africa (this study), </w:t>
      </w:r>
      <w:r w:rsidR="00611693">
        <w:rPr>
          <w:rFonts w:ascii="Calibri" w:hAnsi="Calibri"/>
          <w:sz w:val="22"/>
          <w:szCs w:val="22"/>
        </w:rPr>
        <w:t xml:space="preserve">South Africa [18–20,22,27,28,37], Brazil </w:t>
      </w:r>
      <w:r>
        <w:rPr>
          <w:rFonts w:ascii="Calibri" w:hAnsi="Calibri"/>
          <w:sz w:val="22"/>
          <w:szCs w:val="22"/>
        </w:rPr>
        <w:t>[</w:t>
      </w:r>
      <w:r w:rsidR="00007BB8">
        <w:rPr>
          <w:rFonts w:ascii="Calibri" w:hAnsi="Calibri"/>
          <w:color w:val="000000"/>
          <w:sz w:val="22"/>
          <w:szCs w:val="22"/>
          <w:lang w:val="en-GB"/>
        </w:rPr>
        <w:t>9,10,75,76</w:t>
      </w:r>
      <w:r w:rsidR="00611693">
        <w:rPr>
          <w:rFonts w:ascii="Calibri" w:hAnsi="Calibri"/>
          <w:color w:val="000000"/>
          <w:sz w:val="22"/>
          <w:szCs w:val="22"/>
          <w:lang w:val="en-GB"/>
        </w:rPr>
        <w:t xml:space="preserve">] and India </w:t>
      </w:r>
      <w:r w:rsidR="00007BB8">
        <w:rPr>
          <w:rFonts w:ascii="Calibri" w:hAnsi="Calibri"/>
          <w:color w:val="000000"/>
          <w:sz w:val="22"/>
          <w:szCs w:val="22"/>
          <w:lang w:val="en-GB"/>
        </w:rPr>
        <w:t>[11,78–80</w:t>
      </w:r>
      <w:bookmarkStart w:id="0" w:name="_GoBack"/>
      <w:bookmarkEnd w:id="0"/>
      <w:r w:rsidRPr="00086220">
        <w:rPr>
          <w:rFonts w:ascii="Calibri" w:hAnsi="Calibri"/>
          <w:color w:val="000000"/>
          <w:sz w:val="22"/>
          <w:szCs w:val="22"/>
          <w:lang w:val="en-GB"/>
        </w:rPr>
        <w:t>]</w:t>
      </w:r>
      <w:r>
        <w:rPr>
          <w:rFonts w:ascii="Calibri" w:hAnsi="Calibri"/>
          <w:color w:val="000000"/>
          <w:sz w:val="22"/>
          <w:szCs w:val="22"/>
          <w:lang w:val="en-GB"/>
        </w:rPr>
        <w:t xml:space="preserve">. </w:t>
      </w:r>
    </w:p>
    <w:p w14:paraId="5E9D6804" w14:textId="77777777" w:rsidR="00E45116" w:rsidRDefault="00E45116" w:rsidP="00611693">
      <w:pPr>
        <w:rPr>
          <w:rFonts w:ascii="Calibri" w:hAnsi="Calibr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0"/>
        <w:gridCol w:w="2725"/>
        <w:gridCol w:w="2331"/>
        <w:gridCol w:w="2331"/>
        <w:gridCol w:w="2331"/>
      </w:tblGrid>
      <w:tr w:rsidR="00AA52AC" w:rsidRPr="008647E2" w14:paraId="12864C5C" w14:textId="77777777" w:rsidTr="00C42894">
        <w:trPr>
          <w:trHeight w:val="300"/>
        </w:trPr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AC4ED9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59BC2B" w14:textId="77777777" w:rsidR="00A13916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Africa</w:t>
            </w:r>
          </w:p>
          <w:p w14:paraId="75946F38" w14:textId="77777777" w:rsidR="00AA52AC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E45116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US"/>
              </w:rPr>
              <w:t>N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=</w:t>
            </w: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354 species</w:t>
            </w:r>
          </w:p>
          <w:p w14:paraId="5A7BC0FC" w14:textId="77777777" w:rsidR="00A13916" w:rsidRPr="008647E2" w:rsidRDefault="00A13916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25 countries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7774F" w14:textId="77777777" w:rsidR="00AA52AC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South Africa</w:t>
            </w:r>
          </w:p>
          <w:p w14:paraId="2B9903E4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A13916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US"/>
              </w:rPr>
              <w:t>N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=118 species</w:t>
            </w:r>
            <w:r w:rsidR="00A13916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13916" w:rsidRPr="00A13916">
              <w:rPr>
                <w:rFonts w:ascii="Calibri" w:hAnsi="Calibri"/>
                <w:color w:val="000000" w:themeColor="text1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3714C7" w14:textId="77777777" w:rsidR="00611693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Brazil</w:t>
            </w:r>
          </w:p>
          <w:p w14:paraId="6424CCB0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E45116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US"/>
              </w:rPr>
              <w:t>N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=54</w:t>
            </w: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species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13916" w:rsidRPr="00A13916">
              <w:rPr>
                <w:rFonts w:ascii="Calibri" w:hAnsi="Calibri"/>
                <w:color w:val="000000" w:themeColor="text1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CD7731" w14:textId="77777777" w:rsidR="00611693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India</w:t>
            </w:r>
          </w:p>
          <w:p w14:paraId="4F628B49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E45116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US"/>
              </w:rPr>
              <w:t>N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=</w:t>
            </w: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31 species</w:t>
            </w:r>
          </w:p>
        </w:tc>
      </w:tr>
      <w:tr w:rsidR="00AA52AC" w:rsidRPr="008647E2" w14:paraId="3E94F869" w14:textId="77777777" w:rsidTr="00C42894">
        <w:trPr>
          <w:trHeight w:val="300"/>
        </w:trPr>
        <w:tc>
          <w:tcPr>
            <w:tcW w:w="1714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52C1AEC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Passeriformes (Perching birds)</w:t>
            </w:r>
          </w:p>
        </w:tc>
        <w:tc>
          <w:tcPr>
            <w:tcW w:w="92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8119DBC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107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6DD1281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17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A1BDD91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0FE370" w14:textId="77777777" w:rsidR="00AA52AC" w:rsidRPr="008647E2" w:rsidRDefault="00AA52AC" w:rsidP="00C4289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AA52AC" w:rsidRPr="008647E2" w14:paraId="45BBC25D" w14:textId="77777777" w:rsidTr="00C42894">
        <w:trPr>
          <w:trHeight w:val="300"/>
        </w:trPr>
        <w:tc>
          <w:tcPr>
            <w:tcW w:w="1714" w:type="pct"/>
            <w:tcBorders>
              <w:top w:val="nil"/>
            </w:tcBorders>
            <w:shd w:val="clear" w:color="auto" w:fill="EAF1DD" w:themeFill="accent3" w:themeFillTint="33"/>
            <w:vAlign w:val="center"/>
            <w:hideMark/>
          </w:tcPr>
          <w:p w14:paraId="740A9AE0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Falconiformes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(Diurnal birds of prey)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EAF1DD" w:themeFill="accent3" w:themeFillTint="33"/>
            <w:vAlign w:val="center"/>
            <w:hideMark/>
          </w:tcPr>
          <w:p w14:paraId="55E46F32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45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378AB9B1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14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EAF1DD" w:themeFill="accent3" w:themeFillTint="33"/>
            <w:vAlign w:val="center"/>
            <w:hideMark/>
          </w:tcPr>
          <w:p w14:paraId="60027DB0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EAF1DD" w:themeFill="accent3" w:themeFillTint="33"/>
            <w:vAlign w:val="center"/>
            <w:hideMark/>
          </w:tcPr>
          <w:p w14:paraId="5A9CA03A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</w:tr>
      <w:tr w:rsidR="00AA52AC" w:rsidRPr="008647E2" w14:paraId="696FF958" w14:textId="77777777" w:rsidTr="00C42894">
        <w:trPr>
          <w:trHeight w:val="300"/>
        </w:trPr>
        <w:tc>
          <w:tcPr>
            <w:tcW w:w="1714" w:type="pct"/>
            <w:tcBorders>
              <w:top w:val="nil"/>
            </w:tcBorders>
            <w:shd w:val="clear" w:color="auto" w:fill="EAF1DD" w:themeFill="accent3" w:themeFillTint="33"/>
            <w:vAlign w:val="center"/>
            <w:hideMark/>
          </w:tcPr>
          <w:p w14:paraId="4F1C35D6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Charadriiformes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(Gulls &amp; relatives)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EAF1DD" w:themeFill="accent3" w:themeFillTint="33"/>
            <w:vAlign w:val="center"/>
            <w:hideMark/>
          </w:tcPr>
          <w:p w14:paraId="084A3A99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19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22B6A99E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EAF1DD" w:themeFill="accent3" w:themeFillTint="33"/>
            <w:vAlign w:val="center"/>
            <w:hideMark/>
          </w:tcPr>
          <w:p w14:paraId="5495E86A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EAF1DD" w:themeFill="accent3" w:themeFillTint="33"/>
            <w:vAlign w:val="center"/>
            <w:hideMark/>
          </w:tcPr>
          <w:p w14:paraId="1602186E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</w:tr>
      <w:tr w:rsidR="00AA52AC" w:rsidRPr="008647E2" w14:paraId="495B0719" w14:textId="77777777" w:rsidTr="00C42894">
        <w:trPr>
          <w:trHeight w:val="300"/>
        </w:trPr>
        <w:tc>
          <w:tcPr>
            <w:tcW w:w="1714" w:type="pct"/>
            <w:tcBorders>
              <w:top w:val="nil"/>
            </w:tcBorders>
            <w:shd w:val="clear" w:color="auto" w:fill="EAF1DD" w:themeFill="accent3" w:themeFillTint="33"/>
            <w:vAlign w:val="center"/>
            <w:hideMark/>
          </w:tcPr>
          <w:p w14:paraId="07BD8674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Galliformes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Gamebirds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EAF1DD" w:themeFill="accent3" w:themeFillTint="33"/>
            <w:vAlign w:val="center"/>
            <w:hideMark/>
          </w:tcPr>
          <w:p w14:paraId="0CDBCFAF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13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67BB213F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EAF1DD" w:themeFill="accent3" w:themeFillTint="33"/>
            <w:vAlign w:val="center"/>
            <w:hideMark/>
          </w:tcPr>
          <w:p w14:paraId="10F76254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EAF1DD" w:themeFill="accent3" w:themeFillTint="33"/>
            <w:vAlign w:val="center"/>
            <w:hideMark/>
          </w:tcPr>
          <w:p w14:paraId="7D83EE54" w14:textId="77777777" w:rsidR="00AA52AC" w:rsidRPr="008647E2" w:rsidRDefault="00AA52AC" w:rsidP="00C4289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AA52AC" w:rsidRPr="008647E2" w14:paraId="6AD6E485" w14:textId="77777777" w:rsidTr="00C42894">
        <w:trPr>
          <w:trHeight w:val="300"/>
        </w:trPr>
        <w:tc>
          <w:tcPr>
            <w:tcW w:w="1714" w:type="pct"/>
            <w:tcBorders>
              <w:top w:val="nil"/>
            </w:tcBorders>
            <w:shd w:val="clear" w:color="auto" w:fill="EAF1DD" w:themeFill="accent3" w:themeFillTint="33"/>
            <w:vAlign w:val="center"/>
            <w:hideMark/>
          </w:tcPr>
          <w:p w14:paraId="442C2A37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Cuculiformes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(Cuckoos &amp; relatives)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EAF1DD" w:themeFill="accent3" w:themeFillTint="33"/>
            <w:vAlign w:val="center"/>
            <w:hideMark/>
          </w:tcPr>
          <w:p w14:paraId="6D5C5B8A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13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EAF1DD" w:themeFill="accent3" w:themeFillTint="33"/>
            <w:vAlign w:val="center"/>
          </w:tcPr>
          <w:p w14:paraId="0B30BBFD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EAF1DD" w:themeFill="accent3" w:themeFillTint="33"/>
            <w:vAlign w:val="center"/>
            <w:hideMark/>
          </w:tcPr>
          <w:p w14:paraId="67A8A051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EAF1DD" w:themeFill="accent3" w:themeFillTint="33"/>
            <w:vAlign w:val="center"/>
            <w:hideMark/>
          </w:tcPr>
          <w:p w14:paraId="4B1B213C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</w:tr>
      <w:tr w:rsidR="00AA52AC" w:rsidRPr="008647E2" w14:paraId="5B3EDF6D" w14:textId="77777777" w:rsidTr="00C42894">
        <w:trPr>
          <w:trHeight w:val="300"/>
        </w:trPr>
        <w:tc>
          <w:tcPr>
            <w:tcW w:w="1714" w:type="pct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09A778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Columbiformes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(Doves &amp; pigeons)</w:t>
            </w:r>
          </w:p>
        </w:tc>
        <w:tc>
          <w:tcPr>
            <w:tcW w:w="921" w:type="pct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A6A88D2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40FE582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0E4AAEE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7E4C37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</w:tr>
      <w:tr w:rsidR="00AA52AC" w:rsidRPr="008647E2" w14:paraId="64BA548E" w14:textId="77777777" w:rsidTr="00C42894">
        <w:trPr>
          <w:trHeight w:val="300"/>
        </w:trPr>
        <w:tc>
          <w:tcPr>
            <w:tcW w:w="1714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0E45C5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Ciconiiformes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(Storks)</w:t>
            </w:r>
          </w:p>
        </w:tc>
        <w:tc>
          <w:tcPr>
            <w:tcW w:w="921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9762FE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6BD8E9B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1148C1B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4F9957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A52AC" w:rsidRPr="008647E2" w14:paraId="0FED6B38" w14:textId="77777777" w:rsidTr="00C42894">
        <w:trPr>
          <w:trHeight w:val="300"/>
        </w:trPr>
        <w:tc>
          <w:tcPr>
            <w:tcW w:w="1714" w:type="pct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14:paraId="5B4AA888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Gruiiformes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(Cranes &amp; relatives)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14:paraId="5A3062F0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17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0D5082DB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14:paraId="64B8D416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1AD499A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A52AC" w:rsidRPr="008647E2" w14:paraId="6683BE46" w14:textId="77777777" w:rsidTr="00C42894">
        <w:trPr>
          <w:trHeight w:val="320"/>
        </w:trPr>
        <w:tc>
          <w:tcPr>
            <w:tcW w:w="1714" w:type="pct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14:paraId="223707C1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Piciformes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(Woodpeckers &amp; relatives)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14:paraId="34314ABC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620CDD0B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14:paraId="2288EB87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9C06F88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A52AC" w:rsidRPr="008647E2" w14:paraId="4A35A94C" w14:textId="77777777" w:rsidTr="00C42894">
        <w:trPr>
          <w:trHeight w:val="300"/>
        </w:trPr>
        <w:tc>
          <w:tcPr>
            <w:tcW w:w="1714" w:type="pct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14:paraId="672765A9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Anseriformes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(Waterfowl)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14:paraId="6D73E340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11E20CCF" w14:textId="77777777" w:rsidR="00AA52AC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14:paraId="28120CBC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77F503A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A52AC" w:rsidRPr="008647E2" w14:paraId="72FC0EF3" w14:textId="77777777" w:rsidTr="00C42894">
        <w:trPr>
          <w:trHeight w:val="300"/>
        </w:trPr>
        <w:tc>
          <w:tcPr>
            <w:tcW w:w="1714" w:type="pct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14:paraId="07AC957D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Psittaciformes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(Parrots)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14:paraId="02EF9DD4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3D867115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8" w:type="pct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14:paraId="69AD0CC5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ECFBFC1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A52AC" w:rsidRPr="008647E2" w14:paraId="2FFDA9D9" w14:textId="77777777" w:rsidTr="00C42894">
        <w:trPr>
          <w:trHeight w:val="300"/>
        </w:trPr>
        <w:tc>
          <w:tcPr>
            <w:tcW w:w="1714" w:type="pct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14:paraId="4AD67730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Caprimulgiformes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(Nightjars &amp; relatives)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14:paraId="20A75078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4DC6D1E0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8" w:type="pct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14:paraId="5F6E66C0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968AE91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A52AC" w:rsidRPr="008647E2" w14:paraId="5763CBCB" w14:textId="77777777" w:rsidTr="00C42894">
        <w:trPr>
          <w:trHeight w:val="300"/>
        </w:trPr>
        <w:tc>
          <w:tcPr>
            <w:tcW w:w="1714" w:type="pct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14:paraId="3169B403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Apodiformes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(Swifts &amp; relatives)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14:paraId="3F2BAA30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092CB7C7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8" w:type="pct"/>
            <w:tcBorders>
              <w:top w:val="nil"/>
            </w:tcBorders>
            <w:shd w:val="clear" w:color="auto" w:fill="C6D9F1" w:themeFill="text2" w:themeFillTint="33"/>
            <w:vAlign w:val="center"/>
            <w:hideMark/>
          </w:tcPr>
          <w:p w14:paraId="1392F396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7976E01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A52AC" w:rsidRPr="008647E2" w14:paraId="25C37BE7" w14:textId="77777777" w:rsidTr="00C42894">
        <w:trPr>
          <w:trHeight w:val="300"/>
        </w:trPr>
        <w:tc>
          <w:tcPr>
            <w:tcW w:w="1714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A8E03C3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Struthioniformes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(Ratites)</w:t>
            </w:r>
          </w:p>
        </w:tc>
        <w:tc>
          <w:tcPr>
            <w:tcW w:w="921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5332197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9C57DA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E3104D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F5261A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A52AC" w:rsidRPr="008647E2" w14:paraId="46D6008A" w14:textId="77777777" w:rsidTr="00C42894">
        <w:trPr>
          <w:trHeight w:val="300"/>
        </w:trPr>
        <w:tc>
          <w:tcPr>
            <w:tcW w:w="1714" w:type="pc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751932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Coraciiformes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(Kingfishers &amp; relatives)</w:t>
            </w:r>
          </w:p>
        </w:tc>
        <w:tc>
          <w:tcPr>
            <w:tcW w:w="921" w:type="pc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54698E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24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B6256FC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AFD8B0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318BB4A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</w:tr>
      <w:tr w:rsidR="00AA52AC" w:rsidRPr="008647E2" w14:paraId="1919F4F8" w14:textId="77777777" w:rsidTr="00C42894">
        <w:trPr>
          <w:trHeight w:val="300"/>
        </w:trPr>
        <w:tc>
          <w:tcPr>
            <w:tcW w:w="1714" w:type="pct"/>
            <w:tcBorders>
              <w:top w:val="nil"/>
            </w:tcBorders>
            <w:shd w:val="clear" w:color="auto" w:fill="FDE9D9" w:themeFill="accent6" w:themeFillTint="33"/>
            <w:vAlign w:val="center"/>
            <w:hideMark/>
          </w:tcPr>
          <w:p w14:paraId="1ADF953D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Strigiformes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(Owls)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FDE9D9" w:themeFill="accent6" w:themeFillTint="33"/>
            <w:vAlign w:val="center"/>
            <w:hideMark/>
          </w:tcPr>
          <w:p w14:paraId="0E6CF63E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14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052F5B07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4C3DF5B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8" w:type="pct"/>
            <w:tcBorders>
              <w:top w:val="nil"/>
            </w:tcBorders>
            <w:shd w:val="clear" w:color="auto" w:fill="FDE9D9" w:themeFill="accent6" w:themeFillTint="33"/>
            <w:vAlign w:val="center"/>
            <w:hideMark/>
          </w:tcPr>
          <w:p w14:paraId="695C684B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</w:tr>
      <w:tr w:rsidR="00AA52AC" w:rsidRPr="008647E2" w14:paraId="76B4DE7E" w14:textId="77777777" w:rsidTr="00C42894">
        <w:trPr>
          <w:trHeight w:val="300"/>
        </w:trPr>
        <w:tc>
          <w:tcPr>
            <w:tcW w:w="1714" w:type="pct"/>
            <w:tcBorders>
              <w:top w:val="nil"/>
            </w:tcBorders>
            <w:shd w:val="clear" w:color="auto" w:fill="FDE9D9" w:themeFill="accent6" w:themeFillTint="33"/>
            <w:vAlign w:val="center"/>
            <w:hideMark/>
          </w:tcPr>
          <w:p w14:paraId="13D77AE7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Bucerotiformes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(Hornbills)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FDE9D9" w:themeFill="accent6" w:themeFillTint="33"/>
            <w:vAlign w:val="center"/>
            <w:hideMark/>
          </w:tcPr>
          <w:p w14:paraId="4C92BB38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14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3425423D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46AF169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8" w:type="pct"/>
            <w:tcBorders>
              <w:top w:val="nil"/>
            </w:tcBorders>
            <w:shd w:val="clear" w:color="auto" w:fill="FDE9D9" w:themeFill="accent6" w:themeFillTint="33"/>
            <w:vAlign w:val="center"/>
            <w:hideMark/>
          </w:tcPr>
          <w:p w14:paraId="65BBF50D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AA52AC" w:rsidRPr="008647E2" w14:paraId="5EA49E16" w14:textId="77777777" w:rsidTr="00C42894">
        <w:trPr>
          <w:trHeight w:val="300"/>
        </w:trPr>
        <w:tc>
          <w:tcPr>
            <w:tcW w:w="1714" w:type="pct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3C881C2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Pelecaniformes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(Pelicans &amp; relatives)</w:t>
            </w:r>
          </w:p>
        </w:tc>
        <w:tc>
          <w:tcPr>
            <w:tcW w:w="921" w:type="pct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E26BE3B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F5C8D3C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A332A8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BDB1440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</w:tr>
      <w:tr w:rsidR="00AA52AC" w:rsidRPr="008647E2" w14:paraId="12B4987B" w14:textId="77777777" w:rsidTr="00C42894">
        <w:trPr>
          <w:trHeight w:val="300"/>
        </w:trPr>
        <w:tc>
          <w:tcPr>
            <w:tcW w:w="1714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C518CBA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Musophagiformes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Turacos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921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F90BA81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E4F8EF3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2BE0F0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6116CD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A52AC" w:rsidRPr="008647E2" w14:paraId="561BF0E5" w14:textId="77777777" w:rsidTr="00C42894">
        <w:trPr>
          <w:trHeight w:val="300"/>
        </w:trPr>
        <w:tc>
          <w:tcPr>
            <w:tcW w:w="1714" w:type="pct"/>
            <w:tcBorders>
              <w:top w:val="nil"/>
            </w:tcBorders>
            <w:shd w:val="clear" w:color="auto" w:fill="F2DBDB" w:themeFill="accent2" w:themeFillTint="33"/>
            <w:vAlign w:val="center"/>
            <w:hideMark/>
          </w:tcPr>
          <w:p w14:paraId="354A70A4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Coliiformes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Mousebirds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F2DBDB" w:themeFill="accent2" w:themeFillTint="33"/>
            <w:vAlign w:val="center"/>
            <w:hideMark/>
          </w:tcPr>
          <w:p w14:paraId="03D001C6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5DE0B343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04A033C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26ACBE0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A52AC" w:rsidRPr="008647E2" w14:paraId="5F52E7BD" w14:textId="77777777" w:rsidTr="00C42894">
        <w:trPr>
          <w:trHeight w:val="300"/>
        </w:trPr>
        <w:tc>
          <w:tcPr>
            <w:tcW w:w="1714" w:type="pct"/>
            <w:tcBorders>
              <w:top w:val="nil"/>
            </w:tcBorders>
            <w:shd w:val="clear" w:color="auto" w:fill="F2DBDB" w:themeFill="accent2" w:themeFillTint="33"/>
            <w:vAlign w:val="center"/>
            <w:hideMark/>
          </w:tcPr>
          <w:p w14:paraId="08F55498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Podicipediformes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(Grebes)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F2DBDB" w:themeFill="accent2" w:themeFillTint="33"/>
            <w:vAlign w:val="center"/>
            <w:hideMark/>
          </w:tcPr>
          <w:p w14:paraId="46BAF5B4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0D70D3DC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C7C4DC1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7BFACC0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A52AC" w:rsidRPr="008647E2" w14:paraId="76B6FF1B" w14:textId="77777777" w:rsidTr="00C42894">
        <w:trPr>
          <w:trHeight w:val="300"/>
        </w:trPr>
        <w:tc>
          <w:tcPr>
            <w:tcW w:w="1714" w:type="pct"/>
            <w:tcBorders>
              <w:top w:val="nil"/>
            </w:tcBorders>
            <w:shd w:val="clear" w:color="auto" w:fill="F2DBDB" w:themeFill="accent2" w:themeFillTint="33"/>
            <w:vAlign w:val="center"/>
            <w:hideMark/>
          </w:tcPr>
          <w:p w14:paraId="0A911B06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Procellariiformes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(Albatrosses &amp; relatives)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F2DBDB" w:themeFill="accent2" w:themeFillTint="33"/>
            <w:vAlign w:val="center"/>
            <w:hideMark/>
          </w:tcPr>
          <w:p w14:paraId="7BC67517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0786F13D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EE16AA1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8C4888B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A52AC" w:rsidRPr="008647E2" w14:paraId="1D6766C4" w14:textId="77777777" w:rsidTr="00C42894">
        <w:trPr>
          <w:trHeight w:val="300"/>
        </w:trPr>
        <w:tc>
          <w:tcPr>
            <w:tcW w:w="1714" w:type="pct"/>
            <w:tcBorders>
              <w:top w:val="nil"/>
            </w:tcBorders>
            <w:shd w:val="clear" w:color="auto" w:fill="F2DBDB" w:themeFill="accent2" w:themeFillTint="33"/>
            <w:vAlign w:val="center"/>
            <w:hideMark/>
          </w:tcPr>
          <w:p w14:paraId="65659B01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Pteroclidiformes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Soundgrouses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F2DBDB" w:themeFill="accent2" w:themeFillTint="33"/>
            <w:vAlign w:val="center"/>
            <w:hideMark/>
          </w:tcPr>
          <w:p w14:paraId="05F85A4C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23ACBC6D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4C55885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1E1C5A1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A52AC" w:rsidRPr="008647E2" w14:paraId="5F399812" w14:textId="77777777" w:rsidTr="00C42894">
        <w:trPr>
          <w:trHeight w:val="300"/>
        </w:trPr>
        <w:tc>
          <w:tcPr>
            <w:tcW w:w="1714" w:type="pct"/>
            <w:tcBorders>
              <w:top w:val="nil"/>
            </w:tcBorders>
            <w:shd w:val="clear" w:color="auto" w:fill="F2DBDB" w:themeFill="accent2" w:themeFillTint="33"/>
            <w:vAlign w:val="center"/>
            <w:hideMark/>
          </w:tcPr>
          <w:p w14:paraId="22DE264D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Sphenisciformes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(Penguins)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F2DBDB" w:themeFill="accent2" w:themeFillTint="33"/>
            <w:vAlign w:val="center"/>
            <w:hideMark/>
          </w:tcPr>
          <w:p w14:paraId="3F701B2F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4ACFB14A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7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CD14E35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4B2176E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A52AC" w:rsidRPr="008647E2" w14:paraId="4269FD13" w14:textId="77777777" w:rsidTr="00C42894">
        <w:trPr>
          <w:trHeight w:val="300"/>
        </w:trPr>
        <w:tc>
          <w:tcPr>
            <w:tcW w:w="1714" w:type="pct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F8BE4D3" w14:textId="77777777" w:rsidR="00AA52AC" w:rsidRPr="008647E2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Trogoniformes</w:t>
            </w:r>
            <w:proofErr w:type="spellEnd"/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(Trogons &amp; relatives)</w:t>
            </w:r>
          </w:p>
        </w:tc>
        <w:tc>
          <w:tcPr>
            <w:tcW w:w="921" w:type="pct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4D636E9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90574B1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5A8171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24AF68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A52AC" w:rsidRPr="008647E2" w14:paraId="387CA870" w14:textId="77777777" w:rsidTr="00C42894">
        <w:trPr>
          <w:trHeight w:val="300"/>
        </w:trPr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71EA900" w14:textId="77777777" w:rsidR="00AA52AC" w:rsidRPr="00E45116" w:rsidRDefault="00AA52AC" w:rsidP="00611693">
            <w:pP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45116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Tinamiformes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Tinamous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662CD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951C7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0D30A26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r w:rsidRPr="008647E2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918E3" w14:textId="77777777" w:rsidR="00AA52AC" w:rsidRPr="008647E2" w:rsidRDefault="00AA52AC" w:rsidP="00C42894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2156A0B7" w14:textId="77777777" w:rsidR="00A13916" w:rsidRPr="00C42894" w:rsidRDefault="00611693" w:rsidP="00C42894">
      <w:pPr>
        <w:jc w:val="both"/>
        <w:rPr>
          <w:rFonts w:ascii="Calibri" w:hAnsi="Calibri"/>
          <w:sz w:val="22"/>
          <w:szCs w:val="22"/>
        </w:rPr>
      </w:pPr>
      <w:r w:rsidRPr="00C42894">
        <w:rPr>
          <w:rFonts w:ascii="Calibri" w:hAnsi="Calibri"/>
          <w:sz w:val="22"/>
          <w:szCs w:val="22"/>
          <w:vertAlign w:val="superscript"/>
        </w:rPr>
        <w:t>a</w:t>
      </w:r>
      <w:r w:rsidR="00A13916" w:rsidRPr="00C42894">
        <w:rPr>
          <w:rFonts w:ascii="Calibri" w:hAnsi="Calibri"/>
          <w:sz w:val="22"/>
          <w:szCs w:val="22"/>
        </w:rPr>
        <w:t xml:space="preserve"> 118 taxa identified to species in South Afr</w:t>
      </w:r>
      <w:r w:rsidRPr="00C42894">
        <w:rPr>
          <w:rFonts w:ascii="Calibri" w:hAnsi="Calibri"/>
          <w:sz w:val="22"/>
          <w:szCs w:val="22"/>
        </w:rPr>
        <w:t>ica (including exotics; excluding</w:t>
      </w:r>
      <w:r w:rsidR="00A13916" w:rsidRPr="00C42894">
        <w:rPr>
          <w:rFonts w:ascii="Calibri" w:hAnsi="Calibri"/>
          <w:sz w:val="22"/>
          <w:szCs w:val="22"/>
        </w:rPr>
        <w:t xml:space="preserve"> 15 taxa identified to genus only and 9 taxa identified to family only). </w:t>
      </w:r>
      <w:r w:rsidRPr="00C42894">
        <w:rPr>
          <w:rFonts w:ascii="Calibri" w:hAnsi="Calibri"/>
          <w:sz w:val="22"/>
          <w:szCs w:val="22"/>
        </w:rPr>
        <w:t xml:space="preserve">Of these, </w:t>
      </w:r>
      <w:r w:rsidR="00A13916" w:rsidRPr="00C42894">
        <w:rPr>
          <w:rFonts w:ascii="Calibri" w:hAnsi="Calibri"/>
          <w:sz w:val="22"/>
          <w:szCs w:val="22"/>
        </w:rPr>
        <w:t xml:space="preserve">80 species </w:t>
      </w:r>
      <w:r w:rsidRPr="00C42894">
        <w:rPr>
          <w:rFonts w:ascii="Calibri" w:hAnsi="Calibri"/>
          <w:sz w:val="22"/>
          <w:szCs w:val="22"/>
        </w:rPr>
        <w:t xml:space="preserve">were </w:t>
      </w:r>
      <w:r w:rsidR="00A13916" w:rsidRPr="00C42894">
        <w:rPr>
          <w:rFonts w:ascii="Calibri" w:hAnsi="Calibri"/>
          <w:sz w:val="22"/>
          <w:szCs w:val="22"/>
        </w:rPr>
        <w:t xml:space="preserve">recorded in </w:t>
      </w:r>
      <w:r w:rsidRPr="00C42894">
        <w:rPr>
          <w:rFonts w:ascii="Calibri" w:hAnsi="Calibri"/>
          <w:sz w:val="22"/>
          <w:szCs w:val="22"/>
        </w:rPr>
        <w:t xml:space="preserve">TM </w:t>
      </w:r>
      <w:r w:rsidR="00A13916" w:rsidRPr="00C42894">
        <w:rPr>
          <w:rFonts w:ascii="Calibri" w:hAnsi="Calibri"/>
          <w:sz w:val="22"/>
          <w:szCs w:val="22"/>
        </w:rPr>
        <w:t xml:space="preserve">markets, including 54 species in the </w:t>
      </w:r>
      <w:r w:rsidRPr="00C42894">
        <w:rPr>
          <w:rFonts w:ascii="Calibri" w:hAnsi="Calibri"/>
          <w:sz w:val="22"/>
          <w:szCs w:val="22"/>
        </w:rPr>
        <w:t>large TM market in Johannesburg [20]</w:t>
      </w:r>
      <w:r w:rsidR="00C42894">
        <w:rPr>
          <w:rFonts w:ascii="Calibri" w:hAnsi="Calibri"/>
          <w:sz w:val="22"/>
          <w:szCs w:val="22"/>
        </w:rPr>
        <w:t>.</w:t>
      </w:r>
    </w:p>
    <w:p w14:paraId="13603FA9" w14:textId="77777777" w:rsidR="00E45116" w:rsidRPr="00C42894" w:rsidRDefault="00611693" w:rsidP="00C42894">
      <w:pPr>
        <w:jc w:val="both"/>
        <w:rPr>
          <w:rFonts w:ascii="Calibri" w:hAnsi="Calibri"/>
          <w:sz w:val="22"/>
          <w:szCs w:val="22"/>
        </w:rPr>
      </w:pPr>
      <w:r w:rsidRPr="00C42894">
        <w:rPr>
          <w:rFonts w:ascii="Calibri" w:hAnsi="Calibri"/>
          <w:sz w:val="22"/>
          <w:szCs w:val="22"/>
          <w:vertAlign w:val="superscript"/>
        </w:rPr>
        <w:lastRenderedPageBreak/>
        <w:t>b</w:t>
      </w:r>
      <w:r w:rsidR="00B754FA" w:rsidRPr="00C42894">
        <w:rPr>
          <w:rFonts w:ascii="Calibri" w:hAnsi="Calibri"/>
          <w:sz w:val="22"/>
          <w:szCs w:val="22"/>
        </w:rPr>
        <w:t xml:space="preserve"> </w:t>
      </w:r>
      <w:r w:rsidR="00E45116" w:rsidRPr="00C42894">
        <w:rPr>
          <w:rFonts w:ascii="Calibri" w:hAnsi="Calibri"/>
          <w:sz w:val="22"/>
          <w:szCs w:val="22"/>
        </w:rPr>
        <w:t xml:space="preserve">Bezerra </w:t>
      </w:r>
      <w:r w:rsidR="00E45116" w:rsidRPr="00C42894">
        <w:rPr>
          <w:rFonts w:ascii="Calibri" w:hAnsi="Calibri"/>
          <w:i/>
          <w:sz w:val="22"/>
          <w:szCs w:val="22"/>
        </w:rPr>
        <w:t>et al.</w:t>
      </w:r>
      <w:r w:rsidR="00E45116" w:rsidRPr="00C42894">
        <w:rPr>
          <w:rFonts w:ascii="Calibri" w:hAnsi="Calibri"/>
          <w:sz w:val="22"/>
          <w:szCs w:val="22"/>
        </w:rPr>
        <w:t xml:space="preserve"> [76] </w:t>
      </w:r>
      <w:r w:rsidR="00B754FA" w:rsidRPr="00C42894">
        <w:rPr>
          <w:rFonts w:ascii="Calibri" w:hAnsi="Calibri"/>
          <w:sz w:val="22"/>
          <w:szCs w:val="22"/>
        </w:rPr>
        <w:t>report</w:t>
      </w:r>
      <w:r w:rsidR="00E45116" w:rsidRPr="00C42894">
        <w:rPr>
          <w:rFonts w:ascii="Calibri" w:hAnsi="Calibri"/>
          <w:sz w:val="22"/>
          <w:szCs w:val="22"/>
        </w:rPr>
        <w:t xml:space="preserve"> that at least 53 bird species are used in folk medicinal practices </w:t>
      </w:r>
      <w:r w:rsidR="00F42442" w:rsidRPr="00C42894">
        <w:rPr>
          <w:rFonts w:ascii="Calibri" w:hAnsi="Calibri"/>
          <w:sz w:val="22"/>
          <w:szCs w:val="22"/>
        </w:rPr>
        <w:t xml:space="preserve">in Brazil </w:t>
      </w:r>
      <w:r w:rsidR="00E45116" w:rsidRPr="00C42894">
        <w:rPr>
          <w:rFonts w:ascii="Calibri" w:hAnsi="Calibri"/>
          <w:sz w:val="22"/>
          <w:szCs w:val="22"/>
        </w:rPr>
        <w:t xml:space="preserve">when combining their study </w:t>
      </w:r>
      <w:r w:rsidR="0090533D" w:rsidRPr="00C42894">
        <w:rPr>
          <w:rFonts w:ascii="Calibri" w:hAnsi="Calibri"/>
          <w:sz w:val="22"/>
          <w:szCs w:val="22"/>
        </w:rPr>
        <w:t>with</w:t>
      </w:r>
      <w:r w:rsidR="00E45116" w:rsidRPr="00C42894">
        <w:rPr>
          <w:rFonts w:ascii="Calibri" w:hAnsi="Calibri"/>
          <w:sz w:val="22"/>
          <w:szCs w:val="22"/>
        </w:rPr>
        <w:t xml:space="preserve"> that of Alves </w:t>
      </w:r>
      <w:r w:rsidR="00E45116" w:rsidRPr="00C42894">
        <w:rPr>
          <w:rFonts w:ascii="Calibri" w:hAnsi="Calibri"/>
          <w:i/>
          <w:sz w:val="22"/>
          <w:szCs w:val="22"/>
        </w:rPr>
        <w:t>et al.</w:t>
      </w:r>
      <w:r w:rsidR="00E45116" w:rsidRPr="00C42894">
        <w:rPr>
          <w:rFonts w:ascii="Calibri" w:hAnsi="Calibri"/>
          <w:sz w:val="22"/>
          <w:szCs w:val="22"/>
        </w:rPr>
        <w:t xml:space="preserve"> [9] and Costa-Neto </w:t>
      </w:r>
      <w:r w:rsidR="00F42442" w:rsidRPr="00C42894">
        <w:rPr>
          <w:rFonts w:ascii="Calibri" w:hAnsi="Calibri"/>
          <w:sz w:val="22"/>
          <w:szCs w:val="22"/>
        </w:rPr>
        <w:t xml:space="preserve">&amp; Alves [77]. </w:t>
      </w:r>
      <w:r w:rsidR="00C42894">
        <w:rPr>
          <w:rFonts w:ascii="Calibri" w:hAnsi="Calibri"/>
          <w:sz w:val="22"/>
          <w:szCs w:val="22"/>
        </w:rPr>
        <w:t>We</w:t>
      </w:r>
      <w:r w:rsidR="00F42442" w:rsidRPr="00C42894">
        <w:rPr>
          <w:rFonts w:ascii="Calibri" w:hAnsi="Calibri"/>
          <w:sz w:val="22"/>
          <w:szCs w:val="22"/>
        </w:rPr>
        <w:t xml:space="preserve"> </w:t>
      </w:r>
      <w:r w:rsidR="00C42894">
        <w:rPr>
          <w:rFonts w:ascii="Calibri" w:hAnsi="Calibri"/>
          <w:sz w:val="22"/>
          <w:szCs w:val="22"/>
        </w:rPr>
        <w:t>counted</w:t>
      </w:r>
      <w:r w:rsidR="00F42442" w:rsidRPr="00C42894">
        <w:rPr>
          <w:rFonts w:ascii="Calibri" w:hAnsi="Calibri"/>
          <w:sz w:val="22"/>
          <w:szCs w:val="22"/>
        </w:rPr>
        <w:t xml:space="preserve"> 54</w:t>
      </w:r>
      <w:r w:rsidR="00E45116" w:rsidRPr="00C42894">
        <w:rPr>
          <w:rFonts w:ascii="Calibri" w:hAnsi="Calibri"/>
          <w:sz w:val="22"/>
          <w:szCs w:val="22"/>
        </w:rPr>
        <w:t xml:space="preserve"> species</w:t>
      </w:r>
      <w:r w:rsidR="0090533D" w:rsidRPr="00C42894">
        <w:rPr>
          <w:rFonts w:ascii="Calibri" w:hAnsi="Calibri"/>
          <w:sz w:val="22"/>
          <w:szCs w:val="22"/>
        </w:rPr>
        <w:t xml:space="preserve"> using the same sources</w:t>
      </w:r>
      <w:r w:rsidR="00E45116" w:rsidRPr="00C42894">
        <w:rPr>
          <w:rFonts w:ascii="Calibri" w:hAnsi="Calibri"/>
          <w:sz w:val="22"/>
          <w:szCs w:val="22"/>
        </w:rPr>
        <w:t xml:space="preserve">. </w:t>
      </w:r>
    </w:p>
    <w:p w14:paraId="6E76EC31" w14:textId="77777777" w:rsidR="00E45116" w:rsidRPr="00E45116" w:rsidRDefault="00E45116" w:rsidP="00611693">
      <w:pPr>
        <w:rPr>
          <w:rFonts w:ascii="Calibri" w:hAnsi="Calibri"/>
          <w:sz w:val="22"/>
          <w:szCs w:val="22"/>
        </w:rPr>
      </w:pPr>
    </w:p>
    <w:sectPr w:rsidR="00E45116" w:rsidRPr="00E45116" w:rsidSect="00C42894">
      <w:pgSz w:w="16840" w:h="11901" w:orient="landscape"/>
      <w:pgMar w:top="851" w:right="1134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16"/>
    <w:rsid w:val="00007BB8"/>
    <w:rsid w:val="00532B99"/>
    <w:rsid w:val="005349B2"/>
    <w:rsid w:val="00611693"/>
    <w:rsid w:val="007966E9"/>
    <w:rsid w:val="007B4691"/>
    <w:rsid w:val="0090533D"/>
    <w:rsid w:val="00A13916"/>
    <w:rsid w:val="00AA52AC"/>
    <w:rsid w:val="00B754FA"/>
    <w:rsid w:val="00C42894"/>
    <w:rsid w:val="00E45116"/>
    <w:rsid w:val="00EE24D9"/>
    <w:rsid w:val="00F4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C3A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16"/>
    <w:rPr>
      <w:rFonts w:ascii="Times New Roman" w:eastAsia="Times New Roman" w:hAnsi="Times New Roman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16"/>
    <w:rPr>
      <w:rFonts w:ascii="Times New Roman" w:eastAsia="Times New Roman" w:hAnsi="Times New Roman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Macintosh Word</Application>
  <DocSecurity>0</DocSecurity>
  <Lines>13</Lines>
  <Paragraphs>3</Paragraphs>
  <ScaleCrop>false</ScaleCrop>
  <Company>University of the Witwatersrand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Williams</dc:creator>
  <cp:keywords/>
  <dc:description/>
  <cp:lastModifiedBy>Vivienne Williams</cp:lastModifiedBy>
  <cp:revision>2</cp:revision>
  <cp:lastPrinted>2014-06-30T08:04:00Z</cp:lastPrinted>
  <dcterms:created xsi:type="dcterms:W3CDTF">2014-07-18T15:20:00Z</dcterms:created>
  <dcterms:modified xsi:type="dcterms:W3CDTF">2014-07-18T15:20:00Z</dcterms:modified>
</cp:coreProperties>
</file>