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29A7" w14:textId="5F622A6B" w:rsidR="00E333CF" w:rsidRPr="00E333CF" w:rsidRDefault="00E333CF" w:rsidP="00E333CF">
      <w:pPr>
        <w:ind w:left="2138" w:hanging="2138"/>
        <w:jc w:val="center"/>
        <w:rPr>
          <w:b/>
          <w:sz w:val="28"/>
        </w:rPr>
      </w:pPr>
      <w:r w:rsidRPr="00E333CF">
        <w:rPr>
          <w:b/>
          <w:sz w:val="28"/>
        </w:rPr>
        <w:t>SUPPLEMENTARY INFORMATION</w:t>
      </w:r>
    </w:p>
    <w:p w14:paraId="6493D28B" w14:textId="77777777" w:rsidR="00E333CF" w:rsidRDefault="00E333CF" w:rsidP="00E333CF">
      <w:pPr>
        <w:ind w:left="2138" w:hanging="2138"/>
        <w:rPr>
          <w:i/>
        </w:rPr>
      </w:pPr>
    </w:p>
    <w:p w14:paraId="5EDDA041" w14:textId="77777777" w:rsidR="00E333CF" w:rsidRDefault="00E333CF" w:rsidP="00E333CF">
      <w:pPr>
        <w:ind w:left="2138" w:hanging="2138"/>
        <w:rPr>
          <w:i/>
        </w:rPr>
      </w:pPr>
    </w:p>
    <w:p w14:paraId="6336F126" w14:textId="77777777" w:rsidR="00E333CF" w:rsidRPr="00821F02" w:rsidRDefault="00E333CF" w:rsidP="00E333CF">
      <w:pPr>
        <w:ind w:left="2138" w:hanging="2138"/>
      </w:pPr>
      <w:r w:rsidRPr="00821F02">
        <w:rPr>
          <w:i/>
        </w:rPr>
        <w:t>Title:</w:t>
      </w:r>
      <w:r>
        <w:tab/>
      </w:r>
      <w:r>
        <w:rPr>
          <w:b/>
        </w:rPr>
        <w:t xml:space="preserve">Pushing the pace of </w:t>
      </w:r>
      <w:r w:rsidRPr="00393F09">
        <w:rPr>
          <w:b/>
        </w:rPr>
        <w:t>tree species migration</w:t>
      </w:r>
    </w:p>
    <w:p w14:paraId="4DCE338B" w14:textId="77777777" w:rsidR="00E333CF" w:rsidRDefault="00E333CF" w:rsidP="00E333CF">
      <w:pPr>
        <w:rPr>
          <w:i/>
        </w:rPr>
      </w:pPr>
    </w:p>
    <w:p w14:paraId="7A9C352F" w14:textId="77777777" w:rsidR="00E333CF" w:rsidRPr="00821F02" w:rsidRDefault="00E333CF" w:rsidP="00E333CF">
      <w:r w:rsidRPr="00821F02">
        <w:rPr>
          <w:i/>
        </w:rPr>
        <w:t>Authors:</w:t>
      </w:r>
      <w:r>
        <w:tab/>
      </w:r>
      <w:r>
        <w:tab/>
        <w:t>Eli D.</w:t>
      </w:r>
      <w:r w:rsidRPr="00821F02">
        <w:t xml:space="preserve"> Lazarus</w:t>
      </w:r>
      <w:r w:rsidRPr="00821F02">
        <w:rPr>
          <w:vertAlign w:val="superscript"/>
        </w:rPr>
        <w:t>1*</w:t>
      </w:r>
      <w:r w:rsidRPr="00821F02">
        <w:t xml:space="preserve">, </w:t>
      </w:r>
      <w:r w:rsidRPr="00EE2C4F">
        <w:t xml:space="preserve">Brian </w:t>
      </w:r>
      <w:r>
        <w:t xml:space="preserve">J. </w:t>
      </w:r>
      <w:r w:rsidRPr="00EE2C4F">
        <w:t>McGill</w:t>
      </w:r>
      <w:r w:rsidRPr="00EE2C4F">
        <w:rPr>
          <w:vertAlign w:val="superscript"/>
        </w:rPr>
        <w:t>2</w:t>
      </w:r>
    </w:p>
    <w:p w14:paraId="55B1362C" w14:textId="77777777" w:rsidR="00E333CF" w:rsidRPr="00821F02" w:rsidRDefault="00E333CF" w:rsidP="00E333CF"/>
    <w:p w14:paraId="0A78179F" w14:textId="77777777" w:rsidR="00E333CF" w:rsidRDefault="00E333CF" w:rsidP="00E333CF">
      <w:pPr>
        <w:ind w:left="2127" w:hanging="2127"/>
      </w:pPr>
      <w:r w:rsidRPr="00821F02">
        <w:rPr>
          <w:i/>
        </w:rPr>
        <w:t>Affiliations:</w:t>
      </w:r>
      <w:r w:rsidRPr="00821F02">
        <w:tab/>
      </w:r>
      <w:r w:rsidRPr="00821F02">
        <w:rPr>
          <w:vertAlign w:val="superscript"/>
        </w:rPr>
        <w:t>1</w:t>
      </w:r>
      <w:r w:rsidRPr="00821F02">
        <w:t>Environmental Dynamics Lab, Earth Surface Processes Group, School of Earth &amp; Ocean Sciences, Cardiff University, Main Building, Park Place, Cardiff, CF10 3AT, UK</w:t>
      </w:r>
    </w:p>
    <w:p w14:paraId="3C2ED5E0" w14:textId="77777777" w:rsidR="00E333CF" w:rsidRDefault="00E333CF" w:rsidP="00E333CF">
      <w:pPr>
        <w:ind w:left="2127" w:hanging="2127"/>
      </w:pPr>
    </w:p>
    <w:p w14:paraId="6BCFC52B" w14:textId="77777777" w:rsidR="00E333CF" w:rsidRPr="00821F02" w:rsidRDefault="00E333CF" w:rsidP="00E333CF">
      <w:pPr>
        <w:ind w:left="2127" w:hanging="2127"/>
      </w:pPr>
      <w:r>
        <w:tab/>
      </w:r>
      <w:r w:rsidRPr="00EE2C4F">
        <w:rPr>
          <w:vertAlign w:val="superscript"/>
        </w:rPr>
        <w:t>2</w:t>
      </w:r>
      <w:r>
        <w:t>S</w:t>
      </w:r>
      <w:r w:rsidRPr="00EE2C4F">
        <w:t>chool of Biology and Ecology, University of Maine, 202 Deering Hall, Orono, ME 04469 USA</w:t>
      </w:r>
    </w:p>
    <w:p w14:paraId="57EE9D55" w14:textId="77777777" w:rsidR="00E333CF" w:rsidRPr="00821F02" w:rsidRDefault="00E333CF" w:rsidP="00E333CF">
      <w:pPr>
        <w:ind w:left="2127" w:hanging="2127"/>
      </w:pPr>
    </w:p>
    <w:p w14:paraId="0D8AF023" w14:textId="1C50D728" w:rsidR="00E333CF" w:rsidRPr="00821F02" w:rsidRDefault="00E333CF" w:rsidP="00E333CF">
      <w:pPr>
        <w:ind w:left="2127" w:hanging="2127"/>
        <w:rPr>
          <w:b/>
        </w:rPr>
      </w:pPr>
      <w:r w:rsidRPr="00821F02">
        <w:rPr>
          <w:i/>
        </w:rPr>
        <w:t>*Correspondence:</w:t>
      </w:r>
      <w:r w:rsidRPr="00821F02">
        <w:tab/>
        <w:t>Dr</w:t>
      </w:r>
      <w:r>
        <w:t>.</w:t>
      </w:r>
      <w:r w:rsidRPr="00821F02">
        <w:t xml:space="preserve"> Eli Lazarus</w:t>
      </w:r>
      <w:r>
        <w:t xml:space="preserve"> (</w:t>
      </w:r>
      <w:hyperlink r:id="rId7" w:history="1">
        <w:r w:rsidRPr="00821F02">
          <w:rPr>
            <w:rStyle w:val="Hyperlink"/>
          </w:rPr>
          <w:t>LazarusED@cf.ac.uk</w:t>
        </w:r>
      </w:hyperlink>
      <w:r>
        <w:t>)</w:t>
      </w:r>
    </w:p>
    <w:p w14:paraId="5DC05B02" w14:textId="77777777" w:rsidR="00E333CF" w:rsidRDefault="00E333CF" w:rsidP="00E333CF">
      <w:pPr>
        <w:rPr>
          <w:b/>
        </w:rPr>
      </w:pPr>
    </w:p>
    <w:p w14:paraId="7759C097" w14:textId="77777777" w:rsidR="00E333CF" w:rsidRDefault="00E333CF" w:rsidP="00E333CF">
      <w:pPr>
        <w:rPr>
          <w:b/>
        </w:rPr>
      </w:pPr>
    </w:p>
    <w:p w14:paraId="493E5F09" w14:textId="77777777" w:rsidR="00E333CF" w:rsidRDefault="00E333CF" w:rsidP="00E333CF">
      <w:pPr>
        <w:rPr>
          <w:b/>
        </w:rPr>
      </w:pPr>
    </w:p>
    <w:p w14:paraId="717680D6" w14:textId="2C4EB2B2" w:rsidR="00E333CF" w:rsidRDefault="00E333CF" w:rsidP="00E333CF">
      <w:pPr>
        <w:ind w:left="2127" w:hanging="2127"/>
        <w:rPr>
          <w:b/>
        </w:rPr>
      </w:pPr>
      <w:r w:rsidRPr="000C5F49">
        <w:rPr>
          <w:i/>
        </w:rPr>
        <w:t>Keywords</w:t>
      </w:r>
      <w:r>
        <w:rPr>
          <w:i/>
        </w:rPr>
        <w:t>:</w:t>
      </w:r>
      <w:r>
        <w:rPr>
          <w:i/>
        </w:rPr>
        <w:tab/>
      </w:r>
      <w:r w:rsidRPr="000C5F49">
        <w:t xml:space="preserve">assisted migration, </w:t>
      </w:r>
      <w:r>
        <w:t xml:space="preserve">anthropogenic biomes, ecotones, </w:t>
      </w:r>
      <w:r w:rsidRPr="000C5F49">
        <w:t>environmental geography</w:t>
      </w:r>
      <w:r>
        <w:t>, biogeography, sustainability science</w:t>
      </w:r>
    </w:p>
    <w:p w14:paraId="0BDC075E" w14:textId="77777777" w:rsidR="00E333CF" w:rsidRDefault="00E333CF" w:rsidP="00E333CF">
      <w:pPr>
        <w:spacing w:line="480" w:lineRule="auto"/>
        <w:rPr>
          <w:b/>
        </w:rPr>
      </w:pPr>
    </w:p>
    <w:p w14:paraId="65B9A5C8" w14:textId="77777777" w:rsidR="00E333CF" w:rsidRDefault="00E333CF">
      <w:pPr>
        <w:rPr>
          <w:b/>
        </w:rPr>
      </w:pPr>
      <w:r>
        <w:rPr>
          <w:b/>
        </w:rPr>
        <w:br w:type="page"/>
      </w:r>
    </w:p>
    <w:p w14:paraId="4227AF48" w14:textId="131347E4" w:rsidR="009A11E1" w:rsidRDefault="00747C17" w:rsidP="00E333CF">
      <w:pPr>
        <w:spacing w:line="480" w:lineRule="auto"/>
        <w:rPr>
          <w:b/>
        </w:rPr>
      </w:pPr>
      <w:r>
        <w:rPr>
          <w:b/>
        </w:rPr>
        <w:lastRenderedPageBreak/>
        <w:t>Model code</w:t>
      </w:r>
    </w:p>
    <w:p w14:paraId="10D34FE7" w14:textId="77777777" w:rsidR="00D435DA" w:rsidRDefault="007F6CCF" w:rsidP="00013B21">
      <w:pPr>
        <w:spacing w:line="480" w:lineRule="auto"/>
      </w:pPr>
      <w:r>
        <w:t>The following sections present</w:t>
      </w:r>
      <w:r w:rsidR="005B1356">
        <w:t xml:space="preserve"> the </w:t>
      </w:r>
      <w:r w:rsidR="0085462D">
        <w:t xml:space="preserve">source code </w:t>
      </w:r>
      <w:r w:rsidR="00EC1228">
        <w:t>behind</w:t>
      </w:r>
      <w:r w:rsidR="0085462D">
        <w:t xml:space="preserve"> our model of front </w:t>
      </w:r>
      <w:r w:rsidR="003F30C4">
        <w:t>migration</w:t>
      </w:r>
      <w:r w:rsidR="0085462D">
        <w:t xml:space="preserve"> (and assisted migration)</w:t>
      </w:r>
      <w:r w:rsidR="008863BC">
        <w:t xml:space="preserve"> for a generic wind-dispersed tree species</w:t>
      </w:r>
      <w:r w:rsidR="005B1356">
        <w:t xml:space="preserve">. The code </w:t>
      </w:r>
      <w:r w:rsidR="0085462D">
        <w:t xml:space="preserve">here </w:t>
      </w:r>
      <w:r w:rsidR="005B1356">
        <w:t xml:space="preserve">is written </w:t>
      </w:r>
      <w:r w:rsidR="0085462D">
        <w:t>for</w:t>
      </w:r>
      <w:r w:rsidR="005B1356">
        <w:t xml:space="preserve"> Matlab, but can be amended for other languages as necessary.</w:t>
      </w:r>
    </w:p>
    <w:p w14:paraId="0BC872FB" w14:textId="0458BF51" w:rsidR="005B1356" w:rsidRDefault="00D435DA" w:rsidP="00D435DA">
      <w:pPr>
        <w:spacing w:line="480" w:lineRule="auto"/>
        <w:ind w:firstLine="720"/>
      </w:pPr>
      <w:r>
        <w:t>Sections are as follows: (1) routine to generate the initial ecological conditions; (2) routine to generate Hurst-exponent landscapes for disturbance scenarios; (3) main model code; and (4) routine to plot the results presented in this paper.</w:t>
      </w:r>
    </w:p>
    <w:p w14:paraId="162AD5CC" w14:textId="5751925B" w:rsidR="00D435DA" w:rsidRDefault="00D435DA" w:rsidP="00D435DA">
      <w:pPr>
        <w:spacing w:line="480" w:lineRule="auto"/>
        <w:ind w:firstLine="720"/>
      </w:pPr>
      <w:r>
        <w:t>Data for the published figures is available in a separate Excel file (also included in our Supplementary Information).</w:t>
      </w:r>
    </w:p>
    <w:p w14:paraId="4A386B3B" w14:textId="77777777" w:rsidR="00E333CF" w:rsidRDefault="00E333CF" w:rsidP="00013B21">
      <w:pPr>
        <w:spacing w:line="480" w:lineRule="auto"/>
      </w:pPr>
    </w:p>
    <w:p w14:paraId="7C84AC6C" w14:textId="77777777" w:rsidR="00E333CF" w:rsidRDefault="00E333CF" w:rsidP="00E333CF">
      <w:pPr>
        <w:spacing w:line="480" w:lineRule="auto"/>
      </w:pPr>
      <w:r>
        <w:rPr>
          <w:b/>
        </w:rPr>
        <w:t>Table S</w:t>
      </w:r>
      <w:r w:rsidRPr="00061B7E">
        <w:rPr>
          <w:b/>
        </w:rPr>
        <w:t xml:space="preserve">1. </w:t>
      </w:r>
      <w:r>
        <w:t>Key model parameters.</w:t>
      </w:r>
    </w:p>
    <w:tbl>
      <w:tblPr>
        <w:tblStyle w:val="TableGrid"/>
        <w:tblW w:w="0" w:type="auto"/>
        <w:tblLook w:val="00A0" w:firstRow="1" w:lastRow="0" w:firstColumn="1" w:lastColumn="0" w:noHBand="0" w:noVBand="0"/>
      </w:tblPr>
      <w:tblGrid>
        <w:gridCol w:w="273"/>
        <w:gridCol w:w="2036"/>
        <w:gridCol w:w="2584"/>
        <w:gridCol w:w="3623"/>
      </w:tblGrid>
      <w:tr w:rsidR="00E333CF" w:rsidRPr="00D85023" w14:paraId="6ACBC82E" w14:textId="77777777" w:rsidTr="00FD1701">
        <w:trPr>
          <w:trHeight w:val="296"/>
        </w:trPr>
        <w:tc>
          <w:tcPr>
            <w:tcW w:w="273" w:type="dxa"/>
            <w:tcBorders>
              <w:top w:val="single" w:sz="8" w:space="0" w:color="auto"/>
              <w:left w:val="single" w:sz="8" w:space="0" w:color="auto"/>
              <w:bottom w:val="single" w:sz="8" w:space="0" w:color="auto"/>
              <w:right w:val="single" w:sz="8" w:space="0" w:color="auto"/>
            </w:tcBorders>
          </w:tcPr>
          <w:p w14:paraId="08D79EC7" w14:textId="77777777" w:rsidR="00E333CF" w:rsidRPr="00D85023" w:rsidRDefault="00E333CF" w:rsidP="00FD1701">
            <w:pPr>
              <w:rPr>
                <w:b/>
                <w:sz w:val="16"/>
              </w:rPr>
            </w:pPr>
          </w:p>
        </w:tc>
        <w:tc>
          <w:tcPr>
            <w:tcW w:w="2103" w:type="dxa"/>
            <w:tcBorders>
              <w:top w:val="single" w:sz="8" w:space="0" w:color="auto"/>
              <w:left w:val="single" w:sz="8" w:space="0" w:color="auto"/>
              <w:bottom w:val="single" w:sz="8" w:space="0" w:color="auto"/>
              <w:right w:val="single" w:sz="8" w:space="0" w:color="auto"/>
            </w:tcBorders>
            <w:vAlign w:val="center"/>
          </w:tcPr>
          <w:p w14:paraId="52F2EF5D" w14:textId="77777777" w:rsidR="00E333CF" w:rsidRPr="008D7458" w:rsidRDefault="00E333CF" w:rsidP="00FD1701">
            <w:pPr>
              <w:rPr>
                <w:b/>
                <w:sz w:val="18"/>
              </w:rPr>
            </w:pPr>
            <w:r w:rsidRPr="008D7458">
              <w:rPr>
                <w:b/>
                <w:sz w:val="18"/>
              </w:rPr>
              <w:t>Parameter</w:t>
            </w:r>
          </w:p>
        </w:tc>
        <w:tc>
          <w:tcPr>
            <w:tcW w:w="2694" w:type="dxa"/>
            <w:tcBorders>
              <w:top w:val="single" w:sz="8" w:space="0" w:color="auto"/>
              <w:left w:val="single" w:sz="8" w:space="0" w:color="auto"/>
              <w:bottom w:val="single" w:sz="8" w:space="0" w:color="auto"/>
              <w:right w:val="single" w:sz="8" w:space="0" w:color="000000" w:themeColor="text1"/>
            </w:tcBorders>
            <w:vAlign w:val="center"/>
          </w:tcPr>
          <w:p w14:paraId="4CD5B008" w14:textId="77777777" w:rsidR="00E333CF" w:rsidRPr="008D7458" w:rsidRDefault="00E333CF" w:rsidP="00FD1701">
            <w:pPr>
              <w:rPr>
                <w:b/>
                <w:sz w:val="18"/>
              </w:rPr>
            </w:pPr>
            <w:r w:rsidRPr="008D7458">
              <w:rPr>
                <w:b/>
                <w:sz w:val="18"/>
              </w:rPr>
              <w:t>Range / Value</w:t>
            </w:r>
          </w:p>
        </w:tc>
        <w:tc>
          <w:tcPr>
            <w:tcW w:w="3792" w:type="dxa"/>
            <w:tcBorders>
              <w:top w:val="single" w:sz="8" w:space="0" w:color="auto"/>
              <w:left w:val="single" w:sz="8" w:space="0" w:color="000000" w:themeColor="text1"/>
              <w:bottom w:val="single" w:sz="8" w:space="0" w:color="auto"/>
              <w:right w:val="single" w:sz="8" w:space="0" w:color="auto"/>
            </w:tcBorders>
            <w:vAlign w:val="center"/>
          </w:tcPr>
          <w:p w14:paraId="3CCEF64D" w14:textId="5EBFAA0A" w:rsidR="00EC1228" w:rsidRPr="008D7458" w:rsidRDefault="00E333CF" w:rsidP="00FD1701">
            <w:pPr>
              <w:rPr>
                <w:b/>
                <w:sz w:val="18"/>
              </w:rPr>
            </w:pPr>
            <w:r w:rsidRPr="008D7458">
              <w:rPr>
                <w:b/>
                <w:sz w:val="18"/>
              </w:rPr>
              <w:t>Formulation / Matlab Function</w:t>
            </w:r>
            <w:r w:rsidR="00EC1228">
              <w:rPr>
                <w:b/>
                <w:sz w:val="18"/>
              </w:rPr>
              <w:t xml:space="preserve"> / Notes</w:t>
            </w:r>
          </w:p>
        </w:tc>
      </w:tr>
      <w:tr w:rsidR="00E333CF" w:rsidRPr="00D85023" w14:paraId="76F3A9D0" w14:textId="77777777" w:rsidTr="00FD1701">
        <w:tc>
          <w:tcPr>
            <w:tcW w:w="273" w:type="dxa"/>
            <w:tcBorders>
              <w:top w:val="single" w:sz="8" w:space="0" w:color="auto"/>
              <w:left w:val="single" w:sz="8" w:space="0" w:color="auto"/>
            </w:tcBorders>
          </w:tcPr>
          <w:p w14:paraId="26CB6F3E" w14:textId="40DE2BE6" w:rsidR="00E333CF" w:rsidRPr="00D85023" w:rsidRDefault="00E333CF" w:rsidP="00FD1701">
            <w:pPr>
              <w:rPr>
                <w:sz w:val="16"/>
              </w:rPr>
            </w:pPr>
          </w:p>
        </w:tc>
        <w:tc>
          <w:tcPr>
            <w:tcW w:w="2103" w:type="dxa"/>
            <w:tcBorders>
              <w:top w:val="single" w:sz="8" w:space="0" w:color="auto"/>
            </w:tcBorders>
          </w:tcPr>
          <w:p w14:paraId="657771F7" w14:textId="77777777" w:rsidR="00E333CF" w:rsidRPr="008D7458" w:rsidRDefault="00E333CF" w:rsidP="00FD1701">
            <w:pPr>
              <w:rPr>
                <w:i/>
                <w:sz w:val="16"/>
              </w:rPr>
            </w:pPr>
            <w:r w:rsidRPr="008D7458">
              <w:rPr>
                <w:i/>
                <w:sz w:val="16"/>
              </w:rPr>
              <w:t>domain dimensions</w:t>
            </w:r>
          </w:p>
        </w:tc>
        <w:tc>
          <w:tcPr>
            <w:tcW w:w="2694" w:type="dxa"/>
            <w:tcBorders>
              <w:top w:val="single" w:sz="8" w:space="0" w:color="auto"/>
            </w:tcBorders>
          </w:tcPr>
          <w:p w14:paraId="325C05C5" w14:textId="0D198199" w:rsidR="00E333CF" w:rsidRPr="00D85023" w:rsidRDefault="00EC1228" w:rsidP="00EC1228">
            <w:pPr>
              <w:rPr>
                <w:sz w:val="16"/>
              </w:rPr>
            </w:pPr>
            <w:r>
              <w:rPr>
                <w:i/>
                <w:sz w:val="16"/>
              </w:rPr>
              <w:t>r</w:t>
            </w:r>
            <w:r w:rsidR="00E333CF" w:rsidRPr="00D85023">
              <w:rPr>
                <w:sz w:val="16"/>
              </w:rPr>
              <w:t xml:space="preserve"> = 10</w:t>
            </w:r>
            <w:r w:rsidR="00E333CF" w:rsidRPr="00D85023">
              <w:rPr>
                <w:sz w:val="16"/>
                <w:vertAlign w:val="superscript"/>
              </w:rPr>
              <w:t>2</w:t>
            </w:r>
            <w:r w:rsidR="00E333CF" w:rsidRPr="00D85023">
              <w:rPr>
                <w:sz w:val="16"/>
              </w:rPr>
              <w:t xml:space="preserve">; </w:t>
            </w:r>
            <w:r>
              <w:rPr>
                <w:i/>
                <w:sz w:val="16"/>
              </w:rPr>
              <w:t>c</w:t>
            </w:r>
            <w:r w:rsidR="00E333CF" w:rsidRPr="00D85023">
              <w:rPr>
                <w:sz w:val="16"/>
              </w:rPr>
              <w:t xml:space="preserve"> = 2 </w:t>
            </w:r>
            <w:r w:rsidR="00E333CF" w:rsidRPr="00D85023">
              <w:rPr>
                <w:rFonts w:ascii="Arial" w:hAnsi="Arial"/>
                <w:sz w:val="16"/>
              </w:rPr>
              <w:t xml:space="preserve">· </w:t>
            </w:r>
            <w:r w:rsidR="00E333CF" w:rsidRPr="00D85023">
              <w:rPr>
                <w:sz w:val="16"/>
              </w:rPr>
              <w:t>10</w:t>
            </w:r>
            <w:r w:rsidR="00E333CF" w:rsidRPr="00D85023">
              <w:rPr>
                <w:sz w:val="16"/>
                <w:vertAlign w:val="superscript"/>
              </w:rPr>
              <w:t>4</w:t>
            </w:r>
            <w:r w:rsidR="00E333CF" w:rsidRPr="00D85023">
              <w:rPr>
                <w:sz w:val="16"/>
              </w:rPr>
              <w:t xml:space="preserve"> grid cells</w:t>
            </w:r>
          </w:p>
        </w:tc>
        <w:tc>
          <w:tcPr>
            <w:tcW w:w="3792" w:type="dxa"/>
            <w:tcBorders>
              <w:top w:val="single" w:sz="8" w:space="0" w:color="auto"/>
              <w:right w:val="single" w:sz="8" w:space="0" w:color="auto"/>
            </w:tcBorders>
          </w:tcPr>
          <w:p w14:paraId="0F5625C5" w14:textId="4B96C587" w:rsidR="00E333CF" w:rsidRPr="00B61AB6" w:rsidRDefault="00EC1228" w:rsidP="00FD1701">
            <w:pPr>
              <w:rPr>
                <w:sz w:val="16"/>
              </w:rPr>
            </w:pPr>
            <w:r w:rsidRPr="00EC1228">
              <w:rPr>
                <w:i/>
                <w:sz w:val="16"/>
              </w:rPr>
              <w:t>r</w:t>
            </w:r>
            <w:r>
              <w:rPr>
                <w:sz w:val="16"/>
              </w:rPr>
              <w:t xml:space="preserve"> = rows; </w:t>
            </w:r>
            <w:r w:rsidRPr="00EC1228">
              <w:rPr>
                <w:i/>
                <w:sz w:val="16"/>
              </w:rPr>
              <w:t>c</w:t>
            </w:r>
            <w:r>
              <w:rPr>
                <w:sz w:val="16"/>
              </w:rPr>
              <w:t xml:space="preserve"> = columns</w:t>
            </w:r>
          </w:p>
        </w:tc>
      </w:tr>
      <w:tr w:rsidR="00E333CF" w:rsidRPr="00D85023" w14:paraId="64AA668F" w14:textId="77777777" w:rsidTr="00FD1701">
        <w:tc>
          <w:tcPr>
            <w:tcW w:w="273" w:type="dxa"/>
            <w:tcBorders>
              <w:left w:val="single" w:sz="8" w:space="0" w:color="auto"/>
            </w:tcBorders>
          </w:tcPr>
          <w:p w14:paraId="7CC69A0D" w14:textId="77777777" w:rsidR="00E333CF" w:rsidRPr="00D85023" w:rsidRDefault="00E333CF" w:rsidP="00FD1701">
            <w:pPr>
              <w:rPr>
                <w:sz w:val="16"/>
              </w:rPr>
            </w:pPr>
          </w:p>
        </w:tc>
        <w:tc>
          <w:tcPr>
            <w:tcW w:w="2103" w:type="dxa"/>
          </w:tcPr>
          <w:p w14:paraId="6A10F0E9" w14:textId="77777777" w:rsidR="00E333CF" w:rsidRPr="008D7458" w:rsidRDefault="00E333CF" w:rsidP="00FD1701">
            <w:pPr>
              <w:rPr>
                <w:i/>
                <w:sz w:val="16"/>
              </w:rPr>
            </w:pPr>
            <w:r w:rsidRPr="008D7458">
              <w:rPr>
                <w:i/>
                <w:sz w:val="16"/>
              </w:rPr>
              <w:t>grid cell size</w:t>
            </w:r>
          </w:p>
        </w:tc>
        <w:tc>
          <w:tcPr>
            <w:tcW w:w="2694" w:type="dxa"/>
          </w:tcPr>
          <w:p w14:paraId="26F71527" w14:textId="3B937F91" w:rsidR="00E333CF" w:rsidRPr="00D85023" w:rsidRDefault="00EC1228" w:rsidP="00EC1228">
            <w:pPr>
              <w:rPr>
                <w:sz w:val="16"/>
              </w:rPr>
            </w:pPr>
            <w:r>
              <w:rPr>
                <w:sz w:val="16"/>
              </w:rPr>
              <w:t xml:space="preserve">equivalent to </w:t>
            </w:r>
            <w:r w:rsidR="00E333CF" w:rsidRPr="00D85023">
              <w:rPr>
                <w:sz w:val="16"/>
              </w:rPr>
              <w:t>10 x 10 m</w:t>
            </w:r>
          </w:p>
        </w:tc>
        <w:tc>
          <w:tcPr>
            <w:tcW w:w="3792" w:type="dxa"/>
            <w:tcBorders>
              <w:right w:val="single" w:sz="8" w:space="0" w:color="auto"/>
            </w:tcBorders>
          </w:tcPr>
          <w:p w14:paraId="6FF35254" w14:textId="3CCC2A21" w:rsidR="00E333CF" w:rsidRPr="00D85023" w:rsidRDefault="00EC1228" w:rsidP="00FD1701">
            <w:pPr>
              <w:rPr>
                <w:sz w:val="16"/>
              </w:rPr>
            </w:pPr>
            <w:r w:rsidRPr="00D85023">
              <w:rPr>
                <w:sz w:val="16"/>
              </w:rPr>
              <w:t>one "tree" per</w:t>
            </w:r>
            <w:r>
              <w:rPr>
                <w:sz w:val="16"/>
              </w:rPr>
              <w:t xml:space="preserve"> grid </w:t>
            </w:r>
            <w:r w:rsidRPr="00D85023">
              <w:rPr>
                <w:sz w:val="16"/>
              </w:rPr>
              <w:t>cell</w:t>
            </w:r>
          </w:p>
        </w:tc>
      </w:tr>
      <w:tr w:rsidR="00E333CF" w:rsidRPr="00D85023" w14:paraId="38F7D96C" w14:textId="77777777" w:rsidTr="00FD1701">
        <w:tc>
          <w:tcPr>
            <w:tcW w:w="273" w:type="dxa"/>
            <w:tcBorders>
              <w:left w:val="single" w:sz="8" w:space="0" w:color="auto"/>
            </w:tcBorders>
          </w:tcPr>
          <w:p w14:paraId="782D7A80" w14:textId="77777777" w:rsidR="00E333CF" w:rsidRPr="00D85023" w:rsidRDefault="00E333CF" w:rsidP="00FD1701">
            <w:pPr>
              <w:rPr>
                <w:sz w:val="16"/>
              </w:rPr>
            </w:pPr>
          </w:p>
        </w:tc>
        <w:tc>
          <w:tcPr>
            <w:tcW w:w="2103" w:type="dxa"/>
          </w:tcPr>
          <w:p w14:paraId="03C178B0" w14:textId="77777777" w:rsidR="00E333CF" w:rsidRPr="008D7458" w:rsidRDefault="00E333CF" w:rsidP="00FD1701">
            <w:pPr>
              <w:rPr>
                <w:i/>
                <w:sz w:val="16"/>
              </w:rPr>
            </w:pPr>
          </w:p>
        </w:tc>
        <w:tc>
          <w:tcPr>
            <w:tcW w:w="2694" w:type="dxa"/>
          </w:tcPr>
          <w:p w14:paraId="303FB8E7" w14:textId="77777777" w:rsidR="00E333CF" w:rsidRPr="00D85023" w:rsidRDefault="00E333CF" w:rsidP="00FD1701">
            <w:pPr>
              <w:rPr>
                <w:sz w:val="16"/>
              </w:rPr>
            </w:pPr>
          </w:p>
        </w:tc>
        <w:tc>
          <w:tcPr>
            <w:tcW w:w="3792" w:type="dxa"/>
            <w:tcBorders>
              <w:right w:val="single" w:sz="8" w:space="0" w:color="auto"/>
            </w:tcBorders>
          </w:tcPr>
          <w:p w14:paraId="17A53BE7" w14:textId="77777777" w:rsidR="00E333CF" w:rsidRPr="00D85023" w:rsidRDefault="00E333CF" w:rsidP="00FD1701">
            <w:pPr>
              <w:rPr>
                <w:sz w:val="16"/>
              </w:rPr>
            </w:pPr>
          </w:p>
        </w:tc>
      </w:tr>
      <w:tr w:rsidR="00E333CF" w:rsidRPr="00D85023" w14:paraId="6B148942" w14:textId="77777777" w:rsidTr="00FD1701">
        <w:tc>
          <w:tcPr>
            <w:tcW w:w="273" w:type="dxa"/>
            <w:tcBorders>
              <w:left w:val="single" w:sz="8" w:space="0" w:color="auto"/>
            </w:tcBorders>
          </w:tcPr>
          <w:p w14:paraId="175CC92C" w14:textId="77777777" w:rsidR="00E333CF" w:rsidRPr="00D85023" w:rsidRDefault="00E333CF" w:rsidP="00FD1701">
            <w:pPr>
              <w:rPr>
                <w:sz w:val="16"/>
              </w:rPr>
            </w:pPr>
            <w:r>
              <w:rPr>
                <w:rFonts w:ascii="Arial" w:hAnsi="Arial"/>
                <w:sz w:val="16"/>
              </w:rPr>
              <w:t>•</w:t>
            </w:r>
          </w:p>
        </w:tc>
        <w:tc>
          <w:tcPr>
            <w:tcW w:w="2103" w:type="dxa"/>
          </w:tcPr>
          <w:p w14:paraId="5D9E54A8" w14:textId="77777777" w:rsidR="00E333CF" w:rsidRPr="008D7458" w:rsidRDefault="00E333CF" w:rsidP="00FD1701">
            <w:pPr>
              <w:rPr>
                <w:i/>
                <w:sz w:val="16"/>
              </w:rPr>
            </w:pPr>
            <w:r w:rsidRPr="008D7458">
              <w:rPr>
                <w:i/>
                <w:sz w:val="16"/>
              </w:rPr>
              <w:t>maximum tree age</w:t>
            </w:r>
          </w:p>
        </w:tc>
        <w:tc>
          <w:tcPr>
            <w:tcW w:w="2694" w:type="dxa"/>
          </w:tcPr>
          <w:p w14:paraId="1E22894D" w14:textId="77777777" w:rsidR="00E333CF" w:rsidRPr="00D85023" w:rsidRDefault="00E333CF" w:rsidP="00FD1701">
            <w:pPr>
              <w:rPr>
                <w:sz w:val="16"/>
              </w:rPr>
            </w:pPr>
            <w:r w:rsidRPr="00D85023">
              <w:rPr>
                <w:sz w:val="16"/>
              </w:rPr>
              <w:t>450 years</w:t>
            </w:r>
          </w:p>
        </w:tc>
        <w:tc>
          <w:tcPr>
            <w:tcW w:w="3792" w:type="dxa"/>
            <w:tcBorders>
              <w:right w:val="single" w:sz="8" w:space="0" w:color="auto"/>
            </w:tcBorders>
          </w:tcPr>
          <w:p w14:paraId="2DFA0167" w14:textId="77777777" w:rsidR="00E333CF" w:rsidRPr="00D85023" w:rsidRDefault="00E333CF" w:rsidP="00FD1701">
            <w:pPr>
              <w:rPr>
                <w:sz w:val="16"/>
              </w:rPr>
            </w:pPr>
            <w:r>
              <w:rPr>
                <w:sz w:val="16"/>
              </w:rPr>
              <w:t>-</w:t>
            </w:r>
          </w:p>
        </w:tc>
      </w:tr>
      <w:tr w:rsidR="00E333CF" w:rsidRPr="00D85023" w14:paraId="7D238383" w14:textId="77777777" w:rsidTr="00FD1701">
        <w:tc>
          <w:tcPr>
            <w:tcW w:w="273" w:type="dxa"/>
            <w:tcBorders>
              <w:left w:val="single" w:sz="8" w:space="0" w:color="auto"/>
            </w:tcBorders>
          </w:tcPr>
          <w:p w14:paraId="0DE295B3" w14:textId="77777777" w:rsidR="00E333CF" w:rsidRPr="00D85023" w:rsidRDefault="00E333CF" w:rsidP="00FD1701">
            <w:pPr>
              <w:rPr>
                <w:sz w:val="16"/>
              </w:rPr>
            </w:pPr>
            <w:r>
              <w:rPr>
                <w:sz w:val="16"/>
              </w:rPr>
              <w:t>•</w:t>
            </w:r>
          </w:p>
        </w:tc>
        <w:tc>
          <w:tcPr>
            <w:tcW w:w="2103" w:type="dxa"/>
          </w:tcPr>
          <w:p w14:paraId="4895BD15" w14:textId="77777777" w:rsidR="00E333CF" w:rsidRPr="008D7458" w:rsidRDefault="00E333CF" w:rsidP="00FD1701">
            <w:pPr>
              <w:rPr>
                <w:i/>
                <w:sz w:val="16"/>
              </w:rPr>
            </w:pPr>
            <w:r w:rsidRPr="008D7458">
              <w:rPr>
                <w:i/>
                <w:sz w:val="16"/>
              </w:rPr>
              <w:t>seeds</w:t>
            </w:r>
          </w:p>
        </w:tc>
        <w:tc>
          <w:tcPr>
            <w:tcW w:w="2694" w:type="dxa"/>
          </w:tcPr>
          <w:p w14:paraId="3383AC4A" w14:textId="33898A27" w:rsidR="00E333CF" w:rsidRPr="00D85023" w:rsidRDefault="00EC1228" w:rsidP="00FD1701">
            <w:pPr>
              <w:rPr>
                <w:sz w:val="16"/>
              </w:rPr>
            </w:pPr>
            <w:r>
              <w:rPr>
                <w:sz w:val="16"/>
              </w:rPr>
              <w:t>300 – 4.5x</w:t>
            </w:r>
            <w:r w:rsidR="00E333CF" w:rsidRPr="00D85023">
              <w:rPr>
                <w:sz w:val="16"/>
              </w:rPr>
              <w:t>10</w:t>
            </w:r>
            <w:r w:rsidR="00E333CF" w:rsidRPr="00D85023">
              <w:rPr>
                <w:sz w:val="16"/>
                <w:vertAlign w:val="superscript"/>
              </w:rPr>
              <w:t>5</w:t>
            </w:r>
            <w:r w:rsidR="00E333CF" w:rsidRPr="00D85023">
              <w:rPr>
                <w:sz w:val="16"/>
              </w:rPr>
              <w:t xml:space="preserve"> seeds tree</w:t>
            </w:r>
            <w:r w:rsidR="00E333CF" w:rsidRPr="00D85023">
              <w:rPr>
                <w:sz w:val="16"/>
                <w:vertAlign w:val="superscript"/>
              </w:rPr>
              <w:t>-1</w:t>
            </w:r>
            <w:r w:rsidR="00E333CF" w:rsidRPr="00D85023">
              <w:rPr>
                <w:sz w:val="16"/>
              </w:rPr>
              <w:t xml:space="preserve"> year</w:t>
            </w:r>
            <w:r w:rsidR="00E333CF" w:rsidRPr="00D85023">
              <w:rPr>
                <w:sz w:val="16"/>
                <w:vertAlign w:val="superscript"/>
              </w:rPr>
              <w:t>-1</w:t>
            </w:r>
          </w:p>
        </w:tc>
        <w:tc>
          <w:tcPr>
            <w:tcW w:w="3792" w:type="dxa"/>
            <w:tcBorders>
              <w:right w:val="single" w:sz="8" w:space="0" w:color="auto"/>
            </w:tcBorders>
          </w:tcPr>
          <w:p w14:paraId="5D756EAB" w14:textId="77777777" w:rsidR="00E333CF" w:rsidRPr="00D85023" w:rsidRDefault="00E333CF" w:rsidP="00FD1701">
            <w:pPr>
              <w:rPr>
                <w:sz w:val="16"/>
              </w:rPr>
            </w:pPr>
            <w:r w:rsidRPr="00D85023">
              <w:rPr>
                <w:sz w:val="16"/>
              </w:rPr>
              <w:t>function of age = 300 + 2 · (tree age)</w:t>
            </w:r>
            <w:r w:rsidRPr="00D85023">
              <w:rPr>
                <w:sz w:val="16"/>
                <w:vertAlign w:val="superscript"/>
              </w:rPr>
              <w:t>2</w:t>
            </w:r>
            <w:r w:rsidRPr="00D85023">
              <w:rPr>
                <w:sz w:val="16"/>
              </w:rPr>
              <w:t xml:space="preserve"> </w:t>
            </w:r>
          </w:p>
        </w:tc>
      </w:tr>
      <w:tr w:rsidR="00E333CF" w:rsidRPr="00D85023" w14:paraId="2025CA88" w14:textId="77777777" w:rsidTr="00FD1701">
        <w:tc>
          <w:tcPr>
            <w:tcW w:w="273" w:type="dxa"/>
            <w:tcBorders>
              <w:left w:val="single" w:sz="8" w:space="0" w:color="auto"/>
            </w:tcBorders>
          </w:tcPr>
          <w:p w14:paraId="56794049" w14:textId="77777777" w:rsidR="00E333CF" w:rsidRPr="00D85023" w:rsidRDefault="00E333CF" w:rsidP="00FD1701">
            <w:pPr>
              <w:rPr>
                <w:sz w:val="16"/>
              </w:rPr>
            </w:pPr>
            <w:r>
              <w:rPr>
                <w:sz w:val="16"/>
              </w:rPr>
              <w:t>•</w:t>
            </w:r>
          </w:p>
        </w:tc>
        <w:tc>
          <w:tcPr>
            <w:tcW w:w="2103" w:type="dxa"/>
          </w:tcPr>
          <w:p w14:paraId="04A40890" w14:textId="77777777" w:rsidR="00E333CF" w:rsidRPr="008D7458" w:rsidRDefault="00E333CF" w:rsidP="00FD1701">
            <w:pPr>
              <w:rPr>
                <w:i/>
                <w:sz w:val="16"/>
              </w:rPr>
            </w:pPr>
            <w:r w:rsidRPr="008D7458">
              <w:rPr>
                <w:i/>
                <w:sz w:val="16"/>
              </w:rPr>
              <w:t>maturation age</w:t>
            </w:r>
          </w:p>
        </w:tc>
        <w:tc>
          <w:tcPr>
            <w:tcW w:w="2694" w:type="dxa"/>
          </w:tcPr>
          <w:p w14:paraId="23E94033" w14:textId="77777777" w:rsidR="00E333CF" w:rsidRPr="00D85023" w:rsidRDefault="00E333CF" w:rsidP="00FD1701">
            <w:pPr>
              <w:rPr>
                <w:sz w:val="16"/>
              </w:rPr>
            </w:pPr>
            <w:r w:rsidRPr="00D85023">
              <w:rPr>
                <w:sz w:val="16"/>
              </w:rPr>
              <w:t>3 – 60 years</w:t>
            </w:r>
          </w:p>
        </w:tc>
        <w:tc>
          <w:tcPr>
            <w:tcW w:w="3792" w:type="dxa"/>
            <w:tcBorders>
              <w:right w:val="single" w:sz="8" w:space="0" w:color="auto"/>
            </w:tcBorders>
          </w:tcPr>
          <w:p w14:paraId="4650ADBB" w14:textId="54108115" w:rsidR="00E333CF" w:rsidRPr="00D85023" w:rsidRDefault="00EC1228" w:rsidP="00FD1701">
            <w:pPr>
              <w:rPr>
                <w:sz w:val="16"/>
              </w:rPr>
            </w:pPr>
            <w:r>
              <w:rPr>
                <w:sz w:val="16"/>
              </w:rPr>
              <w:t>uniform</w:t>
            </w:r>
            <w:r w:rsidR="00E333CF">
              <w:rPr>
                <w:sz w:val="16"/>
              </w:rPr>
              <w:t xml:space="preserve"> PDF on open interval (3, 60)</w:t>
            </w:r>
          </w:p>
        </w:tc>
      </w:tr>
      <w:tr w:rsidR="00E333CF" w:rsidRPr="00D85023" w14:paraId="37395D23" w14:textId="77777777" w:rsidTr="00FD1701">
        <w:tc>
          <w:tcPr>
            <w:tcW w:w="273" w:type="dxa"/>
            <w:tcBorders>
              <w:left w:val="single" w:sz="8" w:space="0" w:color="auto"/>
            </w:tcBorders>
          </w:tcPr>
          <w:p w14:paraId="64D796F3" w14:textId="77777777" w:rsidR="00E333CF" w:rsidRPr="00D85023" w:rsidRDefault="00E333CF" w:rsidP="00FD1701">
            <w:pPr>
              <w:rPr>
                <w:sz w:val="16"/>
              </w:rPr>
            </w:pPr>
            <w:r>
              <w:rPr>
                <w:sz w:val="16"/>
              </w:rPr>
              <w:t>•</w:t>
            </w:r>
          </w:p>
        </w:tc>
        <w:tc>
          <w:tcPr>
            <w:tcW w:w="2103" w:type="dxa"/>
          </w:tcPr>
          <w:p w14:paraId="3DC6D66C" w14:textId="77777777" w:rsidR="00E333CF" w:rsidRPr="008D7458" w:rsidRDefault="00E333CF" w:rsidP="00FD1701">
            <w:pPr>
              <w:rPr>
                <w:i/>
                <w:sz w:val="16"/>
              </w:rPr>
            </w:pPr>
            <w:r w:rsidRPr="008D7458">
              <w:rPr>
                <w:i/>
                <w:sz w:val="16"/>
              </w:rPr>
              <w:t>intercrop interval</w:t>
            </w:r>
          </w:p>
        </w:tc>
        <w:tc>
          <w:tcPr>
            <w:tcW w:w="2694" w:type="dxa"/>
          </w:tcPr>
          <w:p w14:paraId="101CC787" w14:textId="77777777" w:rsidR="00E333CF" w:rsidRPr="00D85023" w:rsidRDefault="00E333CF" w:rsidP="00FD1701">
            <w:pPr>
              <w:rPr>
                <w:sz w:val="16"/>
              </w:rPr>
            </w:pPr>
            <w:r w:rsidRPr="00D85023">
              <w:rPr>
                <w:sz w:val="16"/>
              </w:rPr>
              <w:t>1 – 8 years</w:t>
            </w:r>
          </w:p>
        </w:tc>
        <w:tc>
          <w:tcPr>
            <w:tcW w:w="3792" w:type="dxa"/>
            <w:tcBorders>
              <w:right w:val="single" w:sz="8" w:space="0" w:color="auto"/>
            </w:tcBorders>
          </w:tcPr>
          <w:p w14:paraId="3B1F34CD" w14:textId="3EEF39C9" w:rsidR="00E333CF" w:rsidRPr="00D85023" w:rsidRDefault="00EC1228" w:rsidP="00FD1701">
            <w:pPr>
              <w:rPr>
                <w:sz w:val="16"/>
              </w:rPr>
            </w:pPr>
            <w:r>
              <w:rPr>
                <w:sz w:val="16"/>
              </w:rPr>
              <w:t xml:space="preserve">uniform </w:t>
            </w:r>
            <w:r w:rsidR="00E333CF">
              <w:rPr>
                <w:sz w:val="16"/>
              </w:rPr>
              <w:t>PDF on open interval (1, 8)</w:t>
            </w:r>
          </w:p>
        </w:tc>
      </w:tr>
      <w:tr w:rsidR="00E333CF" w:rsidRPr="00D85023" w14:paraId="64996C80" w14:textId="77777777" w:rsidTr="00FD1701">
        <w:tc>
          <w:tcPr>
            <w:tcW w:w="273" w:type="dxa"/>
            <w:tcBorders>
              <w:left w:val="single" w:sz="8" w:space="0" w:color="auto"/>
            </w:tcBorders>
          </w:tcPr>
          <w:p w14:paraId="2EB6D830" w14:textId="77777777" w:rsidR="00E333CF" w:rsidRPr="00D85023" w:rsidRDefault="00E333CF" w:rsidP="00FD1701">
            <w:pPr>
              <w:rPr>
                <w:sz w:val="16"/>
              </w:rPr>
            </w:pPr>
            <w:r>
              <w:rPr>
                <w:sz w:val="16"/>
              </w:rPr>
              <w:t>•</w:t>
            </w:r>
          </w:p>
        </w:tc>
        <w:tc>
          <w:tcPr>
            <w:tcW w:w="2103" w:type="dxa"/>
          </w:tcPr>
          <w:p w14:paraId="3790866D" w14:textId="77777777" w:rsidR="00E333CF" w:rsidRPr="008D7458" w:rsidRDefault="00E333CF" w:rsidP="00FD1701">
            <w:pPr>
              <w:rPr>
                <w:i/>
                <w:sz w:val="16"/>
              </w:rPr>
            </w:pPr>
            <w:r w:rsidRPr="008D7458">
              <w:rPr>
                <w:i/>
                <w:sz w:val="16"/>
              </w:rPr>
              <w:t>longevity</w:t>
            </w:r>
          </w:p>
        </w:tc>
        <w:tc>
          <w:tcPr>
            <w:tcW w:w="2694" w:type="dxa"/>
          </w:tcPr>
          <w:p w14:paraId="3E81C709" w14:textId="77777777" w:rsidR="00E333CF" w:rsidRPr="00D85023" w:rsidRDefault="00E333CF" w:rsidP="00FD1701">
            <w:pPr>
              <w:rPr>
                <w:sz w:val="16"/>
              </w:rPr>
            </w:pPr>
            <w:r w:rsidRPr="00D85023">
              <w:rPr>
                <w:sz w:val="16"/>
              </w:rPr>
              <w:t>70 – 450 years</w:t>
            </w:r>
          </w:p>
        </w:tc>
        <w:tc>
          <w:tcPr>
            <w:tcW w:w="3792" w:type="dxa"/>
            <w:tcBorders>
              <w:right w:val="single" w:sz="8" w:space="0" w:color="auto"/>
            </w:tcBorders>
          </w:tcPr>
          <w:p w14:paraId="13BD6A08" w14:textId="77777777" w:rsidR="00E333CF" w:rsidRPr="00D85023" w:rsidRDefault="00E333CF" w:rsidP="00FD1701">
            <w:pPr>
              <w:rPr>
                <w:sz w:val="16"/>
              </w:rPr>
            </w:pPr>
            <w:r>
              <w:rPr>
                <w:sz w:val="16"/>
              </w:rPr>
              <w:t xml:space="preserve">gamma PDF given by: 18 · </w:t>
            </w:r>
            <w:r w:rsidRPr="008A6057">
              <w:rPr>
                <w:i/>
                <w:sz w:val="16"/>
              </w:rPr>
              <w:t>gamrnd</w:t>
            </w:r>
            <w:r>
              <w:rPr>
                <w:sz w:val="16"/>
              </w:rPr>
              <w:t xml:space="preserve">(5, 1, </w:t>
            </w:r>
            <w:r w:rsidRPr="008A6057">
              <w:rPr>
                <w:i/>
                <w:sz w:val="16"/>
              </w:rPr>
              <w:t>W</w:t>
            </w:r>
            <w:r>
              <w:rPr>
                <w:sz w:val="16"/>
              </w:rPr>
              <w:t xml:space="preserve">, </w:t>
            </w:r>
            <w:r w:rsidRPr="008A6057">
              <w:rPr>
                <w:i/>
                <w:sz w:val="16"/>
              </w:rPr>
              <w:t>L</w:t>
            </w:r>
            <w:r>
              <w:rPr>
                <w:sz w:val="16"/>
              </w:rPr>
              <w:t>)</w:t>
            </w:r>
          </w:p>
        </w:tc>
      </w:tr>
      <w:tr w:rsidR="00E333CF" w:rsidRPr="00D85023" w14:paraId="0A9DEFBD" w14:textId="77777777" w:rsidTr="00FD1701">
        <w:tc>
          <w:tcPr>
            <w:tcW w:w="273" w:type="dxa"/>
            <w:tcBorders>
              <w:left w:val="single" w:sz="8" w:space="0" w:color="auto"/>
            </w:tcBorders>
          </w:tcPr>
          <w:p w14:paraId="6CE46228" w14:textId="77777777" w:rsidR="00E333CF" w:rsidRDefault="00E333CF" w:rsidP="00FD1701">
            <w:pPr>
              <w:rPr>
                <w:sz w:val="16"/>
              </w:rPr>
            </w:pPr>
            <w:r>
              <w:rPr>
                <w:sz w:val="16"/>
              </w:rPr>
              <w:t>•</w:t>
            </w:r>
          </w:p>
        </w:tc>
        <w:tc>
          <w:tcPr>
            <w:tcW w:w="2103" w:type="dxa"/>
          </w:tcPr>
          <w:p w14:paraId="10969BCF" w14:textId="77777777" w:rsidR="00E333CF" w:rsidRPr="008D7458" w:rsidRDefault="00E333CF" w:rsidP="00FD1701">
            <w:pPr>
              <w:rPr>
                <w:i/>
                <w:sz w:val="16"/>
              </w:rPr>
            </w:pPr>
            <w:r w:rsidRPr="008D7458">
              <w:rPr>
                <w:i/>
                <w:sz w:val="16"/>
              </w:rPr>
              <w:t>survival rate</w:t>
            </w:r>
          </w:p>
        </w:tc>
        <w:tc>
          <w:tcPr>
            <w:tcW w:w="2694" w:type="dxa"/>
          </w:tcPr>
          <w:p w14:paraId="7CE410AA" w14:textId="77777777" w:rsidR="00E333CF" w:rsidRPr="00D85023" w:rsidRDefault="00E333CF" w:rsidP="00FD1701">
            <w:pPr>
              <w:rPr>
                <w:sz w:val="16"/>
              </w:rPr>
            </w:pPr>
            <w:r>
              <w:rPr>
                <w:sz w:val="16"/>
              </w:rPr>
              <w:t>10</w:t>
            </w:r>
            <w:r w:rsidRPr="008A6057">
              <w:rPr>
                <w:sz w:val="16"/>
                <w:vertAlign w:val="superscript"/>
              </w:rPr>
              <w:t>-5</w:t>
            </w:r>
            <w:r>
              <w:rPr>
                <w:sz w:val="16"/>
              </w:rPr>
              <w:t xml:space="preserve"> – 0.02</w:t>
            </w:r>
          </w:p>
        </w:tc>
        <w:tc>
          <w:tcPr>
            <w:tcW w:w="3792" w:type="dxa"/>
            <w:tcBorders>
              <w:right w:val="single" w:sz="8" w:space="0" w:color="auto"/>
            </w:tcBorders>
          </w:tcPr>
          <w:p w14:paraId="54603A00" w14:textId="652A0922" w:rsidR="00E333CF" w:rsidRPr="00D85023" w:rsidRDefault="00EC1228" w:rsidP="00FD1701">
            <w:pPr>
              <w:rPr>
                <w:sz w:val="16"/>
              </w:rPr>
            </w:pPr>
            <w:r>
              <w:rPr>
                <w:sz w:val="16"/>
              </w:rPr>
              <w:t xml:space="preserve">uniform </w:t>
            </w:r>
            <w:r w:rsidR="00E333CF">
              <w:rPr>
                <w:sz w:val="16"/>
              </w:rPr>
              <w:t>PDF on open interval (10</w:t>
            </w:r>
            <w:r w:rsidR="00E333CF" w:rsidRPr="008A6057">
              <w:rPr>
                <w:sz w:val="16"/>
                <w:vertAlign w:val="superscript"/>
              </w:rPr>
              <w:t>-5</w:t>
            </w:r>
            <w:r w:rsidR="00E333CF">
              <w:rPr>
                <w:sz w:val="16"/>
              </w:rPr>
              <w:t>, 0.02)</w:t>
            </w:r>
          </w:p>
        </w:tc>
      </w:tr>
      <w:tr w:rsidR="00E333CF" w:rsidRPr="00D85023" w14:paraId="42A8C62F" w14:textId="77777777" w:rsidTr="00FD1701">
        <w:tc>
          <w:tcPr>
            <w:tcW w:w="273" w:type="dxa"/>
            <w:tcBorders>
              <w:left w:val="single" w:sz="8" w:space="0" w:color="auto"/>
            </w:tcBorders>
          </w:tcPr>
          <w:p w14:paraId="6802E20D" w14:textId="77777777" w:rsidR="00E333CF" w:rsidRPr="00D85023" w:rsidRDefault="00E333CF" w:rsidP="00FD1701">
            <w:pPr>
              <w:rPr>
                <w:sz w:val="16"/>
              </w:rPr>
            </w:pPr>
          </w:p>
        </w:tc>
        <w:tc>
          <w:tcPr>
            <w:tcW w:w="2103" w:type="dxa"/>
          </w:tcPr>
          <w:p w14:paraId="51A6F5FF" w14:textId="77777777" w:rsidR="00E333CF" w:rsidRPr="008D7458" w:rsidRDefault="00E333CF" w:rsidP="00FD1701">
            <w:pPr>
              <w:rPr>
                <w:i/>
                <w:sz w:val="16"/>
              </w:rPr>
            </w:pPr>
          </w:p>
        </w:tc>
        <w:tc>
          <w:tcPr>
            <w:tcW w:w="2694" w:type="dxa"/>
          </w:tcPr>
          <w:p w14:paraId="0D381959" w14:textId="77777777" w:rsidR="00E333CF" w:rsidRPr="00D85023" w:rsidRDefault="00E333CF" w:rsidP="00FD1701">
            <w:pPr>
              <w:rPr>
                <w:sz w:val="16"/>
              </w:rPr>
            </w:pPr>
          </w:p>
        </w:tc>
        <w:tc>
          <w:tcPr>
            <w:tcW w:w="3792" w:type="dxa"/>
            <w:tcBorders>
              <w:right w:val="single" w:sz="8" w:space="0" w:color="auto"/>
            </w:tcBorders>
          </w:tcPr>
          <w:p w14:paraId="3C31196A" w14:textId="77777777" w:rsidR="00E333CF" w:rsidRPr="00D85023" w:rsidRDefault="00E333CF" w:rsidP="00FD1701">
            <w:pPr>
              <w:rPr>
                <w:sz w:val="16"/>
              </w:rPr>
            </w:pPr>
          </w:p>
        </w:tc>
      </w:tr>
      <w:tr w:rsidR="00E333CF" w:rsidRPr="00D85023" w14:paraId="4D5C2F57" w14:textId="77777777" w:rsidTr="00FD1701">
        <w:tc>
          <w:tcPr>
            <w:tcW w:w="273" w:type="dxa"/>
            <w:tcBorders>
              <w:left w:val="single" w:sz="8" w:space="0" w:color="auto"/>
            </w:tcBorders>
          </w:tcPr>
          <w:p w14:paraId="5FC7C846" w14:textId="77777777" w:rsidR="00E333CF" w:rsidRDefault="00E333CF" w:rsidP="00FD1701">
            <w:pPr>
              <w:rPr>
                <w:sz w:val="16"/>
              </w:rPr>
            </w:pPr>
          </w:p>
        </w:tc>
        <w:tc>
          <w:tcPr>
            <w:tcW w:w="2103" w:type="dxa"/>
          </w:tcPr>
          <w:p w14:paraId="0E5AFF0C" w14:textId="77777777" w:rsidR="00E333CF" w:rsidRPr="008D7458" w:rsidRDefault="00E333CF" w:rsidP="00FD1701">
            <w:pPr>
              <w:rPr>
                <w:i/>
                <w:sz w:val="16"/>
              </w:rPr>
            </w:pPr>
            <w:r w:rsidRPr="008D7458">
              <w:rPr>
                <w:i/>
                <w:sz w:val="16"/>
              </w:rPr>
              <w:t>angle</w:t>
            </w:r>
          </w:p>
        </w:tc>
        <w:tc>
          <w:tcPr>
            <w:tcW w:w="2694" w:type="dxa"/>
          </w:tcPr>
          <w:p w14:paraId="53F72C20" w14:textId="77777777" w:rsidR="00E333CF" w:rsidRPr="00D85023" w:rsidRDefault="00E333CF" w:rsidP="00FD1701">
            <w:pPr>
              <w:rPr>
                <w:sz w:val="16"/>
              </w:rPr>
            </w:pPr>
            <w:r>
              <w:rPr>
                <w:sz w:val="16"/>
              </w:rPr>
              <w:t>0–360 degrees</w:t>
            </w:r>
          </w:p>
        </w:tc>
        <w:tc>
          <w:tcPr>
            <w:tcW w:w="3792" w:type="dxa"/>
            <w:tcBorders>
              <w:right w:val="single" w:sz="8" w:space="0" w:color="auto"/>
            </w:tcBorders>
          </w:tcPr>
          <w:p w14:paraId="4C64AD61" w14:textId="0CCAE297" w:rsidR="00E333CF" w:rsidRPr="00D85023" w:rsidRDefault="00E333CF" w:rsidP="00FD1701">
            <w:pPr>
              <w:rPr>
                <w:sz w:val="16"/>
              </w:rPr>
            </w:pPr>
            <w:r>
              <w:rPr>
                <w:sz w:val="16"/>
              </w:rPr>
              <w:t>uniform PDF on open interval (0, 360)</w:t>
            </w:r>
          </w:p>
        </w:tc>
      </w:tr>
      <w:tr w:rsidR="00E333CF" w:rsidRPr="00D85023" w14:paraId="0D8DD56E" w14:textId="77777777" w:rsidTr="00FD1701">
        <w:tc>
          <w:tcPr>
            <w:tcW w:w="273" w:type="dxa"/>
            <w:tcBorders>
              <w:left w:val="single" w:sz="8" w:space="0" w:color="auto"/>
            </w:tcBorders>
          </w:tcPr>
          <w:p w14:paraId="6490F2EC" w14:textId="77777777" w:rsidR="00E333CF" w:rsidRDefault="00E333CF" w:rsidP="00FD1701">
            <w:pPr>
              <w:rPr>
                <w:sz w:val="16"/>
              </w:rPr>
            </w:pPr>
          </w:p>
        </w:tc>
        <w:tc>
          <w:tcPr>
            <w:tcW w:w="2103" w:type="dxa"/>
          </w:tcPr>
          <w:p w14:paraId="27C42B2B" w14:textId="77777777" w:rsidR="00E333CF" w:rsidRPr="008D7458" w:rsidRDefault="00E333CF" w:rsidP="00FD1701">
            <w:pPr>
              <w:rPr>
                <w:i/>
                <w:sz w:val="16"/>
              </w:rPr>
            </w:pPr>
            <w:r w:rsidRPr="008D7458">
              <w:rPr>
                <w:i/>
                <w:sz w:val="16"/>
              </w:rPr>
              <w:t>dispersal radius</w:t>
            </w:r>
          </w:p>
        </w:tc>
        <w:tc>
          <w:tcPr>
            <w:tcW w:w="2694" w:type="dxa"/>
          </w:tcPr>
          <w:p w14:paraId="2BB8C586" w14:textId="77777777" w:rsidR="00E333CF" w:rsidRPr="00D85023" w:rsidRDefault="00E333CF" w:rsidP="00FD1701">
            <w:pPr>
              <w:rPr>
                <w:sz w:val="16"/>
              </w:rPr>
            </w:pPr>
            <w:r>
              <w:rPr>
                <w:sz w:val="16"/>
              </w:rPr>
              <w:t>( unlimited ) length units</w:t>
            </w:r>
          </w:p>
        </w:tc>
        <w:tc>
          <w:tcPr>
            <w:tcW w:w="3792" w:type="dxa"/>
            <w:tcBorders>
              <w:right w:val="single" w:sz="8" w:space="0" w:color="auto"/>
            </w:tcBorders>
          </w:tcPr>
          <w:p w14:paraId="6A7E624B" w14:textId="77777777" w:rsidR="00E333CF" w:rsidRPr="00D85023" w:rsidRDefault="00E333CF" w:rsidP="00FD1701">
            <w:pPr>
              <w:rPr>
                <w:sz w:val="16"/>
              </w:rPr>
            </w:pPr>
            <w:r>
              <w:rPr>
                <w:sz w:val="16"/>
              </w:rPr>
              <w:t>student's</w:t>
            </w:r>
            <w:r w:rsidRPr="00B61AB6">
              <w:rPr>
                <w:i/>
                <w:sz w:val="16"/>
              </w:rPr>
              <w:t xml:space="preserve"> t</w:t>
            </w:r>
            <w:r>
              <w:rPr>
                <w:sz w:val="16"/>
              </w:rPr>
              <w:t xml:space="preserve"> distribution with DOF = 1</w:t>
            </w:r>
          </w:p>
        </w:tc>
      </w:tr>
      <w:tr w:rsidR="00E333CF" w:rsidRPr="00D85023" w14:paraId="1445D000" w14:textId="77777777" w:rsidTr="00FD1701">
        <w:tc>
          <w:tcPr>
            <w:tcW w:w="273" w:type="dxa"/>
            <w:tcBorders>
              <w:left w:val="single" w:sz="8" w:space="0" w:color="auto"/>
            </w:tcBorders>
          </w:tcPr>
          <w:p w14:paraId="15418BF2" w14:textId="77777777" w:rsidR="00E333CF" w:rsidRPr="00D85023" w:rsidRDefault="00E333CF" w:rsidP="00FD1701">
            <w:pPr>
              <w:rPr>
                <w:sz w:val="16"/>
              </w:rPr>
            </w:pPr>
          </w:p>
        </w:tc>
        <w:tc>
          <w:tcPr>
            <w:tcW w:w="2103" w:type="dxa"/>
          </w:tcPr>
          <w:p w14:paraId="0EA2721F" w14:textId="77777777" w:rsidR="00E333CF" w:rsidRPr="008D7458" w:rsidRDefault="00E333CF" w:rsidP="00FD1701">
            <w:pPr>
              <w:rPr>
                <w:i/>
                <w:sz w:val="16"/>
              </w:rPr>
            </w:pPr>
          </w:p>
        </w:tc>
        <w:tc>
          <w:tcPr>
            <w:tcW w:w="2694" w:type="dxa"/>
          </w:tcPr>
          <w:p w14:paraId="0900D360" w14:textId="77777777" w:rsidR="00E333CF" w:rsidRPr="00D85023" w:rsidRDefault="00E333CF" w:rsidP="00FD1701">
            <w:pPr>
              <w:rPr>
                <w:sz w:val="16"/>
              </w:rPr>
            </w:pPr>
          </w:p>
        </w:tc>
        <w:tc>
          <w:tcPr>
            <w:tcW w:w="3792" w:type="dxa"/>
            <w:tcBorders>
              <w:right w:val="single" w:sz="8" w:space="0" w:color="auto"/>
            </w:tcBorders>
          </w:tcPr>
          <w:p w14:paraId="7FB9C19E" w14:textId="77777777" w:rsidR="00E333CF" w:rsidRPr="00D85023" w:rsidRDefault="00E333CF" w:rsidP="00FD1701">
            <w:pPr>
              <w:rPr>
                <w:sz w:val="16"/>
              </w:rPr>
            </w:pPr>
          </w:p>
        </w:tc>
      </w:tr>
      <w:tr w:rsidR="00E333CF" w:rsidRPr="00D85023" w14:paraId="14D42615" w14:textId="77777777" w:rsidTr="00FD1701">
        <w:tc>
          <w:tcPr>
            <w:tcW w:w="273" w:type="dxa"/>
            <w:tcBorders>
              <w:left w:val="single" w:sz="8" w:space="0" w:color="auto"/>
            </w:tcBorders>
          </w:tcPr>
          <w:p w14:paraId="55493E61" w14:textId="77777777" w:rsidR="00E333CF" w:rsidRDefault="00E333CF" w:rsidP="00FD1701">
            <w:pPr>
              <w:rPr>
                <w:sz w:val="16"/>
              </w:rPr>
            </w:pPr>
          </w:p>
        </w:tc>
        <w:tc>
          <w:tcPr>
            <w:tcW w:w="2103" w:type="dxa"/>
          </w:tcPr>
          <w:p w14:paraId="75EAF9C9" w14:textId="77777777" w:rsidR="00E333CF" w:rsidRPr="008D7458" w:rsidRDefault="00E333CF" w:rsidP="00FD1701">
            <w:pPr>
              <w:rPr>
                <w:i/>
                <w:sz w:val="16"/>
              </w:rPr>
            </w:pPr>
            <w:r w:rsidRPr="008D7458">
              <w:rPr>
                <w:i/>
                <w:sz w:val="16"/>
              </w:rPr>
              <w:t>"planted" trees (baseline)</w:t>
            </w:r>
          </w:p>
        </w:tc>
        <w:tc>
          <w:tcPr>
            <w:tcW w:w="2694" w:type="dxa"/>
          </w:tcPr>
          <w:p w14:paraId="527D7919" w14:textId="77777777" w:rsidR="00E333CF" w:rsidRPr="00D85023" w:rsidRDefault="00E333CF" w:rsidP="00FD1701">
            <w:pPr>
              <w:rPr>
                <w:sz w:val="16"/>
              </w:rPr>
            </w:pPr>
            <w:r>
              <w:rPr>
                <w:sz w:val="16"/>
              </w:rPr>
              <w:t xml:space="preserve">2000 trees </w:t>
            </w:r>
            <w:r w:rsidRPr="00D85023">
              <w:rPr>
                <w:sz w:val="16"/>
              </w:rPr>
              <w:t>year</w:t>
            </w:r>
            <w:r w:rsidRPr="00D85023">
              <w:rPr>
                <w:sz w:val="16"/>
                <w:vertAlign w:val="superscript"/>
              </w:rPr>
              <w:t>-1</w:t>
            </w:r>
          </w:p>
        </w:tc>
        <w:tc>
          <w:tcPr>
            <w:tcW w:w="3792" w:type="dxa"/>
            <w:tcBorders>
              <w:right w:val="single" w:sz="8" w:space="0" w:color="auto"/>
            </w:tcBorders>
          </w:tcPr>
          <w:p w14:paraId="329B8F45" w14:textId="18AD3731" w:rsidR="00E333CF" w:rsidRPr="00D85023" w:rsidRDefault="00E333CF" w:rsidP="00EC1228">
            <w:pPr>
              <w:rPr>
                <w:sz w:val="16"/>
              </w:rPr>
            </w:pPr>
            <w:r>
              <w:rPr>
                <w:sz w:val="16"/>
              </w:rPr>
              <w:t>calculated from "undisturbed" scenario</w:t>
            </w:r>
          </w:p>
        </w:tc>
      </w:tr>
      <w:tr w:rsidR="00E333CF" w:rsidRPr="00D85023" w14:paraId="1EF904DD" w14:textId="77777777" w:rsidTr="00FD1701">
        <w:tc>
          <w:tcPr>
            <w:tcW w:w="8862" w:type="dxa"/>
            <w:gridSpan w:val="4"/>
            <w:tcBorders>
              <w:left w:val="single" w:sz="8" w:space="0" w:color="auto"/>
              <w:right w:val="single" w:sz="8" w:space="0" w:color="auto"/>
            </w:tcBorders>
          </w:tcPr>
          <w:p w14:paraId="29C5A934" w14:textId="77777777" w:rsidR="00E333CF" w:rsidRPr="00D85023" w:rsidRDefault="00E333CF" w:rsidP="00FD1701">
            <w:pPr>
              <w:rPr>
                <w:sz w:val="16"/>
              </w:rPr>
            </w:pPr>
          </w:p>
        </w:tc>
      </w:tr>
      <w:tr w:rsidR="00E333CF" w:rsidRPr="00D85023" w14:paraId="73652712" w14:textId="77777777" w:rsidTr="00FD1701">
        <w:trPr>
          <w:trHeight w:val="327"/>
        </w:trPr>
        <w:tc>
          <w:tcPr>
            <w:tcW w:w="273" w:type="dxa"/>
            <w:tcBorders>
              <w:left w:val="single" w:sz="8" w:space="0" w:color="auto"/>
              <w:bottom w:val="single" w:sz="8" w:space="0" w:color="auto"/>
            </w:tcBorders>
            <w:vAlign w:val="center"/>
          </w:tcPr>
          <w:p w14:paraId="523C4503" w14:textId="77777777" w:rsidR="00E333CF" w:rsidRPr="00D85023" w:rsidRDefault="00E333CF" w:rsidP="00FD1701">
            <w:pPr>
              <w:rPr>
                <w:sz w:val="16"/>
              </w:rPr>
            </w:pPr>
            <w:r>
              <w:rPr>
                <w:sz w:val="16"/>
              </w:rPr>
              <w:t>•</w:t>
            </w:r>
          </w:p>
        </w:tc>
        <w:tc>
          <w:tcPr>
            <w:tcW w:w="8589" w:type="dxa"/>
            <w:gridSpan w:val="3"/>
            <w:tcBorders>
              <w:bottom w:val="single" w:sz="8" w:space="0" w:color="auto"/>
              <w:right w:val="single" w:sz="8" w:space="0" w:color="auto"/>
            </w:tcBorders>
            <w:vAlign w:val="center"/>
          </w:tcPr>
          <w:p w14:paraId="6D305CCD" w14:textId="77777777" w:rsidR="00E333CF" w:rsidRPr="00D85023" w:rsidRDefault="00E333CF" w:rsidP="00FD1701">
            <w:pPr>
              <w:rPr>
                <w:sz w:val="16"/>
              </w:rPr>
            </w:pPr>
            <w:r>
              <w:rPr>
                <w:sz w:val="16"/>
              </w:rPr>
              <w:t xml:space="preserve">denotes parameter range / value after </w:t>
            </w:r>
            <w:r w:rsidRPr="009A11E1">
              <w:rPr>
                <w:i/>
                <w:sz w:val="16"/>
              </w:rPr>
              <w:t>Nathan et al.</w:t>
            </w:r>
            <w:r>
              <w:rPr>
                <w:sz w:val="16"/>
              </w:rPr>
              <w:t xml:space="preserve"> [10].</w:t>
            </w:r>
          </w:p>
        </w:tc>
      </w:tr>
    </w:tbl>
    <w:p w14:paraId="0A98CE76" w14:textId="77777777" w:rsidR="00E333CF" w:rsidRDefault="00E333CF" w:rsidP="00E333CF"/>
    <w:p w14:paraId="32798F8C" w14:textId="77777777" w:rsidR="00E333CF" w:rsidRPr="005B1356" w:rsidRDefault="00E333CF" w:rsidP="00013B21">
      <w:pPr>
        <w:spacing w:line="480" w:lineRule="auto"/>
      </w:pPr>
    </w:p>
    <w:p w14:paraId="250274F8" w14:textId="431F4D65" w:rsidR="00534B17" w:rsidRPr="00013B21" w:rsidRDefault="00013B21" w:rsidP="00013B21">
      <w:pPr>
        <w:spacing w:line="480" w:lineRule="auto"/>
        <w:rPr>
          <w:i/>
        </w:rPr>
      </w:pPr>
      <w:r>
        <w:rPr>
          <w:i/>
        </w:rPr>
        <w:t>Section</w:t>
      </w:r>
      <w:r w:rsidR="00534B17" w:rsidRPr="00534B17">
        <w:rPr>
          <w:i/>
        </w:rPr>
        <w:t xml:space="preserve"> 1</w:t>
      </w:r>
      <w:r>
        <w:rPr>
          <w:i/>
        </w:rPr>
        <w:t>:  Initial (ecological) conditions</w:t>
      </w:r>
    </w:p>
    <w:p w14:paraId="1A7A3565" w14:textId="6507A25F" w:rsidR="0085462D" w:rsidRDefault="00534B17" w:rsidP="00013B21">
      <w:pPr>
        <w:spacing w:line="480" w:lineRule="auto"/>
      </w:pPr>
      <w:r>
        <w:t xml:space="preserve">This </w:t>
      </w:r>
      <w:r w:rsidR="00013B21">
        <w:t>is a function called within the main model (see Section 3, below) that guarantees each model run begins with trees in the same initial positions. (</w:t>
      </w:r>
      <w:r w:rsidR="000F0D92">
        <w:t>Subsequent l</w:t>
      </w:r>
      <w:r w:rsidR="00013B21">
        <w:t>andscape disturbance conditions are generated in Section 2.) These initial conditions for the model are based on the key model parameters shown in Table S1.</w:t>
      </w:r>
    </w:p>
    <w:p w14:paraId="10C6EE77" w14:textId="077C3B64" w:rsidR="00E83CE5" w:rsidRDefault="00E83CE5" w:rsidP="00E83CE5">
      <w:pPr>
        <w:widowControl w:val="0"/>
        <w:autoSpaceDE w:val="0"/>
        <w:autoSpaceDN w:val="0"/>
        <w:adjustRightInd w:val="0"/>
        <w:rPr>
          <w:rFonts w:ascii="Courier" w:hAnsi="Courier" w:cs="Courier"/>
          <w:b/>
          <w:color w:val="228B22"/>
          <w:sz w:val="16"/>
          <w:szCs w:val="16"/>
          <w:lang w:val="en-US"/>
        </w:rPr>
      </w:pPr>
      <w:r w:rsidRPr="00E83CE5">
        <w:rPr>
          <w:rFonts w:ascii="Courier" w:hAnsi="Courier" w:cs="Courier"/>
          <w:b/>
          <w:color w:val="228B22"/>
          <w:sz w:val="16"/>
          <w:szCs w:val="16"/>
          <w:lang w:val="en-US"/>
        </w:rPr>
        <w:t>%% Begin routine:</w:t>
      </w:r>
    </w:p>
    <w:p w14:paraId="4B69E206" w14:textId="394AA6A6" w:rsidR="00E83CE5" w:rsidRPr="00E83CE5" w:rsidRDefault="00E83CE5" w:rsidP="00E83CE5">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w:t>
      </w:r>
    </w:p>
    <w:p w14:paraId="6053ABC9"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FF"/>
          <w:sz w:val="16"/>
          <w:szCs w:val="16"/>
          <w:lang w:val="en-US"/>
        </w:rPr>
        <w:t>function</w:t>
      </w:r>
      <w:r w:rsidRPr="00013B21">
        <w:rPr>
          <w:rFonts w:ascii="Courier" w:hAnsi="Courier" w:cs="Courier"/>
          <w:color w:val="000000"/>
          <w:sz w:val="16"/>
          <w:szCs w:val="16"/>
          <w:lang w:val="en-US"/>
        </w:rPr>
        <w:t xml:space="preserve"> ASSTMIG_IC_function(Nts, DOF)</w:t>
      </w:r>
    </w:p>
    <w:p w14:paraId="04F23289"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w:t>
      </w:r>
    </w:p>
    <w:p w14:paraId="5A89768D"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Authors: Eli Lazarus &amp; Brian McGill</w:t>
      </w:r>
    </w:p>
    <w:p w14:paraId="6695F5AF"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Created: April 2011</w:t>
      </w:r>
    </w:p>
    <w:p w14:paraId="21FF1B16"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Amended: October 2012, December 2012</w:t>
      </w:r>
    </w:p>
    <w:p w14:paraId="52BECCAB"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w:t>
      </w:r>
    </w:p>
    <w:p w14:paraId="7CBEA65E"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Permissions: OPEN -- but please cite: Lazarus &amp; McGill, "Pushing the pace</w:t>
      </w:r>
    </w:p>
    <w:p w14:paraId="390153B8"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of tree species migration" (PLOS ONE, 2014).</w:t>
      </w:r>
    </w:p>
    <w:p w14:paraId="02F57F28"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w:t>
      </w:r>
    </w:p>
    <w:p w14:paraId="1F1BD5AF"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Start migration-front model with the same initial conditions each time.</w:t>
      </w:r>
    </w:p>
    <w:p w14:paraId="09E15E3E"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w:t>
      </w:r>
    </w:p>
    <w:p w14:paraId="25E91577"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Takes 'number of time steps' (Nts) and 'DOF' (degrees of freedom) from</w:t>
      </w:r>
    </w:p>
    <w:p w14:paraId="79E93EC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main function.</w:t>
      </w:r>
    </w:p>
    <w:p w14:paraId="64062856" w14:textId="4C7A9574"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xml:space="preserve"> </w:t>
      </w:r>
    </w:p>
    <w:p w14:paraId="5B465CFB"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rand(</w:t>
      </w:r>
      <w:r w:rsidRPr="00013B21">
        <w:rPr>
          <w:rFonts w:ascii="Courier" w:hAnsi="Courier" w:cs="Courier"/>
          <w:color w:val="A020F0"/>
          <w:sz w:val="16"/>
          <w:szCs w:val="16"/>
          <w:lang w:val="en-US"/>
        </w:rPr>
        <w:t>'seed'</w:t>
      </w:r>
      <w:r w:rsidRPr="00013B21">
        <w:rPr>
          <w:rFonts w:ascii="Courier" w:hAnsi="Courier" w:cs="Courier"/>
          <w:color w:val="000000"/>
          <w:sz w:val="16"/>
          <w:szCs w:val="16"/>
          <w:lang w:val="en-US"/>
        </w:rPr>
        <w:t>, 1)</w:t>
      </w:r>
    </w:p>
    <w:p w14:paraId="3569FF0C" w14:textId="77777777" w:rsidR="00013B21" w:rsidRDefault="00013B21" w:rsidP="00013B21">
      <w:pPr>
        <w:widowControl w:val="0"/>
        <w:autoSpaceDE w:val="0"/>
        <w:autoSpaceDN w:val="0"/>
        <w:adjustRightInd w:val="0"/>
        <w:rPr>
          <w:rFonts w:ascii="Courier" w:hAnsi="Courier" w:cs="Courier"/>
          <w:color w:val="000000"/>
          <w:sz w:val="16"/>
          <w:szCs w:val="16"/>
          <w:lang w:val="en-US"/>
        </w:rPr>
      </w:pPr>
      <w:r w:rsidRPr="00013B21">
        <w:rPr>
          <w:rFonts w:ascii="Courier" w:hAnsi="Courier" w:cs="Courier"/>
          <w:color w:val="000000"/>
          <w:sz w:val="16"/>
          <w:szCs w:val="16"/>
          <w:lang w:val="en-US"/>
        </w:rPr>
        <w:t xml:space="preserve"> </w:t>
      </w:r>
    </w:p>
    <w:p w14:paraId="6EE55026" w14:textId="77777777" w:rsidR="00874181" w:rsidRPr="00013B21" w:rsidRDefault="00874181" w:rsidP="00013B21">
      <w:pPr>
        <w:widowControl w:val="0"/>
        <w:autoSpaceDE w:val="0"/>
        <w:autoSpaceDN w:val="0"/>
        <w:adjustRightInd w:val="0"/>
        <w:rPr>
          <w:rFonts w:ascii="Courier" w:hAnsi="Courier" w:cs="Times New Roman"/>
          <w:sz w:val="16"/>
          <w:szCs w:val="16"/>
          <w:lang w:val="en-US"/>
        </w:rPr>
      </w:pPr>
    </w:p>
    <w:p w14:paraId="3E6A3E7C" w14:textId="77777777" w:rsidR="00013B21" w:rsidRPr="00E83CE5" w:rsidRDefault="00013B21" w:rsidP="00013B21">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Domain details</w:t>
      </w:r>
    </w:p>
    <w:p w14:paraId="0CEBEDB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xml:space="preserve"> </w:t>
      </w:r>
    </w:p>
    <w:p w14:paraId="520A868D"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r = 1*10^2; </w:t>
      </w:r>
      <w:r w:rsidRPr="00013B21">
        <w:rPr>
          <w:rFonts w:ascii="Courier" w:hAnsi="Courier" w:cs="Courier"/>
          <w:color w:val="228B22"/>
          <w:sz w:val="16"/>
          <w:szCs w:val="16"/>
          <w:lang w:val="en-US"/>
        </w:rPr>
        <w:t>% rows</w:t>
      </w:r>
    </w:p>
    <w:p w14:paraId="78D8B499"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c = 2*10^4; </w:t>
      </w:r>
      <w:r w:rsidRPr="00013B21">
        <w:rPr>
          <w:rFonts w:ascii="Courier" w:hAnsi="Courier" w:cs="Courier"/>
          <w:color w:val="228B22"/>
          <w:sz w:val="16"/>
          <w:szCs w:val="16"/>
          <w:lang w:val="en-US"/>
        </w:rPr>
        <w:t>% columns</w:t>
      </w:r>
    </w:p>
    <w:p w14:paraId="2C95489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xml:space="preserve"> </w:t>
      </w:r>
    </w:p>
    <w:p w14:paraId="760DCD98"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domain = zeros(r, c);</w:t>
      </w:r>
    </w:p>
    <w:p w14:paraId="0A954824"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[col, row] = meshgrid(1:c, 1:r); </w:t>
      </w:r>
      <w:r w:rsidRPr="00013B21">
        <w:rPr>
          <w:rFonts w:ascii="Courier" w:hAnsi="Courier" w:cs="Courier"/>
          <w:color w:val="228B22"/>
          <w:sz w:val="16"/>
          <w:szCs w:val="16"/>
          <w:lang w:val="en-US"/>
        </w:rPr>
        <w:t>% col, row based on c &amp; r, determined above</w:t>
      </w:r>
    </w:p>
    <w:p w14:paraId="1BFD53BD" w14:textId="77777777" w:rsidR="00013B21" w:rsidRDefault="00013B21" w:rsidP="00013B21">
      <w:pPr>
        <w:widowControl w:val="0"/>
        <w:autoSpaceDE w:val="0"/>
        <w:autoSpaceDN w:val="0"/>
        <w:adjustRightInd w:val="0"/>
        <w:rPr>
          <w:rFonts w:ascii="Courier" w:hAnsi="Courier" w:cs="Courier"/>
          <w:color w:val="228B22"/>
          <w:sz w:val="16"/>
          <w:szCs w:val="16"/>
          <w:lang w:val="en-US"/>
        </w:rPr>
      </w:pPr>
      <w:r w:rsidRPr="00013B21">
        <w:rPr>
          <w:rFonts w:ascii="Courier" w:hAnsi="Courier" w:cs="Courier"/>
          <w:color w:val="228B22"/>
          <w:sz w:val="16"/>
          <w:szCs w:val="16"/>
          <w:lang w:val="en-US"/>
        </w:rPr>
        <w:t xml:space="preserve"> </w:t>
      </w:r>
    </w:p>
    <w:p w14:paraId="6E40B245" w14:textId="77777777" w:rsidR="00874181" w:rsidRPr="00013B21" w:rsidRDefault="00874181" w:rsidP="00013B21">
      <w:pPr>
        <w:widowControl w:val="0"/>
        <w:autoSpaceDE w:val="0"/>
        <w:autoSpaceDN w:val="0"/>
        <w:adjustRightInd w:val="0"/>
        <w:rPr>
          <w:rFonts w:ascii="Courier" w:hAnsi="Courier" w:cs="Times New Roman"/>
          <w:sz w:val="16"/>
          <w:szCs w:val="16"/>
          <w:lang w:val="en-US"/>
        </w:rPr>
      </w:pPr>
    </w:p>
    <w:p w14:paraId="60823826" w14:textId="77777777" w:rsidR="00013B21" w:rsidRPr="00E83CE5" w:rsidRDefault="00013B21" w:rsidP="00013B21">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Ecological parameters</w:t>
      </w:r>
    </w:p>
    <w:p w14:paraId="7EB0F65F"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xml:space="preserve"> </w:t>
      </w:r>
    </w:p>
    <w:p w14:paraId="65E8A248"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Fecundity</w:t>
      </w:r>
    </w:p>
    <w:p w14:paraId="28A68318"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MA = 450; </w:t>
      </w:r>
      <w:r w:rsidRPr="00013B21">
        <w:rPr>
          <w:rFonts w:ascii="Courier" w:hAnsi="Courier" w:cs="Courier"/>
          <w:color w:val="228B22"/>
          <w:sz w:val="16"/>
          <w:szCs w:val="16"/>
          <w:lang w:val="en-US"/>
        </w:rPr>
        <w:t>% max age -- see 'longevity' below</w:t>
      </w:r>
    </w:p>
    <w:p w14:paraId="16FFE884"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xml:space="preserve"> </w:t>
      </w:r>
    </w:p>
    <w:p w14:paraId="7287DDA7"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seeds = 300 + round(2.*(1:MA).^2); </w:t>
      </w:r>
      <w:r w:rsidRPr="00013B21">
        <w:rPr>
          <w:rFonts w:ascii="Courier" w:hAnsi="Courier" w:cs="Courier"/>
          <w:color w:val="228B22"/>
          <w:sz w:val="16"/>
          <w:szCs w:val="16"/>
          <w:lang w:val="en-US"/>
        </w:rPr>
        <w:t>% number of seeds as function of age</w:t>
      </w:r>
    </w:p>
    <w:p w14:paraId="614F375E"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xml:space="preserve"> </w:t>
      </w:r>
    </w:p>
    <w:p w14:paraId="370BF9F9"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year at which a tree matures and begins generating seed crops:</w:t>
      </w:r>
    </w:p>
    <w:p w14:paraId="6181A3B7"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matgen = round(3 + 57.*rand(size(domain)));</w:t>
      </w:r>
    </w:p>
    <w:p w14:paraId="457290A7"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57242318"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seed-crop interval:</w:t>
      </w:r>
    </w:p>
    <w:p w14:paraId="2063340D"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tintgen = round(1 + 7.*rand(size(domain)));</w:t>
      </w:r>
    </w:p>
    <w:p w14:paraId="18D09285"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1491A9D9"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longevity = round(18.*gamrnd(5, 1, r, c)); </w:t>
      </w:r>
      <w:r w:rsidRPr="00013B21">
        <w:rPr>
          <w:rFonts w:ascii="Courier" w:hAnsi="Courier" w:cs="Courier"/>
          <w:color w:val="228B22"/>
          <w:sz w:val="16"/>
          <w:szCs w:val="16"/>
          <w:lang w:val="en-US"/>
        </w:rPr>
        <w:t>% Gamma distribution of mortality</w:t>
      </w:r>
    </w:p>
    <w:p w14:paraId="78578D1A" w14:textId="29103C48" w:rsidR="00013B21" w:rsidRDefault="00013B21" w:rsidP="00013B21">
      <w:pPr>
        <w:widowControl w:val="0"/>
        <w:autoSpaceDE w:val="0"/>
        <w:autoSpaceDN w:val="0"/>
        <w:adjustRightInd w:val="0"/>
        <w:rPr>
          <w:rFonts w:ascii="Courier" w:hAnsi="Courier" w:cs="Courier"/>
          <w:color w:val="228B22"/>
          <w:sz w:val="16"/>
          <w:szCs w:val="16"/>
          <w:lang w:val="en-US"/>
        </w:rPr>
      </w:pPr>
      <w:r w:rsidRPr="00013B21">
        <w:rPr>
          <w:rFonts w:ascii="Courier" w:hAnsi="Courier" w:cs="Courier"/>
          <w:color w:val="228B22"/>
          <w:sz w:val="16"/>
          <w:szCs w:val="16"/>
          <w:lang w:val="en-US"/>
        </w:rPr>
        <w:t xml:space="preserve"> </w:t>
      </w:r>
    </w:p>
    <w:p w14:paraId="4303F3A2" w14:textId="77777777" w:rsidR="00874181" w:rsidRPr="00013B21" w:rsidRDefault="00874181" w:rsidP="00013B21">
      <w:pPr>
        <w:widowControl w:val="0"/>
        <w:autoSpaceDE w:val="0"/>
        <w:autoSpaceDN w:val="0"/>
        <w:adjustRightInd w:val="0"/>
        <w:rPr>
          <w:rFonts w:ascii="Courier" w:hAnsi="Courier" w:cs="Times New Roman"/>
          <w:sz w:val="16"/>
          <w:szCs w:val="16"/>
          <w:lang w:val="en-US"/>
        </w:rPr>
      </w:pPr>
    </w:p>
    <w:p w14:paraId="51CD094B" w14:textId="77777777" w:rsidR="00013B21" w:rsidRPr="00E83CE5" w:rsidRDefault="00013B21" w:rsidP="00013B21">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Storage</w:t>
      </w:r>
    </w:p>
    <w:p w14:paraId="41EA5CFC"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tree = zeros(size(domain));</w:t>
      </w:r>
    </w:p>
    <w:p w14:paraId="56FE081C"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age = zeros(size(domain));</w:t>
      </w:r>
    </w:p>
    <w:p w14:paraId="6A8A0ED5"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tint = NaN(size(domain));</w:t>
      </w:r>
    </w:p>
    <w:p w14:paraId="4D67FA76"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tsr = NaN(size(domain));</w:t>
      </w:r>
    </w:p>
    <w:p w14:paraId="29006F17"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store_active = zeros(1, Nts);</w:t>
      </w:r>
    </w:p>
    <w:p w14:paraId="10B28041"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store_mass = zeros(r, Nts);</w:t>
      </w:r>
    </w:p>
    <w:p w14:paraId="2AEEE840"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2A50A04A"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722203D5" w14:textId="032F4E14" w:rsidR="00013B21" w:rsidRPr="00E83CE5" w:rsidRDefault="00013B21" w:rsidP="00013B21">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I</w:t>
      </w:r>
      <w:r w:rsidR="00874181" w:rsidRPr="00E83CE5">
        <w:rPr>
          <w:rFonts w:ascii="Courier" w:hAnsi="Courier" w:cs="Courier"/>
          <w:b/>
          <w:color w:val="228B22"/>
          <w:sz w:val="16"/>
          <w:szCs w:val="16"/>
          <w:lang w:val="en-US"/>
        </w:rPr>
        <w:t>nitial conditions --</w:t>
      </w:r>
      <w:r w:rsidRPr="00E83CE5">
        <w:rPr>
          <w:rFonts w:ascii="Courier" w:hAnsi="Courier" w:cs="Courier"/>
          <w:b/>
          <w:color w:val="228B22"/>
          <w:sz w:val="16"/>
          <w:szCs w:val="16"/>
          <w:lang w:val="en-US"/>
        </w:rPr>
        <w:t xml:space="preserve"> using trnd (</w:t>
      </w:r>
      <w:r w:rsidR="00874181" w:rsidRPr="00E83CE5">
        <w:rPr>
          <w:rFonts w:ascii="Courier" w:hAnsi="Courier" w:cs="Courier"/>
          <w:b/>
          <w:color w:val="228B22"/>
          <w:sz w:val="16"/>
          <w:szCs w:val="16"/>
          <w:lang w:val="en-US"/>
        </w:rPr>
        <w:t xml:space="preserve">Matlab </w:t>
      </w:r>
      <w:r w:rsidRPr="00E83CE5">
        <w:rPr>
          <w:rFonts w:ascii="Courier" w:hAnsi="Courier" w:cs="Courier"/>
          <w:b/>
          <w:color w:val="228B22"/>
          <w:sz w:val="16"/>
          <w:szCs w:val="16"/>
          <w:lang w:val="en-US"/>
        </w:rPr>
        <w:t>t-distribution</w:t>
      </w:r>
      <w:r w:rsidR="00874181" w:rsidRPr="00E83CE5">
        <w:rPr>
          <w:rFonts w:ascii="Courier" w:hAnsi="Courier" w:cs="Courier"/>
          <w:b/>
          <w:color w:val="228B22"/>
          <w:sz w:val="16"/>
          <w:szCs w:val="16"/>
          <w:lang w:val="en-US"/>
        </w:rPr>
        <w:t xml:space="preserve"> function</w:t>
      </w:r>
      <w:r w:rsidRPr="00E83CE5">
        <w:rPr>
          <w:rFonts w:ascii="Courier" w:hAnsi="Courier" w:cs="Courier"/>
          <w:b/>
          <w:color w:val="228B22"/>
          <w:sz w:val="16"/>
          <w:szCs w:val="16"/>
          <w:lang w:val="en-US"/>
        </w:rPr>
        <w:t>)</w:t>
      </w:r>
    </w:p>
    <w:p w14:paraId="1DF9F120"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xml:space="preserve"> </w:t>
      </w:r>
    </w:p>
    <w:p w14:paraId="18A41E16"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FF"/>
          <w:sz w:val="16"/>
          <w:szCs w:val="16"/>
          <w:lang w:val="en-US"/>
        </w:rPr>
        <w:t>for</w:t>
      </w:r>
      <w:r w:rsidRPr="00013B21">
        <w:rPr>
          <w:rFonts w:ascii="Courier" w:hAnsi="Courier" w:cs="Courier"/>
          <w:color w:val="000000"/>
          <w:sz w:val="16"/>
          <w:szCs w:val="16"/>
          <w:lang w:val="en-US"/>
        </w:rPr>
        <w:t xml:space="preserve"> TEE = 1:100 </w:t>
      </w:r>
      <w:r w:rsidRPr="00013B21">
        <w:rPr>
          <w:rFonts w:ascii="Courier" w:hAnsi="Courier" w:cs="Courier"/>
          <w:color w:val="228B22"/>
          <w:sz w:val="16"/>
          <w:szCs w:val="16"/>
          <w:lang w:val="en-US"/>
        </w:rPr>
        <w:t>% based on 100 cycles</w:t>
      </w:r>
    </w:p>
    <w:p w14:paraId="6B22F414"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36FA850C"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r w:rsidRPr="00013B21">
        <w:rPr>
          <w:rFonts w:ascii="Courier" w:hAnsi="Courier" w:cs="Courier"/>
          <w:color w:val="0000FF"/>
          <w:sz w:val="16"/>
          <w:szCs w:val="16"/>
          <w:lang w:val="en-US"/>
        </w:rPr>
        <w:t>for</w:t>
      </w:r>
      <w:r w:rsidRPr="00013B21">
        <w:rPr>
          <w:rFonts w:ascii="Courier" w:hAnsi="Courier" w:cs="Courier"/>
          <w:color w:val="000000"/>
          <w:sz w:val="16"/>
          <w:szCs w:val="16"/>
          <w:lang w:val="en-US"/>
        </w:rPr>
        <w:t xml:space="preserve"> ff = 1:r</w:t>
      </w:r>
    </w:p>
    <w:p w14:paraId="43CEF8D9"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762D6E5A"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filler = ceil(abs(trnd(ones(1, 10000)))); </w:t>
      </w:r>
      <w:r w:rsidRPr="00013B21">
        <w:rPr>
          <w:rFonts w:ascii="Courier" w:hAnsi="Courier" w:cs="Courier"/>
          <w:color w:val="228B22"/>
          <w:sz w:val="16"/>
          <w:szCs w:val="16"/>
          <w:lang w:val="en-US"/>
        </w:rPr>
        <w:t>% all given same IC</w:t>
      </w:r>
    </w:p>
    <w:p w14:paraId="47EF6483"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45EFCC2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Zs1 = find(filler &gt; c);</w:t>
      </w:r>
    </w:p>
    <w:p w14:paraId="1B770653"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Zs2 = find(filler &lt;= 0);</w:t>
      </w:r>
    </w:p>
    <w:p w14:paraId="403A6D0D"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filler(Zs1) = [ ];</w:t>
      </w:r>
    </w:p>
    <w:p w14:paraId="1C766FD4"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filler(Zs2) = [ ];</w:t>
      </w:r>
    </w:p>
    <w:p w14:paraId="06ACE545"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31E445F5"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tree(ff, filler) = 1;</w:t>
      </w:r>
    </w:p>
    <w:p w14:paraId="1D5CA33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05ED6AD1"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age(ff, filler) = round(3 + 397.*rand(1, length(filler)));</w:t>
      </w:r>
    </w:p>
    <w:p w14:paraId="00278981"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tint(ff, filler) = tintgen(ff, filler);</w:t>
      </w:r>
    </w:p>
    <w:p w14:paraId="07D2C879"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tsr(ff, filler) = round(1 + 7.*rand(1, length(filler)));</w:t>
      </w:r>
    </w:p>
    <w:p w14:paraId="3C617CAF"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02F92CAC"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r w:rsidRPr="00013B21">
        <w:rPr>
          <w:rFonts w:ascii="Courier" w:hAnsi="Courier" w:cs="Courier"/>
          <w:color w:val="0000FF"/>
          <w:sz w:val="16"/>
          <w:szCs w:val="16"/>
          <w:lang w:val="en-US"/>
        </w:rPr>
        <w:t>end</w:t>
      </w:r>
    </w:p>
    <w:p w14:paraId="2C336447"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FF"/>
          <w:sz w:val="16"/>
          <w:szCs w:val="16"/>
          <w:lang w:val="en-US"/>
        </w:rPr>
        <w:t>end</w:t>
      </w:r>
    </w:p>
    <w:p w14:paraId="4A9ACE90"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FF"/>
          <w:sz w:val="16"/>
          <w:szCs w:val="16"/>
          <w:lang w:val="en-US"/>
        </w:rPr>
        <w:t xml:space="preserve"> </w:t>
      </w:r>
    </w:p>
    <w:p w14:paraId="2FF341D4" w14:textId="64BDDEC8"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die = find(age &gt;= longevity); </w:t>
      </w:r>
      <w:r w:rsidRPr="00013B21">
        <w:rPr>
          <w:rFonts w:ascii="Courier" w:hAnsi="Courier" w:cs="Courier"/>
          <w:color w:val="228B22"/>
          <w:sz w:val="16"/>
          <w:szCs w:val="16"/>
          <w:lang w:val="en-US"/>
        </w:rPr>
        <w:t xml:space="preserve">% make sure domain has no ages over </w:t>
      </w:r>
      <w:r w:rsidR="00874181">
        <w:rPr>
          <w:rFonts w:ascii="Courier" w:hAnsi="Courier" w:cs="Courier"/>
          <w:color w:val="228B22"/>
          <w:sz w:val="16"/>
          <w:szCs w:val="16"/>
          <w:lang w:val="en-US"/>
        </w:rPr>
        <w:t>max age</w:t>
      </w:r>
    </w:p>
    <w:p w14:paraId="223141DA"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xml:space="preserve"> </w:t>
      </w:r>
    </w:p>
    <w:p w14:paraId="56B807E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tree(die) = 0;</w:t>
      </w:r>
    </w:p>
    <w:p w14:paraId="6D135213"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age(die) = 0;</w:t>
      </w:r>
    </w:p>
    <w:p w14:paraId="19408F1A"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tsr(die) = 0;</w:t>
      </w:r>
    </w:p>
    <w:p w14:paraId="5CBE970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16B41B45"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228B22"/>
          <w:sz w:val="16"/>
          <w:szCs w:val="16"/>
          <w:lang w:val="en-US"/>
        </w:rPr>
        <w:t>% reset the "dead" trees with parameters within bounds</w:t>
      </w:r>
    </w:p>
    <w:p w14:paraId="1686DCFE"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tree(die) = 1;</w:t>
      </w:r>
    </w:p>
    <w:p w14:paraId="4ED8B538"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mark = find(tree == 1);</w:t>
      </w:r>
    </w:p>
    <w:p w14:paraId="6AAD00FB"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age(mark) = age(mark) + 1;</w:t>
      </w:r>
    </w:p>
    <w:p w14:paraId="0A0B7CA5"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tint(mark) = tintgen(mark);</w:t>
      </w:r>
    </w:p>
    <w:p w14:paraId="75B98926"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tsr(mark) = tsr(mark) + 1;</w:t>
      </w:r>
    </w:p>
    <w:p w14:paraId="69CF746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56B0BDEC"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mature = find(age == matgen);</w:t>
      </w:r>
    </w:p>
    <w:p w14:paraId="5572FD45"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tint(mature) = tintgen(mature);</w:t>
      </w:r>
    </w:p>
    <w:p w14:paraId="376B278B"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tsr(mature) = 0;</w:t>
      </w:r>
    </w:p>
    <w:p w14:paraId="24D8D36B"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2D33742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 xml:space="preserve"> </w:t>
      </w:r>
    </w:p>
    <w:p w14:paraId="1D89EA44" w14:textId="3D158ED6" w:rsidR="00013B21" w:rsidRPr="00E83CE5" w:rsidRDefault="00013B21" w:rsidP="00013B21">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Save domain</w:t>
      </w:r>
    </w:p>
    <w:p w14:paraId="4EECE1C2" w14:textId="77777777" w:rsidR="00013B21" w:rsidRPr="00013B21" w:rsidRDefault="00013B21" w:rsidP="00013B21">
      <w:pPr>
        <w:widowControl w:val="0"/>
        <w:autoSpaceDE w:val="0"/>
        <w:autoSpaceDN w:val="0"/>
        <w:adjustRightInd w:val="0"/>
        <w:rPr>
          <w:rFonts w:ascii="Courier" w:hAnsi="Courier" w:cs="Times New Roman"/>
          <w:sz w:val="16"/>
          <w:szCs w:val="16"/>
          <w:lang w:val="en-US"/>
        </w:rPr>
      </w:pPr>
      <w:r w:rsidRPr="00013B21">
        <w:rPr>
          <w:rFonts w:ascii="Courier" w:hAnsi="Courier" w:cs="Courier"/>
          <w:color w:val="000000"/>
          <w:sz w:val="16"/>
          <w:szCs w:val="16"/>
          <w:lang w:val="en-US"/>
        </w:rPr>
        <w:t>save([</w:t>
      </w:r>
      <w:r w:rsidRPr="00013B21">
        <w:rPr>
          <w:rFonts w:ascii="Courier" w:hAnsi="Courier" w:cs="Courier"/>
          <w:color w:val="A020F0"/>
          <w:sz w:val="16"/>
          <w:szCs w:val="16"/>
          <w:lang w:val="en-US"/>
        </w:rPr>
        <w:t>'ASSTMIG_IC_DOF'</w:t>
      </w:r>
      <w:r w:rsidRPr="00013B21">
        <w:rPr>
          <w:rFonts w:ascii="Courier" w:hAnsi="Courier" w:cs="Courier"/>
          <w:color w:val="000000"/>
          <w:sz w:val="16"/>
          <w:szCs w:val="16"/>
          <w:lang w:val="en-US"/>
        </w:rPr>
        <w:t xml:space="preserve"> num2str(DOF) </w:t>
      </w:r>
      <w:r w:rsidRPr="00013B21">
        <w:rPr>
          <w:rFonts w:ascii="Courier" w:hAnsi="Courier" w:cs="Courier"/>
          <w:color w:val="A020F0"/>
          <w:sz w:val="16"/>
          <w:szCs w:val="16"/>
          <w:lang w:val="en-US"/>
        </w:rPr>
        <w:t>'.mat'</w:t>
      </w:r>
      <w:r w:rsidRPr="00013B21">
        <w:rPr>
          <w:rFonts w:ascii="Courier" w:hAnsi="Courier" w:cs="Courier"/>
          <w:color w:val="000000"/>
          <w:sz w:val="16"/>
          <w:szCs w:val="16"/>
          <w:lang w:val="en-US"/>
        </w:rPr>
        <w:t>]);</w:t>
      </w:r>
    </w:p>
    <w:p w14:paraId="3810CC75" w14:textId="77777777" w:rsidR="00E83CE5" w:rsidRDefault="00E83CE5" w:rsidP="00E83CE5">
      <w:pPr>
        <w:widowControl w:val="0"/>
        <w:autoSpaceDE w:val="0"/>
        <w:autoSpaceDN w:val="0"/>
        <w:adjustRightInd w:val="0"/>
        <w:rPr>
          <w:rFonts w:ascii="Courier" w:hAnsi="Courier" w:cs="Courier"/>
          <w:color w:val="228B22"/>
          <w:sz w:val="16"/>
          <w:szCs w:val="16"/>
          <w:lang w:val="en-US"/>
        </w:rPr>
      </w:pPr>
    </w:p>
    <w:p w14:paraId="0CBB080F" w14:textId="03D49655" w:rsidR="00013B21" w:rsidRPr="0085462D" w:rsidRDefault="00E83CE5" w:rsidP="0085462D">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End routine</w:t>
      </w:r>
    </w:p>
    <w:p w14:paraId="0D97FAB9" w14:textId="77777777" w:rsidR="0085462D" w:rsidRDefault="0085462D" w:rsidP="0085462D">
      <w:pPr>
        <w:spacing w:line="480" w:lineRule="auto"/>
        <w:rPr>
          <w:i/>
        </w:rPr>
      </w:pPr>
    </w:p>
    <w:p w14:paraId="30717DCF" w14:textId="3A05A960" w:rsidR="00013B21" w:rsidRPr="00013B21" w:rsidRDefault="00874181" w:rsidP="0085462D">
      <w:pPr>
        <w:spacing w:line="480" w:lineRule="auto"/>
        <w:rPr>
          <w:i/>
        </w:rPr>
      </w:pPr>
      <w:r>
        <w:rPr>
          <w:i/>
        </w:rPr>
        <w:t>Section</w:t>
      </w:r>
      <w:r w:rsidR="00534B17" w:rsidRPr="00534B17">
        <w:rPr>
          <w:i/>
        </w:rPr>
        <w:t xml:space="preserve"> 2</w:t>
      </w:r>
      <w:r>
        <w:rPr>
          <w:i/>
        </w:rPr>
        <w:t>: Hurst-exponent landscape</w:t>
      </w:r>
    </w:p>
    <w:p w14:paraId="08A02C6A" w14:textId="70ECF212" w:rsidR="0085462D" w:rsidRDefault="00534B17" w:rsidP="0085462D">
      <w:pPr>
        <w:spacing w:line="480" w:lineRule="auto"/>
      </w:pPr>
      <w:r>
        <w:t>This code</w:t>
      </w:r>
      <w:r w:rsidR="00874181">
        <w:t xml:space="preserve"> </w:t>
      </w:r>
      <w:r w:rsidR="00E83CE5">
        <w:t>builds</w:t>
      </w:r>
      <w:r w:rsidR="00874181">
        <w:t xml:space="preserve"> the normalized Hurst-exponent landscape used to </w:t>
      </w:r>
      <w:r w:rsidR="00E83CE5">
        <w:t xml:space="preserve">determine disturbance patterns: </w:t>
      </w:r>
      <w:r w:rsidR="00E83CE5" w:rsidRPr="00E83CE5">
        <w:rPr>
          <w:i/>
        </w:rPr>
        <w:t>H</w:t>
      </w:r>
      <w:r w:rsidR="00E83CE5">
        <w:t xml:space="preserve"> = 0.99 generates a highly autocorrelated landscape; </w:t>
      </w:r>
      <w:r w:rsidR="00E83CE5" w:rsidRPr="00E83CE5">
        <w:rPr>
          <w:i/>
        </w:rPr>
        <w:t>H</w:t>
      </w:r>
      <w:r w:rsidR="00E83CE5">
        <w:t xml:space="preserve"> = 0 generates a random (spatially uncorrelated) landscape. The '.mat' file saved at the end of this routine is called by the main model. Positions of trees in the initial conditions are checked against disturbed areas; trees in a disturbed patch are removed from the domain.</w:t>
      </w:r>
    </w:p>
    <w:p w14:paraId="31FFB100" w14:textId="15A6A02A" w:rsidR="00E83CE5" w:rsidRPr="00E83CE5" w:rsidRDefault="00E83CE5" w:rsidP="00240347">
      <w:pPr>
        <w:widowControl w:val="0"/>
        <w:autoSpaceDE w:val="0"/>
        <w:autoSpaceDN w:val="0"/>
        <w:adjustRightInd w:val="0"/>
        <w:rPr>
          <w:rFonts w:ascii="Courier" w:hAnsi="Courier" w:cs="Courier"/>
          <w:b/>
          <w:color w:val="228B22"/>
          <w:sz w:val="16"/>
          <w:szCs w:val="16"/>
          <w:lang w:val="en-US"/>
        </w:rPr>
      </w:pPr>
      <w:r w:rsidRPr="00E83CE5">
        <w:rPr>
          <w:rFonts w:ascii="Courier" w:hAnsi="Courier" w:cs="Courier"/>
          <w:b/>
          <w:color w:val="228B22"/>
          <w:sz w:val="16"/>
          <w:szCs w:val="16"/>
          <w:lang w:val="en-US"/>
        </w:rPr>
        <w:t>%% Begin routine</w:t>
      </w:r>
    </w:p>
    <w:p w14:paraId="118986C8" w14:textId="640457BB" w:rsidR="00E83CE5" w:rsidRDefault="00E83CE5" w:rsidP="00240347">
      <w:pPr>
        <w:widowControl w:val="0"/>
        <w:autoSpaceDE w:val="0"/>
        <w:autoSpaceDN w:val="0"/>
        <w:adjustRightInd w:val="0"/>
        <w:rPr>
          <w:rFonts w:ascii="Courier" w:hAnsi="Courier" w:cs="Courier"/>
          <w:color w:val="228B22"/>
          <w:sz w:val="16"/>
          <w:szCs w:val="16"/>
          <w:lang w:val="en-US"/>
        </w:rPr>
      </w:pPr>
      <w:r>
        <w:rPr>
          <w:rFonts w:ascii="Courier" w:hAnsi="Courier" w:cs="Courier"/>
          <w:color w:val="228B22"/>
          <w:sz w:val="16"/>
          <w:szCs w:val="16"/>
          <w:lang w:val="en-US"/>
        </w:rPr>
        <w:t>%</w:t>
      </w:r>
    </w:p>
    <w:p w14:paraId="6FAB33F9" w14:textId="7FE80179" w:rsidR="00240347" w:rsidRPr="00E83CE5" w:rsidRDefault="00E83CE5" w:rsidP="00240347">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xml:space="preserve">%% </w:t>
      </w:r>
      <w:r w:rsidR="00240347" w:rsidRPr="00E83CE5">
        <w:rPr>
          <w:rFonts w:ascii="Courier" w:hAnsi="Courier" w:cs="Courier"/>
          <w:b/>
          <w:color w:val="228B22"/>
          <w:sz w:val="16"/>
          <w:szCs w:val="16"/>
          <w:lang w:val="en-US"/>
        </w:rPr>
        <w:t>Hurst-exponent landscape</w:t>
      </w:r>
    </w:p>
    <w:p w14:paraId="15F5CC46"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w:t>
      </w:r>
    </w:p>
    <w:p w14:paraId="11AA53CD"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Authors: Brian McGill &amp; Eli Lazarus</w:t>
      </w:r>
    </w:p>
    <w:p w14:paraId="4E5DA60E"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Created: April 2011</w:t>
      </w:r>
    </w:p>
    <w:p w14:paraId="79B844F8"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Amended: October 2012, December 2012</w:t>
      </w:r>
    </w:p>
    <w:p w14:paraId="2D3ACEC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w:t>
      </w:r>
    </w:p>
    <w:p w14:paraId="441BD60D"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Permissions: OPEN -- but please cite: Lazarus &amp; McGill, "Pushing the pace</w:t>
      </w:r>
    </w:p>
    <w:p w14:paraId="7AEF932D"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of tree species migration" (PLOS ONE, 2014).</w:t>
      </w:r>
    </w:p>
    <w:p w14:paraId="53EE191C"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w:t>
      </w:r>
    </w:p>
    <w:p w14:paraId="7046396F"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After Hastings &amp; Sugihara (1993), "Fractals: A user's guide for the natural</w:t>
      </w:r>
    </w:p>
    <w:p w14:paraId="5116579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sciences", New York: Oxford University Press, p. 76.</w:t>
      </w:r>
    </w:p>
    <w:p w14:paraId="612B8795"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xml:space="preserve"> </w:t>
      </w:r>
    </w:p>
    <w:p w14:paraId="5B8FB970"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clear </w:t>
      </w:r>
      <w:r w:rsidRPr="00240347">
        <w:rPr>
          <w:rFonts w:ascii="Courier" w:hAnsi="Courier" w:cs="Courier"/>
          <w:color w:val="A020F0"/>
          <w:sz w:val="16"/>
          <w:szCs w:val="16"/>
          <w:lang w:val="en-US"/>
        </w:rPr>
        <w:t>all</w:t>
      </w:r>
    </w:p>
    <w:p w14:paraId="33C9EC48"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rand(</w:t>
      </w:r>
      <w:r w:rsidRPr="00240347">
        <w:rPr>
          <w:rFonts w:ascii="Courier" w:hAnsi="Courier" w:cs="Courier"/>
          <w:color w:val="A020F0"/>
          <w:sz w:val="16"/>
          <w:szCs w:val="16"/>
          <w:lang w:val="en-US"/>
        </w:rPr>
        <w:t>'seed'</w:t>
      </w:r>
      <w:r w:rsidRPr="00240347">
        <w:rPr>
          <w:rFonts w:ascii="Courier" w:hAnsi="Courier" w:cs="Courier"/>
          <w:color w:val="000000"/>
          <w:sz w:val="16"/>
          <w:szCs w:val="16"/>
          <w:lang w:val="en-US"/>
        </w:rPr>
        <w:t>, 0)</w:t>
      </w:r>
    </w:p>
    <w:p w14:paraId="647A63E4" w14:textId="072672BC" w:rsidR="00240347" w:rsidRDefault="00240347" w:rsidP="00240347">
      <w:pPr>
        <w:widowControl w:val="0"/>
        <w:autoSpaceDE w:val="0"/>
        <w:autoSpaceDN w:val="0"/>
        <w:adjustRightInd w:val="0"/>
        <w:rPr>
          <w:rFonts w:ascii="Courier" w:hAnsi="Courier" w:cs="Courier"/>
          <w:color w:val="000000"/>
          <w:sz w:val="16"/>
          <w:szCs w:val="16"/>
          <w:lang w:val="en-US"/>
        </w:rPr>
      </w:pPr>
    </w:p>
    <w:p w14:paraId="690C4A26" w14:textId="366EFF19" w:rsidR="00E83CE5" w:rsidRPr="00E83CE5" w:rsidRDefault="00E83CE5" w:rsidP="00240347">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xml:space="preserve">%% </w:t>
      </w:r>
      <w:r>
        <w:rPr>
          <w:rFonts w:ascii="Courier" w:hAnsi="Courier" w:cs="Courier"/>
          <w:b/>
          <w:color w:val="228B22"/>
          <w:sz w:val="16"/>
          <w:szCs w:val="16"/>
          <w:lang w:val="en-US"/>
        </w:rPr>
        <w:t xml:space="preserve">Choose Hurst </w:t>
      </w:r>
      <w:r w:rsidRPr="00E83CE5">
        <w:rPr>
          <w:rFonts w:ascii="Courier" w:hAnsi="Courier" w:cs="Courier"/>
          <w:b/>
          <w:color w:val="228B22"/>
          <w:sz w:val="16"/>
          <w:szCs w:val="16"/>
          <w:lang w:val="en-US"/>
        </w:rPr>
        <w:t>exponent</w:t>
      </w:r>
    </w:p>
    <w:p w14:paraId="46570495"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H = 0.99; </w:t>
      </w:r>
      <w:r w:rsidRPr="00240347">
        <w:rPr>
          <w:rFonts w:ascii="Courier" w:hAnsi="Courier" w:cs="Courier"/>
          <w:color w:val="228B22"/>
          <w:sz w:val="16"/>
          <w:szCs w:val="16"/>
          <w:lang w:val="en-US"/>
        </w:rPr>
        <w:t>% highly autocorrelated landscape</w:t>
      </w:r>
    </w:p>
    <w:p w14:paraId="1357B168"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H = 0; % uncorrelated landscape</w:t>
      </w:r>
    </w:p>
    <w:p w14:paraId="263D9E20"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xml:space="preserve"> </w:t>
      </w:r>
    </w:p>
    <w:p w14:paraId="24E80612" w14:textId="5B3D224B"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Dimensions here should match row, column dimensions of main model</w:t>
      </w:r>
      <w:r w:rsidR="00E83CE5">
        <w:rPr>
          <w:rFonts w:ascii="Courier" w:hAnsi="Courier" w:cs="Courier"/>
          <w:color w:val="228B22"/>
          <w:sz w:val="16"/>
          <w:szCs w:val="16"/>
          <w:lang w:val="en-US"/>
        </w:rPr>
        <w:t xml:space="preserve"> (see Section 3)</w:t>
      </w:r>
    </w:p>
    <w:p w14:paraId="743DAF36"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rowin = 100; </w:t>
      </w:r>
      <w:r w:rsidRPr="00240347">
        <w:rPr>
          <w:rFonts w:ascii="Courier" w:hAnsi="Courier" w:cs="Courier"/>
          <w:color w:val="228B22"/>
          <w:sz w:val="16"/>
          <w:szCs w:val="16"/>
          <w:lang w:val="en-US"/>
        </w:rPr>
        <w:t>% rows</w:t>
      </w:r>
    </w:p>
    <w:p w14:paraId="7D77A02D"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colin = 20000; </w:t>
      </w:r>
      <w:r w:rsidRPr="00240347">
        <w:rPr>
          <w:rFonts w:ascii="Courier" w:hAnsi="Courier" w:cs="Courier"/>
          <w:color w:val="228B22"/>
          <w:sz w:val="16"/>
          <w:szCs w:val="16"/>
          <w:lang w:val="en-US"/>
        </w:rPr>
        <w:t>% columns</w:t>
      </w:r>
    </w:p>
    <w:p w14:paraId="7148DE66"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bRand = 1;</w:t>
      </w:r>
    </w:p>
    <w:p w14:paraId="1388D93B"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04026EC0" w14:textId="2D285E91" w:rsidR="00240347" w:rsidRPr="00240347" w:rsidRDefault="00E83CE5" w:rsidP="00240347">
      <w:pPr>
        <w:widowControl w:val="0"/>
        <w:autoSpaceDE w:val="0"/>
        <w:autoSpaceDN w:val="0"/>
        <w:adjustRightInd w:val="0"/>
        <w:rPr>
          <w:rFonts w:ascii="Courier" w:hAnsi="Courier" w:cs="Times New Roman"/>
          <w:sz w:val="16"/>
          <w:szCs w:val="16"/>
          <w:lang w:val="en-US"/>
        </w:rPr>
      </w:pPr>
      <w:r>
        <w:rPr>
          <w:rFonts w:ascii="Courier" w:hAnsi="Courier" w:cs="Courier"/>
          <w:color w:val="228B22"/>
          <w:sz w:val="16"/>
          <w:szCs w:val="16"/>
          <w:lang w:val="en-US"/>
        </w:rPr>
        <w:t xml:space="preserve">% temporary domain </w:t>
      </w:r>
      <w:r w:rsidR="00240347" w:rsidRPr="00240347">
        <w:rPr>
          <w:rFonts w:ascii="Courier" w:hAnsi="Courier" w:cs="Courier"/>
          <w:color w:val="228B22"/>
          <w:sz w:val="16"/>
          <w:szCs w:val="16"/>
          <w:lang w:val="en-US"/>
        </w:rPr>
        <w:t>adjustment...</w:t>
      </w:r>
    </w:p>
    <w:p w14:paraId="6C5F65B5"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rowt = rowin - 1;</w:t>
      </w:r>
    </w:p>
    <w:p w14:paraId="22CDC62B"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colt = colin - 1;</w:t>
      </w:r>
    </w:p>
    <w:p w14:paraId="4B382B60"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44E4CDD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row = colt;</w:t>
      </w:r>
    </w:p>
    <w:p w14:paraId="18BA0515"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col = rowt;</w:t>
      </w:r>
    </w:p>
    <w:p w14:paraId="3361A4C9"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43FB88AA" w14:textId="00C0A1DE" w:rsidR="00240347" w:rsidRPr="00E83CE5" w:rsidRDefault="00240347" w:rsidP="00240347">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w:t>
      </w:r>
      <w:r w:rsidR="00E83CE5" w:rsidRPr="00E83CE5">
        <w:rPr>
          <w:rFonts w:ascii="Courier" w:hAnsi="Courier" w:cs="Courier"/>
          <w:b/>
          <w:color w:val="228B22"/>
          <w:sz w:val="16"/>
          <w:szCs w:val="16"/>
          <w:lang w:val="en-US"/>
        </w:rPr>
        <w:t xml:space="preserve"> Build landscape</w:t>
      </w:r>
    </w:p>
    <w:p w14:paraId="23B6ACD7"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phase = 2*pi*rand(row + 1, col + 1);</w:t>
      </w:r>
    </w:p>
    <w:p w14:paraId="321167BB"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phase = phase';</w:t>
      </w:r>
    </w:p>
    <w:p w14:paraId="60C5508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[I, J] = meshgrid(0:row, 0:col);</w:t>
      </w:r>
    </w:p>
    <w:p w14:paraId="0CAFB5A6"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4BD849E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ampl = sqrt(I.^(1 - 2*H).*J.^(1 - 2*H)); </w:t>
      </w:r>
      <w:r w:rsidRPr="00240347">
        <w:rPr>
          <w:rFonts w:ascii="Courier" w:hAnsi="Courier" w:cs="Courier"/>
          <w:color w:val="228B22"/>
          <w:sz w:val="16"/>
          <w:szCs w:val="16"/>
          <w:lang w:val="en-US"/>
        </w:rPr>
        <w:t>% deterministic phase</w:t>
      </w:r>
    </w:p>
    <w:p w14:paraId="43988115"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ampl(1, :) = 0;</w:t>
      </w:r>
    </w:p>
    <w:p w14:paraId="4C9CCBC2"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ampl(:, 1) = 0;</w:t>
      </w:r>
    </w:p>
    <w:p w14:paraId="3641B61B"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58E96CB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FF"/>
          <w:sz w:val="16"/>
          <w:szCs w:val="16"/>
          <w:lang w:val="en-US"/>
        </w:rPr>
        <w:t>if</w:t>
      </w:r>
      <w:r w:rsidRPr="00240347">
        <w:rPr>
          <w:rFonts w:ascii="Courier" w:hAnsi="Courier" w:cs="Courier"/>
          <w:color w:val="000000"/>
          <w:sz w:val="16"/>
          <w:szCs w:val="16"/>
          <w:lang w:val="en-US"/>
        </w:rPr>
        <w:t>(bRand)</w:t>
      </w:r>
    </w:p>
    <w:p w14:paraId="0DFCF962"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3CF7E7F6"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ampl = abs(randn(col + 1, row + 1)).*ampl; </w:t>
      </w:r>
      <w:r w:rsidRPr="00240347">
        <w:rPr>
          <w:rFonts w:ascii="Courier" w:hAnsi="Courier" w:cs="Courier"/>
          <w:color w:val="228B22"/>
          <w:sz w:val="16"/>
          <w:szCs w:val="16"/>
          <w:lang w:val="en-US"/>
        </w:rPr>
        <w:t>% randomize amplitude</w:t>
      </w:r>
    </w:p>
    <w:p w14:paraId="0D8AAD86"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1C2FA966"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FF"/>
          <w:sz w:val="16"/>
          <w:szCs w:val="16"/>
          <w:lang w:val="en-US"/>
        </w:rPr>
        <w:t>end</w:t>
      </w:r>
    </w:p>
    <w:p w14:paraId="6B827EF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FF"/>
          <w:sz w:val="16"/>
          <w:szCs w:val="16"/>
          <w:lang w:val="en-US"/>
        </w:rPr>
        <w:t xml:space="preserve"> </w:t>
      </w:r>
    </w:p>
    <w:p w14:paraId="084E1D42"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areal = cos(phase).*ampl;</w:t>
      </w:r>
    </w:p>
    <w:p w14:paraId="37C517C3"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aimag = sin(phase).*ampl;</w:t>
      </w:r>
    </w:p>
    <w:p w14:paraId="1F2D62D1"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spectrum = areal + i*aimag;</w:t>
      </w:r>
    </w:p>
    <w:p w14:paraId="2B34B0A3"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1F692659"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d = real(ifft2(spectrum)); </w:t>
      </w:r>
      <w:r w:rsidRPr="00240347">
        <w:rPr>
          <w:rFonts w:ascii="Courier" w:hAnsi="Courier" w:cs="Courier"/>
          <w:color w:val="228B22"/>
          <w:sz w:val="16"/>
          <w:szCs w:val="16"/>
          <w:lang w:val="en-US"/>
        </w:rPr>
        <w:t>% landscape output</w:t>
      </w:r>
    </w:p>
    <w:p w14:paraId="1FF0E29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xml:space="preserve"> </w:t>
      </w:r>
    </w:p>
    <w:p w14:paraId="7731DF3F" w14:textId="77777777" w:rsidR="00240347" w:rsidRPr="00E83CE5" w:rsidRDefault="00240347" w:rsidP="00240347">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Normalize landscape</w:t>
      </w:r>
    </w:p>
    <w:p w14:paraId="4F4E61A8"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Values between 0 and 1</w:t>
      </w:r>
    </w:p>
    <w:p w14:paraId="0D0547EB"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xml:space="preserve"> </w:t>
      </w:r>
    </w:p>
    <w:p w14:paraId="1EA4CCB4"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d = d + abs(min(min(d)));</w:t>
      </w:r>
    </w:p>
    <w:p w14:paraId="334DD010"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d = d./(max(max(d)));</w:t>
      </w:r>
    </w:p>
    <w:p w14:paraId="4B33B1E8"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193CDEAF"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4F37AB67" w14:textId="790E762C" w:rsidR="00240347" w:rsidRPr="00E83CE5" w:rsidRDefault="00240347" w:rsidP="00240347">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w:t>
      </w:r>
      <w:r w:rsidR="00E83CE5" w:rsidRPr="00E83CE5">
        <w:rPr>
          <w:rFonts w:ascii="Courier" w:hAnsi="Courier" w:cs="Courier"/>
          <w:b/>
          <w:color w:val="228B22"/>
          <w:sz w:val="16"/>
          <w:szCs w:val="16"/>
          <w:lang w:val="en-US"/>
        </w:rPr>
        <w:t>%</w:t>
      </w:r>
      <w:r w:rsidRPr="00E83CE5">
        <w:rPr>
          <w:rFonts w:ascii="Courier" w:hAnsi="Courier" w:cs="Courier"/>
          <w:b/>
          <w:color w:val="228B22"/>
          <w:sz w:val="16"/>
          <w:szCs w:val="16"/>
          <w:lang w:val="en-US"/>
        </w:rPr>
        <w:t xml:space="preserve"> Routine to identify where percentage thresholds are (for % disturbance)</w:t>
      </w:r>
    </w:p>
    <w:p w14:paraId="25B7615E"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dx = 1;</w:t>
      </w:r>
    </w:p>
    <w:p w14:paraId="071F098D"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FF"/>
          <w:sz w:val="16"/>
          <w:szCs w:val="16"/>
          <w:lang w:val="en-US"/>
        </w:rPr>
        <w:t>for</w:t>
      </w:r>
      <w:r w:rsidRPr="00240347">
        <w:rPr>
          <w:rFonts w:ascii="Courier" w:hAnsi="Courier" w:cs="Courier"/>
          <w:color w:val="000000"/>
          <w:sz w:val="16"/>
          <w:szCs w:val="16"/>
          <w:lang w:val="en-US"/>
        </w:rPr>
        <w:t xml:space="preserve"> T = 0.01:0.001:1</w:t>
      </w:r>
    </w:p>
    <w:p w14:paraId="4CBE14C1"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332F023C"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p = length(find(d &lt;= T))/numel(d);</w:t>
      </w:r>
    </w:p>
    <w:p w14:paraId="2D7594A2"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12D3E6B7"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store_p(idx, 1) = p;</w:t>
      </w:r>
    </w:p>
    <w:p w14:paraId="6646C87B"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4485F3E5"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idx = idx + 1;</w:t>
      </w:r>
    </w:p>
    <w:p w14:paraId="61EA7088"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    </w:t>
      </w:r>
    </w:p>
    <w:p w14:paraId="79EBF129"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FF"/>
          <w:sz w:val="16"/>
          <w:szCs w:val="16"/>
          <w:lang w:val="en-US"/>
        </w:rPr>
        <w:t>end</w:t>
      </w:r>
    </w:p>
    <w:p w14:paraId="6B8FB757"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FF"/>
          <w:sz w:val="16"/>
          <w:szCs w:val="16"/>
          <w:lang w:val="en-US"/>
        </w:rPr>
        <w:t xml:space="preserve"> </w:t>
      </w:r>
    </w:p>
    <w:p w14:paraId="037971C8"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w:t>
      </w:r>
    </w:p>
    <w:p w14:paraId="650EABCB"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figure</w:t>
      </w:r>
    </w:p>
    <w:p w14:paraId="7EE1760A"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plot(0.01:0.001:1, store_p, </w:t>
      </w:r>
      <w:r w:rsidRPr="00240347">
        <w:rPr>
          <w:rFonts w:ascii="Courier" w:hAnsi="Courier" w:cs="Courier"/>
          <w:color w:val="A020F0"/>
          <w:sz w:val="16"/>
          <w:szCs w:val="16"/>
          <w:lang w:val="en-US"/>
        </w:rPr>
        <w:t>'.k-'</w:t>
      </w:r>
      <w:r w:rsidRPr="00240347">
        <w:rPr>
          <w:rFonts w:ascii="Courier" w:hAnsi="Courier" w:cs="Courier"/>
          <w:color w:val="000000"/>
          <w:sz w:val="16"/>
          <w:szCs w:val="16"/>
          <w:lang w:val="en-US"/>
        </w:rPr>
        <w:t xml:space="preserve">, </w:t>
      </w:r>
      <w:r w:rsidRPr="00240347">
        <w:rPr>
          <w:rFonts w:ascii="Courier" w:hAnsi="Courier" w:cs="Courier"/>
          <w:color w:val="A020F0"/>
          <w:sz w:val="16"/>
          <w:szCs w:val="16"/>
          <w:lang w:val="en-US"/>
        </w:rPr>
        <w:t>'MarkerSize'</w:t>
      </w:r>
      <w:r w:rsidRPr="00240347">
        <w:rPr>
          <w:rFonts w:ascii="Courier" w:hAnsi="Courier" w:cs="Courier"/>
          <w:color w:val="000000"/>
          <w:sz w:val="16"/>
          <w:szCs w:val="16"/>
          <w:lang w:val="en-US"/>
        </w:rPr>
        <w:t>, 10)</w:t>
      </w:r>
    </w:p>
    <w:p w14:paraId="2A7A6208"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000000"/>
          <w:sz w:val="16"/>
          <w:szCs w:val="16"/>
          <w:lang w:val="en-US"/>
        </w:rPr>
        <w:t xml:space="preserve">grid </w:t>
      </w:r>
      <w:r w:rsidRPr="00240347">
        <w:rPr>
          <w:rFonts w:ascii="Courier" w:hAnsi="Courier" w:cs="Courier"/>
          <w:color w:val="A020F0"/>
          <w:sz w:val="16"/>
          <w:szCs w:val="16"/>
          <w:lang w:val="en-US"/>
        </w:rPr>
        <w:t>on</w:t>
      </w:r>
    </w:p>
    <w:p w14:paraId="574341A5" w14:textId="1960F902"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A020F0"/>
          <w:sz w:val="16"/>
          <w:szCs w:val="16"/>
          <w:lang w:val="en-US"/>
        </w:rPr>
        <w:t xml:space="preserve"> </w:t>
      </w:r>
    </w:p>
    <w:p w14:paraId="4A3A3606" w14:textId="77777777" w:rsidR="00240347" w:rsidRPr="00240347" w:rsidRDefault="00240347" w:rsidP="00240347">
      <w:pPr>
        <w:widowControl w:val="0"/>
        <w:autoSpaceDE w:val="0"/>
        <w:autoSpaceDN w:val="0"/>
        <w:adjustRightInd w:val="0"/>
        <w:rPr>
          <w:rFonts w:ascii="Courier" w:hAnsi="Courier" w:cs="Times New Roman"/>
          <w:sz w:val="16"/>
          <w:szCs w:val="16"/>
          <w:lang w:val="en-US"/>
        </w:rPr>
      </w:pPr>
      <w:r w:rsidRPr="00240347">
        <w:rPr>
          <w:rFonts w:ascii="Courier" w:hAnsi="Courier" w:cs="Courier"/>
          <w:color w:val="228B22"/>
          <w:sz w:val="16"/>
          <w:szCs w:val="16"/>
          <w:lang w:val="en-US"/>
        </w:rPr>
        <w:t>%% Save domain</w:t>
      </w:r>
    </w:p>
    <w:p w14:paraId="36377147" w14:textId="77777777" w:rsidR="00240347" w:rsidRDefault="00240347" w:rsidP="00240347">
      <w:pPr>
        <w:widowControl w:val="0"/>
        <w:autoSpaceDE w:val="0"/>
        <w:autoSpaceDN w:val="0"/>
        <w:adjustRightInd w:val="0"/>
        <w:rPr>
          <w:rFonts w:ascii="Courier" w:hAnsi="Courier" w:cs="Courier"/>
          <w:color w:val="000000"/>
          <w:sz w:val="16"/>
          <w:szCs w:val="16"/>
          <w:lang w:val="en-US"/>
        </w:rPr>
      </w:pPr>
      <w:r w:rsidRPr="00240347">
        <w:rPr>
          <w:rFonts w:ascii="Courier" w:hAnsi="Courier" w:cs="Courier"/>
          <w:color w:val="000000"/>
          <w:sz w:val="16"/>
          <w:szCs w:val="16"/>
          <w:lang w:val="en-US"/>
        </w:rPr>
        <w:t>save(</w:t>
      </w:r>
      <w:r w:rsidRPr="00240347">
        <w:rPr>
          <w:rFonts w:ascii="Courier" w:hAnsi="Courier" w:cs="Courier"/>
          <w:color w:val="A020F0"/>
          <w:sz w:val="16"/>
          <w:szCs w:val="16"/>
          <w:lang w:val="en-US"/>
        </w:rPr>
        <w:t>'H99_IC.mat'</w:t>
      </w:r>
      <w:r w:rsidRPr="00240347">
        <w:rPr>
          <w:rFonts w:ascii="Courier" w:hAnsi="Courier" w:cs="Courier"/>
          <w:color w:val="000000"/>
          <w:sz w:val="16"/>
          <w:szCs w:val="16"/>
          <w:lang w:val="en-US"/>
        </w:rPr>
        <w:t>)</w:t>
      </w:r>
    </w:p>
    <w:p w14:paraId="2D694827" w14:textId="77777777" w:rsidR="00E83CE5" w:rsidRDefault="00E83CE5" w:rsidP="00240347">
      <w:pPr>
        <w:widowControl w:val="0"/>
        <w:autoSpaceDE w:val="0"/>
        <w:autoSpaceDN w:val="0"/>
        <w:adjustRightInd w:val="0"/>
        <w:rPr>
          <w:rFonts w:ascii="Courier" w:hAnsi="Courier" w:cs="Courier"/>
          <w:color w:val="000000"/>
          <w:sz w:val="16"/>
          <w:szCs w:val="16"/>
          <w:lang w:val="en-US"/>
        </w:rPr>
      </w:pPr>
    </w:p>
    <w:p w14:paraId="3B01CB8C" w14:textId="16A45D8D" w:rsidR="00E83CE5" w:rsidRPr="00E83CE5" w:rsidRDefault="00E83CE5" w:rsidP="00240347">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End routine</w:t>
      </w:r>
    </w:p>
    <w:p w14:paraId="635CFF71" w14:textId="77777777" w:rsidR="00240347" w:rsidRDefault="00240347" w:rsidP="0085462D">
      <w:pPr>
        <w:spacing w:line="480" w:lineRule="auto"/>
      </w:pPr>
    </w:p>
    <w:p w14:paraId="077C247E" w14:textId="51EA9588" w:rsidR="009A11E1" w:rsidRDefault="00E83CE5" w:rsidP="0085462D">
      <w:pPr>
        <w:spacing w:line="480" w:lineRule="auto"/>
        <w:rPr>
          <w:i/>
        </w:rPr>
      </w:pPr>
      <w:r>
        <w:rPr>
          <w:i/>
        </w:rPr>
        <w:t>Section</w:t>
      </w:r>
      <w:r w:rsidR="00534B17" w:rsidRPr="00534B17">
        <w:rPr>
          <w:i/>
        </w:rPr>
        <w:t xml:space="preserve"> 3</w:t>
      </w:r>
      <w:r>
        <w:rPr>
          <w:i/>
        </w:rPr>
        <w:t>: Migration model</w:t>
      </w:r>
    </w:p>
    <w:p w14:paraId="566477BB" w14:textId="45478D61" w:rsidR="003F30C4" w:rsidRDefault="00E83CE5" w:rsidP="0085462D">
      <w:pPr>
        <w:spacing w:line="480" w:lineRule="auto"/>
      </w:pPr>
      <w:r>
        <w:t xml:space="preserve">This code </w:t>
      </w:r>
      <w:r w:rsidR="0085462D">
        <w:t>comprises</w:t>
      </w:r>
      <w:r>
        <w:t xml:space="preserve"> the main rout</w:t>
      </w:r>
      <w:r w:rsidR="0085462D">
        <w:t>ine of the tree migration model, and calls on the code shown above in Sections 1 and 2.</w:t>
      </w:r>
    </w:p>
    <w:p w14:paraId="20CF53E1" w14:textId="77777777" w:rsidR="0085462D" w:rsidRDefault="0085462D" w:rsidP="0085462D">
      <w:pPr>
        <w:widowControl w:val="0"/>
        <w:autoSpaceDE w:val="0"/>
        <w:autoSpaceDN w:val="0"/>
        <w:adjustRightInd w:val="0"/>
        <w:rPr>
          <w:rFonts w:ascii="Courier" w:hAnsi="Courier" w:cs="Courier"/>
          <w:b/>
          <w:color w:val="228B22"/>
          <w:sz w:val="16"/>
          <w:szCs w:val="16"/>
          <w:lang w:val="en-US"/>
        </w:rPr>
      </w:pPr>
      <w:r w:rsidRPr="00E83CE5">
        <w:rPr>
          <w:rFonts w:ascii="Courier" w:hAnsi="Courier" w:cs="Courier"/>
          <w:b/>
          <w:color w:val="228B22"/>
          <w:sz w:val="16"/>
          <w:szCs w:val="16"/>
          <w:lang w:val="en-US"/>
        </w:rPr>
        <w:t>%% Begin routine</w:t>
      </w:r>
    </w:p>
    <w:p w14:paraId="4CD192D0" w14:textId="1EFA189F" w:rsidR="0085462D" w:rsidRPr="0085462D" w:rsidRDefault="0085462D" w:rsidP="0085462D">
      <w:pPr>
        <w:widowControl w:val="0"/>
        <w:autoSpaceDE w:val="0"/>
        <w:autoSpaceDN w:val="0"/>
        <w:adjustRightInd w:val="0"/>
        <w:rPr>
          <w:rFonts w:ascii="Courier" w:hAnsi="Courier" w:cs="Courier"/>
          <w:color w:val="228B22"/>
          <w:sz w:val="16"/>
          <w:szCs w:val="16"/>
          <w:lang w:val="en-US"/>
        </w:rPr>
      </w:pPr>
      <w:r w:rsidRPr="0085462D">
        <w:rPr>
          <w:rFonts w:ascii="Courier" w:hAnsi="Courier" w:cs="Courier"/>
          <w:color w:val="228B22"/>
          <w:sz w:val="16"/>
          <w:szCs w:val="16"/>
          <w:lang w:val="en-US"/>
        </w:rPr>
        <w:t>%</w:t>
      </w:r>
    </w:p>
    <w:p w14:paraId="58570AE5" w14:textId="4237904C" w:rsidR="003F30C4" w:rsidRPr="0085462D" w:rsidRDefault="003F30C4" w:rsidP="003F30C4">
      <w:pPr>
        <w:widowControl w:val="0"/>
        <w:autoSpaceDE w:val="0"/>
        <w:autoSpaceDN w:val="0"/>
        <w:adjustRightInd w:val="0"/>
        <w:rPr>
          <w:rFonts w:ascii="Courier" w:hAnsi="Courier" w:cs="Times New Roman"/>
          <w:b/>
          <w:sz w:val="16"/>
          <w:szCs w:val="16"/>
          <w:lang w:val="en-US"/>
        </w:rPr>
      </w:pPr>
      <w:r w:rsidRPr="0085462D">
        <w:rPr>
          <w:rFonts w:ascii="Courier" w:hAnsi="Courier" w:cs="Courier"/>
          <w:b/>
          <w:color w:val="228B22"/>
          <w:sz w:val="16"/>
          <w:szCs w:val="16"/>
          <w:lang w:val="en-US"/>
        </w:rPr>
        <w:t>%% Tree-migration model</w:t>
      </w:r>
    </w:p>
    <w:p w14:paraId="1E49CDC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w:t>
      </w:r>
    </w:p>
    <w:p w14:paraId="10683C4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Authors: Eli Lazarus &amp; Brian McGill</w:t>
      </w:r>
    </w:p>
    <w:p w14:paraId="09DD931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Created: April 2011</w:t>
      </w:r>
    </w:p>
    <w:p w14:paraId="145F9EC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Amended: October 2012, December 2012</w:t>
      </w:r>
    </w:p>
    <w:p w14:paraId="335B53E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w:t>
      </w:r>
    </w:p>
    <w:p w14:paraId="51AF427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Permissions: OPEN -- but please cite: Lazarus &amp; McGill, "Pushing the pace</w:t>
      </w:r>
    </w:p>
    <w:p w14:paraId="4B960F9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of tree species migration" (PLOS ONE, 2014).</w:t>
      </w:r>
    </w:p>
    <w:p w14:paraId="56E0384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w:t>
      </w:r>
    </w:p>
    <w:p w14:paraId="72DC706E" w14:textId="165000DB"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xml:space="preserve">% </w:t>
      </w:r>
      <w:r w:rsidR="0085462D">
        <w:rPr>
          <w:rFonts w:ascii="Courier" w:hAnsi="Courier" w:cs="Courier"/>
          <w:color w:val="228B22"/>
          <w:sz w:val="16"/>
          <w:szCs w:val="16"/>
          <w:lang w:val="en-US"/>
        </w:rPr>
        <w:t>Note that t</w:t>
      </w:r>
      <w:r w:rsidRPr="003F30C4">
        <w:rPr>
          <w:rFonts w:ascii="Courier" w:hAnsi="Courier" w:cs="Courier"/>
          <w:color w:val="228B22"/>
          <w:sz w:val="16"/>
          <w:szCs w:val="16"/>
          <w:lang w:val="en-US"/>
        </w:rPr>
        <w:t>his routine calls:</w:t>
      </w:r>
    </w:p>
    <w:p w14:paraId="0DD22E5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w:t>
      </w:r>
    </w:p>
    <w:p w14:paraId="5348752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'ASSTMIG_IC_function' -- which takes as input variables 'Nts'</w:t>
      </w:r>
    </w:p>
    <w:p w14:paraId="1DC43AAF" w14:textId="523F2F44"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xml:space="preserve">% (number of time steps) and 'DOF' (degrees of freedom). See </w:t>
      </w:r>
      <w:r w:rsidR="0085462D">
        <w:rPr>
          <w:rFonts w:ascii="Courier" w:hAnsi="Courier" w:cs="Courier"/>
          <w:color w:val="228B22"/>
          <w:sz w:val="16"/>
          <w:szCs w:val="16"/>
          <w:lang w:val="en-US"/>
        </w:rPr>
        <w:t>Section</w:t>
      </w:r>
      <w:r w:rsidRPr="003F30C4">
        <w:rPr>
          <w:rFonts w:ascii="Courier" w:hAnsi="Courier" w:cs="Courier"/>
          <w:color w:val="228B22"/>
          <w:sz w:val="16"/>
          <w:szCs w:val="16"/>
          <w:lang w:val="en-US"/>
        </w:rPr>
        <w:t xml:space="preserve"> 1.</w:t>
      </w:r>
    </w:p>
    <w:p w14:paraId="0C0BFE4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w:t>
      </w:r>
    </w:p>
    <w:p w14:paraId="4327A8B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A Hurst-exponent landscape (here, denoted 'H0_IC.mat' or 'H99_IC.mat').</w:t>
      </w:r>
    </w:p>
    <w:p w14:paraId="637F442C" w14:textId="2AF190A6"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xml:space="preserve">% See </w:t>
      </w:r>
      <w:r w:rsidR="0085462D">
        <w:rPr>
          <w:rFonts w:ascii="Courier" w:hAnsi="Courier" w:cs="Courier"/>
          <w:color w:val="228B22"/>
          <w:sz w:val="16"/>
          <w:szCs w:val="16"/>
          <w:lang w:val="en-US"/>
        </w:rPr>
        <w:t>Section</w:t>
      </w:r>
      <w:r w:rsidRPr="003F30C4">
        <w:rPr>
          <w:rFonts w:ascii="Courier" w:hAnsi="Courier" w:cs="Courier"/>
          <w:color w:val="228B22"/>
          <w:sz w:val="16"/>
          <w:szCs w:val="16"/>
          <w:lang w:val="en-US"/>
        </w:rPr>
        <w:t xml:space="preserve"> 2.</w:t>
      </w:r>
    </w:p>
    <w:p w14:paraId="2795599F" w14:textId="0E46572C"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 xml:space="preserve"> </w:t>
      </w:r>
    </w:p>
    <w:p w14:paraId="279C02F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228B22"/>
          <w:sz w:val="16"/>
          <w:szCs w:val="16"/>
          <w:lang w:val="en-US"/>
        </w:rPr>
        <w:t>%%</w:t>
      </w:r>
    </w:p>
    <w:p w14:paraId="272AFEF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clear </w:t>
      </w:r>
      <w:r w:rsidRPr="003F30C4">
        <w:rPr>
          <w:rFonts w:ascii="Courier" w:hAnsi="Courier" w:cs="Courier"/>
          <w:color w:val="A020F0"/>
          <w:sz w:val="16"/>
          <w:szCs w:val="16"/>
          <w:lang w:val="en-US"/>
        </w:rPr>
        <w:t>all</w:t>
      </w:r>
    </w:p>
    <w:p w14:paraId="37845B3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close </w:t>
      </w:r>
      <w:r w:rsidRPr="003F30C4">
        <w:rPr>
          <w:rFonts w:ascii="Courier" w:hAnsi="Courier" w:cs="Courier"/>
          <w:color w:val="A020F0"/>
          <w:sz w:val="16"/>
          <w:szCs w:val="16"/>
          <w:lang w:val="en-US"/>
        </w:rPr>
        <w:t>all</w:t>
      </w:r>
    </w:p>
    <w:p w14:paraId="6BAD299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A020F0"/>
          <w:sz w:val="16"/>
          <w:szCs w:val="16"/>
          <w:lang w:val="en-US"/>
        </w:rPr>
        <w:t xml:space="preserve"> </w:t>
      </w:r>
    </w:p>
    <w:p w14:paraId="6D229944" w14:textId="77777777" w:rsidR="003F30C4" w:rsidRPr="0085462D" w:rsidRDefault="003F30C4" w:rsidP="003F30C4">
      <w:pPr>
        <w:widowControl w:val="0"/>
        <w:autoSpaceDE w:val="0"/>
        <w:autoSpaceDN w:val="0"/>
        <w:adjustRightInd w:val="0"/>
        <w:rPr>
          <w:rFonts w:ascii="Courier" w:hAnsi="Courier" w:cs="Times New Roman"/>
          <w:b/>
          <w:sz w:val="16"/>
          <w:szCs w:val="16"/>
          <w:lang w:val="en-US"/>
        </w:rPr>
      </w:pPr>
      <w:r w:rsidRPr="0085462D">
        <w:rPr>
          <w:rFonts w:ascii="Courier" w:hAnsi="Courier" w:cs="Courier"/>
          <w:b/>
          <w:color w:val="228B22"/>
          <w:sz w:val="16"/>
          <w:szCs w:val="16"/>
          <w:lang w:val="en-US"/>
        </w:rPr>
        <w:t>%% Domain variables</w:t>
      </w:r>
    </w:p>
    <w:p w14:paraId="635EC41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r = 1*10^2; rows</w:t>
      </w:r>
    </w:p>
    <w:p w14:paraId="45962A2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c = 2*10^4; columns</w:t>
      </w:r>
    </w:p>
    <w:p w14:paraId="2CDB2A8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EFB3E27" w14:textId="72E6B362" w:rsidR="003F30C4" w:rsidRPr="003F30C4" w:rsidRDefault="0085462D" w:rsidP="003F30C4">
      <w:pPr>
        <w:widowControl w:val="0"/>
        <w:autoSpaceDE w:val="0"/>
        <w:autoSpaceDN w:val="0"/>
        <w:adjustRightInd w:val="0"/>
        <w:rPr>
          <w:rFonts w:ascii="Courier" w:hAnsi="Courier" w:cs="Times New Roman"/>
          <w:sz w:val="16"/>
          <w:szCs w:val="16"/>
          <w:lang w:val="en-US"/>
        </w:rPr>
      </w:pPr>
      <w:r>
        <w:rPr>
          <w:rFonts w:ascii="Courier" w:hAnsi="Courier" w:cs="Courier"/>
          <w:color w:val="228B22"/>
          <w:sz w:val="16"/>
          <w:szCs w:val="16"/>
          <w:lang w:val="en-US"/>
        </w:rPr>
        <w:t xml:space="preserve">% degrees of freedom for </w:t>
      </w:r>
      <w:r w:rsidRPr="003F30C4">
        <w:rPr>
          <w:rFonts w:ascii="Courier" w:hAnsi="Courier" w:cs="Courier"/>
          <w:color w:val="228B22"/>
          <w:sz w:val="16"/>
          <w:szCs w:val="16"/>
          <w:lang w:val="en-US"/>
        </w:rPr>
        <w:t>dispersal kernel</w:t>
      </w:r>
    </w:p>
    <w:p w14:paraId="378C5874" w14:textId="177C99E2"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FF"/>
          <w:sz w:val="16"/>
          <w:szCs w:val="16"/>
          <w:lang w:val="en-US"/>
        </w:rPr>
        <w:t>for</w:t>
      </w:r>
      <w:r w:rsidRPr="003F30C4">
        <w:rPr>
          <w:rFonts w:ascii="Courier" w:hAnsi="Courier" w:cs="Courier"/>
          <w:color w:val="000000"/>
          <w:sz w:val="16"/>
          <w:szCs w:val="16"/>
          <w:lang w:val="en-US"/>
        </w:rPr>
        <w:t xml:space="preserve"> DOF = [1 2 3 5 10 30 100]</w:t>
      </w:r>
    </w:p>
    <w:p w14:paraId="22284081" w14:textId="77777777" w:rsidR="0085462D" w:rsidRDefault="0085462D" w:rsidP="003F30C4">
      <w:pPr>
        <w:widowControl w:val="0"/>
        <w:autoSpaceDE w:val="0"/>
        <w:autoSpaceDN w:val="0"/>
        <w:adjustRightInd w:val="0"/>
        <w:rPr>
          <w:rFonts w:ascii="Courier" w:hAnsi="Courier" w:cs="Courier"/>
          <w:color w:val="228B22"/>
          <w:sz w:val="16"/>
          <w:szCs w:val="16"/>
          <w:lang w:val="en-US"/>
        </w:rPr>
      </w:pPr>
    </w:p>
    <w:p w14:paraId="2F7A2F13" w14:textId="036D3940" w:rsidR="0085462D" w:rsidRPr="003F30C4" w:rsidRDefault="0085462D" w:rsidP="0085462D">
      <w:pPr>
        <w:widowControl w:val="0"/>
        <w:autoSpaceDE w:val="0"/>
        <w:autoSpaceDN w:val="0"/>
        <w:adjustRightInd w:val="0"/>
        <w:rPr>
          <w:rFonts w:ascii="Courier" w:hAnsi="Courier" w:cs="Times New Roman"/>
          <w:sz w:val="16"/>
          <w:szCs w:val="16"/>
          <w:lang w:val="en-US"/>
        </w:rPr>
      </w:pPr>
      <w:r>
        <w:rPr>
          <w:rFonts w:ascii="Courier" w:hAnsi="Courier" w:cs="Courier"/>
          <w:color w:val="228B22"/>
          <w:sz w:val="16"/>
          <w:szCs w:val="16"/>
          <w:lang w:val="en-US"/>
        </w:rPr>
        <w:t xml:space="preserve">    </w:t>
      </w:r>
      <w:r w:rsidRPr="003F30C4">
        <w:rPr>
          <w:rFonts w:ascii="Courier" w:hAnsi="Courier" w:cs="Courier"/>
          <w:color w:val="228B22"/>
          <w:sz w:val="16"/>
          <w:szCs w:val="16"/>
          <w:lang w:val="en-US"/>
        </w:rPr>
        <w:t>% K = multiplier</w:t>
      </w:r>
      <w:r>
        <w:rPr>
          <w:rFonts w:ascii="Courier" w:hAnsi="Courier" w:cs="Courier"/>
          <w:color w:val="228B22"/>
          <w:sz w:val="16"/>
          <w:szCs w:val="16"/>
          <w:lang w:val="en-US"/>
        </w:rPr>
        <w:t xml:space="preserve"> (in %)</w:t>
      </w:r>
      <w:r w:rsidRPr="003F30C4">
        <w:rPr>
          <w:rFonts w:ascii="Courier" w:hAnsi="Courier" w:cs="Courier"/>
          <w:color w:val="228B22"/>
          <w:sz w:val="16"/>
          <w:szCs w:val="16"/>
          <w:lang w:val="en-US"/>
        </w:rPr>
        <w:t xml:space="preserve"> for assisted migration; set K = 0 for no assistance</w:t>
      </w:r>
    </w:p>
    <w:p w14:paraId="1E2A1E67" w14:textId="61C5B25C"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for</w:t>
      </w:r>
      <w:r w:rsidRPr="003F30C4">
        <w:rPr>
          <w:rFonts w:ascii="Courier" w:hAnsi="Courier" w:cs="Courier"/>
          <w:color w:val="000000"/>
          <w:sz w:val="16"/>
          <w:szCs w:val="16"/>
          <w:lang w:val="en-US"/>
        </w:rPr>
        <w:t xml:space="preserve"> K = 0:0.1:2</w:t>
      </w:r>
    </w:p>
    <w:p w14:paraId="7D3F60B0" w14:textId="77777777" w:rsidR="0085462D" w:rsidRDefault="0085462D" w:rsidP="003F30C4">
      <w:pPr>
        <w:widowControl w:val="0"/>
        <w:autoSpaceDE w:val="0"/>
        <w:autoSpaceDN w:val="0"/>
        <w:adjustRightInd w:val="0"/>
        <w:rPr>
          <w:rFonts w:ascii="Courier" w:hAnsi="Courier" w:cs="Times New Roman"/>
          <w:sz w:val="16"/>
          <w:szCs w:val="16"/>
          <w:lang w:val="en-US"/>
        </w:rPr>
      </w:pPr>
    </w:p>
    <w:p w14:paraId="79531257" w14:textId="3B8B1587" w:rsidR="0085462D" w:rsidRPr="003F30C4" w:rsidRDefault="0085462D" w:rsidP="0085462D">
      <w:pPr>
        <w:widowControl w:val="0"/>
        <w:autoSpaceDE w:val="0"/>
        <w:autoSpaceDN w:val="0"/>
        <w:adjustRightInd w:val="0"/>
        <w:ind w:firstLine="720"/>
        <w:rPr>
          <w:rFonts w:ascii="Courier" w:hAnsi="Courier" w:cs="Times New Roman"/>
          <w:sz w:val="16"/>
          <w:szCs w:val="16"/>
          <w:lang w:val="en-US"/>
        </w:rPr>
      </w:pPr>
      <w:r>
        <w:rPr>
          <w:rFonts w:ascii="Courier" w:hAnsi="Courier" w:cs="Courier"/>
          <w:color w:val="228B22"/>
          <w:sz w:val="16"/>
          <w:szCs w:val="16"/>
          <w:lang w:val="en-US"/>
        </w:rPr>
        <w:t xml:space="preserve"> </w:t>
      </w:r>
      <w:r w:rsidRPr="003F30C4">
        <w:rPr>
          <w:rFonts w:ascii="Courier" w:hAnsi="Courier" w:cs="Courier"/>
          <w:color w:val="228B22"/>
          <w:sz w:val="16"/>
          <w:szCs w:val="16"/>
          <w:lang w:val="en-US"/>
        </w:rPr>
        <w:t>% thresholds for landscape disturbance</w:t>
      </w:r>
      <w:r>
        <w:rPr>
          <w:rFonts w:ascii="Courier" w:hAnsi="Courier" w:cs="Courier"/>
          <w:color w:val="228B22"/>
          <w:sz w:val="16"/>
          <w:szCs w:val="16"/>
          <w:lang w:val="en-US"/>
        </w:rPr>
        <w:t xml:space="preserve"> (based on 'store_p' in Section 2)</w:t>
      </w:r>
    </w:p>
    <w:p w14:paraId="50DD1B1A" w14:textId="0DF1338B"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for</w:t>
      </w:r>
      <w:r w:rsidRPr="003F30C4">
        <w:rPr>
          <w:rFonts w:ascii="Courier" w:hAnsi="Courier" w:cs="Courier"/>
          <w:color w:val="000000"/>
          <w:sz w:val="16"/>
          <w:szCs w:val="16"/>
          <w:lang w:val="en-US"/>
        </w:rPr>
        <w:t xml:space="preserve"> turb = [0.369 0.413 0.444 0.472 0.497 0.523 0.550 0.582 0.626] </w:t>
      </w:r>
    </w:p>
    <w:p w14:paraId="4BA31D1B" w14:textId="553638D0"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BA07158" w14:textId="5A970692"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Nts = 500; </w:t>
      </w:r>
      <w:r w:rsidRPr="003F30C4">
        <w:rPr>
          <w:rFonts w:ascii="Courier" w:hAnsi="Courier" w:cs="Courier"/>
          <w:color w:val="228B22"/>
          <w:sz w:val="16"/>
          <w:szCs w:val="16"/>
          <w:lang w:val="en-US"/>
        </w:rPr>
        <w:t>% years</w:t>
      </w:r>
      <w:r w:rsidR="0085462D">
        <w:rPr>
          <w:rFonts w:ascii="Courier" w:hAnsi="Courier" w:cs="Courier"/>
          <w:color w:val="228B22"/>
          <w:sz w:val="16"/>
          <w:szCs w:val="16"/>
          <w:lang w:val="en-US"/>
        </w:rPr>
        <w:t xml:space="preserve"> (number of time steps)</w:t>
      </w:r>
    </w:p>
    <w:p w14:paraId="6529235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DOF = 1; </w:t>
      </w:r>
      <w:r w:rsidRPr="003F30C4">
        <w:rPr>
          <w:rFonts w:ascii="Courier" w:hAnsi="Courier" w:cs="Courier"/>
          <w:color w:val="228B22"/>
          <w:sz w:val="16"/>
          <w:szCs w:val="16"/>
          <w:lang w:val="en-US"/>
        </w:rPr>
        <w:t>% degrees of freedom for t distribution</w:t>
      </w:r>
    </w:p>
    <w:p w14:paraId="763CDF4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84E5C25" w14:textId="770CEDFE"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0085462D" w:rsidRPr="003F30C4">
        <w:rPr>
          <w:rFonts w:ascii="Courier" w:hAnsi="Courier" w:cs="Courier"/>
          <w:color w:val="228B22"/>
          <w:sz w:val="16"/>
          <w:szCs w:val="16"/>
          <w:lang w:val="en-US"/>
        </w:rPr>
        <w:t>% builds initial conditions -- see Section 1...</w:t>
      </w:r>
    </w:p>
    <w:p w14:paraId="1131B782" w14:textId="3C0D3E83"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ASSTMIG_IC_function(Nts, DOF) </w:t>
      </w:r>
    </w:p>
    <w:p w14:paraId="3B59B55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load([</w:t>
      </w:r>
      <w:r w:rsidRPr="003F30C4">
        <w:rPr>
          <w:rFonts w:ascii="Courier" w:hAnsi="Courier" w:cs="Courier"/>
          <w:color w:val="A020F0"/>
          <w:sz w:val="16"/>
          <w:szCs w:val="16"/>
          <w:lang w:val="en-US"/>
        </w:rPr>
        <w:t>'ASSTMIG_IC_DOF'</w:t>
      </w:r>
      <w:r w:rsidRPr="003F30C4">
        <w:rPr>
          <w:rFonts w:ascii="Courier" w:hAnsi="Courier" w:cs="Courier"/>
          <w:color w:val="000000"/>
          <w:sz w:val="16"/>
          <w:szCs w:val="16"/>
          <w:lang w:val="en-US"/>
        </w:rPr>
        <w:t xml:space="preserve"> num2str(DOF) </w:t>
      </w:r>
      <w:r w:rsidRPr="003F30C4">
        <w:rPr>
          <w:rFonts w:ascii="Courier" w:hAnsi="Courier" w:cs="Courier"/>
          <w:color w:val="A020F0"/>
          <w:sz w:val="16"/>
          <w:szCs w:val="16"/>
          <w:lang w:val="en-US"/>
        </w:rPr>
        <w:t>'.mat'</w:t>
      </w:r>
      <w:r w:rsidRPr="003F30C4">
        <w:rPr>
          <w:rFonts w:ascii="Courier" w:hAnsi="Courier" w:cs="Courier"/>
          <w:color w:val="000000"/>
          <w:sz w:val="16"/>
          <w:szCs w:val="16"/>
          <w:lang w:val="en-US"/>
        </w:rPr>
        <w:t>])</w:t>
      </w:r>
    </w:p>
    <w:p w14:paraId="0772CC42" w14:textId="15B9BBC8"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A12BB8B" w14:textId="77777777" w:rsidR="003F30C4" w:rsidRDefault="003F30C4" w:rsidP="003F30C4">
      <w:pPr>
        <w:widowControl w:val="0"/>
        <w:autoSpaceDE w:val="0"/>
        <w:autoSpaceDN w:val="0"/>
        <w:adjustRightInd w:val="0"/>
        <w:rPr>
          <w:rFonts w:ascii="Courier" w:hAnsi="Courier" w:cs="Courier"/>
          <w:color w:val="228B22"/>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(0) </w:t>
      </w:r>
      <w:r w:rsidRPr="003F30C4">
        <w:rPr>
          <w:rFonts w:ascii="Courier" w:hAnsi="Courier" w:cs="Courier"/>
          <w:color w:val="228B22"/>
          <w:sz w:val="16"/>
          <w:szCs w:val="16"/>
          <w:lang w:val="en-US"/>
        </w:rPr>
        <w:t>% OFF if other Hurst landscape is ON</w:t>
      </w:r>
    </w:p>
    <w:p w14:paraId="52D6E553" w14:textId="77777777" w:rsidR="0085462D" w:rsidRPr="003F30C4" w:rsidRDefault="0085462D" w:rsidP="003F30C4">
      <w:pPr>
        <w:widowControl w:val="0"/>
        <w:autoSpaceDE w:val="0"/>
        <w:autoSpaceDN w:val="0"/>
        <w:adjustRightInd w:val="0"/>
        <w:rPr>
          <w:rFonts w:ascii="Courier" w:hAnsi="Courier" w:cs="Times New Roman"/>
          <w:sz w:val="16"/>
          <w:szCs w:val="16"/>
          <w:lang w:val="en-US"/>
        </w:rPr>
      </w:pPr>
    </w:p>
    <w:p w14:paraId="1BB1ACD9" w14:textId="19288EED"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0085462D" w:rsidRPr="003F30C4">
        <w:rPr>
          <w:rFonts w:ascii="Courier" w:hAnsi="Courier" w:cs="Courier"/>
          <w:color w:val="228B22"/>
          <w:sz w:val="16"/>
          <w:szCs w:val="16"/>
          <w:lang w:val="en-US"/>
        </w:rPr>
        <w:t>% Hurst landscape = random (not autocorrelated)</w:t>
      </w:r>
    </w:p>
    <w:p w14:paraId="0A40C326" w14:textId="04D7582E"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load(</w:t>
      </w:r>
      <w:r w:rsidRPr="003F30C4">
        <w:rPr>
          <w:rFonts w:ascii="Courier" w:hAnsi="Courier" w:cs="Courier"/>
          <w:color w:val="A020F0"/>
          <w:sz w:val="16"/>
          <w:szCs w:val="16"/>
          <w:lang w:val="en-US"/>
        </w:rPr>
        <w:t>'H0_IC.mat'</w:t>
      </w:r>
      <w:r w:rsidRPr="003F30C4">
        <w:rPr>
          <w:rFonts w:ascii="Courier" w:hAnsi="Courier" w:cs="Courier"/>
          <w:color w:val="000000"/>
          <w:sz w:val="16"/>
          <w:szCs w:val="16"/>
          <w:lang w:val="en-US"/>
        </w:rPr>
        <w:t xml:space="preserve">, </w:t>
      </w:r>
      <w:r w:rsidRPr="003F30C4">
        <w:rPr>
          <w:rFonts w:ascii="Courier" w:hAnsi="Courier" w:cs="Courier"/>
          <w:color w:val="A020F0"/>
          <w:sz w:val="16"/>
          <w:szCs w:val="16"/>
          <w:lang w:val="en-US"/>
        </w:rPr>
        <w:t>'D'</w:t>
      </w:r>
      <w:r w:rsidRPr="003F30C4">
        <w:rPr>
          <w:rFonts w:ascii="Courier" w:hAnsi="Courier" w:cs="Courier"/>
          <w:color w:val="000000"/>
          <w:sz w:val="16"/>
          <w:szCs w:val="16"/>
          <w:lang w:val="en-US"/>
        </w:rPr>
        <w:t xml:space="preserve">); </w:t>
      </w:r>
    </w:p>
    <w:p w14:paraId="718B32C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427584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HUMANS = zeros(size(D));</w:t>
      </w:r>
    </w:p>
    <w:p w14:paraId="7471815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HUMANS(D &lt; turb) = 0;</w:t>
      </w:r>
    </w:p>
    <w:p w14:paraId="417CBF2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HUMANS(D &gt; turb) = 1;</w:t>
      </w:r>
    </w:p>
    <w:p w14:paraId="69BD0FA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50E827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tree(HUMANS == 0) = 0;</w:t>
      </w:r>
    </w:p>
    <w:p w14:paraId="68B0C2C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age(HUMANS == 0) = 0;</w:t>
      </w:r>
    </w:p>
    <w:p w14:paraId="602E716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tsr(HUMANS == 0) = 0;</w:t>
      </w:r>
    </w:p>
    <w:p w14:paraId="70C0DC4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1CF463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77C49AD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C753087" w14:textId="77777777" w:rsidR="003F30C4" w:rsidRDefault="003F30C4" w:rsidP="003F30C4">
      <w:pPr>
        <w:widowControl w:val="0"/>
        <w:autoSpaceDE w:val="0"/>
        <w:autoSpaceDN w:val="0"/>
        <w:adjustRightInd w:val="0"/>
        <w:rPr>
          <w:rFonts w:ascii="Courier" w:hAnsi="Courier" w:cs="Courier"/>
          <w:color w:val="228B22"/>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(1) </w:t>
      </w:r>
      <w:r w:rsidRPr="003F30C4">
        <w:rPr>
          <w:rFonts w:ascii="Courier" w:hAnsi="Courier" w:cs="Courier"/>
          <w:color w:val="228B22"/>
          <w:sz w:val="16"/>
          <w:szCs w:val="16"/>
          <w:lang w:val="en-US"/>
        </w:rPr>
        <w:t>% OFF if other Hurst landscape is ON</w:t>
      </w:r>
    </w:p>
    <w:p w14:paraId="05BCB239" w14:textId="77777777" w:rsidR="0085462D" w:rsidRPr="003F30C4" w:rsidRDefault="0085462D" w:rsidP="003F30C4">
      <w:pPr>
        <w:widowControl w:val="0"/>
        <w:autoSpaceDE w:val="0"/>
        <w:autoSpaceDN w:val="0"/>
        <w:adjustRightInd w:val="0"/>
        <w:rPr>
          <w:rFonts w:ascii="Courier" w:hAnsi="Courier" w:cs="Times New Roman"/>
          <w:sz w:val="16"/>
          <w:szCs w:val="16"/>
          <w:lang w:val="en-US"/>
        </w:rPr>
      </w:pPr>
    </w:p>
    <w:p w14:paraId="46D37FC9" w14:textId="330DDF44"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0085462D" w:rsidRPr="003F30C4">
        <w:rPr>
          <w:rFonts w:ascii="Courier" w:hAnsi="Courier" w:cs="Courier"/>
          <w:color w:val="228B22"/>
          <w:sz w:val="16"/>
          <w:szCs w:val="16"/>
          <w:lang w:val="en-US"/>
        </w:rPr>
        <w:t>% Hurst landscape = autocorrelated</w:t>
      </w:r>
    </w:p>
    <w:p w14:paraId="3ADA2C91" w14:textId="4816AB38"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load(</w:t>
      </w:r>
      <w:r w:rsidRPr="003F30C4">
        <w:rPr>
          <w:rFonts w:ascii="Courier" w:hAnsi="Courier" w:cs="Courier"/>
          <w:color w:val="A020F0"/>
          <w:sz w:val="16"/>
          <w:szCs w:val="16"/>
          <w:lang w:val="en-US"/>
        </w:rPr>
        <w:t>'H99_IC.mat'</w:t>
      </w:r>
      <w:r w:rsidRPr="003F30C4">
        <w:rPr>
          <w:rFonts w:ascii="Courier" w:hAnsi="Courier" w:cs="Courier"/>
          <w:color w:val="000000"/>
          <w:sz w:val="16"/>
          <w:szCs w:val="16"/>
          <w:lang w:val="en-US"/>
        </w:rPr>
        <w:t xml:space="preserve">, </w:t>
      </w:r>
      <w:r w:rsidRPr="003F30C4">
        <w:rPr>
          <w:rFonts w:ascii="Courier" w:hAnsi="Courier" w:cs="Courier"/>
          <w:color w:val="A020F0"/>
          <w:sz w:val="16"/>
          <w:szCs w:val="16"/>
          <w:lang w:val="en-US"/>
        </w:rPr>
        <w:t>'d'</w:t>
      </w:r>
      <w:r w:rsidRPr="003F30C4">
        <w:rPr>
          <w:rFonts w:ascii="Courier" w:hAnsi="Courier" w:cs="Courier"/>
          <w:color w:val="000000"/>
          <w:sz w:val="16"/>
          <w:szCs w:val="16"/>
          <w:lang w:val="en-US"/>
        </w:rPr>
        <w:t xml:space="preserve">); </w:t>
      </w:r>
    </w:p>
    <w:p w14:paraId="5EEC9BC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620163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HUMANS = zeros(size(d));</w:t>
      </w:r>
    </w:p>
    <w:p w14:paraId="0801841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HUMANS(d &lt; turb) = 0;</w:t>
      </w:r>
    </w:p>
    <w:p w14:paraId="3D362C9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HUMANS(d &gt; turb) = 1;</w:t>
      </w:r>
    </w:p>
    <w:p w14:paraId="625997D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221E32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tree(HUMANS == 0) = 0;</w:t>
      </w:r>
    </w:p>
    <w:p w14:paraId="0914FC4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age(HUMANS == 0) = 0;</w:t>
      </w:r>
    </w:p>
    <w:p w14:paraId="052016B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tsr(HUMANS == 0) = 0;</w:t>
      </w:r>
    </w:p>
    <w:p w14:paraId="3B13AD1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CE5147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7B4E03E5" w14:textId="77777777"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00"/>
          <w:sz w:val="16"/>
          <w:szCs w:val="16"/>
          <w:lang w:val="en-US"/>
        </w:rPr>
        <w:t xml:space="preserve">            </w:t>
      </w:r>
    </w:p>
    <w:p w14:paraId="57B5A928" w14:textId="77777777" w:rsidR="0085462D" w:rsidRPr="003F30C4" w:rsidRDefault="0085462D" w:rsidP="003F30C4">
      <w:pPr>
        <w:widowControl w:val="0"/>
        <w:autoSpaceDE w:val="0"/>
        <w:autoSpaceDN w:val="0"/>
        <w:adjustRightInd w:val="0"/>
        <w:rPr>
          <w:rFonts w:ascii="Courier" w:hAnsi="Courier" w:cs="Times New Roman"/>
          <w:sz w:val="16"/>
          <w:szCs w:val="16"/>
          <w:lang w:val="en-US"/>
        </w:rPr>
      </w:pPr>
    </w:p>
    <w:p w14:paraId="7AF8681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rand(</w:t>
      </w:r>
      <w:r w:rsidRPr="003F30C4">
        <w:rPr>
          <w:rFonts w:ascii="Courier" w:hAnsi="Courier" w:cs="Courier"/>
          <w:color w:val="A020F0"/>
          <w:sz w:val="16"/>
          <w:szCs w:val="16"/>
          <w:lang w:val="en-US"/>
        </w:rPr>
        <w:t>'seed'</w:t>
      </w:r>
      <w:r w:rsidRPr="003F30C4">
        <w:rPr>
          <w:rFonts w:ascii="Courier" w:hAnsi="Courier" w:cs="Courier"/>
          <w:color w:val="000000"/>
          <w:sz w:val="16"/>
          <w:szCs w:val="16"/>
          <w:lang w:val="en-US"/>
        </w:rPr>
        <w:t xml:space="preserve">, 1) </w:t>
      </w:r>
      <w:r w:rsidRPr="003F30C4">
        <w:rPr>
          <w:rFonts w:ascii="Courier" w:hAnsi="Courier" w:cs="Courier"/>
          <w:color w:val="228B22"/>
          <w:sz w:val="16"/>
          <w:szCs w:val="16"/>
          <w:lang w:val="en-US"/>
        </w:rPr>
        <w:t>% ensures same starting point in random-number generator</w:t>
      </w:r>
    </w:p>
    <w:p w14:paraId="6B354D8E" w14:textId="3D1B3464"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6ED368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ALL_tree = zeros(size(domain));</w:t>
      </w:r>
    </w:p>
    <w:p w14:paraId="055188E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3FEA24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tstore_lings = 0;</w:t>
      </w:r>
    </w:p>
    <w:p w14:paraId="7AA4176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tstore_lost = 0;</w:t>
      </w:r>
    </w:p>
    <w:p w14:paraId="0423425C" w14:textId="77777777"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00"/>
          <w:sz w:val="16"/>
          <w:szCs w:val="16"/>
          <w:lang w:val="en-US"/>
        </w:rPr>
        <w:t xml:space="preserve">            </w:t>
      </w:r>
    </w:p>
    <w:p w14:paraId="6F2752A6" w14:textId="77777777" w:rsidR="0085462D" w:rsidRPr="003F30C4" w:rsidRDefault="0085462D" w:rsidP="003F30C4">
      <w:pPr>
        <w:widowControl w:val="0"/>
        <w:autoSpaceDE w:val="0"/>
        <w:autoSpaceDN w:val="0"/>
        <w:adjustRightInd w:val="0"/>
        <w:rPr>
          <w:rFonts w:ascii="Courier" w:hAnsi="Courier" w:cs="Times New Roman"/>
          <w:sz w:val="16"/>
          <w:szCs w:val="16"/>
          <w:lang w:val="en-US"/>
        </w:rPr>
      </w:pPr>
    </w:p>
    <w:p w14:paraId="57B578D8" w14:textId="77777777" w:rsidR="003F30C4" w:rsidRPr="0085462D" w:rsidRDefault="003F30C4" w:rsidP="003F30C4">
      <w:pPr>
        <w:widowControl w:val="0"/>
        <w:autoSpaceDE w:val="0"/>
        <w:autoSpaceDN w:val="0"/>
        <w:adjustRightInd w:val="0"/>
        <w:rPr>
          <w:rFonts w:ascii="Courier" w:hAnsi="Courier" w:cs="Times New Roman"/>
          <w:b/>
          <w:sz w:val="16"/>
          <w:szCs w:val="16"/>
          <w:lang w:val="en-US"/>
        </w:rPr>
      </w:pPr>
      <w:r w:rsidRPr="0085462D">
        <w:rPr>
          <w:rFonts w:ascii="Courier" w:hAnsi="Courier" w:cs="Courier"/>
          <w:b/>
          <w:color w:val="228B22"/>
          <w:sz w:val="16"/>
          <w:szCs w:val="16"/>
          <w:lang w:val="en-US"/>
        </w:rPr>
        <w:t xml:space="preserve">            %% Begin routine...</w:t>
      </w:r>
    </w:p>
    <w:p w14:paraId="67E9E3D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for</w:t>
      </w:r>
      <w:r w:rsidRPr="003F30C4">
        <w:rPr>
          <w:rFonts w:ascii="Courier" w:hAnsi="Courier" w:cs="Courier"/>
          <w:color w:val="000000"/>
          <w:sz w:val="16"/>
          <w:szCs w:val="16"/>
          <w:lang w:val="en-US"/>
        </w:rPr>
        <w:t xml:space="preserve"> year = 1:Nts; </w:t>
      </w:r>
      <w:r w:rsidRPr="003F30C4">
        <w:rPr>
          <w:rFonts w:ascii="Courier" w:hAnsi="Courier" w:cs="Courier"/>
          <w:color w:val="228B22"/>
          <w:sz w:val="16"/>
          <w:szCs w:val="16"/>
          <w:lang w:val="en-US"/>
        </w:rPr>
        <w:t>% for each year...</w:t>
      </w:r>
    </w:p>
    <w:p w14:paraId="12D7769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EEE635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mod(year, 10) == 0</w:t>
      </w:r>
    </w:p>
    <w:p w14:paraId="4A66CA1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disp(year)</w:t>
      </w:r>
    </w:p>
    <w:p w14:paraId="6462BB9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3AC2E89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261E22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die = find(age &gt;= longevity); </w:t>
      </w:r>
      <w:r w:rsidRPr="003F30C4">
        <w:rPr>
          <w:rFonts w:ascii="Courier" w:hAnsi="Courier" w:cs="Courier"/>
          <w:color w:val="228B22"/>
          <w:sz w:val="16"/>
          <w:szCs w:val="16"/>
          <w:lang w:val="en-US"/>
        </w:rPr>
        <w:t>% old trees die</w:t>
      </w:r>
    </w:p>
    <w:p w14:paraId="602E420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9A78EB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xml:space="preserve">% make "dead" tree cells available again </w:t>
      </w:r>
    </w:p>
    <w:p w14:paraId="5C1AAE3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tree(die) = 0;</w:t>
      </w:r>
    </w:p>
    <w:p w14:paraId="069B370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age(die) = 0;</w:t>
      </w:r>
    </w:p>
    <w:p w14:paraId="0B99B08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tsr(die) = 0;</w:t>
      </w:r>
    </w:p>
    <w:p w14:paraId="2214EC8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7C1C7B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year == 1</w:t>
      </w:r>
    </w:p>
    <w:p w14:paraId="0017697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treeo = tree; </w:t>
      </w:r>
      <w:r w:rsidRPr="003F30C4">
        <w:rPr>
          <w:rFonts w:ascii="Courier" w:hAnsi="Courier" w:cs="Courier"/>
          <w:color w:val="228B22"/>
          <w:sz w:val="16"/>
          <w:szCs w:val="16"/>
          <w:lang w:val="en-US"/>
        </w:rPr>
        <w:t>% save the IC</w:t>
      </w:r>
    </w:p>
    <w:p w14:paraId="1D358D4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2A79226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42A83F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tree_old = tree;</w:t>
      </w:r>
    </w:p>
    <w:p w14:paraId="6E1588C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B2DF3C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mark = find(tree == 1);</w:t>
      </w:r>
    </w:p>
    <w:p w14:paraId="3CEE8BF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67D293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Update the ages, crop interval &amp; time since seed</w:t>
      </w:r>
    </w:p>
    <w:p w14:paraId="2AA25D8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release clocks...</w:t>
      </w:r>
    </w:p>
    <w:p w14:paraId="31EAA8E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age(mark) = age(mark) + 1;</w:t>
      </w:r>
    </w:p>
    <w:p w14:paraId="125EB43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tint(mark) = tintgen(mark);</w:t>
      </w:r>
    </w:p>
    <w:p w14:paraId="56342C9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tsr(mark) = tsr(mark) + 1;</w:t>
      </w:r>
    </w:p>
    <w:p w14:paraId="2AA0A1A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F66985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for young trees...</w:t>
      </w:r>
    </w:p>
    <w:p w14:paraId="4DEE906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mature = find(age == matgen); </w:t>
      </w:r>
      <w:r w:rsidRPr="003F30C4">
        <w:rPr>
          <w:rFonts w:ascii="Courier" w:hAnsi="Courier" w:cs="Courier"/>
          <w:color w:val="228B22"/>
          <w:sz w:val="16"/>
          <w:szCs w:val="16"/>
          <w:lang w:val="en-US"/>
        </w:rPr>
        <w:t>% ...once a tree is mature...</w:t>
      </w:r>
    </w:p>
    <w:p w14:paraId="5425A63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tint(mature) = tintgen(mature); </w:t>
      </w:r>
      <w:r w:rsidRPr="003F30C4">
        <w:rPr>
          <w:rFonts w:ascii="Courier" w:hAnsi="Courier" w:cs="Courier"/>
          <w:color w:val="228B22"/>
          <w:sz w:val="16"/>
          <w:szCs w:val="16"/>
          <w:lang w:val="en-US"/>
        </w:rPr>
        <w:t>% ...it's given a seed-crop interval</w:t>
      </w:r>
    </w:p>
    <w:p w14:paraId="43656E2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tsr(mature) = 0; </w:t>
      </w:r>
      <w:r w:rsidRPr="003F30C4">
        <w:rPr>
          <w:rFonts w:ascii="Courier" w:hAnsi="Courier" w:cs="Courier"/>
          <w:color w:val="228B22"/>
          <w:sz w:val="16"/>
          <w:szCs w:val="16"/>
          <w:lang w:val="en-US"/>
        </w:rPr>
        <w:t xml:space="preserve">% and its "time since last release" is set to zero. </w:t>
      </w:r>
    </w:p>
    <w:p w14:paraId="2540C66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107781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697DA8F" w14:textId="3A152D24" w:rsidR="003F30C4" w:rsidRPr="0085462D" w:rsidRDefault="003F30C4" w:rsidP="003F30C4">
      <w:pPr>
        <w:widowControl w:val="0"/>
        <w:autoSpaceDE w:val="0"/>
        <w:autoSpaceDN w:val="0"/>
        <w:adjustRightInd w:val="0"/>
        <w:rPr>
          <w:rFonts w:ascii="Courier" w:hAnsi="Courier" w:cs="Courier"/>
          <w:b/>
          <w:color w:val="228B22"/>
          <w:sz w:val="16"/>
          <w:szCs w:val="16"/>
          <w:lang w:val="en-US"/>
        </w:rPr>
      </w:pPr>
      <w:r w:rsidRPr="0085462D">
        <w:rPr>
          <w:rFonts w:ascii="Courier" w:hAnsi="Courier" w:cs="Courier"/>
          <w:b/>
          <w:color w:val="228B22"/>
          <w:sz w:val="16"/>
          <w:szCs w:val="16"/>
          <w:lang w:val="en-US"/>
        </w:rPr>
        <w:t xml:space="preserve">                %%</w:t>
      </w:r>
      <w:r w:rsidR="0085462D" w:rsidRPr="0085462D">
        <w:rPr>
          <w:rFonts w:ascii="Courier" w:hAnsi="Courier" w:cs="Courier"/>
          <w:b/>
          <w:color w:val="228B22"/>
          <w:sz w:val="16"/>
          <w:szCs w:val="16"/>
          <w:lang w:val="en-US"/>
        </w:rPr>
        <w:t xml:space="preserve"> Identify the trees producing seeds this year...</w:t>
      </w:r>
    </w:p>
    <w:p w14:paraId="236A62D6" w14:textId="17271121" w:rsidR="0085462D" w:rsidRPr="003F30C4" w:rsidRDefault="0085462D" w:rsidP="0085462D">
      <w:pPr>
        <w:widowControl w:val="0"/>
        <w:autoSpaceDE w:val="0"/>
        <w:autoSpaceDN w:val="0"/>
        <w:adjustRightInd w:val="0"/>
        <w:ind w:left="1440"/>
        <w:rPr>
          <w:rFonts w:ascii="Courier" w:hAnsi="Courier" w:cs="Times New Roman"/>
          <w:sz w:val="16"/>
          <w:szCs w:val="16"/>
          <w:lang w:val="en-US"/>
        </w:rPr>
      </w:pPr>
      <w:r>
        <w:rPr>
          <w:rFonts w:ascii="Courier" w:hAnsi="Courier" w:cs="Courier"/>
          <w:color w:val="228B22"/>
          <w:sz w:val="16"/>
          <w:szCs w:val="16"/>
          <w:lang w:val="en-US"/>
        </w:rPr>
        <w:t xml:space="preserve"> </w:t>
      </w:r>
      <w:r w:rsidRPr="003F30C4">
        <w:rPr>
          <w:rFonts w:ascii="Courier" w:hAnsi="Courier" w:cs="Courier"/>
          <w:color w:val="228B22"/>
          <w:sz w:val="16"/>
          <w:szCs w:val="16"/>
          <w:lang w:val="en-US"/>
        </w:rPr>
        <w:t>% which trees are in their seed-crop interval year?</w:t>
      </w:r>
    </w:p>
    <w:p w14:paraId="1AA87A9D" w14:textId="5BDF5FC8"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active = find(tsr == tint); </w:t>
      </w:r>
    </w:p>
    <w:p w14:paraId="4C74AAA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2C2DB46" w14:textId="77777777"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~isempty(active)</w:t>
      </w:r>
    </w:p>
    <w:p w14:paraId="2C669AC9" w14:textId="41295297" w:rsidR="0085462D" w:rsidRPr="003F30C4" w:rsidRDefault="0085462D" w:rsidP="003F30C4">
      <w:pPr>
        <w:widowControl w:val="0"/>
        <w:autoSpaceDE w:val="0"/>
        <w:autoSpaceDN w:val="0"/>
        <w:adjustRightInd w:val="0"/>
        <w:rPr>
          <w:rFonts w:ascii="Courier" w:hAnsi="Courier" w:cs="Times New Roman"/>
          <w:sz w:val="16"/>
          <w:szCs w:val="16"/>
          <w:lang w:val="en-US"/>
        </w:rPr>
      </w:pPr>
      <w:r>
        <w:rPr>
          <w:rFonts w:ascii="Courier" w:hAnsi="Courier" w:cs="Courier"/>
          <w:color w:val="000000"/>
          <w:sz w:val="16"/>
          <w:szCs w:val="16"/>
          <w:lang w:val="en-US"/>
        </w:rPr>
        <w:tab/>
      </w:r>
      <w:r>
        <w:rPr>
          <w:rFonts w:ascii="Courier" w:hAnsi="Courier" w:cs="Courier"/>
          <w:color w:val="000000"/>
          <w:sz w:val="16"/>
          <w:szCs w:val="16"/>
          <w:lang w:val="en-US"/>
        </w:rPr>
        <w:tab/>
        <w:t xml:space="preserve">     </w:t>
      </w:r>
      <w:r w:rsidRPr="003F30C4">
        <w:rPr>
          <w:rFonts w:ascii="Courier" w:hAnsi="Courier" w:cs="Courier"/>
          <w:color w:val="228B22"/>
          <w:sz w:val="16"/>
          <w:szCs w:val="16"/>
          <w:lang w:val="en-US"/>
        </w:rPr>
        <w:t xml:space="preserve">% </w:t>
      </w:r>
      <w:r>
        <w:rPr>
          <w:rFonts w:ascii="Courier" w:hAnsi="Courier" w:cs="Courier"/>
          <w:color w:val="228B22"/>
          <w:sz w:val="16"/>
          <w:szCs w:val="16"/>
          <w:lang w:val="en-US"/>
        </w:rPr>
        <w:t>track h</w:t>
      </w:r>
      <w:r w:rsidRPr="003F30C4">
        <w:rPr>
          <w:rFonts w:ascii="Courier" w:hAnsi="Courier" w:cs="Courier"/>
          <w:color w:val="228B22"/>
          <w:sz w:val="16"/>
          <w:szCs w:val="16"/>
          <w:lang w:val="en-US"/>
        </w:rPr>
        <w:t xml:space="preserve">ow many active trees </w:t>
      </w:r>
      <w:r>
        <w:rPr>
          <w:rFonts w:ascii="Courier" w:hAnsi="Courier" w:cs="Courier"/>
          <w:color w:val="228B22"/>
          <w:sz w:val="16"/>
          <w:szCs w:val="16"/>
          <w:lang w:val="en-US"/>
        </w:rPr>
        <w:t>there are this year</w:t>
      </w:r>
    </w:p>
    <w:p w14:paraId="7862DEC6" w14:textId="14C6DF06"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store_active(year) = length(active); </w:t>
      </w:r>
    </w:p>
    <w:p w14:paraId="040943A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7275ED2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1170E6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for</w:t>
      </w:r>
      <w:r w:rsidRPr="003F30C4">
        <w:rPr>
          <w:rFonts w:ascii="Courier" w:hAnsi="Courier" w:cs="Courier"/>
          <w:color w:val="000000"/>
          <w:sz w:val="16"/>
          <w:szCs w:val="16"/>
          <w:lang w:val="en-US"/>
        </w:rPr>
        <w:t xml:space="preserve"> idx = 1:length(active) </w:t>
      </w:r>
      <w:r w:rsidRPr="003F30C4">
        <w:rPr>
          <w:rFonts w:ascii="Courier" w:hAnsi="Courier" w:cs="Courier"/>
          <w:color w:val="228B22"/>
          <w:sz w:val="16"/>
          <w:szCs w:val="16"/>
          <w:lang w:val="en-US"/>
        </w:rPr>
        <w:t>% steps through each "active" tree</w:t>
      </w:r>
    </w:p>
    <w:p w14:paraId="5C90C30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8980C6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xa = row(active(idx)); </w:t>
      </w:r>
      <w:r w:rsidRPr="003F30C4">
        <w:rPr>
          <w:rFonts w:ascii="Courier" w:hAnsi="Courier" w:cs="Courier"/>
          <w:color w:val="228B22"/>
          <w:sz w:val="16"/>
          <w:szCs w:val="16"/>
          <w:lang w:val="en-US"/>
        </w:rPr>
        <w:t>% identify the row...</w:t>
      </w:r>
    </w:p>
    <w:p w14:paraId="3C20080F" w14:textId="195092DC"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ya = col(active(idx)); </w:t>
      </w:r>
      <w:r w:rsidRPr="003F30C4">
        <w:rPr>
          <w:rFonts w:ascii="Courier" w:hAnsi="Courier" w:cs="Courier"/>
          <w:color w:val="228B22"/>
          <w:sz w:val="16"/>
          <w:szCs w:val="16"/>
          <w:lang w:val="en-US"/>
        </w:rPr>
        <w:t xml:space="preserve">% </w:t>
      </w:r>
      <w:r w:rsidR="0051133C">
        <w:rPr>
          <w:rFonts w:ascii="Courier" w:hAnsi="Courier" w:cs="Courier"/>
          <w:color w:val="228B22"/>
          <w:sz w:val="16"/>
          <w:szCs w:val="16"/>
          <w:lang w:val="en-US"/>
        </w:rPr>
        <w:t>and</w:t>
      </w:r>
      <w:r w:rsidRPr="003F30C4">
        <w:rPr>
          <w:rFonts w:ascii="Courier" w:hAnsi="Courier" w:cs="Courier"/>
          <w:color w:val="228B22"/>
          <w:sz w:val="16"/>
          <w:szCs w:val="16"/>
          <w:lang w:val="en-US"/>
        </w:rPr>
        <w:t xml:space="preserve"> column of given "active" tree</w:t>
      </w:r>
    </w:p>
    <w:p w14:paraId="33E1F5F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EA6391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surv_rate = 0.00001 + 0.01999.*rand; </w:t>
      </w:r>
      <w:r w:rsidRPr="003F30C4">
        <w:rPr>
          <w:rFonts w:ascii="Courier" w:hAnsi="Courier" w:cs="Courier"/>
          <w:color w:val="228B22"/>
          <w:sz w:val="16"/>
          <w:szCs w:val="16"/>
          <w:lang w:val="en-US"/>
        </w:rPr>
        <w:t>% seedling survival</w:t>
      </w:r>
    </w:p>
    <w:p w14:paraId="49E8BC7C" w14:textId="538423FF"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00"/>
          <w:sz w:val="16"/>
          <w:szCs w:val="16"/>
          <w:lang w:val="en-US"/>
        </w:rPr>
        <w:t xml:space="preserve">         </w:t>
      </w:r>
      <w:r w:rsidR="0051133C">
        <w:rPr>
          <w:rFonts w:ascii="Courier" w:hAnsi="Courier" w:cs="Courier"/>
          <w:color w:val="000000"/>
          <w:sz w:val="16"/>
          <w:szCs w:val="16"/>
          <w:lang w:val="en-US"/>
        </w:rPr>
        <w:t xml:space="preserve">           </w:t>
      </w:r>
    </w:p>
    <w:p w14:paraId="59B36DB2" w14:textId="4E316827" w:rsidR="0051133C" w:rsidRPr="003F30C4" w:rsidRDefault="0051133C" w:rsidP="0051133C">
      <w:pPr>
        <w:widowControl w:val="0"/>
        <w:autoSpaceDE w:val="0"/>
        <w:autoSpaceDN w:val="0"/>
        <w:adjustRightInd w:val="0"/>
        <w:ind w:left="1440"/>
        <w:rPr>
          <w:rFonts w:ascii="Courier" w:hAnsi="Courier" w:cs="Times New Roman"/>
          <w:sz w:val="16"/>
          <w:szCs w:val="16"/>
          <w:lang w:val="en-US"/>
        </w:rPr>
      </w:pPr>
      <w:r>
        <w:rPr>
          <w:rFonts w:ascii="Courier" w:hAnsi="Courier" w:cs="Courier"/>
          <w:color w:val="228B22"/>
          <w:sz w:val="16"/>
          <w:szCs w:val="16"/>
          <w:lang w:val="en-US"/>
        </w:rPr>
        <w:t xml:space="preserve">     </w:t>
      </w:r>
      <w:r w:rsidRPr="003F30C4">
        <w:rPr>
          <w:rFonts w:ascii="Courier" w:hAnsi="Courier" w:cs="Courier"/>
          <w:color w:val="228B22"/>
          <w:sz w:val="16"/>
          <w:szCs w:val="16"/>
          <w:lang w:val="en-US"/>
        </w:rPr>
        <w:t xml:space="preserve">% </w:t>
      </w:r>
      <w:r>
        <w:rPr>
          <w:rFonts w:ascii="Courier" w:hAnsi="Courier" w:cs="Courier"/>
          <w:color w:val="228B22"/>
          <w:sz w:val="16"/>
          <w:szCs w:val="16"/>
          <w:lang w:val="en-US"/>
        </w:rPr>
        <w:t>number</w:t>
      </w:r>
      <w:r w:rsidRPr="003F30C4">
        <w:rPr>
          <w:rFonts w:ascii="Courier" w:hAnsi="Courier" w:cs="Courier"/>
          <w:color w:val="228B22"/>
          <w:sz w:val="16"/>
          <w:szCs w:val="16"/>
          <w:lang w:val="en-US"/>
        </w:rPr>
        <w:t xml:space="preserve"> of seedlings (</w:t>
      </w:r>
      <w:r>
        <w:rPr>
          <w:rFonts w:ascii="Courier" w:hAnsi="Courier" w:cs="Courier"/>
          <w:color w:val="228B22"/>
          <w:sz w:val="16"/>
          <w:szCs w:val="16"/>
          <w:lang w:val="en-US"/>
        </w:rPr>
        <w:t xml:space="preserve">must be an </w:t>
      </w:r>
      <w:r w:rsidRPr="003F30C4">
        <w:rPr>
          <w:rFonts w:ascii="Courier" w:hAnsi="Courier" w:cs="Courier"/>
          <w:color w:val="228B22"/>
          <w:sz w:val="16"/>
          <w:szCs w:val="16"/>
          <w:lang w:val="en-US"/>
        </w:rPr>
        <w:t>integer)</w:t>
      </w:r>
    </w:p>
    <w:p w14:paraId="0093C395" w14:textId="3AA298A0"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00"/>
          <w:sz w:val="16"/>
          <w:szCs w:val="16"/>
          <w:lang w:val="en-US"/>
        </w:rPr>
        <w:t xml:space="preserve">                    lings = round(surv_rate*seeds(age(xa, ya)));</w:t>
      </w:r>
    </w:p>
    <w:p w14:paraId="0AC61290" w14:textId="77777777" w:rsidR="0051133C" w:rsidRPr="003F30C4" w:rsidRDefault="0051133C" w:rsidP="003F30C4">
      <w:pPr>
        <w:widowControl w:val="0"/>
        <w:autoSpaceDE w:val="0"/>
        <w:autoSpaceDN w:val="0"/>
        <w:adjustRightInd w:val="0"/>
        <w:rPr>
          <w:rFonts w:ascii="Courier" w:hAnsi="Courier" w:cs="Times New Roman"/>
          <w:sz w:val="16"/>
          <w:szCs w:val="16"/>
          <w:lang w:val="en-US"/>
        </w:rPr>
      </w:pPr>
    </w:p>
    <w:p w14:paraId="3FC2D923" w14:textId="68F28343"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0051133C" w:rsidRPr="003F30C4">
        <w:rPr>
          <w:rFonts w:ascii="Courier" w:hAnsi="Courier" w:cs="Courier"/>
          <w:color w:val="228B22"/>
          <w:sz w:val="16"/>
          <w:szCs w:val="16"/>
          <w:lang w:val="en-US"/>
        </w:rPr>
        <w:t>% tracks total seedlings in model</w:t>
      </w:r>
    </w:p>
    <w:p w14:paraId="3110DB6C" w14:textId="3037D4FC"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tstore_lings = tstore_lings + lings; </w:t>
      </w:r>
    </w:p>
    <w:p w14:paraId="219A9A0A" w14:textId="5835015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314479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lings &gt;= 1</w:t>
      </w:r>
    </w:p>
    <w:p w14:paraId="7C0AB95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275A19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for</w:t>
      </w:r>
      <w:r w:rsidRPr="003F30C4">
        <w:rPr>
          <w:rFonts w:ascii="Courier" w:hAnsi="Courier" w:cs="Courier"/>
          <w:color w:val="000000"/>
          <w:sz w:val="16"/>
          <w:szCs w:val="16"/>
          <w:lang w:val="en-US"/>
        </w:rPr>
        <w:t xml:space="preserve"> g = 1:length(lings) </w:t>
      </w:r>
      <w:r w:rsidRPr="003F30C4">
        <w:rPr>
          <w:rFonts w:ascii="Courier" w:hAnsi="Courier" w:cs="Courier"/>
          <w:color w:val="228B22"/>
          <w:sz w:val="16"/>
          <w:szCs w:val="16"/>
          <w:lang w:val="en-US"/>
        </w:rPr>
        <w:t>% for each seedling (per active tree)</w:t>
      </w:r>
    </w:p>
    <w:p w14:paraId="35C3F27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93ABC2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clear </w:t>
      </w:r>
      <w:r w:rsidRPr="003F30C4">
        <w:rPr>
          <w:rFonts w:ascii="Courier" w:hAnsi="Courier" w:cs="Courier"/>
          <w:color w:val="A020F0"/>
          <w:sz w:val="16"/>
          <w:szCs w:val="16"/>
          <w:lang w:val="en-US"/>
        </w:rPr>
        <w:t>thisx</w:t>
      </w:r>
      <w:r w:rsidRPr="003F30C4">
        <w:rPr>
          <w:rFonts w:ascii="Courier" w:hAnsi="Courier" w:cs="Courier"/>
          <w:color w:val="000000"/>
          <w:sz w:val="16"/>
          <w:szCs w:val="16"/>
          <w:lang w:val="en-US"/>
        </w:rPr>
        <w:t xml:space="preserve"> </w:t>
      </w:r>
      <w:r w:rsidRPr="003F30C4">
        <w:rPr>
          <w:rFonts w:ascii="Courier" w:hAnsi="Courier" w:cs="Courier"/>
          <w:color w:val="A020F0"/>
          <w:sz w:val="16"/>
          <w:szCs w:val="16"/>
          <w:lang w:val="en-US"/>
        </w:rPr>
        <w:t>thisy</w:t>
      </w:r>
    </w:p>
    <w:p w14:paraId="1D5182C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B12FF3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radius = ceil(abs(trnd(DOF))); </w:t>
      </w:r>
      <w:r w:rsidRPr="003F30C4">
        <w:rPr>
          <w:rFonts w:ascii="Courier" w:hAnsi="Courier" w:cs="Courier"/>
          <w:color w:val="228B22"/>
          <w:sz w:val="16"/>
          <w:szCs w:val="16"/>
          <w:lang w:val="en-US"/>
        </w:rPr>
        <w:t>% pick a disersal distance</w:t>
      </w:r>
    </w:p>
    <w:p w14:paraId="02D66CB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theta = 360*rand; </w:t>
      </w:r>
      <w:r w:rsidRPr="003F30C4">
        <w:rPr>
          <w:rFonts w:ascii="Courier" w:hAnsi="Courier" w:cs="Courier"/>
          <w:color w:val="228B22"/>
          <w:sz w:val="16"/>
          <w:szCs w:val="16"/>
          <w:lang w:val="en-US"/>
        </w:rPr>
        <w:t>% pick a compass direction (in degrees)</w:t>
      </w:r>
    </w:p>
    <w:p w14:paraId="7714E8F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8393E3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find the cell where that seedling goes...</w:t>
      </w:r>
    </w:p>
    <w:p w14:paraId="4713CA1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theta &gt; 0 &amp;&amp; theta &lt; 90</w:t>
      </w:r>
    </w:p>
    <w:p w14:paraId="5D3C008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1EC719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tcol = round(radius*cosd(theta));</w:t>
      </w:r>
    </w:p>
    <w:p w14:paraId="46CF6D9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trow = round(radius*sind(theta));</w:t>
      </w:r>
    </w:p>
    <w:p w14:paraId="1EAB7C9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3D68A3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trow &gt;= xa</w:t>
      </w:r>
    </w:p>
    <w:p w14:paraId="4880202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65EC51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over = mod(trow, xa);</w:t>
      </w:r>
    </w:p>
    <w:p w14:paraId="2CBC21C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867C2A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over == 0</w:t>
      </w:r>
    </w:p>
    <w:p w14:paraId="4FA35CD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92D1AE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1;</w:t>
      </w:r>
    </w:p>
    <w:p w14:paraId="626D698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tcol + ya;</w:t>
      </w:r>
    </w:p>
    <w:p w14:paraId="1A77466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CD5954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w:t>
      </w:r>
    </w:p>
    <w:p w14:paraId="58CC517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15DC3C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1 + r - over;</w:t>
      </w:r>
    </w:p>
    <w:p w14:paraId="752D888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tcol + ya;</w:t>
      </w:r>
    </w:p>
    <w:p w14:paraId="6EDC9DC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09EC92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06984EA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C0E93A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w:t>
      </w:r>
    </w:p>
    <w:p w14:paraId="7642EA2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 - trow;</w:t>
      </w:r>
    </w:p>
    <w:p w14:paraId="001D790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tcol + ya;</w:t>
      </w:r>
    </w:p>
    <w:p w14:paraId="05B9482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3012D47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D6ECE6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theta == 90</w:t>
      </w:r>
    </w:p>
    <w:p w14:paraId="7EF2581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22B6CB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w:t>
      </w:r>
    </w:p>
    <w:p w14:paraId="46F5641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radius + ya;</w:t>
      </w:r>
    </w:p>
    <w:p w14:paraId="4F0DC37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E1152E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9A710A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theta &gt; 90 &amp;&amp; theta &lt; 180</w:t>
      </w:r>
    </w:p>
    <w:p w14:paraId="7935FC1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714745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tcol = round(radius*cosd(180 - theta));</w:t>
      </w:r>
    </w:p>
    <w:p w14:paraId="56BF146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trow = round(radius*sind(180 - theta));</w:t>
      </w:r>
    </w:p>
    <w:p w14:paraId="7B7D959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BE1BA1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xa + trow &gt;= r</w:t>
      </w:r>
    </w:p>
    <w:p w14:paraId="3DAC1F2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F32FF9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over = mod(trow + xa, r);</w:t>
      </w:r>
    </w:p>
    <w:p w14:paraId="328526F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933BD8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over == 0</w:t>
      </w:r>
    </w:p>
    <w:p w14:paraId="10FA8C9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6EFEDD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r;</w:t>
      </w:r>
    </w:p>
    <w:p w14:paraId="6D85514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tcol + ya;</w:t>
      </w:r>
    </w:p>
    <w:p w14:paraId="2E8B5BA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348915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w:t>
      </w:r>
    </w:p>
    <w:p w14:paraId="01FD088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33E07C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over;</w:t>
      </w:r>
    </w:p>
    <w:p w14:paraId="5DBD2F1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tcol + ya;</w:t>
      </w:r>
    </w:p>
    <w:p w14:paraId="3DC569D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97B269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6483560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D87293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w:t>
      </w:r>
    </w:p>
    <w:p w14:paraId="654546C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 + trow;</w:t>
      </w:r>
    </w:p>
    <w:p w14:paraId="2DB8F65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tcol + ya;</w:t>
      </w:r>
    </w:p>
    <w:p w14:paraId="2BCE59D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265973D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0BD8D5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theta == 180</w:t>
      </w:r>
    </w:p>
    <w:p w14:paraId="12E4301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715313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radius + xa &lt; r</w:t>
      </w:r>
    </w:p>
    <w:p w14:paraId="630D6BB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4EAEEF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 + radius;</w:t>
      </w:r>
    </w:p>
    <w:p w14:paraId="13DDD07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F927C0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radius + xa &gt; r</w:t>
      </w:r>
    </w:p>
    <w:p w14:paraId="71AD17D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878AA9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addon = mod(radius + xa, r);</w:t>
      </w:r>
    </w:p>
    <w:p w14:paraId="6836074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BC2ECA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addon;</w:t>
      </w:r>
    </w:p>
    <w:p w14:paraId="7FFD16F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B679F6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radius + xa == r</w:t>
      </w:r>
    </w:p>
    <w:p w14:paraId="415C2FB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89FDA9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r;</w:t>
      </w:r>
    </w:p>
    <w:p w14:paraId="7790F15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E88BDA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2EE0782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46D2FE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ya;</w:t>
      </w:r>
    </w:p>
    <w:p w14:paraId="1BD3875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CFACC2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theta &gt; 180 &amp;&amp; theta &lt; 270</w:t>
      </w:r>
    </w:p>
    <w:p w14:paraId="5C77921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22C81F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tcol = round(radius*sind(theta - 180));</w:t>
      </w:r>
    </w:p>
    <w:p w14:paraId="3082425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trow = round(radius*cosd(theta - 180));</w:t>
      </w:r>
    </w:p>
    <w:p w14:paraId="1036B46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DB4B0B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xa + trow &gt;= r</w:t>
      </w:r>
    </w:p>
    <w:p w14:paraId="37ECEEC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791BB1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over = mod(trow + xa, r);</w:t>
      </w:r>
    </w:p>
    <w:p w14:paraId="4CC21C1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DBBAE6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over == 0</w:t>
      </w:r>
    </w:p>
    <w:p w14:paraId="341EE41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021EA9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r;</w:t>
      </w:r>
    </w:p>
    <w:p w14:paraId="5030F28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0D4F8D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w:t>
      </w:r>
    </w:p>
    <w:p w14:paraId="055A204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D94052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over;</w:t>
      </w:r>
    </w:p>
    <w:p w14:paraId="6297711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6DA3C9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5D52963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45A7CE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w:t>
      </w:r>
    </w:p>
    <w:p w14:paraId="5E765C1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DB8DF8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 + trow;</w:t>
      </w:r>
    </w:p>
    <w:p w14:paraId="38656A0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5A1A32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44FBE3E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E62261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ya - tcol;</w:t>
      </w:r>
    </w:p>
    <w:p w14:paraId="665C747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3ED860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A3A766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theta == 270</w:t>
      </w:r>
    </w:p>
    <w:p w14:paraId="3FDC52E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2658F2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w:t>
      </w:r>
    </w:p>
    <w:p w14:paraId="0D31DB8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ya - radius;</w:t>
      </w:r>
    </w:p>
    <w:p w14:paraId="4CC0B14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75CCCD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theta &gt; 270 &amp;&amp; theta &lt; 360</w:t>
      </w:r>
    </w:p>
    <w:p w14:paraId="5E2B348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A8B633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tcol = round(radius*sind(360 - theta));</w:t>
      </w:r>
    </w:p>
    <w:p w14:paraId="1069B04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trow = round(radius*cosd(360 - theta));</w:t>
      </w:r>
    </w:p>
    <w:p w14:paraId="419BC32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F9B37B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xa &gt; trow</w:t>
      </w:r>
    </w:p>
    <w:p w14:paraId="50B635C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93B327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 - trow;</w:t>
      </w:r>
    </w:p>
    <w:p w14:paraId="6F0C117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D07D7D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trow &gt; xa &amp;&amp; trow + xa &lt; r</w:t>
      </w:r>
    </w:p>
    <w:p w14:paraId="70EFBDC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84F518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r - (trow - xa);</w:t>
      </w:r>
    </w:p>
    <w:p w14:paraId="55F6AB4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315FF2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trow &gt; xa &amp;&amp; trow + xa &gt;= r</w:t>
      </w:r>
    </w:p>
    <w:p w14:paraId="2DEABA7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100105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addon = mod(trow - xa, r);</w:t>
      </w:r>
    </w:p>
    <w:p w14:paraId="1A80B54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6B7111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r - addon;</w:t>
      </w:r>
    </w:p>
    <w:p w14:paraId="4816ED2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294D68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addon == 0</w:t>
      </w:r>
    </w:p>
    <w:p w14:paraId="12F7897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w:t>
      </w:r>
    </w:p>
    <w:p w14:paraId="3D621E9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783D01D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77D682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trow == xa</w:t>
      </w:r>
    </w:p>
    <w:p w14:paraId="01119D8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BD4F31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1;</w:t>
      </w:r>
    </w:p>
    <w:p w14:paraId="537EE29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5C8B94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4077B95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C0E50C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ya - tcol;</w:t>
      </w:r>
    </w:p>
    <w:p w14:paraId="5C3E3DD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AD6F62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theta == 360 || theta == 0</w:t>
      </w:r>
    </w:p>
    <w:p w14:paraId="03AE5E5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364C74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xa &gt; radius</w:t>
      </w:r>
    </w:p>
    <w:p w14:paraId="5C3CD83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53E7F8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 - radius;</w:t>
      </w:r>
    </w:p>
    <w:p w14:paraId="69AF52E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60D5C1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radius &gt; xa &amp;&amp; radius + xa &lt; r</w:t>
      </w:r>
    </w:p>
    <w:p w14:paraId="499299D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824FC3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r - (radius - xa);</w:t>
      </w:r>
    </w:p>
    <w:p w14:paraId="5DEC906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76D027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radius &gt; xa &amp;&amp; radius + xa &gt;= r</w:t>
      </w:r>
    </w:p>
    <w:p w14:paraId="0C04151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3A95A3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addon = mod(radius - xa, r);</w:t>
      </w:r>
    </w:p>
    <w:p w14:paraId="62F5A69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50425A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r - addon;</w:t>
      </w:r>
    </w:p>
    <w:p w14:paraId="0B253FC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F0B788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addon == 0</w:t>
      </w:r>
    </w:p>
    <w:p w14:paraId="661C7DD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xa;</w:t>
      </w:r>
    </w:p>
    <w:p w14:paraId="6E15231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3BEFC56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873F1A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elseif</w:t>
      </w:r>
      <w:r w:rsidRPr="003F30C4">
        <w:rPr>
          <w:rFonts w:ascii="Courier" w:hAnsi="Courier" w:cs="Courier"/>
          <w:color w:val="000000"/>
          <w:sz w:val="16"/>
          <w:szCs w:val="16"/>
          <w:lang w:val="en-US"/>
        </w:rPr>
        <w:t xml:space="preserve"> radius == xa</w:t>
      </w:r>
    </w:p>
    <w:p w14:paraId="130B791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A30B83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thisx = 1;</w:t>
      </w:r>
    </w:p>
    <w:p w14:paraId="7A18593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324870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7B5BDEF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E86A7D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thisy = ya;</w:t>
      </w:r>
    </w:p>
    <w:p w14:paraId="5EE2B13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9B53BF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78CB047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F76515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thisy &gt;= 1 &amp;&amp; thisy &lt;= c</w:t>
      </w:r>
    </w:p>
    <w:p w14:paraId="191B853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FD19C0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tree(thisx, thisy) == 0</w:t>
      </w:r>
    </w:p>
    <w:p w14:paraId="375C136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2616C9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E8F1D8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HUMANS(thisx, thisy) == 1</w:t>
      </w:r>
    </w:p>
    <w:p w14:paraId="636D24A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D24F01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tree(thisx, thisy) = 1;</w:t>
      </w:r>
    </w:p>
    <w:p w14:paraId="3D1C7E9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age(thisx, thisy) = 0;</w:t>
      </w:r>
    </w:p>
    <w:p w14:paraId="09327DC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1109B0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251843E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EF2694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4BCEF7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7F3C07B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3D01D77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AB4E41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counts the trees that leave either end of the</w:t>
      </w:r>
    </w:p>
    <w:p w14:paraId="589F7F6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domain...</w:t>
      </w:r>
    </w:p>
    <w:p w14:paraId="79E86B7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thisy &lt; 1</w:t>
      </w:r>
    </w:p>
    <w:p w14:paraId="646F792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3881E4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tstore_lost = tstore_lost + 1;</w:t>
      </w:r>
    </w:p>
    <w:p w14:paraId="37FEFB8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C03A96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4385D17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FC0C8C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thisy &gt; c</w:t>
      </w:r>
    </w:p>
    <w:p w14:paraId="21E31CE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0D8ED7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tstore_lost = tstore_lost + 1;</w:t>
      </w:r>
    </w:p>
    <w:p w14:paraId="3D1B9BE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7385E9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789245E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FF"/>
          <w:sz w:val="16"/>
          <w:szCs w:val="16"/>
          <w:lang w:val="en-US"/>
        </w:rPr>
        <w:t xml:space="preserve"> </w:t>
      </w:r>
    </w:p>
    <w:p w14:paraId="1E90E12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closes seeding loop</w:t>
      </w:r>
    </w:p>
    <w:p w14:paraId="371B339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9981E0D" w14:textId="00A4412A"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closes 'if</w:t>
      </w:r>
      <w:r w:rsidR="0051133C">
        <w:rPr>
          <w:rFonts w:ascii="Courier" w:hAnsi="Courier" w:cs="Courier"/>
          <w:color w:val="228B22"/>
          <w:sz w:val="16"/>
          <w:szCs w:val="16"/>
          <w:lang w:val="en-US"/>
        </w:rPr>
        <w:t xml:space="preserve"> seedlings</w:t>
      </w:r>
      <w:r w:rsidRPr="003F30C4">
        <w:rPr>
          <w:rFonts w:ascii="Courier" w:hAnsi="Courier" w:cs="Courier"/>
          <w:color w:val="228B22"/>
          <w:sz w:val="16"/>
          <w:szCs w:val="16"/>
          <w:lang w:val="en-US"/>
        </w:rPr>
        <w:t>' statement</w:t>
      </w:r>
    </w:p>
    <w:p w14:paraId="4BC5908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5470AB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closes "active" trees loop</w:t>
      </w:r>
    </w:p>
    <w:p w14:paraId="4172459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7E3FC6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057F49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tsr(active) = 0; </w:t>
      </w:r>
      <w:r w:rsidRPr="003F30C4">
        <w:rPr>
          <w:rFonts w:ascii="Courier" w:hAnsi="Courier" w:cs="Courier"/>
          <w:color w:val="228B22"/>
          <w:sz w:val="16"/>
          <w:szCs w:val="16"/>
          <w:lang w:val="en-US"/>
        </w:rPr>
        <w:t>% reset tsr clock on active site</w:t>
      </w:r>
    </w:p>
    <w:p w14:paraId="294FC6A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486026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tintgen = round(1 + 7.*rand(size(domain))); </w:t>
      </w:r>
      <w:r w:rsidRPr="003F30C4">
        <w:rPr>
          <w:rFonts w:ascii="Courier" w:hAnsi="Courier" w:cs="Courier"/>
          <w:color w:val="228B22"/>
          <w:sz w:val="16"/>
          <w:szCs w:val="16"/>
          <w:lang w:val="en-US"/>
        </w:rPr>
        <w:t>% generate a new tint</w:t>
      </w:r>
    </w:p>
    <w:p w14:paraId="54166F7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BC04BC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tint(active) = tintgen(active); </w:t>
      </w:r>
      <w:r w:rsidRPr="003F30C4">
        <w:rPr>
          <w:rFonts w:ascii="Courier" w:hAnsi="Courier" w:cs="Courier"/>
          <w:color w:val="228B22"/>
          <w:sz w:val="16"/>
          <w:szCs w:val="16"/>
          <w:lang w:val="en-US"/>
        </w:rPr>
        <w:t>% just active sites pick new tint</w:t>
      </w:r>
    </w:p>
    <w:p w14:paraId="1B27052E" w14:textId="77777777"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00"/>
          <w:sz w:val="16"/>
          <w:szCs w:val="16"/>
          <w:lang w:val="en-US"/>
        </w:rPr>
        <w:t xml:space="preserve">                </w:t>
      </w:r>
    </w:p>
    <w:p w14:paraId="3D5E5997" w14:textId="77777777" w:rsidR="0051133C" w:rsidRPr="003F30C4" w:rsidRDefault="0051133C" w:rsidP="003F30C4">
      <w:pPr>
        <w:widowControl w:val="0"/>
        <w:autoSpaceDE w:val="0"/>
        <w:autoSpaceDN w:val="0"/>
        <w:adjustRightInd w:val="0"/>
        <w:rPr>
          <w:rFonts w:ascii="Courier" w:hAnsi="Courier" w:cs="Times New Roman"/>
          <w:sz w:val="16"/>
          <w:szCs w:val="16"/>
          <w:lang w:val="en-US"/>
        </w:rPr>
      </w:pPr>
    </w:p>
    <w:p w14:paraId="42FE7613" w14:textId="56DED355" w:rsidR="003F30C4" w:rsidRPr="0051133C" w:rsidRDefault="003F30C4" w:rsidP="003F30C4">
      <w:pPr>
        <w:widowControl w:val="0"/>
        <w:autoSpaceDE w:val="0"/>
        <w:autoSpaceDN w:val="0"/>
        <w:adjustRightInd w:val="0"/>
        <w:rPr>
          <w:rFonts w:ascii="Courier" w:hAnsi="Courier" w:cs="Times New Roman"/>
          <w:b/>
          <w:sz w:val="16"/>
          <w:szCs w:val="16"/>
          <w:lang w:val="en-US"/>
        </w:rPr>
      </w:pPr>
      <w:r w:rsidRPr="0051133C">
        <w:rPr>
          <w:rFonts w:ascii="Courier" w:hAnsi="Courier" w:cs="Courier"/>
          <w:b/>
          <w:color w:val="228B22"/>
          <w:sz w:val="16"/>
          <w:szCs w:val="16"/>
          <w:lang w:val="en-US"/>
        </w:rPr>
        <w:t xml:space="preserve">                %% </w:t>
      </w:r>
      <w:r w:rsidR="0051133C" w:rsidRPr="0051133C">
        <w:rPr>
          <w:rFonts w:ascii="Courier" w:hAnsi="Courier" w:cs="Courier"/>
          <w:b/>
          <w:color w:val="228B22"/>
          <w:sz w:val="16"/>
          <w:szCs w:val="16"/>
          <w:lang w:val="en-US"/>
        </w:rPr>
        <w:t>Planting (assisted migration)</w:t>
      </w:r>
    </w:p>
    <w:p w14:paraId="370491D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55CB8C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year &gt;= 200 &amp;&amp; K &gt; 0</w:t>
      </w:r>
    </w:p>
    <w:p w14:paraId="1128AC6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06B325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new trees per year for ecological baseline</w:t>
      </w:r>
    </w:p>
    <w:p w14:paraId="0B778A5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(DOF = 1; undisturbed domain)</w:t>
      </w:r>
    </w:p>
    <w:p w14:paraId="0403688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natural_mu_dTT = 2000;</w:t>
      </w:r>
    </w:p>
    <w:p w14:paraId="11CCCD1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8E5D0D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TOPLANT = K*natural_mu_dTT;</w:t>
      </w:r>
    </w:p>
    <w:p w14:paraId="238992E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FD4CCB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sites = find(tree == 0); </w:t>
      </w:r>
      <w:r w:rsidRPr="003F30C4">
        <w:rPr>
          <w:rFonts w:ascii="Courier" w:hAnsi="Courier" w:cs="Courier"/>
          <w:color w:val="228B22"/>
          <w:sz w:val="16"/>
          <w:szCs w:val="16"/>
          <w:lang w:val="en-US"/>
        </w:rPr>
        <w:t>% find free sites in domain</w:t>
      </w:r>
    </w:p>
    <w:p w14:paraId="51BEF99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scramble = randperm(length(sites)); </w:t>
      </w:r>
      <w:r w:rsidRPr="003F30C4">
        <w:rPr>
          <w:rFonts w:ascii="Courier" w:hAnsi="Courier" w:cs="Courier"/>
          <w:color w:val="228B22"/>
          <w:sz w:val="16"/>
          <w:szCs w:val="16"/>
          <w:lang w:val="en-US"/>
        </w:rPr>
        <w:t>% randomize their sequence</w:t>
      </w:r>
    </w:p>
    <w:p w14:paraId="267A508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D6F2A3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sites = sites(scramble);</w:t>
      </w:r>
    </w:p>
    <w:p w14:paraId="6CB4945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plant = sites(1:TOPLANT);</w:t>
      </w:r>
    </w:p>
    <w:p w14:paraId="66ACC00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C508DC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tree(plant) = 1;</w:t>
      </w:r>
    </w:p>
    <w:p w14:paraId="095B3FE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age(plant) = 0;</w:t>
      </w:r>
    </w:p>
    <w:p w14:paraId="0CAFD831"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1057DA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0B6C04D3" w14:textId="19D2AF30"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A01C4C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0E6F3FD" w14:textId="77777777" w:rsidR="003F30C4" w:rsidRPr="0051133C" w:rsidRDefault="003F30C4" w:rsidP="003F30C4">
      <w:pPr>
        <w:widowControl w:val="0"/>
        <w:autoSpaceDE w:val="0"/>
        <w:autoSpaceDN w:val="0"/>
        <w:adjustRightInd w:val="0"/>
        <w:rPr>
          <w:rFonts w:ascii="Courier" w:hAnsi="Courier" w:cs="Times New Roman"/>
          <w:b/>
          <w:sz w:val="16"/>
          <w:szCs w:val="16"/>
          <w:lang w:val="en-US"/>
        </w:rPr>
      </w:pPr>
      <w:r w:rsidRPr="0051133C">
        <w:rPr>
          <w:rFonts w:ascii="Courier" w:hAnsi="Courier" w:cs="Courier"/>
          <w:b/>
          <w:color w:val="228B22"/>
          <w:sz w:val="16"/>
          <w:szCs w:val="16"/>
          <w:lang w:val="en-US"/>
        </w:rPr>
        <w:t xml:space="preserve">                %% Identify the migration front</w:t>
      </w:r>
    </w:p>
    <w:p w14:paraId="772B07C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metric based on mean position per row of domain...</w:t>
      </w:r>
    </w:p>
    <w:p w14:paraId="48D53E9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for</w:t>
      </w:r>
      <w:r w:rsidRPr="003F30C4">
        <w:rPr>
          <w:rFonts w:ascii="Courier" w:hAnsi="Courier" w:cs="Courier"/>
          <w:color w:val="000000"/>
          <w:sz w:val="16"/>
          <w:szCs w:val="16"/>
          <w:lang w:val="en-US"/>
        </w:rPr>
        <w:t xml:space="preserve"> hhh = 1:r</w:t>
      </w:r>
    </w:p>
    <w:p w14:paraId="37CF322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2C3A8F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pickm = find(tree(hhh, :) == 1);</w:t>
      </w:r>
    </w:p>
    <w:p w14:paraId="4736827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13814E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~isempty(pickm)</w:t>
      </w:r>
    </w:p>
    <w:p w14:paraId="2F86BD8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F22D00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store_mass(hhh, year) = mean(pickm);</w:t>
      </w:r>
    </w:p>
    <w:p w14:paraId="55941F9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2E8BFB4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else</w:t>
      </w:r>
    </w:p>
    <w:p w14:paraId="4B32D6F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86C855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store_mass(hhh, year) = 0;</w:t>
      </w:r>
    </w:p>
    <w:p w14:paraId="764501E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066A88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0D5CF48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421DA79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06B285A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9BE039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99C092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store_lings(1, year) = tstore_lings;</w:t>
      </w:r>
    </w:p>
    <w:p w14:paraId="5218D6F8"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store_lost(1, year) = tstore_lost;</w:t>
      </w:r>
    </w:p>
    <w:p w14:paraId="1DFBB6D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CA252A3"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for</w:t>
      </w:r>
      <w:r w:rsidRPr="003F30C4">
        <w:rPr>
          <w:rFonts w:ascii="Courier" w:hAnsi="Courier" w:cs="Courier"/>
          <w:color w:val="000000"/>
          <w:sz w:val="16"/>
          <w:szCs w:val="16"/>
          <w:lang w:val="en-US"/>
        </w:rPr>
        <w:t xml:space="preserve"> xx = 1:r </w:t>
      </w:r>
      <w:r w:rsidRPr="003F30C4">
        <w:rPr>
          <w:rFonts w:ascii="Courier" w:hAnsi="Courier" w:cs="Courier"/>
          <w:color w:val="228B22"/>
          <w:sz w:val="16"/>
          <w:szCs w:val="16"/>
          <w:lang w:val="en-US"/>
        </w:rPr>
        <w:t>% step through all the rows...</w:t>
      </w:r>
    </w:p>
    <w:p w14:paraId="5A490CB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F795F4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how many open spaces are there?</w:t>
      </w:r>
    </w:p>
    <w:p w14:paraId="2E48493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blanks(xx, year) = length(find(ALL_tree(xx, 1:edge) == 0));</w:t>
      </w:r>
    </w:p>
    <w:p w14:paraId="262D551D"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342711B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59DFDE6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C6389A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newts = tree - tree_old; </w:t>
      </w:r>
      <w:r w:rsidRPr="003F30C4">
        <w:rPr>
          <w:rFonts w:ascii="Courier" w:hAnsi="Courier" w:cs="Courier"/>
          <w:color w:val="228B22"/>
          <w:sz w:val="16"/>
          <w:szCs w:val="16"/>
          <w:lang w:val="en-US"/>
        </w:rPr>
        <w:t>% number of new trees?</w:t>
      </w:r>
    </w:p>
    <w:p w14:paraId="11A4B80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77343E1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if</w:t>
      </w:r>
      <w:r w:rsidRPr="003F30C4">
        <w:rPr>
          <w:rFonts w:ascii="Courier" w:hAnsi="Courier" w:cs="Courier"/>
          <w:color w:val="000000"/>
          <w:sz w:val="16"/>
          <w:szCs w:val="16"/>
          <w:lang w:val="en-US"/>
        </w:rPr>
        <w:t xml:space="preserve"> sum(sum(tree)) == 0 </w:t>
      </w:r>
      <w:r w:rsidRPr="003F30C4">
        <w:rPr>
          <w:rFonts w:ascii="Courier" w:hAnsi="Courier" w:cs="Courier"/>
          <w:color w:val="228B22"/>
          <w:sz w:val="16"/>
          <w:szCs w:val="16"/>
          <w:lang w:val="en-US"/>
        </w:rPr>
        <w:t>% if there are no trees left, stop run.</w:t>
      </w:r>
    </w:p>
    <w:p w14:paraId="2A3F64A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break</w:t>
      </w:r>
    </w:p>
    <w:p w14:paraId="5D063D2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364E81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p>
    <w:p w14:paraId="6129B6C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8555E5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E0FE620"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closes time (year) loop</w:t>
      </w:r>
    </w:p>
    <w:p w14:paraId="62FC22E7" w14:textId="77777777" w:rsidR="003F30C4" w:rsidRDefault="003F30C4" w:rsidP="003F30C4">
      <w:pPr>
        <w:widowControl w:val="0"/>
        <w:autoSpaceDE w:val="0"/>
        <w:autoSpaceDN w:val="0"/>
        <w:adjustRightInd w:val="0"/>
        <w:rPr>
          <w:rFonts w:ascii="Courier" w:hAnsi="Courier" w:cs="Courier"/>
          <w:color w:val="000000"/>
          <w:sz w:val="16"/>
          <w:szCs w:val="16"/>
          <w:lang w:val="en-US"/>
        </w:rPr>
      </w:pPr>
      <w:r w:rsidRPr="003F30C4">
        <w:rPr>
          <w:rFonts w:ascii="Courier" w:hAnsi="Courier" w:cs="Courier"/>
          <w:color w:val="000000"/>
          <w:sz w:val="16"/>
          <w:szCs w:val="16"/>
          <w:lang w:val="en-US"/>
        </w:rPr>
        <w:t xml:space="preserve">            </w:t>
      </w:r>
    </w:p>
    <w:p w14:paraId="31A51224" w14:textId="77777777" w:rsidR="0051133C" w:rsidRPr="003F30C4" w:rsidRDefault="0051133C" w:rsidP="003F30C4">
      <w:pPr>
        <w:widowControl w:val="0"/>
        <w:autoSpaceDE w:val="0"/>
        <w:autoSpaceDN w:val="0"/>
        <w:adjustRightInd w:val="0"/>
        <w:rPr>
          <w:rFonts w:ascii="Courier" w:hAnsi="Courier" w:cs="Times New Roman"/>
          <w:sz w:val="16"/>
          <w:szCs w:val="16"/>
          <w:lang w:val="en-US"/>
        </w:rPr>
      </w:pPr>
    </w:p>
    <w:p w14:paraId="7DD3EA7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Seedling mortality (actual):</w:t>
      </w:r>
    </w:p>
    <w:p w14:paraId="45D76679"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LING_MORT = store_lost./store_lings;</w:t>
      </w:r>
    </w:p>
    <w:p w14:paraId="7382F81C"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275474E"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mu_blanks = mean(blanks, 1);</w:t>
      </w:r>
    </w:p>
    <w:p w14:paraId="683D3BFF"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dmblanks = diff(mu_blanks);</w:t>
      </w:r>
    </w:p>
    <w:p w14:paraId="10339C7B"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mu_mr = 10*mean(dmblanks(200:end));</w:t>
      </w:r>
    </w:p>
    <w:p w14:paraId="494B41A5" w14:textId="4CC4B6C9"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672243E3" w14:textId="74F3C95B"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003712E4">
        <w:rPr>
          <w:rFonts w:ascii="Courier" w:hAnsi="Courier" w:cs="Courier"/>
          <w:color w:val="228B22"/>
          <w:sz w:val="16"/>
          <w:szCs w:val="16"/>
          <w:lang w:val="en-US"/>
        </w:rPr>
        <w:t>% final storage variables (USE THESE for migration front plots)</w:t>
      </w:r>
      <w:r w:rsidRPr="003F30C4">
        <w:rPr>
          <w:rFonts w:ascii="Courier" w:hAnsi="Courier" w:cs="Courier"/>
          <w:color w:val="228B22"/>
          <w:sz w:val="16"/>
          <w:szCs w:val="16"/>
          <w:lang w:val="en-US"/>
        </w:rPr>
        <w:t xml:space="preserve"> </w:t>
      </w:r>
    </w:p>
    <w:p w14:paraId="2893395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massfront = mean(store_mass, 1);</w:t>
      </w:r>
    </w:p>
    <w:p w14:paraId="330BFC0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dmf = diff(massfront);</w:t>
      </w:r>
    </w:p>
    <w:p w14:paraId="6DD05336"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mean_dmf = 10*mean(dmf(60:end)); </w:t>
      </w:r>
      <w:r w:rsidRPr="003F30C4">
        <w:rPr>
          <w:rFonts w:ascii="Courier" w:hAnsi="Courier" w:cs="Courier"/>
          <w:color w:val="228B22"/>
          <w:sz w:val="16"/>
          <w:szCs w:val="16"/>
          <w:lang w:val="en-US"/>
        </w:rPr>
        <w:t>% in meters, b/c cell size is 10 m</w:t>
      </w:r>
    </w:p>
    <w:p w14:paraId="6C152112"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01A2A375"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1FCED120" w14:textId="0DB5BA01" w:rsidR="0051133C" w:rsidRDefault="0051133C" w:rsidP="0051133C">
      <w:pPr>
        <w:widowControl w:val="0"/>
        <w:autoSpaceDE w:val="0"/>
        <w:autoSpaceDN w:val="0"/>
        <w:adjustRightInd w:val="0"/>
        <w:rPr>
          <w:rFonts w:ascii="Courier" w:hAnsi="Courier" w:cs="Times New Roman"/>
          <w:b/>
          <w:sz w:val="16"/>
          <w:szCs w:val="16"/>
          <w:lang w:val="en-US"/>
        </w:rPr>
      </w:pPr>
      <w:r>
        <w:rPr>
          <w:rFonts w:ascii="Courier" w:hAnsi="Courier" w:cs="Courier"/>
          <w:b/>
          <w:color w:val="228B22"/>
          <w:sz w:val="16"/>
          <w:szCs w:val="16"/>
          <w:lang w:val="en-US"/>
        </w:rPr>
        <w:t xml:space="preserve">        </w:t>
      </w:r>
      <w:r w:rsidR="003F30C4" w:rsidRPr="0051133C">
        <w:rPr>
          <w:rFonts w:ascii="Courier" w:hAnsi="Courier" w:cs="Courier"/>
          <w:b/>
          <w:color w:val="228B22"/>
          <w:sz w:val="16"/>
          <w:szCs w:val="16"/>
          <w:lang w:val="en-US"/>
        </w:rPr>
        <w:t>%% Save the workspace</w:t>
      </w:r>
    </w:p>
    <w:p w14:paraId="69F8D8DB" w14:textId="5C397C0F" w:rsidR="003F30C4" w:rsidRPr="0051133C" w:rsidRDefault="003F30C4" w:rsidP="0051133C">
      <w:pPr>
        <w:widowControl w:val="0"/>
        <w:autoSpaceDE w:val="0"/>
        <w:autoSpaceDN w:val="0"/>
        <w:adjustRightInd w:val="0"/>
        <w:ind w:left="720"/>
        <w:rPr>
          <w:rFonts w:ascii="Courier" w:hAnsi="Courier" w:cs="Times New Roman"/>
          <w:b/>
          <w:sz w:val="16"/>
          <w:szCs w:val="16"/>
          <w:lang w:val="en-US"/>
        </w:rPr>
      </w:pPr>
      <w:r w:rsidRPr="003F30C4">
        <w:rPr>
          <w:rFonts w:ascii="Courier" w:hAnsi="Courier" w:cs="Courier"/>
          <w:color w:val="000000"/>
          <w:sz w:val="16"/>
          <w:szCs w:val="16"/>
          <w:lang w:val="en-US"/>
        </w:rPr>
        <w:t>save([</w:t>
      </w:r>
      <w:r w:rsidRPr="003F30C4">
        <w:rPr>
          <w:rFonts w:ascii="Courier" w:hAnsi="Courier" w:cs="Courier"/>
          <w:color w:val="A020F0"/>
          <w:sz w:val="16"/>
          <w:szCs w:val="16"/>
          <w:lang w:val="en-US"/>
        </w:rPr>
        <w:t>'AM_HUM_DOF1_K'</w:t>
      </w:r>
      <w:r w:rsidRPr="003F30C4">
        <w:rPr>
          <w:rFonts w:ascii="Courier" w:hAnsi="Courier" w:cs="Courier"/>
          <w:color w:val="000000"/>
          <w:sz w:val="16"/>
          <w:szCs w:val="16"/>
          <w:lang w:val="en-US"/>
        </w:rPr>
        <w:t xml:space="preserve"> num2str(K*100) </w:t>
      </w:r>
      <w:r w:rsidRPr="003F30C4">
        <w:rPr>
          <w:rFonts w:ascii="Courier" w:hAnsi="Courier" w:cs="Courier"/>
          <w:color w:val="A020F0"/>
          <w:sz w:val="16"/>
          <w:szCs w:val="16"/>
          <w:lang w:val="en-US"/>
        </w:rPr>
        <w:t>'_H99_dist'</w:t>
      </w:r>
      <w:r w:rsidRPr="003F30C4">
        <w:rPr>
          <w:rFonts w:ascii="Courier" w:hAnsi="Courier" w:cs="Courier"/>
          <w:color w:val="000000"/>
          <w:sz w:val="16"/>
          <w:szCs w:val="16"/>
          <w:lang w:val="en-US"/>
        </w:rPr>
        <w:t xml:space="preserve"> num2str(turb*1000) </w:t>
      </w:r>
      <w:r w:rsidRPr="003F30C4">
        <w:rPr>
          <w:rFonts w:ascii="Courier" w:hAnsi="Courier" w:cs="Courier"/>
          <w:color w:val="A020F0"/>
          <w:sz w:val="16"/>
          <w:szCs w:val="16"/>
          <w:lang w:val="en-US"/>
        </w:rPr>
        <w:t>'.mat'</w:t>
      </w:r>
      <w:r w:rsidRPr="003F30C4">
        <w:rPr>
          <w:rFonts w:ascii="Courier" w:hAnsi="Courier" w:cs="Courier"/>
          <w:color w:val="000000"/>
          <w:sz w:val="16"/>
          <w:szCs w:val="16"/>
          <w:lang w:val="en-US"/>
        </w:rPr>
        <w:t>]);</w:t>
      </w:r>
    </w:p>
    <w:p w14:paraId="0AA42E6A"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p>
    <w:p w14:paraId="57955EB7"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closes 'disturbance' loop</w:t>
      </w:r>
    </w:p>
    <w:p w14:paraId="185F73E4" w14:textId="77777777" w:rsidR="003F30C4" w:rsidRPr="003F30C4" w:rsidRDefault="003F30C4" w:rsidP="003F30C4">
      <w:pPr>
        <w:widowControl w:val="0"/>
        <w:autoSpaceDE w:val="0"/>
        <w:autoSpaceDN w:val="0"/>
        <w:adjustRightInd w:val="0"/>
        <w:rPr>
          <w:rFonts w:ascii="Courier" w:hAnsi="Courier" w:cs="Times New Roman"/>
          <w:sz w:val="16"/>
          <w:szCs w:val="16"/>
          <w:lang w:val="en-US"/>
        </w:rPr>
      </w:pPr>
      <w:r w:rsidRPr="003F30C4">
        <w:rPr>
          <w:rFonts w:ascii="Courier" w:hAnsi="Courier" w:cs="Courier"/>
          <w:color w:val="000000"/>
          <w:sz w:val="16"/>
          <w:szCs w:val="16"/>
          <w:lang w:val="en-US"/>
        </w:rPr>
        <w:t xml:space="preserve">    </w:t>
      </w:r>
      <w:r w:rsidRPr="003F30C4">
        <w:rPr>
          <w:rFonts w:ascii="Courier" w:hAnsi="Courier" w:cs="Courier"/>
          <w:color w:val="0000FF"/>
          <w:sz w:val="16"/>
          <w:szCs w:val="16"/>
          <w:lang w:val="en-US"/>
        </w:rPr>
        <w:t>end</w:t>
      </w: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closes 'K' loop</w:t>
      </w:r>
    </w:p>
    <w:p w14:paraId="20EDAA67" w14:textId="77777777" w:rsidR="003F30C4" w:rsidRDefault="003F30C4" w:rsidP="003F30C4">
      <w:pPr>
        <w:widowControl w:val="0"/>
        <w:autoSpaceDE w:val="0"/>
        <w:autoSpaceDN w:val="0"/>
        <w:adjustRightInd w:val="0"/>
        <w:rPr>
          <w:rFonts w:ascii="Courier" w:hAnsi="Courier" w:cs="Courier"/>
          <w:color w:val="228B22"/>
          <w:sz w:val="16"/>
          <w:szCs w:val="16"/>
          <w:lang w:val="en-US"/>
        </w:rPr>
      </w:pPr>
      <w:r w:rsidRPr="003F30C4">
        <w:rPr>
          <w:rFonts w:ascii="Courier" w:hAnsi="Courier" w:cs="Courier"/>
          <w:color w:val="0000FF"/>
          <w:sz w:val="16"/>
          <w:szCs w:val="16"/>
          <w:lang w:val="en-US"/>
        </w:rPr>
        <w:t>end</w:t>
      </w:r>
      <w:r w:rsidRPr="003F30C4">
        <w:rPr>
          <w:rFonts w:ascii="Courier" w:hAnsi="Courier" w:cs="Courier"/>
          <w:color w:val="000000"/>
          <w:sz w:val="16"/>
          <w:szCs w:val="16"/>
          <w:lang w:val="en-US"/>
        </w:rPr>
        <w:t xml:space="preserve"> </w:t>
      </w:r>
      <w:r w:rsidRPr="003F30C4">
        <w:rPr>
          <w:rFonts w:ascii="Courier" w:hAnsi="Courier" w:cs="Courier"/>
          <w:color w:val="228B22"/>
          <w:sz w:val="16"/>
          <w:szCs w:val="16"/>
          <w:lang w:val="en-US"/>
        </w:rPr>
        <w:t>% closes DOF loop</w:t>
      </w:r>
    </w:p>
    <w:p w14:paraId="3AA9CC26" w14:textId="77777777" w:rsidR="0051133C" w:rsidRDefault="0051133C" w:rsidP="003F30C4">
      <w:pPr>
        <w:widowControl w:val="0"/>
        <w:autoSpaceDE w:val="0"/>
        <w:autoSpaceDN w:val="0"/>
        <w:adjustRightInd w:val="0"/>
        <w:rPr>
          <w:rFonts w:ascii="Courier" w:hAnsi="Courier" w:cs="Courier"/>
          <w:color w:val="228B22"/>
          <w:sz w:val="16"/>
          <w:szCs w:val="16"/>
          <w:lang w:val="en-US"/>
        </w:rPr>
      </w:pPr>
    </w:p>
    <w:p w14:paraId="58AEEA36" w14:textId="44BA70C7" w:rsidR="003F30C4" w:rsidRPr="00FD1701" w:rsidRDefault="0051133C" w:rsidP="003F30C4">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End routine</w:t>
      </w:r>
    </w:p>
    <w:p w14:paraId="675220EA" w14:textId="77777777" w:rsidR="003F30C4" w:rsidRDefault="003F30C4" w:rsidP="00FD1701">
      <w:pPr>
        <w:spacing w:line="480" w:lineRule="auto"/>
      </w:pPr>
    </w:p>
    <w:p w14:paraId="20FEC692" w14:textId="0C376293" w:rsidR="00D435DA" w:rsidRPr="00FD1701" w:rsidRDefault="00FD1701" w:rsidP="00FD1701">
      <w:pPr>
        <w:spacing w:line="480" w:lineRule="auto"/>
        <w:rPr>
          <w:i/>
        </w:rPr>
      </w:pPr>
      <w:r w:rsidRPr="00FD1701">
        <w:rPr>
          <w:i/>
        </w:rPr>
        <w:t>Section 4: Routine for figures</w:t>
      </w:r>
    </w:p>
    <w:p w14:paraId="3F8554B7" w14:textId="0989FD19" w:rsidR="00FD1701" w:rsidRDefault="00FD1701" w:rsidP="00FD1701">
      <w:pPr>
        <w:spacing w:line="480" w:lineRule="auto"/>
      </w:pPr>
      <w:r>
        <w:t>This code generates the basic formats of the figures published in this article.</w:t>
      </w:r>
    </w:p>
    <w:p w14:paraId="44A051E4" w14:textId="77777777" w:rsidR="00FD1701" w:rsidRPr="00884E7B" w:rsidRDefault="00FD1701" w:rsidP="00FD1701">
      <w:pPr>
        <w:widowControl w:val="0"/>
        <w:autoSpaceDE w:val="0"/>
        <w:autoSpaceDN w:val="0"/>
        <w:adjustRightInd w:val="0"/>
        <w:rPr>
          <w:rFonts w:ascii="Courier" w:hAnsi="Courier" w:cs="Courier"/>
          <w:b/>
          <w:color w:val="228B22"/>
          <w:sz w:val="16"/>
          <w:szCs w:val="16"/>
          <w:lang w:val="en-US"/>
        </w:rPr>
      </w:pPr>
      <w:r w:rsidRPr="00884E7B">
        <w:rPr>
          <w:rFonts w:ascii="Courier" w:hAnsi="Courier" w:cs="Courier"/>
          <w:b/>
          <w:color w:val="228B22"/>
          <w:sz w:val="16"/>
          <w:szCs w:val="16"/>
          <w:lang w:val="en-US"/>
        </w:rPr>
        <w:t>%% Begin routine</w:t>
      </w:r>
    </w:p>
    <w:p w14:paraId="2463748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Figures for tree migration model</w:t>
      </w:r>
    </w:p>
    <w:p w14:paraId="167A9EDD"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w:t>
      </w:r>
    </w:p>
    <w:p w14:paraId="792D37C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Authors: Eli Lazarus &amp; Brian McGill</w:t>
      </w:r>
    </w:p>
    <w:p w14:paraId="56C1058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Created: April 2011</w:t>
      </w:r>
    </w:p>
    <w:p w14:paraId="45FD4C2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Amended: October 2012, December 2012, February 2013</w:t>
      </w:r>
    </w:p>
    <w:p w14:paraId="215E6A2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w:t>
      </w:r>
    </w:p>
    <w:p w14:paraId="3E1B1DA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Permissions: OPEN -- but please cite: Lazarus &amp; McGill, "Pushing the pace</w:t>
      </w:r>
    </w:p>
    <w:p w14:paraId="314E68F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of tree species migration" (PLOS ONE, 2014).</w:t>
      </w:r>
    </w:p>
    <w:p w14:paraId="281C990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w:t>
      </w:r>
    </w:p>
    <w:p w14:paraId="6C27733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This routine generates the basic forms of the published figures.</w:t>
      </w:r>
    </w:p>
    <w:p w14:paraId="407BDE5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Note that the data file names ('.mat') called are those specified in the main model.</w:t>
      </w:r>
    </w:p>
    <w:p w14:paraId="6B0EB0C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xml:space="preserve"> </w:t>
      </w:r>
    </w:p>
    <w:p w14:paraId="2DA1EE4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w:t>
      </w:r>
    </w:p>
    <w:p w14:paraId="383F2E6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xml:space="preserve"> </w:t>
      </w:r>
    </w:p>
    <w:p w14:paraId="6AE2FA2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clear </w:t>
      </w:r>
      <w:r w:rsidRPr="00884E7B">
        <w:rPr>
          <w:rFonts w:ascii="Courier" w:hAnsi="Courier" w:cs="Courier"/>
          <w:color w:val="A020F0"/>
          <w:sz w:val="16"/>
          <w:szCs w:val="16"/>
          <w:lang w:val="en-US"/>
        </w:rPr>
        <w:t>all</w:t>
      </w:r>
    </w:p>
    <w:p w14:paraId="20A2BB5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close </w:t>
      </w:r>
      <w:r w:rsidRPr="00884E7B">
        <w:rPr>
          <w:rFonts w:ascii="Courier" w:hAnsi="Courier" w:cs="Courier"/>
          <w:color w:val="A020F0"/>
          <w:sz w:val="16"/>
          <w:szCs w:val="16"/>
          <w:lang w:val="en-US"/>
        </w:rPr>
        <w:t>all</w:t>
      </w:r>
    </w:p>
    <w:p w14:paraId="1DFA2CC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A020F0"/>
          <w:sz w:val="16"/>
          <w:szCs w:val="16"/>
          <w:lang w:val="en-US"/>
        </w:rPr>
        <w:t xml:space="preserve"> </w:t>
      </w:r>
    </w:p>
    <w:p w14:paraId="2195D51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Fig. 2 (DOF plot)</w:t>
      </w:r>
    </w:p>
    <w:p w14:paraId="0C1DCA8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xml:space="preserve"> </w:t>
      </w:r>
    </w:p>
    <w:p w14:paraId="6DEF3C5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idx = 1;</w:t>
      </w:r>
    </w:p>
    <w:p w14:paraId="0DEB92C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for</w:t>
      </w:r>
      <w:r w:rsidRPr="00884E7B">
        <w:rPr>
          <w:rFonts w:ascii="Courier" w:hAnsi="Courier" w:cs="Courier"/>
          <w:color w:val="000000"/>
          <w:sz w:val="16"/>
          <w:szCs w:val="16"/>
          <w:lang w:val="en-US"/>
        </w:rPr>
        <w:t xml:space="preserve"> i = [1 2 3 5 10 30 100]</w:t>
      </w:r>
    </w:p>
    <w:p w14:paraId="216AB1C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15334F8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load([</w:t>
      </w:r>
      <w:r w:rsidRPr="00884E7B">
        <w:rPr>
          <w:rFonts w:ascii="Courier" w:hAnsi="Courier" w:cs="Courier"/>
          <w:color w:val="A020F0"/>
          <w:sz w:val="16"/>
          <w:szCs w:val="16"/>
          <w:lang w:val="en-US"/>
        </w:rPr>
        <w:t>'AM_ECOL_DOF'</w:t>
      </w:r>
      <w:r w:rsidRPr="00884E7B">
        <w:rPr>
          <w:rFonts w:ascii="Courier" w:hAnsi="Courier" w:cs="Courier"/>
          <w:color w:val="000000"/>
          <w:sz w:val="16"/>
          <w:szCs w:val="16"/>
          <w:lang w:val="en-US"/>
        </w:rPr>
        <w:t xml:space="preserve"> num2str(i) </w:t>
      </w:r>
      <w:r w:rsidRPr="00884E7B">
        <w:rPr>
          <w:rFonts w:ascii="Courier" w:hAnsi="Courier" w:cs="Courier"/>
          <w:color w:val="A020F0"/>
          <w:sz w:val="16"/>
          <w:szCs w:val="16"/>
          <w:lang w:val="en-US"/>
        </w:rPr>
        <w:t>'.mat'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'massfront'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'dmf'</w:t>
      </w:r>
      <w:r w:rsidRPr="00884E7B">
        <w:rPr>
          <w:rFonts w:ascii="Courier" w:hAnsi="Courier" w:cs="Courier"/>
          <w:color w:val="000000"/>
          <w:sz w:val="16"/>
          <w:szCs w:val="16"/>
          <w:lang w:val="en-US"/>
        </w:rPr>
        <w:t>);</w:t>
      </w:r>
    </w:p>
    <w:p w14:paraId="6C7EA9E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2492E8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MF_set(:, idx) = massfront;</w:t>
      </w:r>
    </w:p>
    <w:p w14:paraId="5C89E33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DMF_set(:, idx) = dmf;</w:t>
      </w:r>
    </w:p>
    <w:p w14:paraId="30DE21A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4BDBC6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DOF_set(idx) = mean(dmf(200:end));</w:t>
      </w:r>
    </w:p>
    <w:p w14:paraId="0DF10F1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DOF_set_max(idx) = max(dmf(200:end));</w:t>
      </w:r>
    </w:p>
    <w:p w14:paraId="73DB9E4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DOF_set_min(idx) = min(dmf(200:end));</w:t>
      </w:r>
    </w:p>
    <w:p w14:paraId="4B53A58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DOF_set_std(idx) = std(dmf(200:end));</w:t>
      </w:r>
    </w:p>
    <w:p w14:paraId="63019AE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4F9FB97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idx = idx + 1;</w:t>
      </w:r>
    </w:p>
    <w:p w14:paraId="3D9A597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end</w:t>
      </w:r>
    </w:p>
    <w:p w14:paraId="6566877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 xml:space="preserve"> </w:t>
      </w:r>
    </w:p>
    <w:p w14:paraId="2967AF4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dofs = [1 2 3 5 10 30 100];</w:t>
      </w:r>
    </w:p>
    <w:p w14:paraId="09BC28D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12775EC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figure</w:t>
      </w:r>
    </w:p>
    <w:p w14:paraId="087AD0C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on</w:t>
      </w:r>
    </w:p>
    <w:p w14:paraId="6AA7504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A020F0"/>
          <w:sz w:val="16"/>
          <w:szCs w:val="16"/>
          <w:lang w:val="en-US"/>
        </w:rPr>
        <w:t xml:space="preserve"> </w:t>
      </w:r>
    </w:p>
    <w:p w14:paraId="2FBECD2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plot(dofs, 10.*DOF_set, </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'LineWidth'</w:t>
      </w:r>
      <w:r w:rsidRPr="00884E7B">
        <w:rPr>
          <w:rFonts w:ascii="Courier" w:hAnsi="Courier" w:cs="Courier"/>
          <w:color w:val="000000"/>
          <w:sz w:val="16"/>
          <w:szCs w:val="16"/>
          <w:lang w:val="en-US"/>
        </w:rPr>
        <w:t xml:space="preserve">, 2, </w:t>
      </w:r>
      <w:r w:rsidRPr="00884E7B">
        <w:rPr>
          <w:rFonts w:ascii="Courier" w:hAnsi="Courier" w:cs="Courier"/>
          <w:color w:val="A020F0"/>
          <w:sz w:val="16"/>
          <w:szCs w:val="16"/>
          <w:lang w:val="en-US"/>
        </w:rPr>
        <w:t>'MarkerSize'</w:t>
      </w:r>
      <w:r w:rsidRPr="00884E7B">
        <w:rPr>
          <w:rFonts w:ascii="Courier" w:hAnsi="Courier" w:cs="Courier"/>
          <w:color w:val="000000"/>
          <w:sz w:val="16"/>
          <w:szCs w:val="16"/>
          <w:lang w:val="en-US"/>
        </w:rPr>
        <w:t>, 15)</w:t>
      </w:r>
    </w:p>
    <w:p w14:paraId="45D0BDC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plot(dofs, 10.*DOF_set + 10.*DOF_set_std,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740CB9F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plot(dofs, 10.*DOF_set - 10.*DOF_set_std, </w:t>
      </w:r>
      <w:r w:rsidRPr="00884E7B">
        <w:rPr>
          <w:rFonts w:ascii="Courier" w:hAnsi="Courier" w:cs="Courier"/>
          <w:color w:val="A020F0"/>
          <w:sz w:val="16"/>
          <w:szCs w:val="16"/>
          <w:lang w:val="en-US"/>
        </w:rPr>
        <w:t>'.c-'</w:t>
      </w:r>
      <w:r w:rsidRPr="00884E7B">
        <w:rPr>
          <w:rFonts w:ascii="Courier" w:hAnsi="Courier" w:cs="Courier"/>
          <w:color w:val="000000"/>
          <w:sz w:val="16"/>
          <w:szCs w:val="16"/>
          <w:lang w:val="en-US"/>
        </w:rPr>
        <w:t>)</w:t>
      </w:r>
    </w:p>
    <w:p w14:paraId="2746B6D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EE1DB1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off</w:t>
      </w:r>
    </w:p>
    <w:p w14:paraId="199E813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xlabel(</w:t>
      </w:r>
      <w:r w:rsidRPr="00884E7B">
        <w:rPr>
          <w:rFonts w:ascii="Courier" w:hAnsi="Courier" w:cs="Courier"/>
          <w:color w:val="A020F0"/>
          <w:sz w:val="16"/>
          <w:szCs w:val="16"/>
          <w:lang w:val="en-US"/>
        </w:rPr>
        <w:t>'DOF'</w:t>
      </w:r>
      <w:r w:rsidRPr="00884E7B">
        <w:rPr>
          <w:rFonts w:ascii="Courier" w:hAnsi="Courier" w:cs="Courier"/>
          <w:color w:val="000000"/>
          <w:sz w:val="16"/>
          <w:szCs w:val="16"/>
          <w:lang w:val="en-US"/>
        </w:rPr>
        <w:t>)</w:t>
      </w:r>
    </w:p>
    <w:p w14:paraId="70CF9A2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ylabel(</w:t>
      </w:r>
      <w:r w:rsidRPr="00884E7B">
        <w:rPr>
          <w:rFonts w:ascii="Courier" w:hAnsi="Courier" w:cs="Courier"/>
          <w:color w:val="A020F0"/>
          <w:sz w:val="16"/>
          <w:szCs w:val="16"/>
          <w:lang w:val="en-US"/>
        </w:rPr>
        <w:t>'Migration rate'</w:t>
      </w:r>
      <w:r w:rsidRPr="00884E7B">
        <w:rPr>
          <w:rFonts w:ascii="Courier" w:hAnsi="Courier" w:cs="Courier"/>
          <w:color w:val="000000"/>
          <w:sz w:val="16"/>
          <w:szCs w:val="16"/>
          <w:lang w:val="en-US"/>
        </w:rPr>
        <w:t>)</w:t>
      </w:r>
    </w:p>
    <w:p w14:paraId="6759CA7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7AB8500D"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0BE3FE5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Fig. 3 (Fragmentation effects given H = 0.99 &amp; H = 0)</w:t>
      </w:r>
    </w:p>
    <w:p w14:paraId="44A1B7C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xml:space="preserve"> </w:t>
      </w:r>
    </w:p>
    <w:p w14:paraId="0B15565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for Hurst == 0</w:t>
      </w:r>
    </w:p>
    <w:p w14:paraId="4C9F29A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idx = 1;</w:t>
      </w:r>
    </w:p>
    <w:p w14:paraId="110D5C1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for</w:t>
      </w:r>
      <w:r w:rsidRPr="00884E7B">
        <w:rPr>
          <w:rFonts w:ascii="Courier" w:hAnsi="Courier" w:cs="Courier"/>
          <w:color w:val="000000"/>
          <w:sz w:val="16"/>
          <w:szCs w:val="16"/>
          <w:lang w:val="en-US"/>
        </w:rPr>
        <w:t xml:space="preserve"> i = 10:10:90</w:t>
      </w:r>
    </w:p>
    <w:p w14:paraId="489273D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35739DC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load([</w:t>
      </w:r>
      <w:r w:rsidRPr="00884E7B">
        <w:rPr>
          <w:rFonts w:ascii="Courier" w:hAnsi="Courier" w:cs="Courier"/>
          <w:color w:val="A020F0"/>
          <w:sz w:val="16"/>
          <w:szCs w:val="16"/>
          <w:lang w:val="en-US"/>
        </w:rPr>
        <w:t>'AM_HUM_DOF1_K0_H0_dist'</w:t>
      </w:r>
      <w:r w:rsidRPr="00884E7B">
        <w:rPr>
          <w:rFonts w:ascii="Courier" w:hAnsi="Courier" w:cs="Courier"/>
          <w:color w:val="000000"/>
          <w:sz w:val="16"/>
          <w:szCs w:val="16"/>
          <w:lang w:val="en-US"/>
        </w:rPr>
        <w:t xml:space="preserve"> num2str(i) </w:t>
      </w:r>
      <w:r w:rsidRPr="00884E7B">
        <w:rPr>
          <w:rFonts w:ascii="Courier" w:hAnsi="Courier" w:cs="Courier"/>
          <w:color w:val="A020F0"/>
          <w:sz w:val="16"/>
          <w:szCs w:val="16"/>
          <w:lang w:val="en-US"/>
        </w:rPr>
        <w:t>'.mat'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'massfront'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'dmf'</w:t>
      </w:r>
      <w:r w:rsidRPr="00884E7B">
        <w:rPr>
          <w:rFonts w:ascii="Courier" w:hAnsi="Courier" w:cs="Courier"/>
          <w:color w:val="000000"/>
          <w:sz w:val="16"/>
          <w:szCs w:val="16"/>
          <w:lang w:val="en-US"/>
        </w:rPr>
        <w:t>);</w:t>
      </w:r>
    </w:p>
    <w:p w14:paraId="2F78D9D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4A4A2BA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MFh_set_H0(:, idx) = massfront;</w:t>
      </w:r>
    </w:p>
    <w:p w14:paraId="1A798CF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DMFh_set_H0(:, idx) = dmf;</w:t>
      </w:r>
    </w:p>
    <w:p w14:paraId="4422D89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07DD184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muh_set_H0(idx) = mean(dmf(200:end));</w:t>
      </w:r>
    </w:p>
    <w:p w14:paraId="47F8ADA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maxh_set_H0(idx) = max(dmf(200:end));</w:t>
      </w:r>
    </w:p>
    <w:p w14:paraId="2A2A244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minh_set_H0(idx) = min(dmf(200:end));</w:t>
      </w:r>
    </w:p>
    <w:p w14:paraId="2DBD838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stdh_set_H0(idx) = std(dmf(200:end));</w:t>
      </w:r>
    </w:p>
    <w:p w14:paraId="5A6B37B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E46573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idx = idx + 1;</w:t>
      </w:r>
    </w:p>
    <w:p w14:paraId="4B8D38C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end</w:t>
      </w:r>
    </w:p>
    <w:p w14:paraId="03C88CBB"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 xml:space="preserve"> </w:t>
      </w:r>
    </w:p>
    <w:p w14:paraId="3FCB924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for Hurst = 99</w:t>
      </w:r>
    </w:p>
    <w:p w14:paraId="7FB6F43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idx = 1;</w:t>
      </w:r>
    </w:p>
    <w:p w14:paraId="28C501E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for</w:t>
      </w:r>
      <w:r w:rsidRPr="00884E7B">
        <w:rPr>
          <w:rFonts w:ascii="Courier" w:hAnsi="Courier" w:cs="Courier"/>
          <w:color w:val="000000"/>
          <w:sz w:val="16"/>
          <w:szCs w:val="16"/>
          <w:lang w:val="en-US"/>
        </w:rPr>
        <w:t xml:space="preserve"> i = 10:10:90</w:t>
      </w:r>
    </w:p>
    <w:p w14:paraId="28E7063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41E612CB"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load([</w:t>
      </w:r>
      <w:r w:rsidRPr="00884E7B">
        <w:rPr>
          <w:rFonts w:ascii="Courier" w:hAnsi="Courier" w:cs="Courier"/>
          <w:color w:val="A020F0"/>
          <w:sz w:val="16"/>
          <w:szCs w:val="16"/>
          <w:lang w:val="en-US"/>
        </w:rPr>
        <w:t>'AM_HUM_DOF1_K0_H99_dist'</w:t>
      </w:r>
      <w:r w:rsidRPr="00884E7B">
        <w:rPr>
          <w:rFonts w:ascii="Courier" w:hAnsi="Courier" w:cs="Courier"/>
          <w:color w:val="000000"/>
          <w:sz w:val="16"/>
          <w:szCs w:val="16"/>
          <w:lang w:val="en-US"/>
        </w:rPr>
        <w:t xml:space="preserve"> num2str(i) </w:t>
      </w:r>
      <w:r w:rsidRPr="00884E7B">
        <w:rPr>
          <w:rFonts w:ascii="Courier" w:hAnsi="Courier" w:cs="Courier"/>
          <w:color w:val="A020F0"/>
          <w:sz w:val="16"/>
          <w:szCs w:val="16"/>
          <w:lang w:val="en-US"/>
        </w:rPr>
        <w:t>'.mat'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'massfront'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'dmf'</w:t>
      </w:r>
      <w:r w:rsidRPr="00884E7B">
        <w:rPr>
          <w:rFonts w:ascii="Courier" w:hAnsi="Courier" w:cs="Courier"/>
          <w:color w:val="000000"/>
          <w:sz w:val="16"/>
          <w:szCs w:val="16"/>
          <w:lang w:val="en-US"/>
        </w:rPr>
        <w:t>);</w:t>
      </w:r>
    </w:p>
    <w:p w14:paraId="326BD30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6D8BB93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MFh_set_H99(:, idx) = massfront;</w:t>
      </w:r>
    </w:p>
    <w:p w14:paraId="244D4E9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DMFh_set_H99(:, idx) = dmf;</w:t>
      </w:r>
    </w:p>
    <w:p w14:paraId="44CDE2E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2987B50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muh_set_H99(idx) = mean(dmf(200:end));</w:t>
      </w:r>
    </w:p>
    <w:p w14:paraId="5637BA7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maxh_set_H99(idx) = max(dmf(200:end));</w:t>
      </w:r>
    </w:p>
    <w:p w14:paraId="32F9053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minh_set_H99(idx) = min(dmf(200:end));</w:t>
      </w:r>
    </w:p>
    <w:p w14:paraId="1649688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stdh_set_H99(idx) = std(dmf(200:end));</w:t>
      </w:r>
    </w:p>
    <w:p w14:paraId="193C6F5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3E893EF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idx = idx + 1;</w:t>
      </w:r>
    </w:p>
    <w:p w14:paraId="32407C9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end</w:t>
      </w:r>
    </w:p>
    <w:p w14:paraId="6EF7986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 xml:space="preserve"> </w:t>
      </w:r>
    </w:p>
    <w:p w14:paraId="2B9F479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 xml:space="preserve"> </w:t>
      </w:r>
    </w:p>
    <w:p w14:paraId="188A5C7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figure</w:t>
      </w:r>
    </w:p>
    <w:p w14:paraId="0F0A680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on</w:t>
      </w:r>
    </w:p>
    <w:p w14:paraId="1D456E6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plot(10:10:90, 10.*muh_set_H0, </w:t>
      </w:r>
      <w:r w:rsidRPr="00884E7B">
        <w:rPr>
          <w:rFonts w:ascii="Courier" w:hAnsi="Courier" w:cs="Courier"/>
          <w:color w:val="A020F0"/>
          <w:sz w:val="16"/>
          <w:szCs w:val="16"/>
          <w:lang w:val="en-US"/>
        </w:rPr>
        <w:t>'sk-'</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'MarkerSize'</w:t>
      </w:r>
      <w:r w:rsidRPr="00884E7B">
        <w:rPr>
          <w:rFonts w:ascii="Courier" w:hAnsi="Courier" w:cs="Courier"/>
          <w:color w:val="000000"/>
          <w:sz w:val="16"/>
          <w:szCs w:val="16"/>
          <w:lang w:val="en-US"/>
        </w:rPr>
        <w:t>, 10)</w:t>
      </w:r>
    </w:p>
    <w:p w14:paraId="0BA8E5B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plot(10:10:90, 10.*muh_set_H0 + 10.*stdh_set_H0,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6981933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plot(10:10:90, 10.*muh_set_H0 - 10.*stdh_set_H0,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2AF8A65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2012A59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plot(10:10:90, 10.*muh_set_H99, </w:t>
      </w:r>
      <w:r w:rsidRPr="00884E7B">
        <w:rPr>
          <w:rFonts w:ascii="Courier" w:hAnsi="Courier" w:cs="Courier"/>
          <w:color w:val="A020F0"/>
          <w:sz w:val="16"/>
          <w:szCs w:val="16"/>
          <w:lang w:val="en-US"/>
        </w:rPr>
        <w:t>'ok-'</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'MarkerSize'</w:t>
      </w:r>
      <w:r w:rsidRPr="00884E7B">
        <w:rPr>
          <w:rFonts w:ascii="Courier" w:hAnsi="Courier" w:cs="Courier"/>
          <w:color w:val="000000"/>
          <w:sz w:val="16"/>
          <w:szCs w:val="16"/>
          <w:lang w:val="en-US"/>
        </w:rPr>
        <w:t>, 10)</w:t>
      </w:r>
    </w:p>
    <w:p w14:paraId="06672BA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plot(10:10:90, 10.*muh_set_H99 + 10.*stdh_set_H99, </w:t>
      </w:r>
      <w:r w:rsidRPr="00884E7B">
        <w:rPr>
          <w:rFonts w:ascii="Courier" w:hAnsi="Courier" w:cs="Courier"/>
          <w:color w:val="A020F0"/>
          <w:sz w:val="16"/>
          <w:szCs w:val="16"/>
          <w:lang w:val="en-US"/>
        </w:rPr>
        <w:t>'.c-'</w:t>
      </w:r>
      <w:r w:rsidRPr="00884E7B">
        <w:rPr>
          <w:rFonts w:ascii="Courier" w:hAnsi="Courier" w:cs="Courier"/>
          <w:color w:val="000000"/>
          <w:sz w:val="16"/>
          <w:szCs w:val="16"/>
          <w:lang w:val="en-US"/>
        </w:rPr>
        <w:t>)</w:t>
      </w:r>
    </w:p>
    <w:p w14:paraId="3F01ABE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plot(10:10:90, 10.*muh_set_H99 - 10.*stdh_set_H99, </w:t>
      </w:r>
      <w:r w:rsidRPr="00884E7B">
        <w:rPr>
          <w:rFonts w:ascii="Courier" w:hAnsi="Courier" w:cs="Courier"/>
          <w:color w:val="A020F0"/>
          <w:sz w:val="16"/>
          <w:szCs w:val="16"/>
          <w:lang w:val="en-US"/>
        </w:rPr>
        <w:t>'.c-'</w:t>
      </w:r>
      <w:r w:rsidRPr="00884E7B">
        <w:rPr>
          <w:rFonts w:ascii="Courier" w:hAnsi="Courier" w:cs="Courier"/>
          <w:color w:val="000000"/>
          <w:sz w:val="16"/>
          <w:szCs w:val="16"/>
          <w:lang w:val="en-US"/>
        </w:rPr>
        <w:t>)</w:t>
      </w:r>
    </w:p>
    <w:p w14:paraId="3E2CDD1D"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A2B88B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plot(0, 10.*DOF_set(1), </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'MarkerSize'</w:t>
      </w:r>
      <w:r w:rsidRPr="00884E7B">
        <w:rPr>
          <w:rFonts w:ascii="Courier" w:hAnsi="Courier" w:cs="Courier"/>
          <w:color w:val="000000"/>
          <w:sz w:val="16"/>
          <w:szCs w:val="16"/>
          <w:lang w:val="en-US"/>
        </w:rPr>
        <w:t>, 15)</w:t>
      </w:r>
    </w:p>
    <w:p w14:paraId="53288C8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plot(0, 10.*DOF_set(1) + 10.*DOF_set_std(1),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55A3EBC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plot(0, 10.*DOF_set(1) - 10.*DOF_set_std(1),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0C99689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744D67C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refline([0 0])</w:t>
      </w:r>
    </w:p>
    <w:p w14:paraId="5892323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off</w:t>
      </w:r>
    </w:p>
    <w:p w14:paraId="7B9DB01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xlabel(</w:t>
      </w:r>
      <w:r w:rsidRPr="00884E7B">
        <w:rPr>
          <w:rFonts w:ascii="Courier" w:hAnsi="Courier" w:cs="Courier"/>
          <w:color w:val="A020F0"/>
          <w:sz w:val="16"/>
          <w:szCs w:val="16"/>
          <w:lang w:val="en-US"/>
        </w:rPr>
        <w:t>'Percent disturbed (d)'</w:t>
      </w:r>
      <w:r w:rsidRPr="00884E7B">
        <w:rPr>
          <w:rFonts w:ascii="Courier" w:hAnsi="Courier" w:cs="Courier"/>
          <w:color w:val="000000"/>
          <w:sz w:val="16"/>
          <w:szCs w:val="16"/>
          <w:lang w:val="en-US"/>
        </w:rPr>
        <w:t>)</w:t>
      </w:r>
    </w:p>
    <w:p w14:paraId="6B7A289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ylabel(</w:t>
      </w:r>
      <w:r w:rsidRPr="00884E7B">
        <w:rPr>
          <w:rFonts w:ascii="Courier" w:hAnsi="Courier" w:cs="Courier"/>
          <w:color w:val="A020F0"/>
          <w:sz w:val="16"/>
          <w:szCs w:val="16"/>
          <w:lang w:val="en-US"/>
        </w:rPr>
        <w:t>'Migration rate'</w:t>
      </w:r>
      <w:r w:rsidRPr="00884E7B">
        <w:rPr>
          <w:rFonts w:ascii="Courier" w:hAnsi="Courier" w:cs="Courier"/>
          <w:color w:val="000000"/>
          <w:sz w:val="16"/>
          <w:szCs w:val="16"/>
          <w:lang w:val="en-US"/>
        </w:rPr>
        <w:t>)</w:t>
      </w:r>
    </w:p>
    <w:p w14:paraId="487423F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ylim([-150 150])</w:t>
      </w:r>
    </w:p>
    <w:p w14:paraId="2A947EF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1DD89BF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19E3DD0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5A1F80E" w14:textId="0B6CC2A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Fig. 4 (diminishing change in mean mig</w:t>
      </w:r>
      <w:r>
        <w:rPr>
          <w:rFonts w:ascii="Courier" w:hAnsi="Courier" w:cs="Courier"/>
          <w:color w:val="228B22"/>
          <w:sz w:val="16"/>
          <w:szCs w:val="16"/>
          <w:lang w:val="en-US"/>
        </w:rPr>
        <w:t>ration</w:t>
      </w:r>
      <w:r w:rsidRPr="00884E7B">
        <w:rPr>
          <w:rFonts w:ascii="Courier" w:hAnsi="Courier" w:cs="Courier"/>
          <w:color w:val="228B22"/>
          <w:sz w:val="16"/>
          <w:szCs w:val="16"/>
          <w:lang w:val="en-US"/>
        </w:rPr>
        <w:t xml:space="preserve"> rate)</w:t>
      </w:r>
    </w:p>
    <w:p w14:paraId="41B60D9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xml:space="preserve"> </w:t>
      </w:r>
    </w:p>
    <w:p w14:paraId="0035731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idx = 1;</w:t>
      </w:r>
    </w:p>
    <w:p w14:paraId="1D8DFE0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for</w:t>
      </w:r>
      <w:r w:rsidRPr="00884E7B">
        <w:rPr>
          <w:rFonts w:ascii="Courier" w:hAnsi="Courier" w:cs="Courier"/>
          <w:color w:val="000000"/>
          <w:sz w:val="16"/>
          <w:szCs w:val="16"/>
          <w:lang w:val="en-US"/>
        </w:rPr>
        <w:t xml:space="preserve"> i = 10:10:200</w:t>
      </w:r>
    </w:p>
    <w:p w14:paraId="6B56E18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7F16ECD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load([</w:t>
      </w:r>
      <w:r w:rsidRPr="00884E7B">
        <w:rPr>
          <w:rFonts w:ascii="Courier" w:hAnsi="Courier" w:cs="Courier"/>
          <w:color w:val="A020F0"/>
          <w:sz w:val="16"/>
          <w:szCs w:val="16"/>
          <w:lang w:val="en-US"/>
        </w:rPr>
        <w:t>'AM_ECOL_DOF1_K'</w:t>
      </w:r>
      <w:r w:rsidRPr="00884E7B">
        <w:rPr>
          <w:rFonts w:ascii="Courier" w:hAnsi="Courier" w:cs="Courier"/>
          <w:color w:val="000000"/>
          <w:sz w:val="16"/>
          <w:szCs w:val="16"/>
          <w:lang w:val="en-US"/>
        </w:rPr>
        <w:t xml:space="preserve"> num2str(i) </w:t>
      </w:r>
      <w:r w:rsidRPr="00884E7B">
        <w:rPr>
          <w:rFonts w:ascii="Courier" w:hAnsi="Courier" w:cs="Courier"/>
          <w:color w:val="A020F0"/>
          <w:sz w:val="16"/>
          <w:szCs w:val="16"/>
          <w:lang w:val="en-US"/>
        </w:rPr>
        <w:t>'.mat'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'massfront'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'dmf'</w:t>
      </w:r>
      <w:r w:rsidRPr="00884E7B">
        <w:rPr>
          <w:rFonts w:ascii="Courier" w:hAnsi="Courier" w:cs="Courier"/>
          <w:color w:val="000000"/>
          <w:sz w:val="16"/>
          <w:szCs w:val="16"/>
          <w:lang w:val="en-US"/>
        </w:rPr>
        <w:t>);</w:t>
      </w:r>
    </w:p>
    <w:p w14:paraId="2D896E4B"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0C58F9E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MFK_set(:, idx) = massfront;</w:t>
      </w:r>
    </w:p>
    <w:p w14:paraId="4C77F7C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DMFK_set(:, idx) = dmf;</w:t>
      </w:r>
    </w:p>
    <w:p w14:paraId="31692D2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2AF5792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muDMFK(idx) = mean(dmf(201:300));</w:t>
      </w:r>
    </w:p>
    <w:p w14:paraId="2634793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maxDMFK(idx) = max(dmf(201:300));</w:t>
      </w:r>
    </w:p>
    <w:p w14:paraId="461A525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minDMFK(idx) = min(dmf(201:300));</w:t>
      </w:r>
    </w:p>
    <w:p w14:paraId="7AD507D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stdDMFK(idx) = std(dmf(201:300));</w:t>
      </w:r>
    </w:p>
    <w:p w14:paraId="599B1DE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2ED6C30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00044EB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idx = idx + 1;</w:t>
      </w:r>
    </w:p>
    <w:p w14:paraId="404C894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end</w:t>
      </w:r>
    </w:p>
    <w:p w14:paraId="533BA84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 xml:space="preserve"> </w:t>
      </w:r>
    </w:p>
    <w:p w14:paraId="32B4D0E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Fig. 4A</w:t>
      </w:r>
    </w:p>
    <w:p w14:paraId="5DBE8DC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figure</w:t>
      </w:r>
    </w:p>
    <w:p w14:paraId="7251C1B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on</w:t>
      </w:r>
    </w:p>
    <w:p w14:paraId="4580783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plot(10:10:200, 10.*muDMFK, </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'MarkerSize'</w:t>
      </w:r>
      <w:r w:rsidRPr="00884E7B">
        <w:rPr>
          <w:rFonts w:ascii="Courier" w:hAnsi="Courier" w:cs="Courier"/>
          <w:color w:val="000000"/>
          <w:sz w:val="16"/>
          <w:szCs w:val="16"/>
          <w:lang w:val="en-US"/>
        </w:rPr>
        <w:t>, 15)</w:t>
      </w:r>
    </w:p>
    <w:p w14:paraId="6C8FE85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plot(10:10:200, 10.*muDMFK + 10.*stdDMFK,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67D1F53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plot(10:10:200, 10.*muDMFK - 10.*stdDMFK,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7CB989C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plot(0, 10.*DOF_set(1), </w:t>
      </w:r>
      <w:r w:rsidRPr="00884E7B">
        <w:rPr>
          <w:rFonts w:ascii="Courier" w:hAnsi="Courier" w:cs="Courier"/>
          <w:color w:val="A020F0"/>
          <w:sz w:val="16"/>
          <w:szCs w:val="16"/>
          <w:lang w:val="en-US"/>
        </w:rPr>
        <w:t>'ok'</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'MarkerSize'</w:t>
      </w:r>
      <w:r w:rsidRPr="00884E7B">
        <w:rPr>
          <w:rFonts w:ascii="Courier" w:hAnsi="Courier" w:cs="Courier"/>
          <w:color w:val="000000"/>
          <w:sz w:val="16"/>
          <w:szCs w:val="16"/>
          <w:lang w:val="en-US"/>
        </w:rPr>
        <w:t>, 10)</w:t>
      </w:r>
    </w:p>
    <w:p w14:paraId="74E8BEE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plot(0, 10.*DOF_set(1) + 10.*DOF_set_std(1),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1FF1D70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plot(0, 10.*DOF_set(1) - 10.*DOF_set_std(1),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1BD2F94B"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off</w:t>
      </w:r>
    </w:p>
    <w:p w14:paraId="07B26C3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xlabel(</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w:t>
      </w:r>
    </w:p>
    <w:p w14:paraId="62EF50A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ylabel(</w:t>
      </w:r>
      <w:r w:rsidRPr="00884E7B">
        <w:rPr>
          <w:rFonts w:ascii="Courier" w:hAnsi="Courier" w:cs="Courier"/>
          <w:color w:val="A020F0"/>
          <w:sz w:val="16"/>
          <w:szCs w:val="16"/>
          <w:lang w:val="en-US"/>
        </w:rPr>
        <w:t>'Mean migration rate'</w:t>
      </w:r>
      <w:r w:rsidRPr="00884E7B">
        <w:rPr>
          <w:rFonts w:ascii="Courier" w:hAnsi="Courier" w:cs="Courier"/>
          <w:color w:val="000000"/>
          <w:sz w:val="16"/>
          <w:szCs w:val="16"/>
          <w:lang w:val="en-US"/>
        </w:rPr>
        <w:t>)</w:t>
      </w:r>
    </w:p>
    <w:p w14:paraId="11F4FC9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7E8C01D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C2FFAD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diminishing returns...</w:t>
      </w:r>
    </w:p>
    <w:p w14:paraId="37B6BA4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temp_mudmfk = zeros(1, 21);</w:t>
      </w:r>
    </w:p>
    <w:p w14:paraId="7815547D"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temp_mudmfk(1, 1) = DOF_set(1);</w:t>
      </w:r>
    </w:p>
    <w:p w14:paraId="655734A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temp_mudmfk(1, 2:end) = muDMFK;</w:t>
      </w:r>
    </w:p>
    <w:p w14:paraId="5D8C8EA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dfmuDMFK = diff(temp_mudmfk);</w:t>
      </w:r>
    </w:p>
    <w:p w14:paraId="7449E3F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1BBCDF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Fig. 4B</w:t>
      </w:r>
    </w:p>
    <w:p w14:paraId="2CD8E54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figure</w:t>
      </w:r>
    </w:p>
    <w:p w14:paraId="17E0B44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plot(10:10:200, 10.*dfmuDMFK, </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'MarkerSize'</w:t>
      </w:r>
      <w:r w:rsidRPr="00884E7B">
        <w:rPr>
          <w:rFonts w:ascii="Courier" w:hAnsi="Courier" w:cs="Courier"/>
          <w:color w:val="000000"/>
          <w:sz w:val="16"/>
          <w:szCs w:val="16"/>
          <w:lang w:val="en-US"/>
        </w:rPr>
        <w:t>, 15)</w:t>
      </w:r>
    </w:p>
    <w:p w14:paraId="226FE4D3"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xlabel(</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w:t>
      </w:r>
    </w:p>
    <w:p w14:paraId="39AA49D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ylabel(</w:t>
      </w:r>
      <w:r w:rsidRPr="00884E7B">
        <w:rPr>
          <w:rFonts w:ascii="Courier" w:hAnsi="Courier" w:cs="Courier"/>
          <w:color w:val="A020F0"/>
          <w:sz w:val="16"/>
          <w:szCs w:val="16"/>
          <w:lang w:val="en-US"/>
        </w:rPr>
        <w:t>'Change in mean migration rate (in m)'</w:t>
      </w:r>
      <w:r w:rsidRPr="00884E7B">
        <w:rPr>
          <w:rFonts w:ascii="Courier" w:hAnsi="Courier" w:cs="Courier"/>
          <w:color w:val="000000"/>
          <w:sz w:val="16"/>
          <w:szCs w:val="16"/>
          <w:lang w:val="en-US"/>
        </w:rPr>
        <w:t>)</w:t>
      </w:r>
    </w:p>
    <w:p w14:paraId="54E0B3F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4B6527A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02AE32F8"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Fig. S2 (saturation of the migration front)</w:t>
      </w:r>
    </w:p>
    <w:p w14:paraId="6FE601A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xml:space="preserve"> </w:t>
      </w:r>
    </w:p>
    <w:p w14:paraId="65DA27E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figure</w:t>
      </w:r>
    </w:p>
    <w:p w14:paraId="7D3AB22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on</w:t>
      </w:r>
    </w:p>
    <w:p w14:paraId="4FD129BB"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plot(MFK_set,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263AC12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plot(MFK_set(:, [5 10 15]),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'LineWidth'</w:t>
      </w:r>
      <w:r w:rsidRPr="00884E7B">
        <w:rPr>
          <w:rFonts w:ascii="Courier" w:hAnsi="Courier" w:cs="Courier"/>
          <w:color w:val="000000"/>
          <w:sz w:val="16"/>
          <w:szCs w:val="16"/>
          <w:lang w:val="en-US"/>
        </w:rPr>
        <w:t>, 2)</w:t>
      </w:r>
    </w:p>
    <w:p w14:paraId="3711B7CF"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plot(MFK_set(:, end), </w:t>
      </w:r>
      <w:r w:rsidRPr="00884E7B">
        <w:rPr>
          <w:rFonts w:ascii="Courier" w:hAnsi="Courier" w:cs="Courier"/>
          <w:color w:val="A020F0"/>
          <w:sz w:val="16"/>
          <w:szCs w:val="16"/>
          <w:lang w:val="en-US"/>
        </w:rPr>
        <w:t>'r'</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'LineWidth'</w:t>
      </w:r>
      <w:r w:rsidRPr="00884E7B">
        <w:rPr>
          <w:rFonts w:ascii="Courier" w:hAnsi="Courier" w:cs="Courier"/>
          <w:color w:val="000000"/>
          <w:sz w:val="16"/>
          <w:szCs w:val="16"/>
          <w:lang w:val="en-US"/>
        </w:rPr>
        <w:t>, 2)</w:t>
      </w:r>
    </w:p>
    <w:p w14:paraId="3DC55F9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plot(MF_set(:, 1), </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'LineWidth'</w:t>
      </w:r>
      <w:r w:rsidRPr="00884E7B">
        <w:rPr>
          <w:rFonts w:ascii="Courier" w:hAnsi="Courier" w:cs="Courier"/>
          <w:color w:val="000000"/>
          <w:sz w:val="16"/>
          <w:szCs w:val="16"/>
          <w:lang w:val="en-US"/>
        </w:rPr>
        <w:t>, 2)</w:t>
      </w:r>
    </w:p>
    <w:p w14:paraId="57F0B9B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off</w:t>
      </w:r>
    </w:p>
    <w:p w14:paraId="49123CA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grid </w:t>
      </w:r>
      <w:r w:rsidRPr="00884E7B">
        <w:rPr>
          <w:rFonts w:ascii="Courier" w:hAnsi="Courier" w:cs="Courier"/>
          <w:color w:val="A020F0"/>
          <w:sz w:val="16"/>
          <w:szCs w:val="16"/>
          <w:lang w:val="en-US"/>
        </w:rPr>
        <w:t>on</w:t>
      </w:r>
    </w:p>
    <w:p w14:paraId="5BACFCC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xlabel(</w:t>
      </w:r>
      <w:r w:rsidRPr="00884E7B">
        <w:rPr>
          <w:rFonts w:ascii="Courier" w:hAnsi="Courier" w:cs="Courier"/>
          <w:color w:val="A020F0"/>
          <w:sz w:val="16"/>
          <w:szCs w:val="16"/>
          <w:lang w:val="en-US"/>
        </w:rPr>
        <w:t>'Time (years)'</w:t>
      </w:r>
      <w:r w:rsidRPr="00884E7B">
        <w:rPr>
          <w:rFonts w:ascii="Courier" w:hAnsi="Courier" w:cs="Courier"/>
          <w:color w:val="000000"/>
          <w:sz w:val="16"/>
          <w:szCs w:val="16"/>
          <w:lang w:val="en-US"/>
        </w:rPr>
        <w:t>)</w:t>
      </w:r>
    </w:p>
    <w:p w14:paraId="166B182C"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ylabel(</w:t>
      </w:r>
      <w:r w:rsidRPr="00884E7B">
        <w:rPr>
          <w:rFonts w:ascii="Courier" w:hAnsi="Courier" w:cs="Courier"/>
          <w:color w:val="A020F0"/>
          <w:sz w:val="16"/>
          <w:szCs w:val="16"/>
          <w:lang w:val="en-US"/>
        </w:rPr>
        <w:t>'Mass Front (position in m)'</w:t>
      </w:r>
      <w:r w:rsidRPr="00884E7B">
        <w:rPr>
          <w:rFonts w:ascii="Courier" w:hAnsi="Courier" w:cs="Courier"/>
          <w:color w:val="000000"/>
          <w:sz w:val="16"/>
          <w:szCs w:val="16"/>
          <w:lang w:val="en-US"/>
        </w:rPr>
        <w:t>)</w:t>
      </w:r>
    </w:p>
    <w:p w14:paraId="258AFF5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60727EA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2371A28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Fig. 5 (assisted migration rates under different disturbance scenarios)</w:t>
      </w:r>
    </w:p>
    <w:p w14:paraId="597541C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228B22"/>
          <w:sz w:val="16"/>
          <w:szCs w:val="16"/>
          <w:lang w:val="en-US"/>
        </w:rPr>
        <w:t xml:space="preserve"> </w:t>
      </w:r>
    </w:p>
    <w:p w14:paraId="026856B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idx = 1;</w:t>
      </w:r>
    </w:p>
    <w:p w14:paraId="77D4716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for</w:t>
      </w:r>
      <w:r w:rsidRPr="00884E7B">
        <w:rPr>
          <w:rFonts w:ascii="Courier" w:hAnsi="Courier" w:cs="Courier"/>
          <w:color w:val="000000"/>
          <w:sz w:val="16"/>
          <w:szCs w:val="16"/>
          <w:lang w:val="en-US"/>
        </w:rPr>
        <w:t xml:space="preserve"> i = 20:20:200</w:t>
      </w:r>
    </w:p>
    <w:p w14:paraId="2C0EF64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50AD06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idx2 = 1;</w:t>
      </w:r>
    </w:p>
    <w:p w14:paraId="1AE97AED"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r w:rsidRPr="00884E7B">
        <w:rPr>
          <w:rFonts w:ascii="Courier" w:hAnsi="Courier" w:cs="Courier"/>
          <w:color w:val="0000FF"/>
          <w:sz w:val="16"/>
          <w:szCs w:val="16"/>
          <w:lang w:val="en-US"/>
        </w:rPr>
        <w:t>for</w:t>
      </w:r>
      <w:r w:rsidRPr="00884E7B">
        <w:rPr>
          <w:rFonts w:ascii="Courier" w:hAnsi="Courier" w:cs="Courier"/>
          <w:color w:val="000000"/>
          <w:sz w:val="16"/>
          <w:szCs w:val="16"/>
          <w:lang w:val="en-US"/>
        </w:rPr>
        <w:t xml:space="preserve"> j = [369 413 444 472 497 523 550 582 626]</w:t>
      </w:r>
    </w:p>
    <w:p w14:paraId="0A1D8D7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2AC9175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load([</w:t>
      </w:r>
      <w:r w:rsidRPr="00884E7B">
        <w:rPr>
          <w:rFonts w:ascii="Courier" w:hAnsi="Courier" w:cs="Courier"/>
          <w:color w:val="A020F0"/>
          <w:sz w:val="16"/>
          <w:szCs w:val="16"/>
          <w:lang w:val="en-US"/>
        </w:rPr>
        <w:t>'AM_HUM_DOF1_K'</w:t>
      </w:r>
      <w:r w:rsidRPr="00884E7B">
        <w:rPr>
          <w:rFonts w:ascii="Courier" w:hAnsi="Courier" w:cs="Courier"/>
          <w:color w:val="000000"/>
          <w:sz w:val="16"/>
          <w:szCs w:val="16"/>
          <w:lang w:val="en-US"/>
        </w:rPr>
        <w:t xml:space="preserve"> num2str(i) </w:t>
      </w:r>
      <w:r w:rsidRPr="00884E7B">
        <w:rPr>
          <w:rFonts w:ascii="Courier" w:hAnsi="Courier" w:cs="Courier"/>
          <w:color w:val="A020F0"/>
          <w:sz w:val="16"/>
          <w:szCs w:val="16"/>
          <w:lang w:val="en-US"/>
        </w:rPr>
        <w:t>'_H99_dist'</w:t>
      </w:r>
      <w:r w:rsidRPr="00884E7B">
        <w:rPr>
          <w:rFonts w:ascii="Courier" w:hAnsi="Courier" w:cs="Courier"/>
          <w:color w:val="000000"/>
          <w:sz w:val="16"/>
          <w:szCs w:val="16"/>
          <w:lang w:val="en-US"/>
        </w:rPr>
        <w:t xml:space="preserve"> num2str(j) </w:t>
      </w:r>
      <w:r w:rsidRPr="00884E7B">
        <w:rPr>
          <w:rFonts w:ascii="Courier" w:hAnsi="Courier" w:cs="Courier"/>
          <w:color w:val="A020F0"/>
          <w:sz w:val="16"/>
          <w:szCs w:val="16"/>
          <w:lang w:val="en-US"/>
        </w:rPr>
        <w:t>'.mat'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'massfront'</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'dmf'</w:t>
      </w:r>
      <w:r w:rsidRPr="00884E7B">
        <w:rPr>
          <w:rFonts w:ascii="Courier" w:hAnsi="Courier" w:cs="Courier"/>
          <w:color w:val="000000"/>
          <w:sz w:val="16"/>
          <w:szCs w:val="16"/>
          <w:lang w:val="en-US"/>
        </w:rPr>
        <w:t>);</w:t>
      </w:r>
    </w:p>
    <w:p w14:paraId="7F919A9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0FE50E0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muDMFK_dist(idx2, idx) = mean(dmf(201:300));</w:t>
      </w:r>
    </w:p>
    <w:p w14:paraId="615783E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stdDMFK_dist(idx2, idx) = std(dmf(201:300));</w:t>
      </w:r>
    </w:p>
    <w:p w14:paraId="756BDD3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4612EFA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p>
    <w:p w14:paraId="5F7FF38A"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idx2 = idx2 + 1;</w:t>
      </w:r>
    </w:p>
    <w:p w14:paraId="4AAEDF3B"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w:t>
      </w:r>
      <w:r w:rsidRPr="00884E7B">
        <w:rPr>
          <w:rFonts w:ascii="Courier" w:hAnsi="Courier" w:cs="Courier"/>
          <w:color w:val="0000FF"/>
          <w:sz w:val="16"/>
          <w:szCs w:val="16"/>
          <w:lang w:val="en-US"/>
        </w:rPr>
        <w:t>end</w:t>
      </w:r>
    </w:p>
    <w:p w14:paraId="31B6BC1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    idx = idx + 1;</w:t>
      </w:r>
    </w:p>
    <w:p w14:paraId="4A59A5A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end</w:t>
      </w:r>
    </w:p>
    <w:p w14:paraId="6C34CA76"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 xml:space="preserve"> </w:t>
      </w:r>
    </w:p>
    <w:p w14:paraId="4048060E"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FF"/>
          <w:sz w:val="16"/>
          <w:szCs w:val="16"/>
          <w:lang w:val="en-US"/>
        </w:rPr>
        <w:t xml:space="preserve"> </w:t>
      </w:r>
    </w:p>
    <w:p w14:paraId="261D2439"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figure</w:t>
      </w:r>
    </w:p>
    <w:p w14:paraId="4703701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on</w:t>
      </w:r>
    </w:p>
    <w:p w14:paraId="69EF9325"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10.*muDMFK_dist(1, :), </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w:t>
      </w:r>
    </w:p>
    <w:p w14:paraId="26ECD12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10.*muDMFK_dist(2, :),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66208F6B"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10.*muDMFK_dist(3, :), </w:t>
      </w:r>
      <w:r w:rsidRPr="00884E7B">
        <w:rPr>
          <w:rFonts w:ascii="Courier" w:hAnsi="Courier" w:cs="Courier"/>
          <w:color w:val="A020F0"/>
          <w:sz w:val="16"/>
          <w:szCs w:val="16"/>
          <w:lang w:val="en-US"/>
        </w:rPr>
        <w:t>'.c-'</w:t>
      </w:r>
      <w:r w:rsidRPr="00884E7B">
        <w:rPr>
          <w:rFonts w:ascii="Courier" w:hAnsi="Courier" w:cs="Courier"/>
          <w:color w:val="000000"/>
          <w:sz w:val="16"/>
          <w:szCs w:val="16"/>
          <w:lang w:val="en-US"/>
        </w:rPr>
        <w:t>)</w:t>
      </w:r>
    </w:p>
    <w:p w14:paraId="0A2AFC4D"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10.*muDMFK_dist(4, :), </w:t>
      </w:r>
      <w:r w:rsidRPr="00884E7B">
        <w:rPr>
          <w:rFonts w:ascii="Courier" w:hAnsi="Courier" w:cs="Courier"/>
          <w:color w:val="A020F0"/>
          <w:sz w:val="16"/>
          <w:szCs w:val="16"/>
          <w:lang w:val="en-US"/>
        </w:rPr>
        <w:t>'.g-'</w:t>
      </w:r>
      <w:r w:rsidRPr="00884E7B">
        <w:rPr>
          <w:rFonts w:ascii="Courier" w:hAnsi="Courier" w:cs="Courier"/>
          <w:color w:val="000000"/>
          <w:sz w:val="16"/>
          <w:szCs w:val="16"/>
          <w:lang w:val="en-US"/>
        </w:rPr>
        <w:t>)</w:t>
      </w:r>
    </w:p>
    <w:p w14:paraId="2E1DD63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10.*muDMFK_dist(5, :), </w:t>
      </w:r>
      <w:r w:rsidRPr="00884E7B">
        <w:rPr>
          <w:rFonts w:ascii="Courier" w:hAnsi="Courier" w:cs="Courier"/>
          <w:color w:val="A020F0"/>
          <w:sz w:val="16"/>
          <w:szCs w:val="16"/>
          <w:lang w:val="en-US"/>
        </w:rPr>
        <w:t>'.y-'</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'LineWidth'</w:t>
      </w:r>
      <w:r w:rsidRPr="00884E7B">
        <w:rPr>
          <w:rFonts w:ascii="Courier" w:hAnsi="Courier" w:cs="Courier"/>
          <w:color w:val="000000"/>
          <w:sz w:val="16"/>
          <w:szCs w:val="16"/>
          <w:lang w:val="en-US"/>
        </w:rPr>
        <w:t>, 2)</w:t>
      </w:r>
    </w:p>
    <w:p w14:paraId="49AEBC77"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10.*muDMFK_dist(6, :), </w:t>
      </w:r>
      <w:r w:rsidRPr="00884E7B">
        <w:rPr>
          <w:rFonts w:ascii="Courier" w:hAnsi="Courier" w:cs="Courier"/>
          <w:color w:val="A020F0"/>
          <w:sz w:val="16"/>
          <w:szCs w:val="16"/>
          <w:lang w:val="en-US"/>
        </w:rPr>
        <w:t>'k-'</w:t>
      </w:r>
      <w:r w:rsidRPr="00884E7B">
        <w:rPr>
          <w:rFonts w:ascii="Courier" w:hAnsi="Courier" w:cs="Courier"/>
          <w:color w:val="000000"/>
          <w:sz w:val="16"/>
          <w:szCs w:val="16"/>
          <w:lang w:val="en-US"/>
        </w:rPr>
        <w:t>)</w:t>
      </w:r>
    </w:p>
    <w:p w14:paraId="4F80F094"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10.*muDMFK_dist(7, :),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w:t>
      </w:r>
    </w:p>
    <w:p w14:paraId="209A4552"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10.*muDMFK_dist(8, :), </w:t>
      </w:r>
      <w:r w:rsidRPr="00884E7B">
        <w:rPr>
          <w:rFonts w:ascii="Courier" w:hAnsi="Courier" w:cs="Courier"/>
          <w:color w:val="A020F0"/>
          <w:sz w:val="16"/>
          <w:szCs w:val="16"/>
          <w:lang w:val="en-US"/>
        </w:rPr>
        <w:t>'c-'</w:t>
      </w:r>
      <w:r w:rsidRPr="00884E7B">
        <w:rPr>
          <w:rFonts w:ascii="Courier" w:hAnsi="Courier" w:cs="Courier"/>
          <w:color w:val="000000"/>
          <w:sz w:val="16"/>
          <w:szCs w:val="16"/>
          <w:lang w:val="en-US"/>
        </w:rPr>
        <w:t>)</w:t>
      </w:r>
    </w:p>
    <w:p w14:paraId="59620F50"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plot(20:20:200, 10.*muDMFK_dist(9, :), </w:t>
      </w:r>
      <w:r w:rsidRPr="00884E7B">
        <w:rPr>
          <w:rFonts w:ascii="Courier" w:hAnsi="Courier" w:cs="Courier"/>
          <w:color w:val="A020F0"/>
          <w:sz w:val="16"/>
          <w:szCs w:val="16"/>
          <w:lang w:val="en-US"/>
        </w:rPr>
        <w:t>'r-'</w:t>
      </w:r>
      <w:r w:rsidRPr="00884E7B">
        <w:rPr>
          <w:rFonts w:ascii="Courier" w:hAnsi="Courier" w:cs="Courier"/>
          <w:color w:val="000000"/>
          <w:sz w:val="16"/>
          <w:szCs w:val="16"/>
          <w:lang w:val="en-US"/>
        </w:rPr>
        <w:t>)</w:t>
      </w:r>
    </w:p>
    <w:p w14:paraId="21F25691"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plot(10:10:200, 10.*muDMFK, </w:t>
      </w:r>
      <w:r w:rsidRPr="00884E7B">
        <w:rPr>
          <w:rFonts w:ascii="Courier" w:hAnsi="Courier" w:cs="Courier"/>
          <w:color w:val="A020F0"/>
          <w:sz w:val="16"/>
          <w:szCs w:val="16"/>
          <w:lang w:val="en-US"/>
        </w:rPr>
        <w:t>'b-'</w:t>
      </w:r>
      <w:r w:rsidRPr="00884E7B">
        <w:rPr>
          <w:rFonts w:ascii="Courier" w:hAnsi="Courier" w:cs="Courier"/>
          <w:color w:val="000000"/>
          <w:sz w:val="16"/>
          <w:szCs w:val="16"/>
          <w:lang w:val="en-US"/>
        </w:rPr>
        <w:t xml:space="preserve">, </w:t>
      </w:r>
      <w:r w:rsidRPr="00884E7B">
        <w:rPr>
          <w:rFonts w:ascii="Courier" w:hAnsi="Courier" w:cs="Courier"/>
          <w:color w:val="A020F0"/>
          <w:sz w:val="16"/>
          <w:szCs w:val="16"/>
          <w:lang w:val="en-US"/>
        </w:rPr>
        <w:t>'LineWidth'</w:t>
      </w:r>
      <w:r w:rsidRPr="00884E7B">
        <w:rPr>
          <w:rFonts w:ascii="Courier" w:hAnsi="Courier" w:cs="Courier"/>
          <w:color w:val="000000"/>
          <w:sz w:val="16"/>
          <w:szCs w:val="16"/>
          <w:lang w:val="en-US"/>
        </w:rPr>
        <w:t>, 2)</w:t>
      </w:r>
    </w:p>
    <w:p w14:paraId="68EFBEBB" w14:textId="77777777" w:rsidR="00884E7B" w:rsidRPr="00884E7B" w:rsidRDefault="00884E7B" w:rsidP="00884E7B">
      <w:pPr>
        <w:widowControl w:val="0"/>
        <w:autoSpaceDE w:val="0"/>
        <w:autoSpaceDN w:val="0"/>
        <w:adjustRightInd w:val="0"/>
        <w:rPr>
          <w:rFonts w:ascii="Courier" w:hAnsi="Courier" w:cs="Times New Roman"/>
          <w:sz w:val="16"/>
          <w:szCs w:val="16"/>
          <w:lang w:val="en-US"/>
        </w:rPr>
      </w:pPr>
      <w:r w:rsidRPr="00884E7B">
        <w:rPr>
          <w:rFonts w:ascii="Courier" w:hAnsi="Courier" w:cs="Courier"/>
          <w:color w:val="000000"/>
          <w:sz w:val="16"/>
          <w:szCs w:val="16"/>
          <w:lang w:val="en-US"/>
        </w:rPr>
        <w:t xml:space="preserve">plot(0, 10.*DOF_set(1), </w:t>
      </w:r>
      <w:r w:rsidRPr="00884E7B">
        <w:rPr>
          <w:rFonts w:ascii="Courier" w:hAnsi="Courier" w:cs="Courier"/>
          <w:color w:val="A020F0"/>
          <w:sz w:val="16"/>
          <w:szCs w:val="16"/>
          <w:lang w:val="en-US"/>
        </w:rPr>
        <w:t>'ob'</w:t>
      </w:r>
      <w:r w:rsidRPr="00884E7B">
        <w:rPr>
          <w:rFonts w:ascii="Courier" w:hAnsi="Courier" w:cs="Courier"/>
          <w:color w:val="000000"/>
          <w:sz w:val="16"/>
          <w:szCs w:val="16"/>
          <w:lang w:val="en-US"/>
        </w:rPr>
        <w:t>)</w:t>
      </w:r>
    </w:p>
    <w:p w14:paraId="003321AF" w14:textId="66742F0C" w:rsidR="00FD1701" w:rsidRDefault="00884E7B" w:rsidP="00FD1701">
      <w:pPr>
        <w:widowControl w:val="0"/>
        <w:autoSpaceDE w:val="0"/>
        <w:autoSpaceDN w:val="0"/>
        <w:adjustRightInd w:val="0"/>
        <w:rPr>
          <w:rFonts w:ascii="Courier" w:hAnsi="Courier" w:cs="Courier"/>
          <w:color w:val="A020F0"/>
          <w:sz w:val="16"/>
          <w:szCs w:val="16"/>
          <w:lang w:val="en-US"/>
        </w:rPr>
      </w:pPr>
      <w:r w:rsidRPr="00884E7B">
        <w:rPr>
          <w:rFonts w:ascii="Courier" w:hAnsi="Courier" w:cs="Courier"/>
          <w:color w:val="000000"/>
          <w:sz w:val="16"/>
          <w:szCs w:val="16"/>
          <w:lang w:val="en-US"/>
        </w:rPr>
        <w:t xml:space="preserve">hold </w:t>
      </w:r>
      <w:r w:rsidRPr="00884E7B">
        <w:rPr>
          <w:rFonts w:ascii="Courier" w:hAnsi="Courier" w:cs="Courier"/>
          <w:color w:val="A020F0"/>
          <w:sz w:val="16"/>
          <w:szCs w:val="16"/>
          <w:lang w:val="en-US"/>
        </w:rPr>
        <w:t>off</w:t>
      </w:r>
    </w:p>
    <w:p w14:paraId="6777AE5C" w14:textId="77777777" w:rsidR="00884E7B" w:rsidRDefault="00884E7B" w:rsidP="00FD1701">
      <w:pPr>
        <w:widowControl w:val="0"/>
        <w:autoSpaceDE w:val="0"/>
        <w:autoSpaceDN w:val="0"/>
        <w:adjustRightInd w:val="0"/>
        <w:rPr>
          <w:rFonts w:ascii="Courier" w:hAnsi="Courier" w:cs="Times New Roman"/>
          <w:sz w:val="16"/>
          <w:szCs w:val="16"/>
          <w:lang w:val="en-US"/>
        </w:rPr>
      </w:pPr>
    </w:p>
    <w:p w14:paraId="52948ED0" w14:textId="79430539" w:rsidR="00884E7B" w:rsidRPr="00884E7B" w:rsidRDefault="00884E7B" w:rsidP="00FD1701">
      <w:pPr>
        <w:widowControl w:val="0"/>
        <w:autoSpaceDE w:val="0"/>
        <w:autoSpaceDN w:val="0"/>
        <w:adjustRightInd w:val="0"/>
        <w:rPr>
          <w:rFonts w:ascii="Courier" w:hAnsi="Courier" w:cs="Times New Roman"/>
          <w:b/>
          <w:sz w:val="16"/>
          <w:szCs w:val="16"/>
          <w:lang w:val="en-US"/>
        </w:rPr>
      </w:pPr>
      <w:r w:rsidRPr="00E83CE5">
        <w:rPr>
          <w:rFonts w:ascii="Courier" w:hAnsi="Courier" w:cs="Courier"/>
          <w:b/>
          <w:color w:val="228B22"/>
          <w:sz w:val="16"/>
          <w:szCs w:val="16"/>
          <w:lang w:val="en-US"/>
        </w:rPr>
        <w:t>%% End routine</w:t>
      </w:r>
    </w:p>
    <w:p w14:paraId="4AAF1EE4" w14:textId="77777777" w:rsidR="00FD1701" w:rsidRDefault="00FD1701" w:rsidP="00FD1701">
      <w:pPr>
        <w:pBdr>
          <w:bottom w:val="single" w:sz="6" w:space="1" w:color="auto"/>
        </w:pBdr>
      </w:pPr>
    </w:p>
    <w:p w14:paraId="65CCD564" w14:textId="77777777" w:rsidR="00884E7B" w:rsidRDefault="00884E7B" w:rsidP="00FD1701">
      <w:pPr>
        <w:pBdr>
          <w:bottom w:val="single" w:sz="6" w:space="1" w:color="auto"/>
        </w:pBdr>
      </w:pPr>
    </w:p>
    <w:p w14:paraId="0F9B0DB9" w14:textId="77777777" w:rsidR="00884E7B" w:rsidRDefault="00884E7B" w:rsidP="00FD1701"/>
    <w:p w14:paraId="6A433685" w14:textId="2F8F6CD3" w:rsidR="00D435DA" w:rsidRDefault="00D435DA" w:rsidP="00D435DA">
      <w:pPr>
        <w:spacing w:line="480" w:lineRule="auto"/>
        <w:rPr>
          <w:b/>
        </w:rPr>
      </w:pPr>
      <w:bookmarkStart w:id="0" w:name="_GoBack"/>
      <w:bookmarkEnd w:id="0"/>
      <w:r>
        <w:rPr>
          <w:b/>
        </w:rPr>
        <w:t>Figure Captions (supplementary information)</w:t>
      </w:r>
    </w:p>
    <w:p w14:paraId="560A6F27" w14:textId="77777777" w:rsidR="00D435DA" w:rsidRDefault="00D435DA" w:rsidP="00D435DA">
      <w:pPr>
        <w:spacing w:line="480" w:lineRule="auto"/>
      </w:pPr>
      <w:r>
        <w:rPr>
          <w:b/>
        </w:rPr>
        <w:t>Figure</w:t>
      </w:r>
      <w:r w:rsidRPr="00600D6D">
        <w:rPr>
          <w:b/>
        </w:rPr>
        <w:t xml:space="preserve"> </w:t>
      </w:r>
      <w:r>
        <w:rPr>
          <w:b/>
        </w:rPr>
        <w:t>S</w:t>
      </w:r>
      <w:r w:rsidRPr="00600D6D">
        <w:rPr>
          <w:b/>
        </w:rPr>
        <w:t>1.</w:t>
      </w:r>
      <w:r>
        <w:rPr>
          <w:b/>
        </w:rPr>
        <w:t xml:space="preserve"> </w:t>
      </w:r>
      <w:r>
        <w:t>Schematics of our tree migration model: (A) representative initial condition without disturbance (arrows indicate how the periodic boundary operates on seed dispersal); final landscapes (B) without disturbance and (C) with disturbance; (D) sequence in a model year in which (D2) new trees are added by natural dispersal and (D3) by assisted colonization, resulting in (D4) the final landscape as shown. Actual model outputs are shown in Fig. 1.</w:t>
      </w:r>
    </w:p>
    <w:p w14:paraId="69571FAE" w14:textId="77777777" w:rsidR="00D435DA" w:rsidRDefault="00D435DA" w:rsidP="00D435DA">
      <w:pPr>
        <w:spacing w:line="480" w:lineRule="auto"/>
      </w:pPr>
    </w:p>
    <w:p w14:paraId="691497A4" w14:textId="4E67415C" w:rsidR="00D435DA" w:rsidRDefault="00D435DA" w:rsidP="00D435DA">
      <w:pPr>
        <w:spacing w:line="480" w:lineRule="auto"/>
      </w:pPr>
      <w:r w:rsidRPr="00201F73">
        <w:rPr>
          <w:b/>
        </w:rPr>
        <w:t>Figure S2.</w:t>
      </w:r>
      <w:r>
        <w:t xml:space="preserve"> Plot of mean front position versus time for increasing levels of assisted migration in the absence of landscape disturbance. Black line shows the natural, background migration rate (~130 m yr</w:t>
      </w:r>
      <w:r w:rsidRPr="00201F73">
        <w:rPr>
          <w:vertAlign w:val="superscript"/>
        </w:rPr>
        <w:t>-1</w:t>
      </w:r>
      <w:r>
        <w:t xml:space="preserve">), given a </w:t>
      </w:r>
      <w:r w:rsidRPr="00201F73">
        <w:rPr>
          <w:i/>
        </w:rPr>
        <w:t>t</w:t>
      </w:r>
      <w:r>
        <w:t xml:space="preserve">-distribution dispersal kernel with DOF = 1. In this baseline scenario, approximately 2000 new trees grow in the domain per year. Blue lines show the effects of assisted migration regimes in which an additional </w:t>
      </w:r>
      <w:r w:rsidRPr="00201F73">
        <w:rPr>
          <w:i/>
        </w:rPr>
        <w:t>K</w:t>
      </w:r>
      <w:r>
        <w:t xml:space="preserve">% trees per year are "planted", for </w:t>
      </w:r>
      <w:r w:rsidRPr="00201F73">
        <w:rPr>
          <w:i/>
        </w:rPr>
        <w:t>K</w:t>
      </w:r>
      <w:r>
        <w:t xml:space="preserve"> = 10–200%. Bold blue lines denote 50% increments; </w:t>
      </w:r>
      <w:r w:rsidRPr="00201F73">
        <w:rPr>
          <w:i/>
        </w:rPr>
        <w:t>K</w:t>
      </w:r>
      <w:r>
        <w:t xml:space="preserve"> = 200% is shown in red.</w:t>
      </w:r>
    </w:p>
    <w:sectPr w:rsidR="00D435DA" w:rsidSect="00817880">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59530" w14:textId="77777777" w:rsidR="00FD1701" w:rsidRDefault="00FD1701" w:rsidP="009A11E1">
      <w:r>
        <w:separator/>
      </w:r>
    </w:p>
  </w:endnote>
  <w:endnote w:type="continuationSeparator" w:id="0">
    <w:p w14:paraId="36798951" w14:textId="77777777" w:rsidR="00FD1701" w:rsidRDefault="00FD1701" w:rsidP="009A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EE12" w14:textId="77777777" w:rsidR="00FD1701" w:rsidRDefault="00FD1701" w:rsidP="00874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BC463" w14:textId="77777777" w:rsidR="00FD1701" w:rsidRDefault="00FD1701" w:rsidP="00013B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8A67" w14:textId="77777777" w:rsidR="00FD1701" w:rsidRDefault="00FD1701" w:rsidP="00874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E6D">
      <w:rPr>
        <w:rStyle w:val="PageNumber"/>
        <w:noProof/>
      </w:rPr>
      <w:t>1</w:t>
    </w:r>
    <w:r>
      <w:rPr>
        <w:rStyle w:val="PageNumber"/>
      </w:rPr>
      <w:fldChar w:fldCharType="end"/>
    </w:r>
  </w:p>
  <w:p w14:paraId="2D582AA3" w14:textId="77777777" w:rsidR="00FD1701" w:rsidRDefault="00FD1701" w:rsidP="00013B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0A641" w14:textId="77777777" w:rsidR="00FD1701" w:rsidRDefault="00FD1701" w:rsidP="009A11E1">
      <w:r>
        <w:separator/>
      </w:r>
    </w:p>
  </w:footnote>
  <w:footnote w:type="continuationSeparator" w:id="0">
    <w:p w14:paraId="201D2480" w14:textId="77777777" w:rsidR="00FD1701" w:rsidRDefault="00FD1701" w:rsidP="009A1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F4DC2" w14:textId="77777777" w:rsidR="00FD1701" w:rsidRDefault="00FD1701" w:rsidP="009A11E1">
    <w:pPr>
      <w:pStyle w:val="Header"/>
      <w:jc w:val="right"/>
      <w:rPr>
        <w:rFonts w:ascii="Arial" w:hAnsi="Arial"/>
        <w:sz w:val="20"/>
      </w:rPr>
    </w:pPr>
    <w:r w:rsidRPr="003538CC">
      <w:rPr>
        <w:rFonts w:ascii="Arial" w:hAnsi="Arial"/>
        <w:b/>
        <w:i/>
        <w:sz w:val="20"/>
      </w:rPr>
      <w:t>Lazarus &amp; McGill</w:t>
    </w:r>
    <w:r>
      <w:rPr>
        <w:rFonts w:ascii="Arial" w:hAnsi="Arial"/>
        <w:i/>
        <w:sz w:val="20"/>
      </w:rPr>
      <w:t>: PLOS ONE</w:t>
    </w:r>
    <w:r w:rsidRPr="00821F02">
      <w:rPr>
        <w:rFonts w:ascii="Arial" w:hAnsi="Arial"/>
        <w:i/>
        <w:sz w:val="20"/>
      </w:rPr>
      <w:t xml:space="preserve"> </w:t>
    </w:r>
    <w:r w:rsidRPr="00B03282">
      <w:rPr>
        <w:rFonts w:ascii="Arial" w:hAnsi="Arial"/>
        <w:sz w:val="20"/>
      </w:rPr>
      <w:t>(PONE-D-14-14094R)</w:t>
    </w:r>
  </w:p>
  <w:p w14:paraId="74A705FB" w14:textId="77777777" w:rsidR="00FD1701" w:rsidRPr="009A11E1" w:rsidRDefault="00FD1701" w:rsidP="009A11E1">
    <w:pPr>
      <w:pStyle w:val="Header"/>
      <w:jc w:val="right"/>
      <w:rPr>
        <w:rFonts w:ascii="Arial" w:hAnsi="Arial"/>
        <w:i/>
        <w:sz w:val="20"/>
      </w:rPr>
    </w:pPr>
    <w:r>
      <w:rPr>
        <w:rFonts w:ascii="Arial" w:hAnsi="Arial"/>
        <w:sz w:val="20"/>
      </w:rPr>
      <w:t>Supplementary Information –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E1"/>
    <w:rsid w:val="00013B21"/>
    <w:rsid w:val="000F0D92"/>
    <w:rsid w:val="00240347"/>
    <w:rsid w:val="003712E4"/>
    <w:rsid w:val="003F30C4"/>
    <w:rsid w:val="0051133C"/>
    <w:rsid w:val="00534B17"/>
    <w:rsid w:val="005B1356"/>
    <w:rsid w:val="00747C17"/>
    <w:rsid w:val="007F6CCF"/>
    <w:rsid w:val="00817880"/>
    <w:rsid w:val="0085462D"/>
    <w:rsid w:val="00874181"/>
    <w:rsid w:val="00884E7B"/>
    <w:rsid w:val="008863BC"/>
    <w:rsid w:val="00943652"/>
    <w:rsid w:val="009A11E1"/>
    <w:rsid w:val="00BF5DA5"/>
    <w:rsid w:val="00D23E6D"/>
    <w:rsid w:val="00D435DA"/>
    <w:rsid w:val="00E333CF"/>
    <w:rsid w:val="00E83CE5"/>
    <w:rsid w:val="00EC1228"/>
    <w:rsid w:val="00F64A79"/>
    <w:rsid w:val="00FD17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4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E1"/>
    <w:pPr>
      <w:tabs>
        <w:tab w:val="center" w:pos="4320"/>
        <w:tab w:val="right" w:pos="8640"/>
      </w:tabs>
    </w:pPr>
  </w:style>
  <w:style w:type="character" w:customStyle="1" w:styleId="HeaderChar">
    <w:name w:val="Header Char"/>
    <w:basedOn w:val="DefaultParagraphFont"/>
    <w:link w:val="Header"/>
    <w:uiPriority w:val="99"/>
    <w:rsid w:val="009A11E1"/>
    <w:rPr>
      <w:lang w:val="en-GB"/>
    </w:rPr>
  </w:style>
  <w:style w:type="paragraph" w:styleId="Footer">
    <w:name w:val="footer"/>
    <w:basedOn w:val="Normal"/>
    <w:link w:val="FooterChar"/>
    <w:uiPriority w:val="99"/>
    <w:unhideWhenUsed/>
    <w:rsid w:val="009A11E1"/>
    <w:pPr>
      <w:tabs>
        <w:tab w:val="center" w:pos="4320"/>
        <w:tab w:val="right" w:pos="8640"/>
      </w:tabs>
    </w:pPr>
  </w:style>
  <w:style w:type="character" w:customStyle="1" w:styleId="FooterChar">
    <w:name w:val="Footer Char"/>
    <w:basedOn w:val="DefaultParagraphFont"/>
    <w:link w:val="Footer"/>
    <w:uiPriority w:val="99"/>
    <w:rsid w:val="009A11E1"/>
    <w:rPr>
      <w:lang w:val="en-GB"/>
    </w:rPr>
  </w:style>
  <w:style w:type="table" w:styleId="TableGrid">
    <w:name w:val="Table Grid"/>
    <w:basedOn w:val="TableNormal"/>
    <w:uiPriority w:val="59"/>
    <w:rsid w:val="009A11E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13B21"/>
  </w:style>
  <w:style w:type="character" w:styleId="Hyperlink">
    <w:name w:val="Hyperlink"/>
    <w:basedOn w:val="DefaultParagraphFont"/>
    <w:uiPriority w:val="99"/>
    <w:unhideWhenUsed/>
    <w:rsid w:val="00E333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E1"/>
    <w:pPr>
      <w:tabs>
        <w:tab w:val="center" w:pos="4320"/>
        <w:tab w:val="right" w:pos="8640"/>
      </w:tabs>
    </w:pPr>
  </w:style>
  <w:style w:type="character" w:customStyle="1" w:styleId="HeaderChar">
    <w:name w:val="Header Char"/>
    <w:basedOn w:val="DefaultParagraphFont"/>
    <w:link w:val="Header"/>
    <w:uiPriority w:val="99"/>
    <w:rsid w:val="009A11E1"/>
    <w:rPr>
      <w:lang w:val="en-GB"/>
    </w:rPr>
  </w:style>
  <w:style w:type="paragraph" w:styleId="Footer">
    <w:name w:val="footer"/>
    <w:basedOn w:val="Normal"/>
    <w:link w:val="FooterChar"/>
    <w:uiPriority w:val="99"/>
    <w:unhideWhenUsed/>
    <w:rsid w:val="009A11E1"/>
    <w:pPr>
      <w:tabs>
        <w:tab w:val="center" w:pos="4320"/>
        <w:tab w:val="right" w:pos="8640"/>
      </w:tabs>
    </w:pPr>
  </w:style>
  <w:style w:type="character" w:customStyle="1" w:styleId="FooterChar">
    <w:name w:val="Footer Char"/>
    <w:basedOn w:val="DefaultParagraphFont"/>
    <w:link w:val="Footer"/>
    <w:uiPriority w:val="99"/>
    <w:rsid w:val="009A11E1"/>
    <w:rPr>
      <w:lang w:val="en-GB"/>
    </w:rPr>
  </w:style>
  <w:style w:type="table" w:styleId="TableGrid">
    <w:name w:val="Table Grid"/>
    <w:basedOn w:val="TableNormal"/>
    <w:uiPriority w:val="59"/>
    <w:rsid w:val="009A11E1"/>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13B21"/>
  </w:style>
  <w:style w:type="character" w:styleId="Hyperlink">
    <w:name w:val="Hyperlink"/>
    <w:basedOn w:val="DefaultParagraphFont"/>
    <w:uiPriority w:val="99"/>
    <w:unhideWhenUsed/>
    <w:rsid w:val="00E33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zarusED@cf.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4615</Words>
  <Characters>26311</Characters>
  <Application>Microsoft Macintosh Word</Application>
  <DocSecurity>0</DocSecurity>
  <Lines>219</Lines>
  <Paragraphs>61</Paragraphs>
  <ScaleCrop>false</ScaleCrop>
  <Company>Cardiff University EARTH</Company>
  <LinksUpToDate>false</LinksUpToDate>
  <CharactersWithSpaces>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Lazarus</dc:creator>
  <cp:keywords/>
  <dc:description/>
  <cp:lastModifiedBy>Eli Lazarus</cp:lastModifiedBy>
  <cp:revision>2</cp:revision>
  <dcterms:created xsi:type="dcterms:W3CDTF">2014-07-09T09:27:00Z</dcterms:created>
  <dcterms:modified xsi:type="dcterms:W3CDTF">2014-07-09T09:27:00Z</dcterms:modified>
</cp:coreProperties>
</file>