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B8" w:rsidRDefault="00BA3A75">
      <w:pPr>
        <w:pStyle w:val="Standard"/>
        <w:jc w:val="both"/>
        <w:rPr>
          <w:rFonts w:ascii="Arial" w:hAnsi="Arial"/>
          <w:b/>
          <w:bCs/>
        </w:rPr>
      </w:pPr>
      <w:r>
        <w:rPr>
          <w:rFonts w:ascii="Arial" w:hAnsi="Arial"/>
          <w:b/>
          <w:bCs/>
        </w:rPr>
        <w:t>Model equations</w:t>
      </w:r>
    </w:p>
    <w:p w:rsidR="000312B8" w:rsidRDefault="000312B8">
      <w:pPr>
        <w:pStyle w:val="Standard"/>
        <w:jc w:val="both"/>
        <w:rPr>
          <w:rFonts w:ascii="Arial" w:hAnsi="Arial"/>
        </w:rPr>
      </w:pPr>
    </w:p>
    <w:p w:rsidR="000312B8" w:rsidRDefault="00BA3A75">
      <w:pPr>
        <w:pStyle w:val="Standard"/>
        <w:jc w:val="both"/>
        <w:rPr>
          <w:rFonts w:ascii="Arial" w:hAnsi="Arial"/>
        </w:rPr>
      </w:pPr>
      <w:r>
        <w:rPr>
          <w:rFonts w:ascii="Arial" w:hAnsi="Arial"/>
        </w:rPr>
        <w:t>Equations S1 and S2 shows the mathematical model (see also equations S4, in the Model equation derivation section).</w:t>
      </w:r>
    </w:p>
    <w:p w:rsidR="000312B8" w:rsidRDefault="000312B8">
      <w:pPr>
        <w:pStyle w:val="Standard"/>
        <w:jc w:val="both"/>
        <w:rPr>
          <w:rFonts w:ascii="Arial" w:hAnsi="Arial"/>
        </w:rPr>
      </w:pPr>
    </w:p>
    <w:p w:rsidR="000312B8" w:rsidRDefault="00BA3A75">
      <w:pPr>
        <w:pStyle w:val="Standard"/>
        <w:jc w:val="both"/>
      </w:pPr>
      <w:r>
        <w:rPr>
          <w:rFonts w:ascii="Arial" w:hAnsi="Arial"/>
        </w:rPr>
        <w:tab/>
      </w:r>
      <w:r>
        <w:rPr>
          <w:rStyle w:val="Fuentedeprrafopredeter"/>
          <w:rFonts w:ascii="Arial" w:hAnsi="Arial"/>
        </w:rPr>
        <w:t xml:space="preserve">Rec represents the component receptors (CD4 and </w:t>
      </w:r>
      <w:r>
        <w:rPr>
          <w:rStyle w:val="Fuentedeprrafopredeter"/>
          <w:rFonts w:ascii="Arial" w:hAnsi="Arial"/>
        </w:rPr>
        <w:t xml:space="preserve">CXCR4 or CCR5) while </w:t>
      </w:r>
      <w:proofErr w:type="spellStart"/>
      <w:r>
        <w:rPr>
          <w:rStyle w:val="Fuentedeprrafopredeter"/>
          <w:rFonts w:ascii="Arial" w:hAnsi="Arial"/>
        </w:rPr>
        <w:t>Fil</w:t>
      </w:r>
      <w:proofErr w:type="spellEnd"/>
      <w:r>
        <w:rPr>
          <w:rStyle w:val="Fuentedeprrafopredeter"/>
          <w:rFonts w:ascii="Arial" w:hAnsi="Arial"/>
        </w:rPr>
        <w:t xml:space="preserve">, Act and Moe stand for </w:t>
      </w:r>
      <w:proofErr w:type="spellStart"/>
      <w:r>
        <w:rPr>
          <w:rStyle w:val="Fuentedeprrafopredeter"/>
          <w:rFonts w:ascii="Arial" w:hAnsi="Arial"/>
        </w:rPr>
        <w:t>filamin</w:t>
      </w:r>
      <w:proofErr w:type="spellEnd"/>
      <w:r>
        <w:rPr>
          <w:rStyle w:val="Fuentedeprrafopredeter"/>
          <w:rFonts w:ascii="Arial" w:hAnsi="Arial"/>
        </w:rPr>
        <w:t xml:space="preserve">-A, F-actin and </w:t>
      </w:r>
      <w:proofErr w:type="spellStart"/>
      <w:r>
        <w:rPr>
          <w:rStyle w:val="Fuentedeprrafopredeter"/>
          <w:rFonts w:ascii="Arial" w:hAnsi="Arial"/>
        </w:rPr>
        <w:t>moesin</w:t>
      </w:r>
      <w:proofErr w:type="spellEnd"/>
      <w:r>
        <w:rPr>
          <w:rStyle w:val="Fuentedeprrafopredeter"/>
          <w:rFonts w:ascii="Arial" w:hAnsi="Arial"/>
        </w:rPr>
        <w:t>, respectively.</w:t>
      </w:r>
    </w:p>
    <w:p w:rsidR="000312B8" w:rsidRDefault="000312B8">
      <w:pPr>
        <w:pStyle w:val="Standard"/>
        <w:jc w:val="both"/>
      </w:pPr>
    </w:p>
    <w:p w:rsidR="000312B8" w:rsidRDefault="00BA3A75">
      <w:pPr>
        <w:pStyle w:val="Standard"/>
        <w:jc w:val="both"/>
      </w:pPr>
      <w:r>
        <w:rPr>
          <w:rFonts w:ascii="Arial" w:hAnsi="Arial"/>
        </w:rPr>
        <w:tab/>
        <w:t>Since the experimental data (</w:t>
      </w:r>
      <w:proofErr w:type="spellStart"/>
      <w:r>
        <w:rPr>
          <w:rStyle w:val="Fuentedeprrafopredeter"/>
          <w:rFonts w:ascii="Arial" w:hAnsi="Arial"/>
        </w:rPr>
        <w:t>Barre</w:t>
      </w:r>
      <w:r w:rsidR="0064769D">
        <w:rPr>
          <w:rStyle w:val="Fuentedeprrafopredeter"/>
          <w:rFonts w:ascii="Arial" w:hAnsi="Arial"/>
        </w:rPr>
        <w:t>r</w:t>
      </w:r>
      <w:r>
        <w:rPr>
          <w:rStyle w:val="Fuentedeprrafopredeter"/>
          <w:rFonts w:ascii="Arial" w:hAnsi="Arial"/>
        </w:rPr>
        <w:t>o</w:t>
      </w:r>
      <w:r>
        <w:rPr>
          <w:rStyle w:val="Fuentedeprrafopredeter"/>
          <w:rFonts w:ascii="Arial" w:hAnsi="Arial"/>
        </w:rPr>
        <w:t>-Villar</w:t>
      </w:r>
      <w:proofErr w:type="spellEnd"/>
      <w:r>
        <w:rPr>
          <w:rStyle w:val="Fuentedeprrafopredeter"/>
          <w:rFonts w:ascii="Arial" w:hAnsi="Arial"/>
        </w:rPr>
        <w:t xml:space="preserve"> et al. 2009; 4) </w:t>
      </w:r>
      <w:r>
        <w:rPr>
          <w:rFonts w:ascii="Arial" w:hAnsi="Arial"/>
        </w:rPr>
        <w:t xml:space="preserve">used for the parameter estimation </w:t>
      </w:r>
      <w:r>
        <w:rPr>
          <w:rStyle w:val="Fuentedeprrafopredeter"/>
          <w:rFonts w:ascii="Arial" w:hAnsi="Arial"/>
        </w:rPr>
        <w:t>(see the Parameter estimation section) are given as amount of each</w:t>
      </w:r>
      <w:r>
        <w:rPr>
          <w:rStyle w:val="Fuentedeprrafopredeter"/>
          <w:rFonts w:ascii="Arial" w:hAnsi="Arial"/>
        </w:rPr>
        <w:t xml:space="preserve"> component present in the cap over the total amount of the component, the model variables are expressed also in relative values. In these cases t</w:t>
      </w:r>
      <w:bookmarkStart w:id="0" w:name="_GoBack"/>
      <w:bookmarkEnd w:id="0"/>
      <w:r>
        <w:rPr>
          <w:rStyle w:val="Fuentedeprrafopredeter"/>
          <w:rFonts w:ascii="Arial" w:hAnsi="Arial"/>
        </w:rPr>
        <w:t xml:space="preserve">his is denoted by the subscript </w:t>
      </w:r>
      <w:r>
        <w:rPr>
          <w:rStyle w:val="Fuentedeprrafopredeter"/>
          <w:rFonts w:ascii="Arial" w:hAnsi="Arial"/>
          <w:i/>
          <w:iCs/>
        </w:rPr>
        <w:t>r</w:t>
      </w:r>
      <w:r>
        <w:rPr>
          <w:rStyle w:val="Fuentedeprrafopredeter"/>
          <w:rFonts w:ascii="Arial" w:hAnsi="Arial"/>
        </w:rPr>
        <w:t xml:space="preserve">. The additional subscript AM in the case of </w:t>
      </w:r>
      <w:r>
        <w:rPr>
          <w:rFonts w:ascii="Arial" w:hAnsi="Arial"/>
        </w:rPr>
        <w:t>Act and</w:t>
      </w:r>
      <w:r>
        <w:t xml:space="preserve"> </w:t>
      </w:r>
      <w:r>
        <w:rPr>
          <w:rFonts w:ascii="Arial" w:hAnsi="Arial"/>
        </w:rPr>
        <w:t xml:space="preserve">Moe indicates that these </w:t>
      </w:r>
      <w:r>
        <w:rPr>
          <w:rFonts w:ascii="Arial" w:hAnsi="Arial"/>
        </w:rPr>
        <w:t xml:space="preserve">variables are the ratio of each component in the cap over the total amount of actin and </w:t>
      </w:r>
      <w:proofErr w:type="spellStart"/>
      <w:r>
        <w:rPr>
          <w:rFonts w:ascii="Arial" w:hAnsi="Arial"/>
        </w:rPr>
        <w:t>moesin</w:t>
      </w:r>
      <w:proofErr w:type="spellEnd"/>
      <w:r>
        <w:rPr>
          <w:rFonts w:ascii="Arial" w:hAnsi="Arial"/>
        </w:rPr>
        <w:t xml:space="preserve">. </w:t>
      </w:r>
      <w:proofErr w:type="spellStart"/>
      <w:r>
        <w:rPr>
          <w:rFonts w:ascii="Arial" w:hAnsi="Arial"/>
        </w:rPr>
        <w:t>Cof</w:t>
      </w:r>
      <w:r>
        <w:rPr>
          <w:rFonts w:ascii="Arial" w:hAnsi="Arial"/>
          <w:vertAlign w:val="subscript"/>
        </w:rPr>
        <w:t>a</w:t>
      </w:r>
      <w:proofErr w:type="spellEnd"/>
      <w:r>
        <w:rPr>
          <w:rFonts w:ascii="Arial" w:hAnsi="Arial"/>
        </w:rPr>
        <w:t xml:space="preserve"> and </w:t>
      </w:r>
      <w:proofErr w:type="spellStart"/>
      <w:r>
        <w:rPr>
          <w:rFonts w:ascii="Arial" w:hAnsi="Arial"/>
        </w:rPr>
        <w:t>Cof</w:t>
      </w:r>
      <w:r>
        <w:rPr>
          <w:rFonts w:ascii="Arial" w:hAnsi="Arial"/>
          <w:vertAlign w:val="subscript"/>
        </w:rPr>
        <w:t>i</w:t>
      </w:r>
      <w:proofErr w:type="spellEnd"/>
      <w:r>
        <w:rPr>
          <w:rFonts w:ascii="Arial" w:hAnsi="Arial"/>
        </w:rPr>
        <w:t xml:space="preserve"> </w:t>
      </w:r>
      <w:proofErr w:type="gramStart"/>
      <w:r>
        <w:rPr>
          <w:rFonts w:ascii="Arial" w:hAnsi="Arial"/>
        </w:rPr>
        <w:t>represents</w:t>
      </w:r>
      <w:proofErr w:type="gramEnd"/>
      <w:r>
        <w:rPr>
          <w:rFonts w:ascii="Arial" w:hAnsi="Arial"/>
        </w:rPr>
        <w:t xml:space="preserve"> active and inactive </w:t>
      </w:r>
      <w:proofErr w:type="spellStart"/>
      <w:r>
        <w:rPr>
          <w:rFonts w:ascii="Arial" w:hAnsi="Arial"/>
        </w:rPr>
        <w:t>cofilin</w:t>
      </w:r>
      <w:proofErr w:type="spellEnd"/>
      <w:r>
        <w:rPr>
          <w:rFonts w:ascii="Arial" w:hAnsi="Arial"/>
        </w:rPr>
        <w:t xml:space="preserve">, </w:t>
      </w:r>
      <w:proofErr w:type="spellStart"/>
      <w:r>
        <w:rPr>
          <w:rFonts w:ascii="Arial" w:hAnsi="Arial"/>
        </w:rPr>
        <w:t>repectively</w:t>
      </w:r>
      <w:proofErr w:type="spellEnd"/>
      <w:r>
        <w:rPr>
          <w:rFonts w:ascii="Arial" w:hAnsi="Arial"/>
        </w:rPr>
        <w:t xml:space="preserve">. Subscript </w:t>
      </w:r>
      <w:r>
        <w:rPr>
          <w:rFonts w:ascii="Arial" w:hAnsi="Arial"/>
          <w:i/>
          <w:iCs/>
        </w:rPr>
        <w:t xml:space="preserve">r </w:t>
      </w:r>
      <w:r>
        <w:rPr>
          <w:rFonts w:ascii="Arial" w:hAnsi="Arial"/>
        </w:rPr>
        <w:t xml:space="preserve">means here that its value is the ratio of active or inactive </w:t>
      </w:r>
      <w:proofErr w:type="spellStart"/>
      <w:r>
        <w:rPr>
          <w:rFonts w:ascii="Arial" w:hAnsi="Arial"/>
        </w:rPr>
        <w:t>cofilin</w:t>
      </w:r>
      <w:proofErr w:type="spellEnd"/>
      <w:r>
        <w:rPr>
          <w:rFonts w:ascii="Arial" w:hAnsi="Arial"/>
        </w:rPr>
        <w:t xml:space="preserve"> over to the </w:t>
      </w:r>
      <w:r>
        <w:rPr>
          <w:rFonts w:ascii="Arial" w:hAnsi="Arial"/>
        </w:rPr>
        <w:t xml:space="preserve">total amount of </w:t>
      </w:r>
      <w:proofErr w:type="spellStart"/>
      <w:r>
        <w:rPr>
          <w:rFonts w:ascii="Arial" w:hAnsi="Arial"/>
        </w:rPr>
        <w:t>cofilin</w:t>
      </w:r>
      <w:proofErr w:type="spellEnd"/>
      <w:r>
        <w:rPr>
          <w:rFonts w:ascii="Arial" w:hAnsi="Arial"/>
        </w:rPr>
        <w:t>.</w:t>
      </w:r>
    </w:p>
    <w:p w:rsidR="000312B8" w:rsidRDefault="00BA3A75">
      <w:pPr>
        <w:pStyle w:val="Standard"/>
        <w:jc w:val="both"/>
        <w:rPr>
          <w:rFonts w:ascii="Arial" w:hAnsi="Arial"/>
        </w:rPr>
      </w:pPr>
      <w:r>
        <w:rPr>
          <w:rFonts w:ascii="Arial" w:hAnsi="Arial"/>
        </w:rPr>
        <w:tab/>
      </w:r>
    </w:p>
    <w:p w:rsidR="000312B8" w:rsidRDefault="00BA3A75">
      <w:pPr>
        <w:pStyle w:val="Standard"/>
        <w:jc w:val="both"/>
        <w:rPr>
          <w:rFonts w:ascii="Arial" w:hAnsi="Arial"/>
        </w:rPr>
      </w:pPr>
      <w:r>
        <w:rPr>
          <w:rFonts w:ascii="Arial" w:hAnsi="Arial"/>
        </w:rPr>
        <w:tab/>
        <w:t xml:space="preserve">The </w:t>
      </w:r>
      <w:proofErr w:type="spellStart"/>
      <w:r>
        <w:rPr>
          <w:rFonts w:ascii="Arial" w:hAnsi="Arial"/>
        </w:rPr>
        <w:t>Cofilin</w:t>
      </w:r>
      <w:proofErr w:type="spellEnd"/>
      <w:r>
        <w:rPr>
          <w:rFonts w:ascii="Arial" w:hAnsi="Arial"/>
        </w:rPr>
        <w:t xml:space="preserve"> inactivation rate depends on </w:t>
      </w:r>
      <w:proofErr w:type="spellStart"/>
      <w:r>
        <w:rPr>
          <w:rFonts w:ascii="Arial" w:hAnsi="Arial"/>
        </w:rPr>
        <w:t>Cof</w:t>
      </w:r>
      <w:r>
        <w:rPr>
          <w:rFonts w:ascii="Arial" w:hAnsi="Arial"/>
          <w:vertAlign w:val="subscript"/>
        </w:rPr>
        <w:t>ar</w:t>
      </w:r>
      <w:proofErr w:type="spellEnd"/>
      <w:r>
        <w:rPr>
          <w:rFonts w:ascii="Arial" w:hAnsi="Arial"/>
        </w:rPr>
        <w:t xml:space="preserve"> and is activated by the virus signaling (K</w:t>
      </w:r>
      <w:r>
        <w:rPr>
          <w:rFonts w:ascii="Arial" w:hAnsi="Arial"/>
          <w:vertAlign w:val="subscript"/>
        </w:rPr>
        <w:t>12</w:t>
      </w:r>
      <w:r>
        <w:rPr>
          <w:rFonts w:ascii="Arial" w:hAnsi="Arial"/>
        </w:rPr>
        <w:t>·HIV·Cof</w:t>
      </w:r>
      <w:r>
        <w:rPr>
          <w:rFonts w:ascii="Arial" w:hAnsi="Arial"/>
          <w:vertAlign w:val="subscript"/>
        </w:rPr>
        <w:t>ar</w:t>
      </w:r>
      <w:r>
        <w:rPr>
          <w:rFonts w:ascii="Arial" w:hAnsi="Arial"/>
        </w:rPr>
        <w:t xml:space="preserve">). It is thus assumed that, during the invasion, the activation of </w:t>
      </w:r>
      <w:proofErr w:type="spellStart"/>
      <w:r>
        <w:rPr>
          <w:rFonts w:ascii="Arial" w:hAnsi="Arial"/>
        </w:rPr>
        <w:t>cofilin</w:t>
      </w:r>
      <w:proofErr w:type="spellEnd"/>
      <w:r>
        <w:rPr>
          <w:rFonts w:ascii="Arial" w:hAnsi="Arial"/>
        </w:rPr>
        <w:t xml:space="preserve"> only depends on the </w:t>
      </w:r>
      <w:proofErr w:type="spellStart"/>
      <w:r>
        <w:rPr>
          <w:rFonts w:ascii="Arial" w:hAnsi="Arial"/>
        </w:rPr>
        <w:t>Cof</w:t>
      </w:r>
      <w:r>
        <w:rPr>
          <w:rFonts w:ascii="Arial" w:hAnsi="Arial"/>
          <w:vertAlign w:val="subscript"/>
        </w:rPr>
        <w:t>ir</w:t>
      </w:r>
      <w:proofErr w:type="spellEnd"/>
      <w:r>
        <w:rPr>
          <w:rFonts w:ascii="Arial" w:hAnsi="Arial"/>
          <w:vertAlign w:val="subscript"/>
        </w:rPr>
        <w:t xml:space="preserve"> </w:t>
      </w:r>
      <w:r>
        <w:rPr>
          <w:rFonts w:ascii="Arial" w:hAnsi="Arial"/>
        </w:rPr>
        <w:t>(K</w:t>
      </w:r>
      <w:r>
        <w:rPr>
          <w:rFonts w:ascii="Arial" w:hAnsi="Arial"/>
          <w:vertAlign w:val="subscript"/>
        </w:rPr>
        <w:t>13</w:t>
      </w:r>
      <w:r>
        <w:rPr>
          <w:rFonts w:ascii="Arial" w:hAnsi="Arial"/>
        </w:rPr>
        <w:t>·Cof</w:t>
      </w:r>
      <w:r>
        <w:rPr>
          <w:rFonts w:ascii="Arial" w:hAnsi="Arial"/>
          <w:vertAlign w:val="subscript"/>
        </w:rPr>
        <w:t>ir</w:t>
      </w:r>
      <w:r>
        <w:rPr>
          <w:rFonts w:ascii="Arial" w:hAnsi="Arial"/>
        </w:rPr>
        <w:t>).</w:t>
      </w:r>
    </w:p>
    <w:p w:rsidR="000312B8" w:rsidRDefault="000312B8">
      <w:pPr>
        <w:pStyle w:val="Standard"/>
        <w:jc w:val="both"/>
        <w:rPr>
          <w:rFonts w:ascii="Arial" w:hAnsi="Arial"/>
        </w:rPr>
      </w:pPr>
    </w:p>
    <w:p w:rsidR="000312B8" w:rsidRDefault="00BA3A75">
      <w:pPr>
        <w:pStyle w:val="Standard"/>
        <w:jc w:val="both"/>
        <w:rPr>
          <w:rFonts w:ascii="Arial" w:hAnsi="Arial"/>
        </w:rPr>
      </w:pPr>
      <w:r>
        <w:rPr>
          <w:rFonts w:ascii="Arial" w:hAnsi="Arial"/>
        </w:rPr>
        <w:tab/>
        <w:t>HIV repres</w:t>
      </w:r>
      <w:r>
        <w:rPr>
          <w:rFonts w:ascii="Arial" w:hAnsi="Arial"/>
        </w:rPr>
        <w:t xml:space="preserve">ents the signaling intensity of the virus on the lymphocyte. It is measured as the proportion of lymphocytes that triggers the signal in response of virus. The model </w:t>
      </w:r>
      <w:proofErr w:type="gramStart"/>
      <w:r>
        <w:rPr>
          <w:rFonts w:ascii="Arial" w:hAnsi="Arial"/>
        </w:rPr>
        <w:t>assumes</w:t>
      </w:r>
      <w:proofErr w:type="gramEnd"/>
      <w:r>
        <w:rPr>
          <w:rFonts w:ascii="Arial" w:hAnsi="Arial"/>
        </w:rPr>
        <w:t xml:space="preserve"> that the HIV signaling inactivates </w:t>
      </w:r>
      <w:proofErr w:type="spellStart"/>
      <w:r>
        <w:rPr>
          <w:rFonts w:ascii="Arial" w:hAnsi="Arial"/>
        </w:rPr>
        <w:t>cofilin</w:t>
      </w:r>
      <w:proofErr w:type="spellEnd"/>
      <w:r>
        <w:rPr>
          <w:rFonts w:ascii="Arial" w:hAnsi="Arial"/>
        </w:rPr>
        <w:t xml:space="preserve"> and turn the signal off.</w:t>
      </w:r>
    </w:p>
    <w:p w:rsidR="000312B8" w:rsidRDefault="000312B8">
      <w:pPr>
        <w:pStyle w:val="Standard"/>
        <w:jc w:val="both"/>
        <w:rPr>
          <w:rFonts w:ascii="Arial" w:hAnsi="Arial"/>
        </w:rPr>
      </w:pPr>
    </w:p>
    <w:p w:rsidR="000312B8" w:rsidRDefault="00BA3A75">
      <w:pPr>
        <w:pStyle w:val="Standard"/>
        <w:jc w:val="both"/>
        <w:rPr>
          <w:rFonts w:ascii="Arial" w:hAnsi="Arial"/>
        </w:rPr>
      </w:pPr>
      <w:r>
        <w:rPr>
          <w:rFonts w:ascii="Arial" w:hAnsi="Arial"/>
        </w:rPr>
        <w:tab/>
        <w:t>Process 12 i</w:t>
      </w:r>
      <w:r>
        <w:rPr>
          <w:rFonts w:ascii="Arial" w:hAnsi="Arial"/>
        </w:rPr>
        <w:t>n Figure 1 (K</w:t>
      </w:r>
      <w:r>
        <w:rPr>
          <w:rFonts w:ascii="Arial" w:hAnsi="Arial"/>
          <w:vertAlign w:val="subscript"/>
        </w:rPr>
        <w:t>12</w:t>
      </w:r>
      <w:r>
        <w:rPr>
          <w:rFonts w:ascii="Arial" w:hAnsi="Arial"/>
        </w:rPr>
        <w:t>·HIV·Cof</w:t>
      </w:r>
      <w:r>
        <w:rPr>
          <w:rFonts w:ascii="Arial" w:hAnsi="Arial"/>
          <w:vertAlign w:val="subscript"/>
        </w:rPr>
        <w:t>ar</w:t>
      </w:r>
      <w:r>
        <w:rPr>
          <w:rFonts w:ascii="Arial" w:hAnsi="Arial"/>
        </w:rPr>
        <w:t xml:space="preserve">) represents both, the inactivation of </w:t>
      </w:r>
      <w:proofErr w:type="spellStart"/>
      <w:r>
        <w:rPr>
          <w:rFonts w:ascii="Arial" w:hAnsi="Arial"/>
        </w:rPr>
        <w:t>cofilin</w:t>
      </w:r>
      <w:proofErr w:type="spellEnd"/>
      <w:r>
        <w:rPr>
          <w:rFonts w:ascii="Arial" w:hAnsi="Arial"/>
        </w:rPr>
        <w:t xml:space="preserve"> and the decrease in the intensity of HIV.</w:t>
      </w:r>
    </w:p>
    <w:p w:rsidR="000312B8" w:rsidRDefault="000312B8">
      <w:pPr>
        <w:pStyle w:val="Standard"/>
        <w:jc w:val="both"/>
        <w:rPr>
          <w:rFonts w:ascii="Arial" w:hAnsi="Arial"/>
        </w:rPr>
      </w:pPr>
    </w:p>
    <w:p w:rsidR="000312B8" w:rsidRDefault="00BA3A75">
      <w:pPr>
        <w:pStyle w:val="Standard"/>
        <w:jc w:val="both"/>
        <w:rPr>
          <w:rFonts w:ascii="Arial" w:hAnsi="Arial"/>
        </w:rPr>
      </w:pPr>
      <m:oMath>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dRec</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dFil</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rAM</m:t>
                    </m:r>
                  </m:sub>
                </m:sSub>
              </m:num>
              <m:den>
                <m:r>
                  <w:rPr>
                    <w:rFonts w:ascii="Cambria Math" w:hAnsi="Cambria Math"/>
                  </w:rPr>
                  <m:t>dt</m:t>
                </m:r>
              </m:den>
            </m:f>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8</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e>
          <m:e>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rAM</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11</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ar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
            <m:f>
              <m:fPr>
                <m:ctrlPr>
                  <w:rPr>
                    <w:rFonts w:ascii="Cambria Math" w:hAnsi="Cambria Math"/>
                  </w:rPr>
                </m:ctrlPr>
              </m:fPr>
              <m:num>
                <m:r>
                  <w:rPr>
                    <w:rFonts w:ascii="Cambria Math" w:hAnsi="Cambria Math"/>
                  </w:rPr>
                  <m:t>dHIV</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qArr>
      </m:oMath>
      <w:r>
        <w:rPr>
          <w:rFonts w:ascii="Arial" w:hAnsi="Arial"/>
        </w:rPr>
        <w:t>Equations S1</w:t>
      </w:r>
    </w:p>
    <w:p w:rsidR="000312B8" w:rsidRDefault="00BA3A75">
      <w:pPr>
        <w:pStyle w:val="Standard"/>
        <w:jc w:val="both"/>
        <w:rPr>
          <w:rFonts w:ascii="Arial" w:hAnsi="Arial"/>
        </w:rPr>
      </w:pPr>
      <m:oMath>
        <m:eqArr>
          <m:eqArrPr>
            <m:ctrlPr>
              <w:rPr>
                <w:rFonts w:ascii="Cambria Math" w:hAnsi="Cambria Math"/>
              </w:rPr>
            </m:ctrlPr>
          </m:eqArrPr>
          <m:e>
            <m:sSub>
              <m:sSubPr>
                <m:ctrlPr>
                  <w:rPr>
                    <w:rFonts w:ascii="Cambria Math" w:hAnsi="Cambria Math"/>
                  </w:rPr>
                </m:ctrlPr>
              </m:sSubPr>
              <m:e>
                <m:r>
                  <w:rPr>
                    <w:rFonts w:ascii="Cambria Math" w:hAnsi="Cambria Math"/>
                  </w:rPr>
                  <m:t>X</m:t>
                </m:r>
              </m:e>
              <m:sub>
                <m:r>
                  <w:rPr>
                    <w:rFonts w:ascii="Cambria Math" w:hAnsi="Cambria Math"/>
                  </w:rPr>
                  <m:t>nc</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c</m:t>
                </m:r>
              </m:sub>
            </m:sSub>
          </m:e>
          <m:e>
            <m:f>
              <m:fPr>
                <m:ctrlPr>
                  <w:rPr>
                    <w:rFonts w:ascii="Cambria Math" w:hAnsi="Cambria Math"/>
                  </w:rPr>
                </m:ctrlPr>
              </m:fPr>
              <m:num>
                <m:sSub>
                  <m:sSubPr>
                    <m:ctrlPr>
                      <w:rPr>
                        <w:rFonts w:ascii="Cambria Math" w:hAnsi="Cambria Math"/>
                      </w:rPr>
                    </m:ctrlPr>
                  </m:sSubPr>
                  <m:e>
                    <m:r>
                      <w:rPr>
                        <w:rFonts w:ascii="Cambria Math" w:hAnsi="Cambria Math"/>
                      </w:rPr>
                      <m:t>dX</m:t>
                    </m:r>
                  </m:e>
                  <m:sub>
                    <m:r>
                      <w:rPr>
                        <w:rFonts w:ascii="Cambria Math" w:hAnsi="Cambria Math"/>
                      </w:rPr>
                      <m:t>r</m:t>
                    </m:r>
                  </m:sub>
                </m:sSub>
              </m:num>
              <m:den>
                <m:r>
                  <w:rPr>
                    <w:rFonts w:ascii="Cambria Math" w:hAnsi="Cambria Math"/>
                  </w:rPr>
                  <m:t>dt</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X</m:t>
                    </m:r>
                  </m:e>
                  <m:sub>
                    <m:r>
                      <w:rPr>
                        <w:rFonts w:ascii="Cambria Math" w:hAnsi="Cambria Math"/>
                      </w:rPr>
                      <m:t>t</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dX</m:t>
                    </m:r>
                  </m:e>
                  <m:sub>
                    <m:r>
                      <w:rPr>
                        <w:rFonts w:ascii="Cambria Math" w:hAnsi="Cambria Math"/>
                      </w:rPr>
                      <m:t>c</m:t>
                    </m:r>
                  </m:sub>
                </m:sSub>
              </m:num>
              <m:den>
                <m:r>
                  <w:rPr>
                    <w:rFonts w:ascii="Cambria Math" w:hAnsi="Cambria Math"/>
                  </w:rPr>
                  <m:t>dt</m:t>
                </m:r>
              </m:den>
            </m:f>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rAM</m:t>
                    </m:r>
                  </m:sub>
                </m:sSub>
              </m:num>
              <m:den>
                <m:r>
                  <w:rPr>
                    <w:rFonts w:ascii="Cambria Math" w:hAnsi="Cambria Math"/>
                  </w:rPr>
                  <m:t>dt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m:t>
                    </m:r>
                  </m:sub>
                </m:sSub>
              </m:num>
              <m:den>
                <m:r>
                  <w:rPr>
                    <w:rFonts w:ascii="Cambria Math" w:hAnsi="Cambria Math"/>
                  </w:rPr>
                  <m:t>dt</m:t>
                </m:r>
              </m:den>
            </m:f>
          </m:e>
          <m:e>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rAM</m:t>
                    </m:r>
                  </m:sub>
                </m:sSub>
              </m:num>
              <m:den>
                <m:r>
                  <w:rPr>
                    <w:rFonts w:ascii="Cambria Math" w:hAnsi="Cambria Math"/>
                  </w:rPr>
                  <m:t>dt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m:t>
                    </m:r>
                  </m:sub>
                </m:sSub>
              </m:num>
              <m:den>
                <m:r>
                  <w:rPr>
                    <w:rFonts w:ascii="Cambria Math" w:hAnsi="Cambria Math"/>
                  </w:rPr>
                  <m:t>dt</m:t>
                </m:r>
              </m:den>
            </m:f>
          </m:e>
          <m:e>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den>
            </m:f>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ir</m:t>
                    </m:r>
                  </m:sub>
                </m:sSub>
              </m:num>
              <m:den>
                <m:r>
                  <w:rPr>
                    <w:rFonts w:ascii="Cambria Math" w:hAnsi="Cambria Math"/>
                  </w:rPr>
                  <m:t>dt</m:t>
                </m:r>
              </m:den>
            </m:f>
            <m: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dCof</m:t>
                    </m:r>
                  </m:e>
                  <m:sub>
                    <m:r>
                      <w:rPr>
                        <w:rFonts w:ascii="Cambria Math" w:hAnsi="Cambria Math"/>
                      </w:rPr>
                      <m:t>ar</m:t>
                    </m:r>
                  </m:sub>
                </m:sSub>
              </m:num>
              <m:den>
                <m:r>
                  <w:rPr>
                    <w:rFonts w:ascii="Cambria Math" w:hAnsi="Cambria Math"/>
                  </w:rPr>
                  <m:t>dt</m:t>
                </m:r>
              </m:den>
            </m:f>
          </m:e>
          <m:e>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e>
          <m:e>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e>
          <m:e>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F</m:t>
                </m:r>
                <m:r>
                  <w:rPr>
                    <w:rFonts w:ascii="Cambria Math" w:hAnsi="Cambria Math"/>
                  </w:rPr>
                  <m:t>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e>
          <m:e>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e>
          <m:e>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e>
        </m:eqArr>
      </m:oMath>
      <w:r>
        <w:rPr>
          <w:rFonts w:ascii="Arial" w:hAnsi="Arial"/>
        </w:rPr>
        <w:t>Equations S2</w:t>
      </w:r>
    </w:p>
    <w:p w:rsidR="000312B8" w:rsidRDefault="000312B8">
      <w:pPr>
        <w:pStyle w:val="Standard"/>
        <w:jc w:val="both"/>
        <w:rPr>
          <w:rFonts w:ascii="Arial" w:hAnsi="Arial"/>
        </w:rPr>
      </w:pPr>
    </w:p>
    <w:p w:rsidR="000312B8" w:rsidRDefault="000312B8">
      <w:pPr>
        <w:pStyle w:val="Standard"/>
        <w:jc w:val="both"/>
        <w:rPr>
          <w:rFonts w:ascii="Arial" w:hAnsi="Arial"/>
        </w:rPr>
      </w:pPr>
    </w:p>
    <w:p w:rsidR="000312B8" w:rsidRDefault="00BA3A75">
      <w:pPr>
        <w:pStyle w:val="Standard"/>
        <w:jc w:val="both"/>
        <w:rPr>
          <w:rFonts w:ascii="Arial" w:hAnsi="Arial"/>
          <w:b/>
          <w:bCs/>
        </w:rPr>
      </w:pPr>
      <w:r>
        <w:rPr>
          <w:rFonts w:ascii="Arial" w:hAnsi="Arial"/>
          <w:b/>
          <w:bCs/>
        </w:rPr>
        <w:t>Parameter estimation</w:t>
      </w:r>
    </w:p>
    <w:p w:rsidR="000312B8" w:rsidRDefault="000312B8">
      <w:pPr>
        <w:pStyle w:val="Textbody"/>
        <w:jc w:val="both"/>
        <w:rPr>
          <w:rFonts w:ascii="Arial" w:hAnsi="Arial" w:cs="Times New Roman"/>
        </w:rPr>
      </w:pPr>
    </w:p>
    <w:p w:rsidR="000312B8" w:rsidRDefault="00BA3A75">
      <w:pPr>
        <w:pStyle w:val="Textbody"/>
        <w:jc w:val="both"/>
        <w:rPr>
          <w:rFonts w:ascii="Arial" w:hAnsi="Arial" w:cs="Times New Roman"/>
        </w:rPr>
      </w:pPr>
      <w:r>
        <w:rPr>
          <w:rStyle w:val="Fuentedeprrafopredeter"/>
        </w:rPr>
        <w:t>The model parameters (K</w:t>
      </w:r>
      <w:r>
        <w:rPr>
          <w:rStyle w:val="Fuentedeprrafopredeter"/>
          <w:vertAlign w:val="subscript"/>
        </w:rPr>
        <w:t>1</w:t>
      </w:r>
      <w:r>
        <w:rPr>
          <w:rStyle w:val="Fuentedeprrafopredeter"/>
        </w:rPr>
        <w:t xml:space="preserve"> to K</w:t>
      </w:r>
      <w:r>
        <w:rPr>
          <w:rStyle w:val="Fuentedeprrafopredeter"/>
          <w:vertAlign w:val="subscript"/>
        </w:rPr>
        <w:t>13</w:t>
      </w:r>
      <w:r>
        <w:rPr>
          <w:rStyle w:val="Fuentedeprrafopredeter"/>
        </w:rPr>
        <w:t xml:space="preserve"> and K</w:t>
      </w:r>
      <w:r>
        <w:rPr>
          <w:rStyle w:val="Fuentedeprrafopredeter"/>
          <w:vertAlign w:val="subscript"/>
        </w:rPr>
        <w:t>r</w:t>
      </w:r>
      <w:r>
        <w:rPr>
          <w:rStyle w:val="Fuentedeprrafopredeter"/>
        </w:rPr>
        <w:t>; K</w:t>
      </w:r>
      <w:r>
        <w:rPr>
          <w:rStyle w:val="Fuentedeprrafopredeter"/>
          <w:vertAlign w:val="subscript"/>
        </w:rPr>
        <w:t>r</w:t>
      </w:r>
      <w:r>
        <w:rPr>
          <w:rStyle w:val="Fuentedeprrafopredeter"/>
        </w:rPr>
        <w:t xml:space="preserve"> being the model parameter used to predict the ratio between total actin and total </w:t>
      </w:r>
      <w:proofErr w:type="spellStart"/>
      <w:r>
        <w:rPr>
          <w:rStyle w:val="Fuentedeprrafopredeter"/>
        </w:rPr>
        <w:t>moesin</w:t>
      </w:r>
      <w:proofErr w:type="spellEnd"/>
      <w:r>
        <w:rPr>
          <w:rStyle w:val="Fuentedeprrafopredeter"/>
        </w:rPr>
        <w:t xml:space="preserve">) were with data from </w:t>
      </w:r>
      <w:proofErr w:type="spellStart"/>
      <w:r w:rsidR="0064769D" w:rsidRPr="0064769D">
        <w:rPr>
          <w:rStyle w:val="Fuentedeprrafopredeter"/>
        </w:rPr>
        <w:t>Barrero</w:t>
      </w:r>
      <w:r>
        <w:rPr>
          <w:rStyle w:val="Fuentedeprrafopredeter"/>
        </w:rPr>
        <w:t>-Villar</w:t>
      </w:r>
      <w:proofErr w:type="spellEnd"/>
      <w:r>
        <w:rPr>
          <w:rStyle w:val="Fuentedeprrafopredeter"/>
        </w:rPr>
        <w:t xml:space="preserve"> et al. 2009 (4). Data were presented as co-localization ratio of the components over the total amount in the cel</w:t>
      </w:r>
      <w:r>
        <w:rPr>
          <w:rStyle w:val="Fuentedeprrafopredeter"/>
        </w:rPr>
        <w:t xml:space="preserve">l (ERM proteins with actin, ERM proteins with CD4, REM proteins with CXCR4 and CD4 with CXCR4) during HIV invasion, measured at 0, 15, 30, 45 and 60 minutes after inoculation of the virus. </w:t>
      </w:r>
      <w:proofErr w:type="spellStart"/>
      <w:r>
        <w:rPr>
          <w:rStyle w:val="Fuentedeprrafopredeter"/>
        </w:rPr>
        <w:t>Rec</w:t>
      </w:r>
      <w:r>
        <w:rPr>
          <w:rStyle w:val="Fuentedeprrafopredeter"/>
          <w:vertAlign w:val="subscript"/>
        </w:rPr>
        <w:t>r</w:t>
      </w:r>
      <w:proofErr w:type="spellEnd"/>
      <w:r>
        <w:rPr>
          <w:rStyle w:val="Fuentedeprrafopredeter"/>
        </w:rPr>
        <w:t xml:space="preserve"> aggregates both CD4 and CXCR4 receptors. In this case the meas</w:t>
      </w:r>
      <w:r>
        <w:rPr>
          <w:rStyle w:val="Fuentedeprrafopredeter"/>
        </w:rPr>
        <w:t xml:space="preserve">urement of the co-localization of CD4 and CXCR4 was compared with the prediction of the variable </w:t>
      </w:r>
      <w:proofErr w:type="spellStart"/>
      <w:r>
        <w:rPr>
          <w:rStyle w:val="Fuentedeprrafopredeter"/>
        </w:rPr>
        <w:t>Rec</w:t>
      </w:r>
      <w:r>
        <w:rPr>
          <w:rStyle w:val="Fuentedeprrafopredeter"/>
          <w:vertAlign w:val="subscript"/>
        </w:rPr>
        <w:t>r</w:t>
      </w:r>
      <w:proofErr w:type="spellEnd"/>
      <w:r>
        <w:rPr>
          <w:rStyle w:val="Fuentedeprrafopredeter"/>
        </w:rPr>
        <w:t xml:space="preserve"> in the model. </w:t>
      </w:r>
      <w:proofErr w:type="spellStart"/>
      <w:r>
        <w:rPr>
          <w:rStyle w:val="Fuentedeprrafopredeter"/>
        </w:rPr>
        <w:t>Moesin</w:t>
      </w:r>
      <w:proofErr w:type="spellEnd"/>
      <w:r>
        <w:rPr>
          <w:rStyle w:val="Fuentedeprrafopredeter"/>
        </w:rPr>
        <w:t xml:space="preserve"> was used as a the representative component of the ERM proteins (</w:t>
      </w:r>
      <w:proofErr w:type="spellStart"/>
      <w:r w:rsidR="0064769D" w:rsidRPr="0064769D">
        <w:rPr>
          <w:rStyle w:val="Fuentedeprrafopredeter"/>
        </w:rPr>
        <w:t>Barrero</w:t>
      </w:r>
      <w:r>
        <w:rPr>
          <w:rStyle w:val="Fuentedeprrafopredeter"/>
        </w:rPr>
        <w:t>-Villar</w:t>
      </w:r>
      <w:proofErr w:type="spellEnd"/>
      <w:r>
        <w:rPr>
          <w:rStyle w:val="Fuentedeprrafopredeter"/>
        </w:rPr>
        <w:t xml:space="preserve"> et al. 2009; 4); thus co-localization data of actin an</w:t>
      </w:r>
      <w:r>
        <w:rPr>
          <w:rStyle w:val="Fuentedeprrafopredeter"/>
        </w:rPr>
        <w:t xml:space="preserve">d ERM proteins were used for comparison purposes with the prediction of the sum of the variables </w:t>
      </w:r>
      <w:proofErr w:type="spellStart"/>
      <w:r>
        <w:rPr>
          <w:rStyle w:val="Fuentedeprrafopredeter"/>
        </w:rPr>
        <w:t>Moe</w:t>
      </w:r>
      <w:r>
        <w:rPr>
          <w:rStyle w:val="Fuentedeprrafopredeter"/>
          <w:vertAlign w:val="subscript"/>
        </w:rPr>
        <w:t>rAM</w:t>
      </w:r>
      <w:proofErr w:type="spellEnd"/>
      <w:r>
        <w:rPr>
          <w:rStyle w:val="Fuentedeprrafopredeter"/>
        </w:rPr>
        <w:t xml:space="preserve"> and </w:t>
      </w:r>
      <w:proofErr w:type="spellStart"/>
      <w:r>
        <w:rPr>
          <w:rStyle w:val="Fuentedeprrafopredeter"/>
        </w:rPr>
        <w:t>Act</w:t>
      </w:r>
      <w:r>
        <w:rPr>
          <w:rStyle w:val="Fuentedeprrafopredeter"/>
          <w:vertAlign w:val="subscript"/>
        </w:rPr>
        <w:t>rAM</w:t>
      </w:r>
      <w:proofErr w:type="spellEnd"/>
      <w:r>
        <w:rPr>
          <w:rStyle w:val="Fuentedeprrafopredeter"/>
          <w:vertAlign w:val="subscript"/>
        </w:rPr>
        <w:t xml:space="preserve"> </w:t>
      </w:r>
      <w:r>
        <w:rPr>
          <w:rStyle w:val="Fuentedeprrafopredeter"/>
        </w:rPr>
        <w:t>(see Figure 1).</w:t>
      </w:r>
    </w:p>
    <w:p w:rsidR="000312B8" w:rsidRDefault="00BA3A75">
      <w:pPr>
        <w:pStyle w:val="Textbody"/>
        <w:jc w:val="both"/>
        <w:rPr>
          <w:rFonts w:ascii="Arial" w:hAnsi="Arial" w:cs="Times New Roman"/>
        </w:rPr>
      </w:pPr>
      <w:r>
        <w:rPr>
          <w:rStyle w:val="Fuentedeprrafopredeter"/>
        </w:rPr>
        <w:t>Equation S3 shows the objective function used.</w:t>
      </w:r>
    </w:p>
    <w:p w:rsidR="000312B8" w:rsidRDefault="000312B8">
      <w:pPr>
        <w:pStyle w:val="Textbody"/>
        <w:jc w:val="both"/>
        <w:rPr>
          <w:rFonts w:ascii="Arial" w:hAnsi="Arial" w:cs="Times New Roman"/>
        </w:rPr>
      </w:pPr>
    </w:p>
    <w:p w:rsidR="000312B8" w:rsidRDefault="00BA3A75">
      <w:pPr>
        <w:pStyle w:val="Textbody"/>
        <w:jc w:val="both"/>
        <w:rPr>
          <w:rFonts w:ascii="Arial" w:hAnsi="Arial" w:cs="Times New Roman"/>
        </w:rPr>
      </w:pPr>
      <m:oMath>
        <m:sSub>
          <m:sSubPr>
            <m:ctrlPr>
              <w:rPr>
                <w:rFonts w:ascii="Cambria Math" w:hAnsi="Cambria Math"/>
              </w:rPr>
            </m:ctrlPr>
          </m:sSubPr>
          <m:e>
            <m:r>
              <w:rPr>
                <w:rFonts w:ascii="Cambria Math" w:hAnsi="Cambria Math"/>
              </w:rPr>
              <m:t>F</m:t>
            </m:r>
          </m:e>
          <m:sub>
            <m:r>
              <w:rPr>
                <w:rFonts w:ascii="Cambria Math" w:hAnsi="Cambria Math"/>
              </w:rPr>
              <m:t>obj</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m:t>
                </m:r>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r>
                          <w:rPr>
                            <w:rFonts w:ascii="Cambria Math" w:hAnsi="Cambria Math"/>
                          </w:rPr>
                          <m:t>,</m:t>
                        </m:r>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i</m:t>
                        </m:r>
                        <m:r>
                          <w:rPr>
                            <w:rFonts w:ascii="Cambria Math" w:hAnsi="Cambria Math"/>
                          </w:rPr>
                          <m:t>,</m:t>
                        </m:r>
                        <m:r>
                          <w:rPr>
                            <w:rFonts w:ascii="Cambria Math" w:hAnsi="Cambria Math"/>
                          </w:rPr>
                          <m:t>j</m:t>
                        </m:r>
                      </m:sub>
                    </m:sSub>
                    <m:r>
                      <w:rPr>
                        <w:rFonts w:ascii="Cambria Math" w:hAnsi="Cambria Math"/>
                      </w:rPr>
                      <m:t>)</m:t>
                    </m:r>
                  </m:e>
                  <m:sup>
                    <m:r>
                      <w:rPr>
                        <w:rFonts w:ascii="Cambria Math" w:hAnsi="Cambria Math"/>
                      </w:rPr>
                      <m:t>2</m:t>
                    </m:r>
                  </m:sup>
                </m:sSup>
                <m:r>
                  <w:rPr>
                    <w:rFonts w:ascii="Cambria Math" w:hAnsi="Cambria Math"/>
                  </w:rPr>
                  <m:t>)</m:t>
                </m:r>
              </m:num>
              <m:den>
                <m:r>
                  <w:rPr>
                    <w:rFonts w:ascii="Cambria Math" w:hAnsi="Cambria Math"/>
                  </w:rPr>
                  <m:t>N</m:t>
                </m:r>
              </m:den>
            </m:f>
          </m:e>
        </m:rad>
      </m:oMath>
      <w:r>
        <w:rPr>
          <w:rStyle w:val="Fuentedeprrafopredeter"/>
        </w:rPr>
        <w:t>Equation S3</w:t>
      </w:r>
    </w:p>
    <w:p w:rsidR="000312B8" w:rsidRDefault="000312B8">
      <w:pPr>
        <w:pStyle w:val="Textbody"/>
        <w:jc w:val="both"/>
        <w:rPr>
          <w:rFonts w:ascii="Arial" w:hAnsi="Arial" w:cs="Times New Roman"/>
        </w:rPr>
      </w:pPr>
    </w:p>
    <w:p w:rsidR="000312B8" w:rsidRDefault="00BA3A75">
      <w:pPr>
        <w:pStyle w:val="Textbody"/>
        <w:jc w:val="both"/>
        <w:rPr>
          <w:rFonts w:ascii="Arial" w:hAnsi="Arial" w:cs="Times New Roman"/>
        </w:rPr>
      </w:pPr>
      <w:r>
        <w:rPr>
          <w:rStyle w:val="Fuentedeprrafopredeter"/>
        </w:rPr>
        <w:t xml:space="preserve">In this equation </w:t>
      </w:r>
      <w:proofErr w:type="spellStart"/>
      <w:r>
        <w:rPr>
          <w:rStyle w:val="Fuentedeprrafopredeter"/>
          <w:i/>
          <w:iCs/>
        </w:rPr>
        <w:t>D</w:t>
      </w:r>
      <w:r>
        <w:rPr>
          <w:rStyle w:val="Fuentedeprrafopredeter"/>
          <w:i/>
          <w:iCs/>
          <w:vertAlign w:val="subscript"/>
        </w:rPr>
        <w:t>i</w:t>
      </w:r>
      <w:proofErr w:type="gramStart"/>
      <w:r>
        <w:rPr>
          <w:rStyle w:val="Fuentedeprrafopredeter"/>
          <w:i/>
          <w:iCs/>
          <w:vertAlign w:val="subscript"/>
        </w:rPr>
        <w:t>,j</w:t>
      </w:r>
      <w:proofErr w:type="spellEnd"/>
      <w:proofErr w:type="gramEnd"/>
      <w:r>
        <w:rPr>
          <w:rStyle w:val="Fuentedeprrafopredeter"/>
          <w:i/>
          <w:iCs/>
        </w:rPr>
        <w:t xml:space="preserve"> </w:t>
      </w:r>
      <w:r>
        <w:rPr>
          <w:rStyle w:val="Fuentedeprrafopredeter"/>
        </w:rPr>
        <w:t>represents the experimental data for time</w:t>
      </w:r>
      <w:r>
        <w:rPr>
          <w:rStyle w:val="Fuentedeprrafopredeter"/>
        </w:rPr>
        <w:t>(</w:t>
      </w:r>
      <w:r>
        <w:rPr>
          <w:rStyle w:val="Fuentedeprrafopredeter"/>
          <w:i/>
          <w:iCs/>
        </w:rPr>
        <w:t>i</w:t>
      </w:r>
      <w:r>
        <w:rPr>
          <w:rStyle w:val="Fuentedeprrafopredeter"/>
        </w:rPr>
        <w:t>)</w:t>
      </w:r>
      <w:r>
        <w:rPr>
          <w:rStyle w:val="Fuentedeprrafopredeter"/>
        </w:rPr>
        <w:t xml:space="preserve">=[0, 15, 30, 45, 60] (minutes), being </w:t>
      </w:r>
      <w:r>
        <w:rPr>
          <w:rStyle w:val="Fuentedeprrafopredeter"/>
          <w:i/>
          <w:iCs/>
        </w:rPr>
        <w:t>j</w:t>
      </w:r>
      <w:r>
        <w:rPr>
          <w:rStyle w:val="Fuentedeprrafopredeter"/>
        </w:rPr>
        <w:t xml:space="preserve">=1 the co-localization measure of CD4 and CXCR4 and </w:t>
      </w:r>
      <w:r>
        <w:rPr>
          <w:rStyle w:val="Fuentedeprrafopredeter"/>
          <w:i/>
          <w:iCs/>
        </w:rPr>
        <w:t>j</w:t>
      </w:r>
      <w:r>
        <w:rPr>
          <w:rStyle w:val="Fuentedeprrafopredeter"/>
        </w:rPr>
        <w:t xml:space="preserve">=2 the co-localization measure of actin and ERM proteins. </w:t>
      </w:r>
      <w:proofErr w:type="spellStart"/>
      <w:r>
        <w:rPr>
          <w:rStyle w:val="Fuentedeprrafopredeter"/>
          <w:i/>
          <w:iCs/>
        </w:rPr>
        <w:t>M</w:t>
      </w:r>
      <w:r>
        <w:rPr>
          <w:rStyle w:val="Fuentedeprrafopredeter"/>
          <w:i/>
          <w:iCs/>
          <w:vertAlign w:val="subscript"/>
        </w:rPr>
        <w:t>i</w:t>
      </w:r>
      <w:proofErr w:type="gramStart"/>
      <w:r>
        <w:rPr>
          <w:rStyle w:val="Fuentedeprrafopredeter"/>
          <w:i/>
          <w:iCs/>
          <w:vertAlign w:val="subscript"/>
        </w:rPr>
        <w:t>,j</w:t>
      </w:r>
      <w:proofErr w:type="spellEnd"/>
      <w:proofErr w:type="gramEnd"/>
      <w:r>
        <w:rPr>
          <w:rStyle w:val="Fuentedeprrafopredeter"/>
          <w:i/>
          <w:iCs/>
        </w:rPr>
        <w:t xml:space="preserve"> </w:t>
      </w:r>
      <w:r>
        <w:rPr>
          <w:rStyle w:val="Fuentedeprrafopredeter"/>
        </w:rPr>
        <w:t xml:space="preserve">represents the model prediction of the variable Rec for </w:t>
      </w:r>
      <w:r>
        <w:rPr>
          <w:rStyle w:val="Fuentedeprrafopredeter"/>
          <w:i/>
          <w:iCs/>
        </w:rPr>
        <w:t>j</w:t>
      </w:r>
      <w:r>
        <w:rPr>
          <w:rStyle w:val="Fuentedeprrafopredeter"/>
        </w:rPr>
        <w:t xml:space="preserve">=1 and the sum of </w:t>
      </w:r>
      <w:proofErr w:type="spellStart"/>
      <w:r>
        <w:rPr>
          <w:rStyle w:val="Fuentedeprrafopredeter"/>
        </w:rPr>
        <w:t>Moe</w:t>
      </w:r>
      <w:r>
        <w:rPr>
          <w:rStyle w:val="Fuentedeprrafopredeter"/>
          <w:vertAlign w:val="subscript"/>
        </w:rPr>
        <w:t>rAM</w:t>
      </w:r>
      <w:proofErr w:type="spellEnd"/>
      <w:r>
        <w:rPr>
          <w:rStyle w:val="Fuentedeprrafopredeter"/>
        </w:rPr>
        <w:t xml:space="preserve"> and </w:t>
      </w:r>
      <w:proofErr w:type="spellStart"/>
      <w:r>
        <w:rPr>
          <w:rStyle w:val="Fuentedeprrafopredeter"/>
        </w:rPr>
        <w:t>Act</w:t>
      </w:r>
      <w:r>
        <w:rPr>
          <w:rStyle w:val="Fuentedeprrafopredeter"/>
          <w:vertAlign w:val="subscript"/>
        </w:rPr>
        <w:t>rAM</w:t>
      </w:r>
      <w:proofErr w:type="spellEnd"/>
      <w:r>
        <w:rPr>
          <w:rStyle w:val="Fuentedeprrafopredeter"/>
          <w:vertAlign w:val="subscript"/>
        </w:rPr>
        <w:t xml:space="preserve"> </w:t>
      </w:r>
      <w:r>
        <w:rPr>
          <w:rStyle w:val="Fuentedeprrafopredeter"/>
        </w:rPr>
        <w:t>for j=</w:t>
      </w:r>
      <w:r>
        <w:rPr>
          <w:rStyle w:val="Fuentedeprrafopredeter"/>
        </w:rPr>
        <w:t xml:space="preserve">2. N is the number of elements of the matrix </w:t>
      </w:r>
      <w:proofErr w:type="spellStart"/>
      <w:r>
        <w:rPr>
          <w:rStyle w:val="Fuentedeprrafopredeter"/>
          <w:i/>
          <w:iCs/>
        </w:rPr>
        <w:t>D</w:t>
      </w:r>
      <w:r>
        <w:rPr>
          <w:rStyle w:val="Fuentedeprrafopredeter"/>
          <w:i/>
          <w:iCs/>
          <w:vertAlign w:val="subscript"/>
        </w:rPr>
        <w:t>i</w:t>
      </w:r>
      <w:proofErr w:type="gramStart"/>
      <w:r>
        <w:rPr>
          <w:rStyle w:val="Fuentedeprrafopredeter"/>
          <w:i/>
          <w:iCs/>
          <w:vertAlign w:val="subscript"/>
        </w:rPr>
        <w:t>,j</w:t>
      </w:r>
      <w:proofErr w:type="spellEnd"/>
      <w:proofErr w:type="gramEnd"/>
      <w:r>
        <w:rPr>
          <w:rStyle w:val="Fuentedeprrafopredeter"/>
        </w:rPr>
        <w:t>.</w:t>
      </w:r>
    </w:p>
    <w:p w:rsidR="000312B8" w:rsidRDefault="00BA3A75">
      <w:pPr>
        <w:pStyle w:val="Textbody"/>
        <w:jc w:val="both"/>
        <w:rPr>
          <w:rFonts w:ascii="Arial" w:hAnsi="Arial"/>
        </w:rPr>
      </w:pPr>
      <w:r>
        <w:rPr>
          <w:rStyle w:val="Fuentedeprrafopredeter"/>
          <w:rFonts w:cs="Times New Roman"/>
        </w:rPr>
        <w:t xml:space="preserve">In the process, the first stage was to find </w:t>
      </w:r>
      <w:proofErr w:type="gramStart"/>
      <w:r>
        <w:rPr>
          <w:rStyle w:val="Fuentedeprrafopredeter"/>
          <w:rFonts w:cs="Times New Roman"/>
        </w:rPr>
        <w:t>a model solution close enough in order to define the maximum value of the objective function</w:t>
      </w:r>
      <w:proofErr w:type="gramEnd"/>
      <w:r>
        <w:rPr>
          <w:rStyle w:val="Fuentedeprrafopredeter"/>
          <w:rFonts w:cs="Times New Roman"/>
        </w:rPr>
        <w:t>. Then, one hundred solutions with objective function values lower th</w:t>
      </w:r>
      <w:r>
        <w:rPr>
          <w:rStyle w:val="Fuentedeprrafopredeter"/>
          <w:rFonts w:cs="Times New Roman"/>
        </w:rPr>
        <w:t xml:space="preserve">an the previous solution were chosen. Only those solutions that best predict the experimental value of the ratio of total actin and </w:t>
      </w:r>
      <w:proofErr w:type="spellStart"/>
      <w:r>
        <w:rPr>
          <w:rStyle w:val="Fuentedeprrafopredeter"/>
          <w:rFonts w:cs="Times New Roman"/>
        </w:rPr>
        <w:t>moesin</w:t>
      </w:r>
      <w:proofErr w:type="spellEnd"/>
      <w:r>
        <w:rPr>
          <w:rStyle w:val="Fuentedeprrafopredeter"/>
          <w:rFonts w:cs="Times New Roman"/>
        </w:rPr>
        <w:t xml:space="preserve"> (taken from confocal imaging in </w:t>
      </w:r>
      <w:proofErr w:type="spellStart"/>
      <w:r w:rsidR="0064769D" w:rsidRPr="0064769D">
        <w:rPr>
          <w:rStyle w:val="Fuentedeprrafopredeter"/>
        </w:rPr>
        <w:t>Barrero</w:t>
      </w:r>
      <w:r>
        <w:rPr>
          <w:rStyle w:val="Fuentedeprrafopredeter"/>
          <w:rFonts w:cs="Times New Roman"/>
        </w:rPr>
        <w:t>-Villar</w:t>
      </w:r>
      <w:proofErr w:type="spellEnd"/>
      <w:r>
        <w:rPr>
          <w:rStyle w:val="Fuentedeprrafopredeter"/>
          <w:rFonts w:cs="Times New Roman"/>
        </w:rPr>
        <w:t xml:space="preserve"> et al. 2009, 4) were selected.</w:t>
      </w:r>
    </w:p>
    <w:p w:rsidR="000312B8" w:rsidRDefault="00BA3A75">
      <w:pPr>
        <w:pStyle w:val="Textbody"/>
        <w:jc w:val="both"/>
        <w:rPr>
          <w:rFonts w:ascii="Arial" w:hAnsi="Arial"/>
        </w:rPr>
      </w:pPr>
      <w:r>
        <w:rPr>
          <w:rStyle w:val="Fuentedeprrafopredeter"/>
          <w:rFonts w:cs="Times New Roman"/>
        </w:rPr>
        <w:t>In order to select the solutions best p</w:t>
      </w:r>
      <w:r>
        <w:rPr>
          <w:rStyle w:val="Fuentedeprrafopredeter"/>
          <w:rFonts w:cs="Times New Roman"/>
        </w:rPr>
        <w:t xml:space="preserve">redicting the ratio between total actin and total </w:t>
      </w:r>
      <w:proofErr w:type="spellStart"/>
      <w:r>
        <w:rPr>
          <w:rStyle w:val="Fuentedeprrafopredeter"/>
          <w:rFonts w:cs="Times New Roman"/>
        </w:rPr>
        <w:t>moesin</w:t>
      </w:r>
      <w:proofErr w:type="spellEnd"/>
      <w:r>
        <w:rPr>
          <w:rStyle w:val="Fuentedeprrafopredeter"/>
          <w:rFonts w:cs="Times New Roman"/>
        </w:rPr>
        <w:t xml:space="preserve"> we randomly sampled 10 solutions from the total and determined if the confidence interval of </w:t>
      </w:r>
      <w:proofErr w:type="gramStart"/>
      <w:r>
        <w:rPr>
          <w:rStyle w:val="Fuentedeprrafopredeter"/>
          <w:rFonts w:cs="Times New Roman"/>
        </w:rPr>
        <w:t>K</w:t>
      </w:r>
      <w:r>
        <w:rPr>
          <w:rStyle w:val="Fuentedeprrafopredeter"/>
          <w:rFonts w:cs="Times New Roman"/>
          <w:vertAlign w:val="subscript"/>
        </w:rPr>
        <w:t>r</w:t>
      </w:r>
      <w:r>
        <w:rPr>
          <w:rStyle w:val="Fuentedeprrafopredeter"/>
          <w:rFonts w:cs="Times New Roman"/>
        </w:rPr>
        <w:t xml:space="preserve">  for</w:t>
      </w:r>
      <w:proofErr w:type="gramEnd"/>
      <w:r>
        <w:rPr>
          <w:rStyle w:val="Fuentedeprrafopredeter"/>
          <w:rFonts w:cs="Times New Roman"/>
        </w:rPr>
        <w:t xml:space="preserve"> the sample includes the experimental measure of the ratio of </w:t>
      </w:r>
      <w:proofErr w:type="spellStart"/>
      <w:r>
        <w:rPr>
          <w:rStyle w:val="Fuentedeprrafopredeter"/>
          <w:rFonts w:cs="Times New Roman"/>
        </w:rPr>
        <w:t>moesin</w:t>
      </w:r>
      <w:proofErr w:type="spellEnd"/>
      <w:r>
        <w:rPr>
          <w:rStyle w:val="Fuentedeprrafopredeter"/>
          <w:rFonts w:cs="Times New Roman"/>
        </w:rPr>
        <w:t xml:space="preserve"> over the total actin and </w:t>
      </w:r>
      <w:proofErr w:type="spellStart"/>
      <w:r>
        <w:rPr>
          <w:rStyle w:val="Fuentedeprrafopredeter"/>
          <w:rFonts w:cs="Times New Roman"/>
        </w:rPr>
        <w:t>moesi</w:t>
      </w:r>
      <w:r>
        <w:rPr>
          <w:rStyle w:val="Fuentedeprrafopredeter"/>
          <w:rFonts w:cs="Times New Roman"/>
        </w:rPr>
        <w:t>n</w:t>
      </w:r>
      <w:proofErr w:type="spellEnd"/>
      <w:r>
        <w:rPr>
          <w:rStyle w:val="Fuentedeprrafopredeter"/>
          <w:rFonts w:cs="Times New Roman"/>
        </w:rPr>
        <w:t xml:space="preserve">. </w:t>
      </w:r>
      <w:proofErr w:type="gramStart"/>
      <w:r>
        <w:rPr>
          <w:rStyle w:val="Fuentedeprrafopredeter"/>
          <w:rFonts w:cs="Times New Roman"/>
        </w:rPr>
        <w:t>Those solutions</w:t>
      </w:r>
      <w:proofErr w:type="gramEnd"/>
      <w:r>
        <w:rPr>
          <w:rStyle w:val="Fuentedeprrafopredeter"/>
          <w:rFonts w:cs="Times New Roman"/>
        </w:rPr>
        <w:t xml:space="preserve"> whose K</w:t>
      </w:r>
      <w:r>
        <w:rPr>
          <w:rStyle w:val="Fuentedeprrafopredeter"/>
          <w:rFonts w:cs="Times New Roman"/>
          <w:vertAlign w:val="subscript"/>
        </w:rPr>
        <w:t>r</w:t>
      </w:r>
      <w:r>
        <w:rPr>
          <w:rStyle w:val="Fuentedeprrafopredeter"/>
          <w:rFonts w:cs="Times New Roman"/>
        </w:rPr>
        <w:t xml:space="preserve"> confidence interval includes the experimental measure was primed and </w:t>
      </w:r>
      <w:r>
        <w:rPr>
          <w:rStyle w:val="Fuentedeprrafopredeter"/>
          <w:rFonts w:cs="Times New Roman"/>
        </w:rPr>
        <w:lastRenderedPageBreak/>
        <w:t xml:space="preserve">after 1000 samplings the solutions with the best scoring were selected. Only 12 solutions of the total of 100 were selected by </w:t>
      </w:r>
      <w:proofErr w:type="gramStart"/>
      <w:r>
        <w:rPr>
          <w:rStyle w:val="Fuentedeprrafopredeter"/>
          <w:rFonts w:cs="Times New Roman"/>
        </w:rPr>
        <w:t>this procedure that were</w:t>
      </w:r>
      <w:proofErr w:type="gramEnd"/>
      <w:r>
        <w:rPr>
          <w:rStyle w:val="Fuentedeprrafopredeter"/>
          <w:rFonts w:cs="Times New Roman"/>
        </w:rPr>
        <w:t xml:space="preserve"> used fo</w:t>
      </w:r>
      <w:r>
        <w:rPr>
          <w:rStyle w:val="Fuentedeprrafopredeter"/>
          <w:rFonts w:cs="Times New Roman"/>
        </w:rPr>
        <w:t>r the subsequent analysis (see Figure 2).</w:t>
      </w:r>
    </w:p>
    <w:p w:rsidR="000312B8" w:rsidRDefault="000312B8">
      <w:pPr>
        <w:pStyle w:val="Standard"/>
        <w:jc w:val="both"/>
        <w:rPr>
          <w:rFonts w:ascii="Arial" w:hAnsi="Arial"/>
        </w:rPr>
      </w:pPr>
    </w:p>
    <w:p w:rsidR="000312B8" w:rsidRDefault="00BA3A75">
      <w:pPr>
        <w:pStyle w:val="Standard"/>
        <w:jc w:val="both"/>
        <w:rPr>
          <w:rFonts w:ascii="Arial" w:hAnsi="Arial"/>
          <w:b/>
          <w:bCs/>
        </w:rPr>
      </w:pPr>
      <w:r>
        <w:rPr>
          <w:rFonts w:ascii="Arial" w:hAnsi="Arial"/>
          <w:b/>
          <w:bCs/>
        </w:rPr>
        <w:t>Sensitivity analysis</w:t>
      </w:r>
    </w:p>
    <w:p w:rsidR="000312B8" w:rsidRDefault="000312B8">
      <w:pPr>
        <w:pStyle w:val="Standard"/>
        <w:jc w:val="both"/>
        <w:rPr>
          <w:rFonts w:ascii="Arial" w:hAnsi="Arial"/>
        </w:rPr>
      </w:pPr>
    </w:p>
    <w:p w:rsidR="000312B8" w:rsidRDefault="00BA3A75">
      <w:pPr>
        <w:pStyle w:val="Standard"/>
        <w:jc w:val="both"/>
        <w:rPr>
          <w:rFonts w:ascii="Arial" w:hAnsi="Arial"/>
        </w:rPr>
      </w:pPr>
      <w:proofErr w:type="gramStart"/>
      <w:r>
        <w:rPr>
          <w:rFonts w:ascii="Arial" w:hAnsi="Arial"/>
        </w:rPr>
        <w:t>Figures S1 and S2 show the dynamic sensitivity values for the initial conditions and parameters, respectively.</w:t>
      </w:r>
      <w:proofErr w:type="gramEnd"/>
    </w:p>
    <w:p w:rsidR="000312B8" w:rsidRDefault="000312B8">
      <w:pPr>
        <w:pStyle w:val="Standard"/>
        <w:jc w:val="both"/>
        <w:rPr>
          <w:rFonts w:ascii="Arial" w:hAnsi="Arial"/>
        </w:rPr>
      </w:pPr>
    </w:p>
    <w:p w:rsidR="000312B8" w:rsidRDefault="00BA3A75">
      <w:pPr>
        <w:pStyle w:val="Standard"/>
        <w:jc w:val="both"/>
        <w:rPr>
          <w:rFonts w:ascii="Arial" w:hAnsi="Arial"/>
          <w:b/>
          <w:bCs/>
        </w:rPr>
      </w:pPr>
      <w:r>
        <w:rPr>
          <w:rFonts w:ascii="Arial" w:hAnsi="Arial"/>
          <w:b/>
          <w:bCs/>
        </w:rPr>
        <w:t xml:space="preserve">Introducing an inactivation of </w:t>
      </w:r>
      <w:proofErr w:type="spellStart"/>
      <w:r>
        <w:rPr>
          <w:rFonts w:ascii="Arial" w:hAnsi="Arial"/>
          <w:b/>
          <w:bCs/>
        </w:rPr>
        <w:t>cofilin</w:t>
      </w:r>
      <w:proofErr w:type="spellEnd"/>
      <w:r>
        <w:rPr>
          <w:rFonts w:ascii="Arial" w:hAnsi="Arial"/>
          <w:b/>
          <w:bCs/>
        </w:rPr>
        <w:t xml:space="preserve"> process</w:t>
      </w:r>
    </w:p>
    <w:p w:rsidR="000312B8" w:rsidRDefault="000312B8">
      <w:pPr>
        <w:pStyle w:val="Standard"/>
        <w:jc w:val="both"/>
        <w:rPr>
          <w:rFonts w:ascii="Arial" w:hAnsi="Arial"/>
          <w:b/>
          <w:bCs/>
        </w:rPr>
      </w:pPr>
    </w:p>
    <w:p w:rsidR="000312B8" w:rsidRDefault="00BA3A75">
      <w:pPr>
        <w:pStyle w:val="Standard"/>
        <w:jc w:val="both"/>
        <w:rPr>
          <w:rFonts w:ascii="Arial" w:hAnsi="Arial"/>
        </w:rPr>
      </w:pPr>
      <w:r>
        <w:rPr>
          <w:rFonts w:ascii="Arial" w:hAnsi="Arial"/>
        </w:rPr>
        <w:t xml:space="preserve">To make the model able to </w:t>
      </w:r>
      <w:r>
        <w:rPr>
          <w:rFonts w:ascii="Arial" w:hAnsi="Arial"/>
        </w:rPr>
        <w:t xml:space="preserve">simulate a resting lymphocyte we changed the model in order to represent that condition present of the resting lymphocyte which is relevant for the scope of the model, namely the mostly inactivated state of the </w:t>
      </w:r>
      <w:proofErr w:type="spellStart"/>
      <w:r>
        <w:rPr>
          <w:rFonts w:ascii="Arial" w:hAnsi="Arial"/>
        </w:rPr>
        <w:t>cofilin</w:t>
      </w:r>
      <w:proofErr w:type="spellEnd"/>
      <w:r>
        <w:rPr>
          <w:rFonts w:ascii="Arial" w:hAnsi="Arial"/>
        </w:rPr>
        <w:t xml:space="preserve"> (10). The model is initially in a ste</w:t>
      </w:r>
      <w:r>
        <w:rPr>
          <w:rFonts w:ascii="Arial" w:hAnsi="Arial"/>
        </w:rPr>
        <w:t xml:space="preserve">ady situation, where </w:t>
      </w:r>
      <w:proofErr w:type="spellStart"/>
      <w:r>
        <w:rPr>
          <w:rFonts w:ascii="Arial" w:hAnsi="Arial"/>
        </w:rPr>
        <w:t>cofilin</w:t>
      </w:r>
      <w:proofErr w:type="spellEnd"/>
      <w:r>
        <w:rPr>
          <w:rFonts w:ascii="Arial" w:hAnsi="Arial"/>
        </w:rPr>
        <w:t xml:space="preserve"> is activated (see Figure 2), but when the HIV triggers the signaling, </w:t>
      </w:r>
      <w:proofErr w:type="spellStart"/>
      <w:r>
        <w:rPr>
          <w:rFonts w:ascii="Arial" w:hAnsi="Arial"/>
        </w:rPr>
        <w:t>cofilin</w:t>
      </w:r>
      <w:proofErr w:type="spellEnd"/>
      <w:r>
        <w:rPr>
          <w:rFonts w:ascii="Arial" w:hAnsi="Arial"/>
        </w:rPr>
        <w:t xml:space="preserve"> begins to decrease. To change the initial steady value of active </w:t>
      </w:r>
      <w:proofErr w:type="spellStart"/>
      <w:r>
        <w:rPr>
          <w:rFonts w:ascii="Arial" w:hAnsi="Arial"/>
        </w:rPr>
        <w:t>cofilin</w:t>
      </w:r>
      <w:proofErr w:type="spellEnd"/>
      <w:r>
        <w:rPr>
          <w:rFonts w:ascii="Arial" w:hAnsi="Arial"/>
        </w:rPr>
        <w:t xml:space="preserve">, process 13, which denotes the rate of activation of </w:t>
      </w:r>
      <w:proofErr w:type="spellStart"/>
      <w:r>
        <w:rPr>
          <w:rFonts w:ascii="Arial" w:hAnsi="Arial"/>
        </w:rPr>
        <w:t>cofilin</w:t>
      </w:r>
      <w:proofErr w:type="spellEnd"/>
      <w:r>
        <w:rPr>
          <w:rFonts w:ascii="Arial" w:hAnsi="Arial"/>
        </w:rPr>
        <w:t>, has to be decr</w:t>
      </w:r>
      <w:r>
        <w:rPr>
          <w:rFonts w:ascii="Arial" w:hAnsi="Arial"/>
        </w:rPr>
        <w:t xml:space="preserve">eased since this change will cause the initial steady value of active </w:t>
      </w:r>
      <w:proofErr w:type="spellStart"/>
      <w:r>
        <w:rPr>
          <w:rFonts w:ascii="Arial" w:hAnsi="Arial"/>
        </w:rPr>
        <w:t>cofilin</w:t>
      </w:r>
      <w:proofErr w:type="spellEnd"/>
      <w:r>
        <w:rPr>
          <w:rFonts w:ascii="Arial" w:hAnsi="Arial"/>
        </w:rPr>
        <w:t xml:space="preserve"> decrease. We set up the value of 55% of activated </w:t>
      </w:r>
      <w:proofErr w:type="spellStart"/>
      <w:r>
        <w:rPr>
          <w:rFonts w:ascii="Arial" w:hAnsi="Arial"/>
        </w:rPr>
        <w:t>cofilin</w:t>
      </w:r>
      <w:proofErr w:type="spellEnd"/>
      <w:r>
        <w:rPr>
          <w:rFonts w:ascii="Arial" w:hAnsi="Arial"/>
        </w:rPr>
        <w:t xml:space="preserve"> at the beginning; </w:t>
      </w:r>
      <w:proofErr w:type="gramStart"/>
      <w:r>
        <w:rPr>
          <w:rFonts w:ascii="Arial" w:hAnsi="Arial"/>
        </w:rPr>
        <w:t>a value</w:t>
      </w:r>
      <w:proofErr w:type="gramEnd"/>
      <w:r>
        <w:rPr>
          <w:rFonts w:ascii="Arial" w:hAnsi="Arial"/>
        </w:rPr>
        <w:t xml:space="preserve"> that can be obtained by decreasing the rate of process 13 down to 2% of the initial value.</w:t>
      </w:r>
    </w:p>
    <w:p w:rsidR="000312B8" w:rsidRDefault="000312B8">
      <w:pPr>
        <w:pStyle w:val="Standard"/>
        <w:jc w:val="both"/>
        <w:rPr>
          <w:rFonts w:ascii="Arial" w:hAnsi="Arial"/>
          <w:color w:val="000000"/>
        </w:rPr>
      </w:pPr>
    </w:p>
    <w:p w:rsidR="000312B8" w:rsidRDefault="00BA3A75">
      <w:pPr>
        <w:pStyle w:val="Standard"/>
        <w:jc w:val="both"/>
        <w:rPr>
          <w:rFonts w:ascii="Arial" w:hAnsi="Arial"/>
          <w:b/>
          <w:bCs/>
          <w:color w:val="000000"/>
        </w:rPr>
      </w:pPr>
      <w:r>
        <w:rPr>
          <w:rFonts w:ascii="Arial" w:hAnsi="Arial"/>
          <w:b/>
          <w:bCs/>
          <w:color w:val="000000"/>
        </w:rPr>
        <w:t>Mo</w:t>
      </w:r>
      <w:r>
        <w:rPr>
          <w:rFonts w:ascii="Arial" w:hAnsi="Arial"/>
          <w:b/>
          <w:bCs/>
          <w:color w:val="000000"/>
        </w:rPr>
        <w:t>del derivation</w:t>
      </w:r>
    </w:p>
    <w:p w:rsidR="000312B8" w:rsidRDefault="000312B8">
      <w:pPr>
        <w:pStyle w:val="Standard"/>
        <w:jc w:val="both"/>
        <w:rPr>
          <w:rFonts w:ascii="Arial" w:hAnsi="Arial"/>
          <w:color w:val="000000"/>
        </w:rPr>
      </w:pPr>
    </w:p>
    <w:p w:rsidR="000312B8" w:rsidRDefault="00BA3A75">
      <w:pPr>
        <w:pStyle w:val="Standard"/>
        <w:jc w:val="both"/>
        <w:rPr>
          <w:rFonts w:ascii="Arial" w:hAnsi="Arial"/>
          <w:color w:val="000000"/>
        </w:rPr>
      </w:pPr>
      <w:r>
        <w:rPr>
          <w:rFonts w:ascii="Arial" w:hAnsi="Arial"/>
          <w:color w:val="000000"/>
        </w:rPr>
        <w:t>Equations S4 shows the first mathematical model presentation that results from the direct translation of th</w:t>
      </w:r>
      <w:r>
        <w:rPr>
          <w:rFonts w:ascii="Arial" w:hAnsi="Arial"/>
        </w:rPr>
        <w:t>e mechanistic model represented in Figure 1 to the Generalized Mass Action formalism (18).</w:t>
      </w:r>
    </w:p>
    <w:p w:rsidR="000312B8" w:rsidRDefault="000312B8">
      <w:pPr>
        <w:pStyle w:val="Standard"/>
        <w:jc w:val="both"/>
        <w:rPr>
          <w:rFonts w:ascii="Arial" w:hAnsi="Arial"/>
          <w:color w:val="C5000B"/>
        </w:rPr>
      </w:pPr>
    </w:p>
    <w:p w:rsidR="000312B8" w:rsidRDefault="00BA3A75">
      <w:pPr>
        <w:pStyle w:val="Standard"/>
        <w:jc w:val="both"/>
        <w:rPr>
          <w:rFonts w:ascii="Arial" w:hAnsi="Arial"/>
          <w:color w:val="000000"/>
        </w:rPr>
      </w:pPr>
      <w:r>
        <w:rPr>
          <w:rFonts w:ascii="Arial" w:hAnsi="Arial"/>
          <w:color w:val="000000"/>
        </w:rPr>
        <w:t>In this representation variables not belo</w:t>
      </w:r>
      <w:r>
        <w:rPr>
          <w:rFonts w:ascii="Arial" w:hAnsi="Arial"/>
          <w:color w:val="000000"/>
        </w:rPr>
        <w:t>nging to the cap are represented as the difference between total minus the amount in the cap (see Equations S5).</w:t>
      </w:r>
    </w:p>
    <w:p w:rsidR="000312B8" w:rsidRDefault="000312B8">
      <w:pPr>
        <w:pStyle w:val="Standard"/>
        <w:jc w:val="both"/>
        <w:rPr>
          <w:rFonts w:ascii="Arial" w:hAnsi="Arial"/>
          <w:b/>
          <w:bCs/>
          <w:color w:val="000000"/>
        </w:rPr>
      </w:pPr>
    </w:p>
    <w:p w:rsidR="000312B8" w:rsidRDefault="00BA3A75">
      <w:pPr>
        <w:pStyle w:val="Standard"/>
        <w:jc w:val="both"/>
        <w:rPr>
          <w:rFonts w:ascii="Arial" w:hAnsi="Arial"/>
        </w:rPr>
      </w:pPr>
      <m:oMath>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dRec</m:t>
                    </m:r>
                  </m:e>
                  <m:sub>
                    <m:r>
                      <w:rPr>
                        <w:rFonts w:ascii="Cambria Math" w:hAnsi="Cambria Math"/>
                      </w:rPr>
                      <m:t>c</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nc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c</m:t>
                </m:r>
              </m:sub>
            </m:sSub>
          </m:e>
          <m:e>
            <m:f>
              <m:fPr>
                <m:ctrlPr>
                  <w:rPr>
                    <w:rFonts w:ascii="Cambria Math" w:hAnsi="Cambria Math"/>
                  </w:rPr>
                </m:ctrlPr>
              </m:fPr>
              <m:num>
                <m:sSub>
                  <m:sSubPr>
                    <m:ctrlPr>
                      <w:rPr>
                        <w:rFonts w:ascii="Cambria Math" w:hAnsi="Cambria Math"/>
                      </w:rPr>
                    </m:ctrlPr>
                  </m:sSubPr>
                  <m:e>
                    <m:r>
                      <w:rPr>
                        <w:rFonts w:ascii="Cambria Math" w:hAnsi="Cambria Math"/>
                      </w:rPr>
                      <m:t>dFil</m:t>
                    </m:r>
                  </m:e>
                  <m:sub>
                    <m:r>
                      <w:rPr>
                        <w:rFonts w:ascii="Cambria Math" w:hAnsi="Cambria Math"/>
                      </w:rPr>
                      <m:t>c</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nc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nc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c</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nc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8</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e>
          <m:e>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c</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nc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nc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11</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c</m:t>
                </m:r>
              </m:sub>
            </m:sSub>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a</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m:t>
                </m:r>
              </m:sub>
            </m:sSub>
          </m:e>
          <m:e>
            <m:f>
              <m:fPr>
                <m:ctrlPr>
                  <w:rPr>
                    <w:rFonts w:ascii="Cambria Math" w:hAnsi="Cambria Math"/>
                  </w:rPr>
                </m:ctrlPr>
              </m:fPr>
              <m:num>
                <m:r>
                  <w:rPr>
                    <w:rFonts w:ascii="Cambria Math" w:hAnsi="Cambria Math"/>
                  </w:rPr>
                  <m:t>dHIV</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m:t>
                </m:r>
              </m:sub>
            </m:sSub>
          </m:e>
        </m:eqArr>
      </m:oMath>
      <w:r>
        <w:rPr>
          <w:rFonts w:ascii="Arial" w:hAnsi="Arial"/>
        </w:rPr>
        <w:t>Equations S4</w:t>
      </w:r>
    </w:p>
    <w:p w:rsidR="000312B8" w:rsidRDefault="000312B8">
      <w:pPr>
        <w:pStyle w:val="Standard"/>
        <w:jc w:val="both"/>
        <w:rPr>
          <w:rFonts w:ascii="Arial" w:hAnsi="Arial"/>
        </w:rPr>
      </w:pPr>
    </w:p>
    <w:p w:rsidR="000312B8" w:rsidRDefault="000312B8">
      <w:pPr>
        <w:pStyle w:val="Standard"/>
        <w:jc w:val="both"/>
        <w:rPr>
          <w:rFonts w:ascii="Arial" w:hAnsi="Arial"/>
        </w:rPr>
      </w:pPr>
    </w:p>
    <w:p w:rsidR="000312B8" w:rsidRDefault="00BA3A75">
      <w:pPr>
        <w:pStyle w:val="Standard"/>
        <w:jc w:val="both"/>
        <w:rPr>
          <w:rFonts w:ascii="Arial" w:hAnsi="Arial"/>
        </w:rPr>
      </w:pPr>
      <m:oMathPara>
        <m:oMathParaPr>
          <m:jc m:val="left"/>
        </m:oMathParaPr>
        <m:oMath>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dRec</m:t>
                      </m:r>
                    </m:e>
                    <m:sub>
                      <m:r>
                        <w:rPr>
                          <w:rFonts w:ascii="Cambria Math" w:hAnsi="Cambria Math"/>
                        </w:rPr>
                        <m:t>c</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c</m:t>
                  </m:r>
                </m:sub>
              </m:sSub>
            </m:e>
            <m:e>
              <m:f>
                <m:fPr>
                  <m:ctrlPr>
                    <w:rPr>
                      <w:rFonts w:ascii="Cambria Math" w:hAnsi="Cambria Math"/>
                    </w:rPr>
                  </m:ctrlPr>
                </m:fPr>
                <m:num>
                  <m:sSub>
                    <m:sSubPr>
                      <m:ctrlPr>
                        <w:rPr>
                          <w:rFonts w:ascii="Cambria Math" w:hAnsi="Cambria Math"/>
                        </w:rPr>
                      </m:ctrlPr>
                    </m:sSubPr>
                    <m:e>
                      <m:r>
                        <w:rPr>
                          <w:rFonts w:ascii="Cambria Math" w:hAnsi="Cambria Math"/>
                        </w:rPr>
                        <m:t>dFil</m:t>
                      </m:r>
                    </m:e>
                    <m:sub>
                      <m:r>
                        <w:rPr>
                          <w:rFonts w:ascii="Cambria Math" w:hAnsi="Cambria Math"/>
                        </w:rPr>
                        <m:t>c</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c</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8</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e>
            <m:e>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c</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11</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c</m:t>
                  </m:r>
                </m:sub>
              </m:sSub>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a</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m:t>
                  </m:r>
                </m:sub>
              </m:sSub>
            </m:e>
            <m:e>
              <m:f>
                <m:fPr>
                  <m:ctrlPr>
                    <w:rPr>
                      <w:rFonts w:ascii="Cambria Math" w:hAnsi="Cambria Math"/>
                    </w:rPr>
                  </m:ctrlPr>
                </m:fPr>
                <m:num>
                  <m:r>
                    <w:rPr>
                      <w:rFonts w:ascii="Cambria Math" w:hAnsi="Cambria Math"/>
                    </w:rPr>
                    <m:t>dHIV</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m:t>
                  </m:r>
                </m:sub>
              </m:sSub>
            </m:e>
          </m:eqArr>
        </m:oMath>
      </m:oMathPara>
    </w:p>
    <w:p w:rsidR="000312B8" w:rsidRDefault="00BA3A75">
      <w:pPr>
        <w:pStyle w:val="Standard"/>
        <w:jc w:val="both"/>
        <w:rPr>
          <w:rFonts w:ascii="Arial" w:hAnsi="Arial"/>
        </w:rPr>
      </w:pPr>
      <w:r>
        <w:rPr>
          <w:rFonts w:ascii="Arial" w:hAnsi="Arial"/>
        </w:rPr>
        <w:t>Equations S5</w:t>
      </w:r>
    </w:p>
    <w:p w:rsidR="000312B8" w:rsidRDefault="000312B8">
      <w:pPr>
        <w:pStyle w:val="Standard"/>
        <w:jc w:val="both"/>
        <w:rPr>
          <w:rFonts w:ascii="Arial" w:hAnsi="Arial"/>
        </w:rPr>
      </w:pPr>
    </w:p>
    <w:p w:rsidR="000312B8" w:rsidRDefault="00BA3A75">
      <w:pPr>
        <w:pStyle w:val="Standard"/>
        <w:jc w:val="both"/>
        <w:rPr>
          <w:rFonts w:ascii="Arial" w:hAnsi="Arial"/>
        </w:rPr>
      </w:pPr>
      <w:r>
        <w:rPr>
          <w:rFonts w:ascii="Arial" w:hAnsi="Arial"/>
        </w:rPr>
        <w:t xml:space="preserve">In order to represents the variables in relative values each variable is divided by the total amount of each </w:t>
      </w:r>
      <w:r>
        <w:rPr>
          <w:rFonts w:ascii="Arial" w:hAnsi="Arial"/>
        </w:rPr>
        <w:t>component (Equations S6).</w:t>
      </w:r>
    </w:p>
    <w:p w:rsidR="000312B8" w:rsidRDefault="000312B8">
      <w:pPr>
        <w:pStyle w:val="Standard"/>
        <w:jc w:val="both"/>
        <w:rPr>
          <w:rFonts w:ascii="Arial" w:hAnsi="Arial"/>
        </w:rPr>
      </w:pPr>
    </w:p>
    <w:p w:rsidR="000312B8" w:rsidRDefault="00BA3A75">
      <w:pPr>
        <w:pStyle w:val="Standard"/>
        <w:jc w:val="both"/>
        <w:rPr>
          <w:rFonts w:ascii="Arial" w:hAnsi="Arial"/>
        </w:rPr>
      </w:pPr>
      <m:oMath>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dR</m:t>
                    </m:r>
                    <m:r>
                      <w:rPr>
                        <w:rFonts w:ascii="Cambria Math" w:hAnsi="Cambria Math"/>
                      </w:rPr>
                      <m:t>ec</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Fil</m:t>
                    </m:r>
                  </m:e>
                  <m:sub>
                    <m:r>
                      <w:rPr>
                        <w:rFonts w:ascii="Cambria Math" w:hAnsi="Cambria Math"/>
                      </w:rPr>
                      <m:t>t</m:t>
                    </m:r>
                  </m:sub>
                </m:sSub>
              </m:num>
              <m:den>
                <m:sSub>
                  <m:sSubPr>
                    <m:ctrlPr>
                      <w:rPr>
                        <w:rFonts w:ascii="Cambria Math" w:hAnsi="Cambria Math"/>
                      </w:rPr>
                    </m:ctrlPr>
                  </m:sSubPr>
                  <m:e>
                    <m:r>
                      <w:rPr>
                        <w:rFonts w:ascii="Cambria Math" w:hAnsi="Cambria Math"/>
                      </w:rPr>
                      <m:t>Fil</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Fil</m:t>
                    </m:r>
                  </m:e>
                  <m:sub>
                    <m:r>
                      <w:rPr>
                        <w:rFonts w:ascii="Cambria Math" w:hAnsi="Cambria Math"/>
                      </w:rPr>
                      <m:t>t</m:t>
                    </m:r>
                  </m:sub>
                </m:sSub>
              </m:num>
              <m:den>
                <m:sSub>
                  <m:sSubPr>
                    <m:ctrlPr>
                      <w:rPr>
                        <w:rFonts w:ascii="Cambria Math" w:hAnsi="Cambria Math"/>
                      </w:rPr>
                    </m:ctrlPr>
                  </m:sSubPr>
                  <m:e>
                    <m:r>
                      <w:rPr>
                        <w:rFonts w:ascii="Cambria Math" w:hAnsi="Cambria Math"/>
                      </w:rPr>
                      <m:t>Fil</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dFil</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Rec</m:t>
                    </m:r>
                  </m:e>
                  <m:sub>
                    <m:r>
                      <w:rPr>
                        <w:rFonts w:ascii="Cambria Math" w:hAnsi="Cambria Math"/>
                      </w:rPr>
                      <m:t>t</m:t>
                    </m:r>
                  </m:sub>
                </m:sSub>
              </m:num>
              <m:den>
                <m:sSub>
                  <m:sSubPr>
                    <m:ctrlPr>
                      <w:rPr>
                        <w:rFonts w:ascii="Cambria Math" w:hAnsi="Cambria Math"/>
                      </w:rPr>
                    </m:ctrlPr>
                  </m:sSubPr>
                  <m:e>
                    <m:r>
                      <w:rPr>
                        <w:rFonts w:ascii="Cambria Math" w:hAnsi="Cambria Math"/>
                      </w:rPr>
                      <m:t>Rec</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Rec</m:t>
                    </m:r>
                  </m:e>
                  <m:sub>
                    <m:r>
                      <w:rPr>
                        <w:rFonts w:ascii="Cambria Math" w:hAnsi="Cambria Math"/>
                      </w:rPr>
                      <m:t>t</m:t>
                    </m:r>
                  </m:sub>
                </m:sSub>
              </m:num>
              <m:den>
                <m:sSub>
                  <m:sSubPr>
                    <m:ctrlPr>
                      <w:rPr>
                        <w:rFonts w:ascii="Cambria Math" w:hAnsi="Cambria Math"/>
                      </w:rPr>
                    </m:ctrlPr>
                  </m:sSubPr>
                  <m:e>
                    <m:r>
                      <w:rPr>
                        <w:rFonts w:ascii="Cambria Math" w:hAnsi="Cambria Math"/>
                      </w:rPr>
                      <m:t>Rec</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Fil</m:t>
                    </m:r>
                  </m:e>
                  <m:sub>
                    <m:r>
                      <w:rPr>
                        <w:rFonts w:ascii="Cambria Math" w:hAnsi="Cambria Math"/>
                      </w:rPr>
                      <m:t>t</m:t>
                    </m:r>
                  </m:sub>
                </m:sSub>
              </m:num>
              <m:den>
                <m:sSub>
                  <m:sSubPr>
                    <m:ctrlPr>
                      <w:rPr>
                        <w:rFonts w:ascii="Cambria Math" w:hAnsi="Cambria Math"/>
                      </w:rPr>
                    </m:ctrlPr>
                  </m:sSubPr>
                  <m:e>
                    <m:r>
                      <w:rPr>
                        <w:rFonts w:ascii="Cambria Math" w:hAnsi="Cambria Math"/>
                      </w:rPr>
                      <m:t>Fil</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Moe</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Fil</m:t>
                    </m:r>
                  </m:e>
                  <m:sub>
                    <m:r>
                      <w:rPr>
                        <w:rFonts w:ascii="Cambria Math" w:hAnsi="Cambria Math"/>
                      </w:rPr>
                      <m:t>t</m:t>
                    </m:r>
                  </m:sub>
                </m:sSub>
              </m:num>
              <m:den>
                <m:sSub>
                  <m:sSubPr>
                    <m:ctrlPr>
                      <w:rPr>
                        <w:rFonts w:ascii="Cambria Math" w:hAnsi="Cambria Math"/>
                      </w:rPr>
                    </m:ctrlPr>
                  </m:sSubPr>
                  <m:e>
                    <m:r>
                      <w:rPr>
                        <w:rFonts w:ascii="Cambria Math" w:hAnsi="Cambria Math"/>
                      </w:rPr>
                      <m:t>Fil</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c</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Moe</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Cof</m:t>
                    </m:r>
                  </m:e>
                  <m:sub>
                    <m:r>
                      <w:rPr>
                        <w:rFonts w:ascii="Cambria Math" w:hAnsi="Cambria Math"/>
                      </w:rPr>
                      <m:t>t</m:t>
                    </m:r>
                  </m:sub>
                </m:sSub>
              </m:num>
              <m:den>
                <m:sSub>
                  <m:sSubPr>
                    <m:ctrlPr>
                      <w:rPr>
                        <w:rFonts w:ascii="Cambria Math" w:hAnsi="Cambria Math"/>
                      </w:rPr>
                    </m:ctrlPr>
                  </m:sSubPr>
                  <m:e>
                    <m:r>
                      <w:rPr>
                        <w:rFonts w:ascii="Cambria Math" w:hAnsi="Cambria Math"/>
                      </w:rPr>
                      <m:t>Cof</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8</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Cof</m:t>
                    </m:r>
                  </m:e>
                  <m:sub>
                    <m:r>
                      <w:rPr>
                        <w:rFonts w:ascii="Cambria Math" w:hAnsi="Cambria Math"/>
                      </w:rPr>
                      <m:t>t</m:t>
                    </m:r>
                  </m:sub>
                </m:sSub>
              </m:num>
              <m:den>
                <m:sSub>
                  <m:sSubPr>
                    <m:ctrlPr>
                      <w:rPr>
                        <w:rFonts w:ascii="Cambria Math" w:hAnsi="Cambria Math"/>
                      </w:rPr>
                    </m:ctrlPr>
                  </m:sSubPr>
                  <m:e>
                    <m:r>
                      <w:rPr>
                        <w:rFonts w:ascii="Cambria Math" w:hAnsi="Cambria Math"/>
                      </w:rPr>
                      <m:t>Cof</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Cof</m:t>
                    </m:r>
                  </m:e>
                  <m:sub>
                    <m:r>
                      <w:rPr>
                        <w:rFonts w:ascii="Cambria Math" w:hAnsi="Cambria Math"/>
                      </w:rPr>
                      <m:t>t</m:t>
                    </m:r>
                  </m:sub>
                </m:sSub>
              </m:num>
              <m:den>
                <m:sSub>
                  <m:sSubPr>
                    <m:ctrlPr>
                      <w:rPr>
                        <w:rFonts w:ascii="Cambria Math" w:hAnsi="Cambria Math"/>
                      </w:rPr>
                    </m:ctrlPr>
                  </m:sSubPr>
                  <m:e>
                    <m:r>
                      <w:rPr>
                        <w:rFonts w:ascii="Cambria Math" w:hAnsi="Cambria Math"/>
                      </w:rPr>
                      <m:t>Cof</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11</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ar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
            <m:f>
              <m:fPr>
                <m:ctrlPr>
                  <w:rPr>
                    <w:rFonts w:ascii="Cambria Math" w:hAnsi="Cambria Math"/>
                  </w:rPr>
                </m:ctrlPr>
              </m:fPr>
              <m:num>
                <m:r>
                  <w:rPr>
                    <w:rFonts w:ascii="Cambria Math" w:hAnsi="Cambria Math"/>
                  </w:rPr>
                  <m:t>dHIV</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qArr>
      </m:oMath>
      <w:r>
        <w:rPr>
          <w:rFonts w:ascii="Arial" w:hAnsi="Arial"/>
        </w:rPr>
        <w:t>Equations S6</w:t>
      </w:r>
    </w:p>
    <w:p w:rsidR="000312B8" w:rsidRDefault="000312B8">
      <w:pPr>
        <w:pStyle w:val="Standard"/>
        <w:jc w:val="both"/>
        <w:rPr>
          <w:rFonts w:ascii="Arial" w:hAnsi="Arial"/>
        </w:rPr>
      </w:pPr>
    </w:p>
    <w:p w:rsidR="000312B8" w:rsidRDefault="00BA3A75">
      <w:pPr>
        <w:pStyle w:val="Standard"/>
        <w:jc w:val="both"/>
        <w:rPr>
          <w:rFonts w:ascii="Arial" w:hAnsi="Arial"/>
        </w:rPr>
      </w:pPr>
      <w:r>
        <w:rPr>
          <w:rFonts w:ascii="Arial" w:hAnsi="Arial"/>
        </w:rPr>
        <w:t>By substitution of the variables as indicated in the Model equations paragraph we obtain Equations S7.</w:t>
      </w:r>
    </w:p>
    <w:p w:rsidR="000312B8" w:rsidRDefault="00BA3A75">
      <w:pPr>
        <w:pStyle w:val="Standard"/>
        <w:jc w:val="both"/>
        <w:rPr>
          <w:rFonts w:ascii="Arial" w:hAnsi="Arial"/>
        </w:rPr>
      </w:pPr>
      <m:oMath>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dRec</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dFil</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8</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m:t>
                    </m:r>
                    <m:r>
                      <w:rPr>
                        <w:rFonts w:ascii="Cambria Math" w:hAnsi="Cambria Math"/>
                      </w:rPr>
                      <m:t>M</m:t>
                    </m:r>
                    <m:r>
                      <w:rPr>
                        <w:rFonts w:ascii="Cambria Math" w:hAnsi="Cambria Math"/>
                      </w:rPr>
                      <m:t>oe</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11</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ar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
            <m:f>
              <m:fPr>
                <m:ctrlPr>
                  <w:rPr>
                    <w:rFonts w:ascii="Cambria Math" w:hAnsi="Cambria Math"/>
                  </w:rPr>
                </m:ctrlPr>
              </m:fPr>
              <m:num>
                <m:r>
                  <w:rPr>
                    <w:rFonts w:ascii="Cambria Math" w:hAnsi="Cambria Math"/>
                  </w:rPr>
                  <m:t>dHIV</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qArr>
      </m:oMath>
      <w:r>
        <w:rPr>
          <w:rFonts w:ascii="Arial" w:hAnsi="Arial"/>
        </w:rPr>
        <w:t>Equations S7</w:t>
      </w:r>
    </w:p>
    <w:p w:rsidR="000312B8" w:rsidRDefault="000312B8">
      <w:pPr>
        <w:pStyle w:val="Standard"/>
        <w:jc w:val="both"/>
        <w:rPr>
          <w:rFonts w:ascii="Arial" w:hAnsi="Arial"/>
        </w:rPr>
      </w:pPr>
    </w:p>
    <w:p w:rsidR="000312B8" w:rsidRDefault="00BA3A75">
      <w:pPr>
        <w:pStyle w:val="Standard"/>
        <w:jc w:val="both"/>
        <w:rPr>
          <w:rFonts w:ascii="Arial" w:hAnsi="Arial"/>
        </w:rPr>
      </w:pPr>
      <w:r>
        <w:rPr>
          <w:rFonts w:ascii="Arial" w:hAnsi="Arial"/>
        </w:rPr>
        <w:t>Due to the nature of the experimental data used (4) variables Moe and Act are normalized by dividi</w:t>
      </w:r>
      <w:r>
        <w:rPr>
          <w:rFonts w:ascii="Arial" w:hAnsi="Arial"/>
        </w:rPr>
        <w:t xml:space="preserve">ng by the summation of Moe and Act. Equation S8, S9 and S10 show </w:t>
      </w:r>
      <w:proofErr w:type="gramStart"/>
      <w:r>
        <w:rPr>
          <w:rFonts w:ascii="Arial" w:hAnsi="Arial"/>
        </w:rPr>
        <w:t>the  procedure</w:t>
      </w:r>
      <w:proofErr w:type="gramEnd"/>
      <w:r>
        <w:rPr>
          <w:rFonts w:ascii="Arial" w:hAnsi="Arial"/>
        </w:rPr>
        <w:t xml:space="preserve"> followed.</w:t>
      </w:r>
    </w:p>
    <w:p w:rsidR="000312B8" w:rsidRDefault="000312B8">
      <w:pPr>
        <w:pStyle w:val="Standard"/>
        <w:jc w:val="both"/>
        <w:rPr>
          <w:rFonts w:ascii="Arial" w:hAnsi="Arial"/>
        </w:rPr>
      </w:pPr>
    </w:p>
    <w:p w:rsidR="000312B8" w:rsidRDefault="00BA3A75">
      <w:pPr>
        <w:pStyle w:val="Standard"/>
        <w:jc w:val="both"/>
        <w:rPr>
          <w:rFonts w:ascii="Arial" w:hAnsi="Arial"/>
        </w:rPr>
      </w:pPr>
      <m:oMath>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dRec</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dFil</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m:t>
                    </m:r>
                  </m:sub>
                </m:sSub>
              </m:num>
              <m:den>
                <m:r>
                  <w:rPr>
                    <w:rFonts w:ascii="Cambria Math" w:hAnsi="Cambria Math"/>
                  </w:rPr>
                  <m:t>dt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8</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e>
          <m:e>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m:t>
                    </m:r>
                  </m:sub>
                </m:sSub>
              </m:num>
              <m:den>
                <m:r>
                  <w:rPr>
                    <w:rFonts w:ascii="Cambria Math" w:hAnsi="Cambria Math"/>
                  </w:rPr>
                  <m:t>dt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M</m:t>
                </m:r>
                <m:r>
                  <w:rPr>
                    <w:rFonts w:ascii="Cambria Math" w:hAnsi="Cambria Math"/>
                  </w:rPr>
                  <m:t>oe</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11</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m:t>
                </m:r>
              </m:sub>
            </m:sSub>
            <m:r>
              <w:rPr>
                <w:rFonts w:ascii="Cambria Math" w:hAnsi="Cambria Math"/>
              </w:rPr>
              <m:t>)</m:t>
            </m:r>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ar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
            <m:f>
              <m:fPr>
                <m:ctrlPr>
                  <w:rPr>
                    <w:rFonts w:ascii="Cambria Math" w:hAnsi="Cambria Math"/>
                  </w:rPr>
                </m:ctrlPr>
              </m:fPr>
              <m:num>
                <m:r>
                  <w:rPr>
                    <w:rFonts w:ascii="Cambria Math" w:hAnsi="Cambria Math"/>
                  </w:rPr>
                  <m:t>dHIV</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qArr>
      </m:oMath>
      <w:r>
        <w:rPr>
          <w:rFonts w:ascii="Arial" w:hAnsi="Arial"/>
        </w:rPr>
        <w:t>Equations S8</w:t>
      </w:r>
    </w:p>
    <w:p w:rsidR="000312B8" w:rsidRDefault="000312B8">
      <w:pPr>
        <w:pStyle w:val="Standard"/>
        <w:jc w:val="both"/>
        <w:rPr>
          <w:rFonts w:ascii="Arial" w:hAnsi="Arial"/>
        </w:rPr>
      </w:pPr>
    </w:p>
    <w:p w:rsidR="000312B8" w:rsidRDefault="00BA3A75">
      <w:pPr>
        <w:pStyle w:val="Standard"/>
        <w:jc w:val="both"/>
        <w:rPr>
          <w:rFonts w:ascii="Arial" w:hAnsi="Arial"/>
        </w:rPr>
      </w:pPr>
      <m:oMath>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dRec</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dFil</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rAM</m:t>
                    </m:r>
                  </m:sub>
                </m:sSub>
              </m:num>
              <m:den>
                <m:r>
                  <w:rPr>
                    <w:rFonts w:ascii="Cambria Math" w:hAnsi="Cambria Math"/>
                  </w:rPr>
                  <m:t>dt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m:t>
                </m:r>
                <m:r>
                  <w:rPr>
                    <w:rFonts w:ascii="Cambria Math" w:hAnsi="Cambria Math"/>
                  </w:rPr>
                  <m:t>l</m:t>
                </m:r>
              </m:e>
              <m:sub>
                <m:r>
                  <w:rPr>
                    <w:rFonts w:ascii="Cambria Math" w:hAnsi="Cambria Math"/>
                  </w:rPr>
                  <m:t>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8</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e>
          <m:e>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rAM</m:t>
                    </m:r>
                  </m:sub>
                </m:sSub>
              </m:num>
              <m:den>
                <m:r>
                  <w:rPr>
                    <w:rFonts w:ascii="Cambria Math" w:hAnsi="Cambria Math"/>
                  </w:rPr>
                  <m:t>dt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ar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
            <m:f>
              <m:fPr>
                <m:ctrlPr>
                  <w:rPr>
                    <w:rFonts w:ascii="Cambria Math" w:hAnsi="Cambria Math"/>
                  </w:rPr>
                </m:ctrlPr>
              </m:fPr>
              <m:num>
                <m:r>
                  <w:rPr>
                    <w:rFonts w:ascii="Cambria Math" w:hAnsi="Cambria Math"/>
                  </w:rPr>
                  <m:t>dHIV</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qArr>
      </m:oMath>
      <w:r>
        <w:rPr>
          <w:rFonts w:ascii="Arial" w:hAnsi="Arial"/>
        </w:rPr>
        <w:t>Equations S9</w:t>
      </w:r>
    </w:p>
    <w:p w:rsidR="000312B8" w:rsidRDefault="000312B8">
      <w:pPr>
        <w:pStyle w:val="Standard"/>
        <w:jc w:val="both"/>
        <w:rPr>
          <w:rFonts w:ascii="Arial" w:hAnsi="Arial"/>
        </w:rPr>
      </w:pPr>
    </w:p>
    <w:p w:rsidR="000312B8" w:rsidRDefault="00BA3A75">
      <w:pPr>
        <w:pStyle w:val="Standard"/>
        <w:jc w:val="both"/>
        <w:rPr>
          <w:rFonts w:ascii="Arial" w:hAnsi="Arial"/>
        </w:rPr>
      </w:pPr>
      <m:oMath>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dRec</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Re</m:t>
                </m:r>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dFil</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rAM</m:t>
                    </m:r>
                  </m:sub>
                </m:sSub>
              </m:num>
              <m:den>
                <m:r>
                  <w:rPr>
                    <w:rFonts w:ascii="Cambria Math" w:hAnsi="Cambria Math"/>
                  </w:rPr>
                  <m:t>dt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Moe</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m:t>
                    </m:r>
                    <m:r>
                      <w:rPr>
                        <w:rFonts w:ascii="Cambria Math" w:hAnsi="Cambria Math"/>
                      </w:rPr>
                      <m:t>ct</m:t>
                    </m:r>
                  </m:e>
                  <m:sub>
                    <m:r>
                      <w:rPr>
                        <w:rFonts w:ascii="Cambria Math" w:hAnsi="Cambria Math"/>
                      </w:rPr>
                      <m:t>t</m:t>
                    </m:r>
                  </m:sub>
                </m:sSub>
              </m:num>
              <m:den>
                <m:sSub>
                  <m:sSubPr>
                    <m:ctrlPr>
                      <w:rPr>
                        <w:rFonts w:ascii="Cambria Math" w:hAnsi="Cambria Math"/>
                      </w:rPr>
                    </m:ctrlPr>
                  </m:sSubPr>
                  <m:e>
                    <m:r>
                      <w:rPr>
                        <w:rFonts w:ascii="Cambria Math" w:hAnsi="Cambria Math"/>
                      </w:rPr>
                      <m:t>Moe</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8</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e>
          <m:e>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rAM</m:t>
                    </m:r>
                  </m:sub>
                </m:sSub>
              </m:num>
              <m:den>
                <m:r>
                  <w:rPr>
                    <w:rFonts w:ascii="Cambria Math" w:hAnsi="Cambria Math"/>
                  </w:rPr>
                  <m:t>dt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den>
            </m:f>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11</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a</m:t>
                    </m:r>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
            <m:f>
              <m:fPr>
                <m:ctrlPr>
                  <w:rPr>
                    <w:rFonts w:ascii="Cambria Math" w:hAnsi="Cambria Math"/>
                  </w:rPr>
                </m:ctrlPr>
              </m:fPr>
              <m:num>
                <m:r>
                  <w:rPr>
                    <w:rFonts w:ascii="Cambria Math" w:hAnsi="Cambria Math"/>
                  </w:rPr>
                  <m:t>dHIV</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qArr>
      </m:oMath>
      <w:r>
        <w:rPr>
          <w:rFonts w:ascii="Arial" w:hAnsi="Arial"/>
        </w:rPr>
        <w:t>Equations S10</w:t>
      </w:r>
    </w:p>
    <w:p w:rsidR="000312B8" w:rsidRDefault="000312B8">
      <w:pPr>
        <w:pStyle w:val="Standard"/>
        <w:jc w:val="both"/>
        <w:rPr>
          <w:rFonts w:ascii="Arial" w:hAnsi="Arial"/>
        </w:rPr>
      </w:pPr>
    </w:p>
    <w:p w:rsidR="000312B8" w:rsidRDefault="00BA3A75">
      <w:pPr>
        <w:pStyle w:val="Standard"/>
        <w:jc w:val="both"/>
        <w:rPr>
          <w:rFonts w:ascii="Arial" w:hAnsi="Arial"/>
        </w:rPr>
      </w:pPr>
      <w:r>
        <w:rPr>
          <w:rFonts w:ascii="Arial" w:hAnsi="Arial"/>
        </w:rPr>
        <w:t>K</w:t>
      </w:r>
      <w:r>
        <w:rPr>
          <w:rFonts w:ascii="Arial" w:hAnsi="Arial"/>
          <w:vertAlign w:val="subscript"/>
        </w:rPr>
        <w:t xml:space="preserve">r </w:t>
      </w:r>
      <w:r>
        <w:rPr>
          <w:rFonts w:ascii="Arial" w:hAnsi="Arial"/>
        </w:rPr>
        <w:t xml:space="preserve">is a model constant representing the constant ratio value of total </w:t>
      </w:r>
      <w:proofErr w:type="spellStart"/>
      <w:r>
        <w:rPr>
          <w:rFonts w:ascii="Arial" w:hAnsi="Arial"/>
        </w:rPr>
        <w:t>moesin</w:t>
      </w:r>
      <w:proofErr w:type="spellEnd"/>
      <w:r>
        <w:rPr>
          <w:rFonts w:ascii="Arial" w:hAnsi="Arial"/>
        </w:rPr>
        <w:t xml:space="preserve"> over the summation of total </w:t>
      </w:r>
      <w:proofErr w:type="spellStart"/>
      <w:r>
        <w:rPr>
          <w:rFonts w:ascii="Arial" w:hAnsi="Arial"/>
        </w:rPr>
        <w:t>moesin</w:t>
      </w:r>
      <w:proofErr w:type="spellEnd"/>
      <w:r>
        <w:rPr>
          <w:rFonts w:ascii="Arial" w:hAnsi="Arial"/>
        </w:rPr>
        <w:t xml:space="preserve"> and actin.</w:t>
      </w:r>
    </w:p>
    <w:p w:rsidR="000312B8" w:rsidRDefault="000312B8">
      <w:pPr>
        <w:pStyle w:val="Standard"/>
        <w:jc w:val="both"/>
        <w:rPr>
          <w:rFonts w:ascii="Arial" w:hAnsi="Arial"/>
        </w:rPr>
      </w:pPr>
    </w:p>
    <w:p w:rsidR="000312B8" w:rsidRDefault="000312B8">
      <w:pPr>
        <w:pStyle w:val="Standard"/>
        <w:jc w:val="both"/>
        <w:rPr>
          <w:rFonts w:ascii="Arial" w:hAnsi="Arial"/>
        </w:rPr>
      </w:pPr>
    </w:p>
    <w:p w:rsidR="000312B8" w:rsidRDefault="00BA3A75">
      <w:pPr>
        <w:pStyle w:val="Standard"/>
        <w:jc w:val="both"/>
        <w:rPr>
          <w:rFonts w:ascii="Arial" w:hAnsi="Arial"/>
        </w:rPr>
      </w:pPr>
      <m:oMath>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dRec</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dFil</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rAM</m:t>
                    </m:r>
                  </m:sub>
                </m:sSub>
              </m:num>
              <m:den>
                <m:r>
                  <w:rPr>
                    <w:rFonts w:ascii="Cambria Math" w:hAnsi="Cambria Math"/>
                  </w:rPr>
                  <m:t>dt</m:t>
                </m:r>
              </m:den>
            </m:f>
            <m:r>
              <w:rPr>
                <w:rFonts w:ascii="Cambria Math" w:hAnsi="Cambria Math"/>
              </w:rPr>
              <m:t>=</m:t>
            </m:r>
            <m:f>
              <m:fPr>
                <m:ctrlPr>
                  <w:rPr>
                    <w:rFonts w:ascii="Cambria Math" w:hAnsi="Cambria Math"/>
                  </w:rPr>
                </m:ctrlPr>
              </m:fPr>
              <m:num>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m:t>
                </m:r>
              </m:num>
              <m:den>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8</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e>
          <m:e>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rAM</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r</m:t>
                    </m:r>
                  </m:sub>
                </m:sSub>
              </m:num>
              <m:den>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11</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ar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
            <m:f>
              <m:fPr>
                <m:ctrlPr>
                  <w:rPr>
                    <w:rFonts w:ascii="Cambria Math" w:hAnsi="Cambria Math"/>
                  </w:rPr>
                </m:ctrlPr>
              </m:fPr>
              <m:num>
                <m:r>
                  <w:rPr>
                    <w:rFonts w:ascii="Cambria Math" w:hAnsi="Cambria Math"/>
                  </w:rPr>
                  <m:t>dHIV</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qArr>
      </m:oMath>
      <w:r>
        <w:rPr>
          <w:rFonts w:ascii="Arial" w:hAnsi="Arial"/>
        </w:rPr>
        <w:t>Equations S11</w:t>
      </w:r>
    </w:p>
    <w:p w:rsidR="000312B8" w:rsidRDefault="000312B8">
      <w:pPr>
        <w:pStyle w:val="Standard"/>
        <w:jc w:val="both"/>
        <w:rPr>
          <w:rFonts w:ascii="Arial" w:hAnsi="Arial"/>
        </w:rPr>
      </w:pPr>
    </w:p>
    <w:p w:rsidR="000312B8" w:rsidRDefault="00BA3A75">
      <w:pPr>
        <w:pStyle w:val="Standard"/>
        <w:jc w:val="both"/>
        <w:rPr>
          <w:rFonts w:ascii="Arial" w:hAnsi="Arial"/>
        </w:rPr>
      </w:pPr>
      <w:r>
        <w:rPr>
          <w:rFonts w:ascii="Arial" w:hAnsi="Arial"/>
        </w:rPr>
        <w:lastRenderedPageBreak/>
        <w:t>The total amount of each variable, that also remains constant are grouped all together in the constant (</w:t>
      </w:r>
      <w:proofErr w:type="spellStart"/>
      <w:proofErr w:type="gramStart"/>
      <w:r>
        <w:rPr>
          <w:rFonts w:ascii="Arial" w:hAnsi="Arial"/>
        </w:rPr>
        <w:t>K</w:t>
      </w:r>
      <w:r>
        <w:rPr>
          <w:rFonts w:ascii="Arial" w:hAnsi="Arial"/>
          <w:vertAlign w:val="subscript"/>
        </w:rPr>
        <w:t>n</w:t>
      </w:r>
      <w:proofErr w:type="spellEnd"/>
      <w:proofErr w:type="gramEnd"/>
      <w:r>
        <w:rPr>
          <w:rFonts w:ascii="Arial" w:hAnsi="Arial"/>
        </w:rPr>
        <w:t>).</w:t>
      </w:r>
    </w:p>
    <w:p w:rsidR="000312B8" w:rsidRDefault="000312B8">
      <w:pPr>
        <w:pStyle w:val="Standard"/>
        <w:jc w:val="both"/>
        <w:rPr>
          <w:rFonts w:ascii="Arial" w:hAnsi="Arial"/>
        </w:rPr>
      </w:pPr>
    </w:p>
    <w:p w:rsidR="000312B8" w:rsidRDefault="00BA3A75">
      <w:pPr>
        <w:pStyle w:val="Standard"/>
        <w:jc w:val="both"/>
        <w:rPr>
          <w:rFonts w:ascii="Arial" w:hAnsi="Arial"/>
        </w:rPr>
      </w:pPr>
      <m:oMathPara>
        <m:oMathParaPr>
          <m:jc m:val="left"/>
        </m:oMathParaPr>
        <m:oMath>
          <m:eqArr>
            <m:eqArrPr>
              <m:ctrlPr>
                <w:rPr>
                  <w:rFonts w:ascii="Cambria Math" w:hAnsi="Cambria Math"/>
                </w:rPr>
              </m:ctrlPr>
            </m:eqArrPr>
            <m:e>
              <m:f>
                <m:fPr>
                  <m:ctrlPr>
                    <w:rPr>
                      <w:rFonts w:ascii="Cambria Math" w:hAnsi="Cambria Math"/>
                    </w:rPr>
                  </m:ctrlPr>
                </m:fPr>
                <m:num>
                  <m:sSub>
                    <m:sSubPr>
                      <m:ctrlPr>
                        <w:rPr>
                          <w:rFonts w:ascii="Cambria Math" w:hAnsi="Cambria Math"/>
                        </w:rPr>
                      </m:ctrlPr>
                    </m:sSubPr>
                    <m:e>
                      <m:r>
                        <w:rPr>
                          <w:rFonts w:ascii="Cambria Math" w:hAnsi="Cambria Math"/>
                        </w:rPr>
                        <m:t>dRec</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dFil</m:t>
                      </m:r>
                    </m:e>
                    <m:sub>
                      <m:r>
                        <w:rPr>
                          <w:rFonts w:ascii="Cambria Math" w:hAnsi="Cambria Math"/>
                        </w:rPr>
                        <m:t>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t>
                  </m:r>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5</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rAM</m:t>
                      </m:r>
                    </m:sub>
                  </m:sSub>
                </m:num>
                <m:den>
                  <m:r>
                    <w:rPr>
                      <w:rFonts w:ascii="Cambria Math" w:hAnsi="Cambria Math"/>
                    </w:rPr>
                    <m:t>dt</m:t>
                  </m:r>
                </m:den>
              </m:f>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8</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e>
            <m:e>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rAM</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9</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11</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rAM</m:t>
                  </m:r>
                </m:sub>
              </m:sSub>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ar</m:t>
                      </m:r>
                    </m:sub>
                  </m:sSub>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ir</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
              <m:f>
                <m:fPr>
                  <m:ctrlPr>
                    <w:rPr>
                      <w:rFonts w:ascii="Cambria Math" w:hAnsi="Cambria Math"/>
                    </w:rPr>
                  </m:ctrlPr>
                </m:fPr>
                <m:num>
                  <m:r>
                    <w:rPr>
                      <w:rFonts w:ascii="Cambria Math" w:hAnsi="Cambria Math"/>
                    </w:rPr>
                    <m:t>d</m:t>
                  </m:r>
                  <m:r>
                    <w:rPr>
                      <w:rFonts w:ascii="Cambria Math" w:hAnsi="Cambria Math"/>
                    </w:rPr>
                    <m:t>H</m:t>
                  </m:r>
                  <m:r>
                    <w:rPr>
                      <w:rFonts w:ascii="Cambria Math" w:hAnsi="Cambria Math"/>
                    </w:rPr>
                    <m:t>IV</m:t>
                  </m:r>
                </m:num>
                <m:den>
                  <m:r>
                    <w:rPr>
                      <w:rFonts w:ascii="Cambria Math" w:hAnsi="Cambria Math"/>
                    </w:rPr>
                    <m:t>dt</m:t>
                  </m:r>
                </m:den>
              </m:f>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12</m:t>
                  </m:r>
                </m:sub>
              </m:sSub>
              <m:r>
                <w:rPr>
                  <w:rFonts w:ascii="Cambria Math" w:hAnsi="Cambria Math"/>
                </w:rPr>
                <m:t>·</m:t>
              </m:r>
              <m:r>
                <w:rPr>
                  <w:rFonts w:ascii="Cambria Math" w:hAnsi="Cambria Math"/>
                </w:rPr>
                <m:t>HIV</m:t>
              </m:r>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ar</m:t>
                  </m:r>
                </m:sub>
              </m:sSub>
            </m:e>
          </m:eqArr>
        </m:oMath>
      </m:oMathPara>
    </w:p>
    <w:p w:rsidR="000312B8" w:rsidRDefault="00BA3A75">
      <w:pPr>
        <w:pStyle w:val="Standard"/>
        <w:jc w:val="both"/>
        <w:rPr>
          <w:rFonts w:ascii="Arial" w:hAnsi="Arial"/>
        </w:rPr>
      </w:pPr>
      <w:r>
        <w:rPr>
          <w:rFonts w:ascii="Arial" w:hAnsi="Arial"/>
        </w:rPr>
        <w:t>Equations S12</w:t>
      </w:r>
    </w:p>
    <w:p w:rsidR="000312B8" w:rsidRDefault="000312B8">
      <w:pPr>
        <w:pStyle w:val="Standard"/>
        <w:jc w:val="both"/>
        <w:rPr>
          <w:rFonts w:ascii="Arial" w:hAnsi="Arial"/>
        </w:rPr>
      </w:pPr>
    </w:p>
    <w:p w:rsidR="000312B8" w:rsidRDefault="00BA3A75">
      <w:pPr>
        <w:pStyle w:val="Standard"/>
        <w:jc w:val="both"/>
        <w:rPr>
          <w:rFonts w:ascii="Arial" w:hAnsi="Arial"/>
        </w:rPr>
      </w:pPr>
      <m:oMathPara>
        <m:oMathParaPr>
          <m:jc m:val="left"/>
        </m:oMathParaPr>
        <m:oMath>
          <m:eqArr>
            <m:eqArrPr>
              <m:ctrlPr>
                <w:rPr>
                  <w:rFonts w:ascii="Cambria Math" w:hAnsi="Cambria Math"/>
                </w:rPr>
              </m:ctrlPr>
            </m:eqArrPr>
            <m:e>
              <m:sSub>
                <m:sSubPr>
                  <m:ctrlPr>
                    <w:rPr>
                      <w:rFonts w:ascii="Cambria Math" w:hAnsi="Cambria Math"/>
                    </w:rPr>
                  </m:ctrlPr>
                </m:sSubPr>
                <m:e>
                  <m:r>
                    <w:rPr>
                      <w:rFonts w:ascii="Cambria Math" w:hAnsi="Cambria Math"/>
                    </w:rPr>
                    <m:t>X</m:t>
                  </m:r>
                </m:e>
                <m:sub>
                  <m:r>
                    <w:rPr>
                      <w:rFonts w:ascii="Cambria Math" w:hAnsi="Cambria Math"/>
                    </w:rPr>
                    <m:t>nc</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c</m:t>
                  </m:r>
                </m:sub>
              </m:sSub>
            </m:e>
            <m:e>
              <m:f>
                <m:fPr>
                  <m:ctrlPr>
                    <w:rPr>
                      <w:rFonts w:ascii="Cambria Math" w:hAnsi="Cambria Math"/>
                    </w:rPr>
                  </m:ctrlPr>
                </m:fPr>
                <m:num>
                  <m:sSub>
                    <m:sSubPr>
                      <m:ctrlPr>
                        <w:rPr>
                          <w:rFonts w:ascii="Cambria Math" w:hAnsi="Cambria Math"/>
                        </w:rPr>
                      </m:ctrlPr>
                    </m:sSubPr>
                    <m:e>
                      <m:r>
                        <w:rPr>
                          <w:rFonts w:ascii="Cambria Math" w:hAnsi="Cambria Math"/>
                        </w:rPr>
                        <m:t>dX</m:t>
                      </m:r>
                    </m:e>
                    <m:sub>
                      <m:r>
                        <w:rPr>
                          <w:rFonts w:ascii="Cambria Math" w:hAnsi="Cambria Math"/>
                        </w:rPr>
                        <m:t>r</m:t>
                      </m:r>
                    </m:sub>
                  </m:sSub>
                </m:num>
                <m:den>
                  <m:r>
                    <w:rPr>
                      <w:rFonts w:ascii="Cambria Math" w:hAnsi="Cambria Math"/>
                    </w:rPr>
                    <m:t>dt</m:t>
                  </m:r>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X</m:t>
                      </m:r>
                    </m:e>
                    <m:sub>
                      <m:r>
                        <w:rPr>
                          <w:rFonts w:ascii="Cambria Math" w:hAnsi="Cambria Math"/>
                        </w:rPr>
                        <m:t>t</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dX</m:t>
                      </m:r>
                    </m:e>
                    <m:sub>
                      <m:r>
                        <w:rPr>
                          <w:rFonts w:ascii="Cambria Math" w:hAnsi="Cambria Math"/>
                        </w:rPr>
                        <m:t>c</m:t>
                      </m:r>
                    </m:sub>
                  </m:sSub>
                </m:num>
                <m:den>
                  <m:r>
                    <w:rPr>
                      <w:rFonts w:ascii="Cambria Math" w:hAnsi="Cambria Math"/>
                    </w:rPr>
                    <m:t>dt</m:t>
                  </m:r>
                </m:den>
              </m:f>
            </m:e>
            <m:e>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rAM</m:t>
                      </m:r>
                    </m:sub>
                  </m:sSub>
                </m:num>
                <m:den>
                  <m:r>
                    <w:rPr>
                      <w:rFonts w:ascii="Cambria Math" w:hAnsi="Cambria Math"/>
                    </w:rPr>
                    <m:t>dt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Act</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dAct</m:t>
                      </m:r>
                    </m:e>
                    <m:sub>
                      <m:r>
                        <w:rPr>
                          <w:rFonts w:ascii="Cambria Math" w:hAnsi="Cambria Math"/>
                        </w:rPr>
                        <m:t>r</m:t>
                      </m:r>
                    </m:sub>
                  </m:sSub>
                </m:num>
                <m:den>
                  <m:r>
                    <w:rPr>
                      <w:rFonts w:ascii="Cambria Math" w:hAnsi="Cambria Math"/>
                    </w:rPr>
                    <m:t>dt</m:t>
                  </m:r>
                </m:den>
              </m:f>
            </m:e>
            <m:e>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rAM</m:t>
                      </m:r>
                    </m:sub>
                  </m:sSub>
                </m:num>
                <m:den>
                  <m:r>
                    <w:rPr>
                      <w:rFonts w:ascii="Cambria Math" w:hAnsi="Cambria Math"/>
                    </w:rPr>
                    <m:t>dt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Act</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Mor</m:t>
                      </m:r>
                    </m:e>
                    <m:sub>
                      <m:r>
                        <w:rPr>
                          <w:rFonts w:ascii="Cambria Math" w:hAnsi="Cambria Math"/>
                        </w:rPr>
                        <m:t>t</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dMoe</m:t>
                      </m:r>
                    </m:e>
                    <m:sub>
                      <m:r>
                        <w:rPr>
                          <w:rFonts w:ascii="Cambria Math" w:hAnsi="Cambria Math"/>
                        </w:rPr>
                        <m:t>r</m:t>
                      </m:r>
                    </m:sub>
                  </m:sSub>
                </m:num>
                <m:den>
                  <m:r>
                    <w:rPr>
                      <w:rFonts w:ascii="Cambria Math" w:hAnsi="Cambria Math"/>
                    </w:rPr>
                    <m:t>dt</m:t>
                  </m:r>
                </m:den>
              </m:f>
            </m:e>
            <m:e>
              <m:sSub>
                <m:sSubPr>
                  <m:ctrlPr>
                    <w:rPr>
                      <w:rFonts w:ascii="Cambria Math" w:hAnsi="Cambria Math"/>
                    </w:rPr>
                  </m:ctrlPr>
                </m:sSubPr>
                <m:e>
                  <m:r>
                    <w:rPr>
                      <w:rFonts w:ascii="Cambria Math" w:hAnsi="Cambria Math"/>
                    </w:rPr>
                    <m:t>K</m:t>
                  </m:r>
                </m:e>
                <m:sub>
                  <m:r>
                    <w:rPr>
                      <w:rFonts w:ascii="Cambria Math" w:hAnsi="Cambria Math"/>
                    </w:rPr>
                    <m:t>r</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Moe</m:t>
                      </m:r>
                    </m:e>
                    <m:sub>
                      <m:r>
                        <w:rPr>
                          <w:rFonts w:ascii="Cambria Math" w:hAnsi="Cambria Math"/>
                        </w:rPr>
                        <m:t>t</m:t>
                      </m:r>
                    </m:sub>
                  </m:sSub>
                </m:num>
                <m:den>
                  <m:sSub>
                    <m:sSubPr>
                      <m:ctrlPr>
                        <w:rPr>
                          <w:rFonts w:ascii="Cambria Math" w:hAnsi="Cambria Math"/>
                        </w:rPr>
                      </m:ctrlPr>
                    </m:sSubPr>
                    <m:e>
                      <m:r>
                        <w:rPr>
                          <w:rFonts w:ascii="Cambria Math" w:hAnsi="Cambria Math"/>
                        </w:rPr>
                        <m:t>Moe</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den>
              </m:f>
            </m:e>
            <m:e>
              <m:f>
                <m:fPr>
                  <m:ctrlPr>
                    <w:rPr>
                      <w:rFonts w:ascii="Cambria Math" w:hAnsi="Cambria Math"/>
                    </w:rPr>
                  </m:ctrlPr>
                </m:fPr>
                <m:num>
                  <m:sSub>
                    <m:sSubPr>
                      <m:ctrlPr>
                        <w:rPr>
                          <w:rFonts w:ascii="Cambria Math" w:hAnsi="Cambria Math"/>
                        </w:rPr>
                      </m:ctrlPr>
                    </m:sSubPr>
                    <m:e>
                      <m:r>
                        <w:rPr>
                          <w:rFonts w:ascii="Cambria Math" w:hAnsi="Cambria Math"/>
                        </w:rPr>
                        <m:t>dCof</m:t>
                      </m:r>
                    </m:e>
                    <m:sub>
                      <m:r>
                        <w:rPr>
                          <w:rFonts w:ascii="Cambria Math" w:hAnsi="Cambria Math"/>
                        </w:rPr>
                        <m:t>ir</m:t>
                      </m:r>
                    </m:sub>
                  </m:sSub>
                </m:num>
                <m:den>
                  <m:r>
                    <w:rPr>
                      <w:rFonts w:ascii="Cambria Math" w:hAnsi="Cambria Math"/>
                    </w:rPr>
                    <m:t>dt</m:t>
                  </m:r>
                </m:den>
              </m:f>
              <m: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dCof</m:t>
                      </m:r>
                    </m:e>
                    <m:sub>
                      <m:r>
                        <w:rPr>
                          <w:rFonts w:ascii="Cambria Math" w:hAnsi="Cambria Math"/>
                        </w:rPr>
                        <m:t>ar</m:t>
                      </m:r>
                    </m:sub>
                  </m:sSub>
                </m:num>
                <m:den>
                  <m:r>
                    <w:rPr>
                      <w:rFonts w:ascii="Cambria Math" w:hAnsi="Cambria Math"/>
                    </w:rPr>
                    <m:t>dt</m:t>
                  </m:r>
                </m:den>
              </m:f>
            </m:e>
            <m:e>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e>
            <m:e>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4</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Rec</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e>
            <m:e>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6</m:t>
                  </m:r>
                </m:sub>
              </m:sSub>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Fil</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Moe</m:t>
                  </m:r>
                </m:e>
                <m:sub>
                  <m:r>
                    <w:rPr>
                      <w:rFonts w:ascii="Cambria Math" w:hAnsi="Cambria Math"/>
                    </w:rPr>
                    <m:t>t</m:t>
                  </m:r>
                </m:sub>
              </m:sSub>
            </m:e>
            <m:e>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7</m:t>
                  </m:r>
                </m:sub>
              </m:sSub>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e>
            <m:e>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10</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m:t>
                  </m:r>
                  <m:sSub>
                    <m:sSubPr>
                      <m:ctrlPr>
                        <w:rPr>
                          <w:rFonts w:ascii="Cambria Math" w:hAnsi="Cambria Math"/>
                        </w:rPr>
                      </m:ctrlPr>
                    </m:sSubPr>
                    <m:e>
                      <m:r>
                        <w:rPr>
                          <w:rFonts w:ascii="Cambria Math" w:hAnsi="Cambria Math"/>
                        </w:rPr>
                        <m:t>K</m:t>
                      </m:r>
                    </m:e>
                    <m:sub>
                      <m:r>
                        <w:rPr>
                          <w:rFonts w:ascii="Cambria Math" w:hAnsi="Cambria Math"/>
                        </w:rPr>
                        <m:t>r</m:t>
                      </m:r>
                    </m:sub>
                  </m:sSub>
                </m:den>
              </m:f>
              <m:r>
                <w:rPr>
                  <w:rFonts w:ascii="Cambria Math" w:hAnsi="Cambria Math"/>
                </w:rPr>
                <m:t>·</m:t>
              </m:r>
              <m:sSub>
                <m:sSubPr>
                  <m:ctrlPr>
                    <w:rPr>
                      <w:rFonts w:ascii="Cambria Math" w:hAnsi="Cambria Math"/>
                    </w:rPr>
                  </m:ctrlPr>
                </m:sSubPr>
                <m:e>
                  <m:r>
                    <w:rPr>
                      <w:rFonts w:ascii="Cambria Math" w:hAnsi="Cambria Math"/>
                    </w:rPr>
                    <m:t>Cof</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Act</m:t>
                  </m:r>
                </m:e>
                <m:sub>
                  <m:r>
                    <w:rPr>
                      <w:rFonts w:ascii="Cambria Math" w:hAnsi="Cambria Math"/>
                    </w:rPr>
                    <m:t>t</m:t>
                  </m:r>
                </m:sub>
              </m:sSub>
            </m:e>
          </m:eqArr>
        </m:oMath>
      </m:oMathPara>
    </w:p>
    <w:p w:rsidR="000312B8" w:rsidRDefault="00BA3A75">
      <w:pPr>
        <w:pStyle w:val="Standard"/>
        <w:jc w:val="both"/>
        <w:rPr>
          <w:rFonts w:ascii="Arial" w:hAnsi="Arial"/>
        </w:rPr>
      </w:pPr>
      <w:r>
        <w:rPr>
          <w:rFonts w:ascii="Arial" w:hAnsi="Arial"/>
        </w:rPr>
        <w:t>Equations S13</w:t>
      </w:r>
    </w:p>
    <w:p w:rsidR="000312B8" w:rsidRDefault="000312B8">
      <w:pPr>
        <w:pStyle w:val="Standard"/>
        <w:jc w:val="both"/>
        <w:rPr>
          <w:rFonts w:ascii="Arial" w:hAnsi="Arial"/>
        </w:rPr>
      </w:pPr>
    </w:p>
    <w:p w:rsidR="000312B8" w:rsidRDefault="000312B8">
      <w:pPr>
        <w:pStyle w:val="Standard"/>
        <w:jc w:val="both"/>
        <w:rPr>
          <w:rFonts w:ascii="Arial" w:hAnsi="Arial"/>
        </w:rPr>
      </w:pPr>
    </w:p>
    <w:p w:rsidR="000312B8" w:rsidRDefault="00BA3A75">
      <w:pPr>
        <w:pStyle w:val="Standard"/>
        <w:jc w:val="both"/>
        <w:rPr>
          <w:rFonts w:ascii="Arial" w:hAnsi="Arial"/>
          <w:b/>
          <w:bCs/>
        </w:rPr>
      </w:pPr>
      <w:r>
        <w:rPr>
          <w:rFonts w:ascii="Arial" w:hAnsi="Arial"/>
          <w:b/>
          <w:bCs/>
        </w:rPr>
        <w:t>Figures</w:t>
      </w:r>
    </w:p>
    <w:p w:rsidR="000312B8" w:rsidRDefault="000312B8">
      <w:pPr>
        <w:pStyle w:val="Standard"/>
        <w:jc w:val="both"/>
        <w:rPr>
          <w:rFonts w:ascii="Arial" w:hAnsi="Arial"/>
        </w:rPr>
      </w:pPr>
    </w:p>
    <w:p w:rsidR="000312B8" w:rsidRDefault="00BA3A75">
      <w:pPr>
        <w:pStyle w:val="Standard"/>
        <w:jc w:val="both"/>
        <w:rPr>
          <w:rFonts w:ascii="Arial" w:hAnsi="Arial"/>
        </w:rPr>
      </w:pPr>
      <w:r>
        <w:rPr>
          <w:rFonts w:ascii="Arial" w:hAnsi="Arial"/>
          <w:b/>
          <w:bCs/>
        </w:rPr>
        <w:t>Figure S1</w:t>
      </w:r>
      <w:r>
        <w:rPr>
          <w:rFonts w:ascii="Arial" w:hAnsi="Arial"/>
        </w:rPr>
        <w:t xml:space="preserve">. </w:t>
      </w:r>
      <w:proofErr w:type="gramStart"/>
      <w:r>
        <w:rPr>
          <w:rFonts w:ascii="Arial" w:hAnsi="Arial"/>
        </w:rPr>
        <w:t>Dynamic sensitivities respecting the initial conditions of the variables.</w:t>
      </w:r>
      <w:proofErr w:type="gramEnd"/>
    </w:p>
    <w:p w:rsidR="000312B8" w:rsidRDefault="000312B8">
      <w:pPr>
        <w:pStyle w:val="Standard"/>
        <w:jc w:val="both"/>
        <w:rPr>
          <w:rFonts w:ascii="Arial" w:hAnsi="Arial"/>
        </w:rPr>
      </w:pPr>
    </w:p>
    <w:p w:rsidR="000312B8" w:rsidRDefault="00BA3A75">
      <w:pPr>
        <w:pStyle w:val="Standard"/>
        <w:jc w:val="both"/>
        <w:rPr>
          <w:rFonts w:ascii="Arial" w:hAnsi="Arial"/>
        </w:rPr>
      </w:pPr>
      <w:r>
        <w:rPr>
          <w:rFonts w:ascii="Arial" w:hAnsi="Arial"/>
          <w:b/>
          <w:bCs/>
        </w:rPr>
        <w:t>Figure S2.</w:t>
      </w:r>
      <w:r>
        <w:rPr>
          <w:rFonts w:ascii="Arial" w:hAnsi="Arial"/>
        </w:rPr>
        <w:t xml:space="preserve"> </w:t>
      </w:r>
      <w:proofErr w:type="gramStart"/>
      <w:r>
        <w:rPr>
          <w:rFonts w:ascii="Arial" w:hAnsi="Arial"/>
        </w:rPr>
        <w:t>Dynamic sensitivities respecting the parameters of the model.</w:t>
      </w:r>
      <w:proofErr w:type="gramEnd"/>
    </w:p>
    <w:sectPr w:rsidR="000312B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75" w:rsidRDefault="00BA3A75">
      <w:r>
        <w:separator/>
      </w:r>
    </w:p>
  </w:endnote>
  <w:endnote w:type="continuationSeparator" w:id="0">
    <w:p w:rsidR="00BA3A75" w:rsidRDefault="00BA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75" w:rsidRDefault="00BA3A75">
      <w:r>
        <w:rPr>
          <w:color w:val="000000"/>
        </w:rPr>
        <w:ptab w:relativeTo="margin" w:alignment="center" w:leader="none"/>
      </w:r>
    </w:p>
  </w:footnote>
  <w:footnote w:type="continuationSeparator" w:id="0">
    <w:p w:rsidR="00BA3A75" w:rsidRDefault="00BA3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36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12B8"/>
    <w:rsid w:val="000312B8"/>
    <w:rsid w:val="0064769D"/>
    <w:rsid w:val="00BA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Fuentedeprrafopredeter">
    <w:name w:val="Fuente de párrafo predeter."/>
  </w:style>
  <w:style w:type="paragraph" w:styleId="BalloonText">
    <w:name w:val="Balloon Text"/>
    <w:basedOn w:val="Normal"/>
    <w:link w:val="BalloonTextChar"/>
    <w:uiPriority w:val="99"/>
    <w:semiHidden/>
    <w:unhideWhenUsed/>
    <w:rsid w:val="0064769D"/>
    <w:rPr>
      <w:rFonts w:ascii="Tahoma" w:hAnsi="Tahoma" w:cs="Tahoma"/>
      <w:sz w:val="16"/>
      <w:szCs w:val="16"/>
    </w:rPr>
  </w:style>
  <w:style w:type="character" w:customStyle="1" w:styleId="BalloonTextChar">
    <w:name w:val="Balloon Text Char"/>
    <w:basedOn w:val="DefaultParagraphFont"/>
    <w:link w:val="BalloonText"/>
    <w:uiPriority w:val="99"/>
    <w:semiHidden/>
    <w:rsid w:val="00647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Fuentedeprrafopredeter">
    <w:name w:val="Fuente de párrafo predeter."/>
  </w:style>
  <w:style w:type="paragraph" w:styleId="BalloonText">
    <w:name w:val="Balloon Text"/>
    <w:basedOn w:val="Normal"/>
    <w:link w:val="BalloonTextChar"/>
    <w:uiPriority w:val="99"/>
    <w:semiHidden/>
    <w:unhideWhenUsed/>
    <w:rsid w:val="0064769D"/>
    <w:rPr>
      <w:rFonts w:ascii="Tahoma" w:hAnsi="Tahoma" w:cs="Tahoma"/>
      <w:sz w:val="16"/>
      <w:szCs w:val="16"/>
    </w:rPr>
  </w:style>
  <w:style w:type="character" w:customStyle="1" w:styleId="BalloonTextChar">
    <w:name w:val="Balloon Text Char"/>
    <w:basedOn w:val="DefaultParagraphFont"/>
    <w:link w:val="BalloonText"/>
    <w:uiPriority w:val="99"/>
    <w:semiHidden/>
    <w:rsid w:val="00647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Santos</dc:creator>
  <cp:lastModifiedBy>KPimpson</cp:lastModifiedBy>
  <cp:revision>1</cp:revision>
  <dcterms:created xsi:type="dcterms:W3CDTF">2013-10-28T10:02:00Z</dcterms:created>
  <dcterms:modified xsi:type="dcterms:W3CDTF">2014-07-17T22:27:00Z</dcterms:modified>
</cp:coreProperties>
</file>