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97" w:rsidRPr="00B551D1" w:rsidRDefault="0054571A" w:rsidP="005C5B97">
      <w:pPr>
        <w:ind w:left="284" w:hanging="284"/>
        <w:rPr>
          <w:b/>
        </w:rPr>
      </w:pPr>
      <w:r>
        <w:rPr>
          <w:b/>
        </w:rPr>
        <w:t>Table S2</w:t>
      </w:r>
      <w:r w:rsidR="005C5B97" w:rsidRPr="006C3C69">
        <w:rPr>
          <w:b/>
        </w:rPr>
        <w:t>: Selected sample characteristics, by displacement status (N=3600)</w:t>
      </w:r>
    </w:p>
    <w:p w:rsidR="005C5B97" w:rsidRDefault="005C5B97" w:rsidP="005C5B97">
      <w:pPr>
        <w:ind w:left="284"/>
      </w:pPr>
    </w:p>
    <w:tbl>
      <w:tblPr>
        <w:tblW w:w="10805" w:type="dxa"/>
        <w:tblInd w:w="-880" w:type="dxa"/>
        <w:tblLook w:val="04A0"/>
      </w:tblPr>
      <w:tblGrid>
        <w:gridCol w:w="2774"/>
        <w:gridCol w:w="828"/>
        <w:gridCol w:w="954"/>
        <w:gridCol w:w="895"/>
        <w:gridCol w:w="828"/>
        <w:gridCol w:w="954"/>
        <w:gridCol w:w="895"/>
        <w:gridCol w:w="828"/>
        <w:gridCol w:w="954"/>
        <w:gridCol w:w="895"/>
      </w:tblGrid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1990s IDPs (N=1200)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2008 IDPs (N=1200)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Returnees (N=1200)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[95% CI]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[95% CI]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[95% CI]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Gender: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34.67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[31.97;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37.36]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33.42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[30.74;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36.09]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35.92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[33.20;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38.63]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65.33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[62.64;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68.03]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66.58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[63.91;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69.26]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64.08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[61.37;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66.80]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Age: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18-29 years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18.92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[16.70;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21.14]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20.17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[17.89;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22.44]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15.58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[13.53;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17.64]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30-39 years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[15.66;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20.00]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19.50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[17.26;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21.74]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14.17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[12.19;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16.14]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40-49 years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16.25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[14.16;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18.34]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17.50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[15.35;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19.65]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[15.66;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20.00]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50-59 years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18.75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[16.54;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20.96]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15.75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[13.69;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17.81]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[15.03;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19.30]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65+ years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28.25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[25.70;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30.80]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27.08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[24.57;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29.60]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35.25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[32.54;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37.96]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Education: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  <w:t>Completed higher education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25.17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[22.71;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27.63]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20.78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[18.48;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23.09]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14.33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[12.35;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16.32]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  <w:t>Completed secondary school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67.67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[65.02;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70.32]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67.20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[64.53;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69.86]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73.58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[71.09;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76.08]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  <w:t>Primary/incomplete secondary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7.17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[5.71;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8.63]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12.02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[10.18;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13.86]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12.08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[10.24;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13.93]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Settlement type: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hAnsi="Arial Narrow" w:cs="Calibri"/>
                <w:color w:val="000000"/>
                <w:sz w:val="20"/>
                <w:szCs w:val="20"/>
              </w:rPr>
              <w:t>New camp settlement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[0.00;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0.00]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70.83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[68.26;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73.41]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[0.00;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0.00]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hAnsi="Arial Narrow" w:cs="Calibri"/>
                <w:color w:val="000000"/>
                <w:sz w:val="20"/>
                <w:szCs w:val="20"/>
              </w:rPr>
              <w:t>Collective centre (old camp/block)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99.91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[0.00;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0.26]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29.17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[26.59;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31.74]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[0.68;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1.98]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hAnsi="Arial Narrow" w:cs="Calibri"/>
                <w:color w:val="000000"/>
                <w:sz w:val="20"/>
                <w:szCs w:val="20"/>
              </w:rPr>
              <w:t>Home  location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[99.74;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100.00]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[0.00;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0.00]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98.67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[98.02;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A44DC8" w:rsidRDefault="005C5B97" w:rsidP="00490AE7">
            <w:pPr>
              <w:spacing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44DC8">
              <w:rPr>
                <w:rFonts w:ascii="Arial Narrow" w:hAnsi="Arial Narrow" w:cs="Calibri"/>
                <w:color w:val="000000"/>
                <w:sz w:val="20"/>
                <w:szCs w:val="20"/>
              </w:rPr>
              <w:t>99.32]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Employment status: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Unemployed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33.08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[30.42;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35.75]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22.74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[20.36;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25.12]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14.67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[12.66;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16.67]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Not employed &amp; not seeking work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9.08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[7.46;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10.71]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8.61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[7.02;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10.20]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[9.69;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13.31]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In full-time regular work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12.17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[10.31;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14.02]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[14.37;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18.58]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9.42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[7.76;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11.07]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In irregular paid work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[2.46;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4.54]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[2.54;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4.65]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[0.32;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1.35]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Self-employed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4.17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[3.03;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5.30]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1.09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[0.50;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1.68]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3.75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[2.67;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4.83]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Housewife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10.67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[8.92;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12.42]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19.48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[17.23;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21.73]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13.25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[11.33;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15.17]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Subsistence farmer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[0.00;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0.53]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[0.00;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0.53]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[12.50;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16.50]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Retired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24.58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[22.14;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27.02]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25.17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[22.70;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27.63]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30.92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[28.30;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33.54]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[1.62;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3.38]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2.59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[1.69;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3.49]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1.17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[0.56;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1.78]</w:t>
            </w:r>
          </w:p>
        </w:tc>
      </w:tr>
      <w:tr w:rsidR="005C5B97" w:rsidRPr="009309CE" w:rsidTr="00490AE7">
        <w:trPr>
          <w:trHeight w:val="30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Household economic status: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[0.01;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0.66]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[0.05;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0.78]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[0.01;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0.66]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1.58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[0.88;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2.29]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2.17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[1.34;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2.99]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1.34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[0.68;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1.99]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Average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45.25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[42.43;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48.07]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53.17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[50.34;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55.99]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39.32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[36.55;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42.09]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Bad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33.92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[31.23;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36.60]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34.42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[31.72;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37.11]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41.15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[38.36;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43.94]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Very bad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18.92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[16.70;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21.14]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9.83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[8.15;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11.52]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[15.69;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20.04]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Trauma: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Experienced serious injury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21.00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[18.69;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23.31]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15.08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[13.06;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17.11]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13.42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[11.49;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hAnsi="Arial Narrow"/>
                <w:sz w:val="20"/>
                <w:szCs w:val="20"/>
              </w:rPr>
              <w:t>15.35]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Mental disorders: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PTSD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26.93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[24.39;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29.47]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25.25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[22.78;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27.73]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[16.05;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20.46]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Depression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18.67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[16.46;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20.87]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11.75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[9.93;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13.57]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7.92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[6.39;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9.45]</w:t>
            </w:r>
          </w:p>
        </w:tc>
      </w:tr>
      <w:tr w:rsidR="005C5B97" w:rsidRPr="009309CE" w:rsidTr="00490AE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Anxiety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[11.09;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14.91]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10.50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[8.76;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12.24]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7.58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[6.08;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97" w:rsidRPr="009309CE" w:rsidRDefault="005C5B97" w:rsidP="00490AE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9309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9.08]</w:t>
            </w:r>
          </w:p>
        </w:tc>
      </w:tr>
    </w:tbl>
    <w:p w:rsidR="003076D9" w:rsidRDefault="0054571A"/>
    <w:sectPr w:rsidR="003076D9" w:rsidSect="00410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C5B97"/>
    <w:rsid w:val="00126DA1"/>
    <w:rsid w:val="002B7E37"/>
    <w:rsid w:val="00410F5C"/>
    <w:rsid w:val="0051746C"/>
    <w:rsid w:val="0054571A"/>
    <w:rsid w:val="005C5B97"/>
    <w:rsid w:val="00871BB5"/>
    <w:rsid w:val="00AD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97"/>
    <w:pPr>
      <w:spacing w:after="0" w:line="36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2309</Characters>
  <Application>Microsoft Office Word</Application>
  <DocSecurity>0</DocSecurity>
  <Lines>19</Lines>
  <Paragraphs>5</Paragraphs>
  <ScaleCrop>false</ScaleCrop>
  <Company>London School of Hygiene &amp; Tropical Medicine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Bayard Roberts</dc:creator>
  <cp:lastModifiedBy>Bayard Roberts</cp:lastModifiedBy>
  <cp:revision>2</cp:revision>
  <dcterms:created xsi:type="dcterms:W3CDTF">2014-03-19T13:41:00Z</dcterms:created>
  <dcterms:modified xsi:type="dcterms:W3CDTF">2014-05-06T10:37:00Z</dcterms:modified>
</cp:coreProperties>
</file>