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47" w:rsidRPr="00E01145" w:rsidRDefault="00474F47" w:rsidP="00474F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4F4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44767">
        <w:rPr>
          <w:rFonts w:ascii="Times New Roman" w:hAnsi="Times New Roman" w:cs="Times New Roman"/>
          <w:b/>
          <w:sz w:val="24"/>
          <w:szCs w:val="24"/>
        </w:rPr>
        <w:t>S</w:t>
      </w:r>
      <w:r w:rsidRPr="00474F4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01145">
        <w:rPr>
          <w:rFonts w:ascii="Times New Roman" w:hAnsi="Times New Roman" w:cs="Times New Roman"/>
          <w:b/>
          <w:sz w:val="24"/>
          <w:szCs w:val="24"/>
        </w:rPr>
        <w:t xml:space="preserve">Clinical data of 154 women </w:t>
      </w:r>
      <w:r>
        <w:rPr>
          <w:rFonts w:ascii="Times New Roman" w:hAnsi="Times New Roman" w:cs="Times New Roman"/>
          <w:b/>
          <w:sz w:val="24"/>
          <w:szCs w:val="24"/>
        </w:rPr>
        <w:t>(GEO microarray submission)</w:t>
      </w:r>
    </w:p>
    <w:tbl>
      <w:tblPr>
        <w:tblW w:w="13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074"/>
        <w:gridCol w:w="2750"/>
        <w:gridCol w:w="2146"/>
        <w:gridCol w:w="1890"/>
        <w:gridCol w:w="1247"/>
        <w:gridCol w:w="1258"/>
        <w:gridCol w:w="1161"/>
      </w:tblGrid>
      <w:tr w:rsidR="00B4329D" w:rsidRPr="00B4329D" w:rsidTr="007C04A0">
        <w:trPr>
          <w:trHeight w:val="512"/>
          <w:tblHeader/>
          <w:jc w:val="center"/>
        </w:trPr>
        <w:tc>
          <w:tcPr>
            <w:tcW w:w="950" w:type="dxa"/>
            <w:shd w:val="clear" w:color="auto" w:fill="BFBFBF" w:themeFill="background1" w:themeFillShade="BF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2074" w:type="dxa"/>
            <w:shd w:val="clear" w:color="auto" w:fill="BFBFBF" w:themeFill="background1" w:themeFillShade="BF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750" w:type="dxa"/>
            <w:shd w:val="clear" w:color="auto" w:fill="BFBFBF" w:themeFill="background1" w:themeFillShade="BF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 file</w:t>
            </w:r>
          </w:p>
        </w:tc>
        <w:tc>
          <w:tcPr>
            <w:tcW w:w="2146" w:type="dxa"/>
            <w:shd w:val="clear" w:color="auto" w:fill="BFBFBF" w:themeFill="background1" w:themeFillShade="BF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Gestational Age at Sampling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Gestational Age at Delivery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 &lt;48hrs</w:t>
            </w:r>
          </w:p>
        </w:tc>
        <w:tc>
          <w:tcPr>
            <w:tcW w:w="1258" w:type="dxa"/>
            <w:shd w:val="clear" w:color="auto" w:fill="BFBFBF" w:themeFill="background1" w:themeFillShade="BF"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 &lt;7days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3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PTB &lt;37 weeks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T-102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wholeblood_woman_T-102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U133Plus2_011207W_SL54_T102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T-129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wholeblood_woman_T-129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U133Plus2_011907W_SL70_T129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T-150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wholeblood_woman_T-150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U133Plus2_101707W(2)_SL35_T150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T-072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wholeblood_woman_T-072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U133Plus2_101707W(2)_SL48_T072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T-046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wholeblood_woman_T-046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U133Plus2_010307W_SL28_T046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T-243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wholeblood_woman_T-243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U133Plus2_101007W_SL20_T243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T-194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wholeblood_woman_T-194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U133Plus2_102507W(2)_SL56_T194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T-188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wholeblood_woman_T-188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U133Plus2_102507W(2)_SL53_T188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T-109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wholeblood_woman_T-109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U133Plus2_011907W_SL61_T109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T-160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wholeblood_woman_T-160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U133Plus2_101707W(2)_SL37_T160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T-268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wholeblood_woman_T-268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U133Plus2_103107W(2)_SL74_T268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T-048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wholeblood_woman_T-048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U133Plus2_010307W_SL29_T048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T-153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wholeblood_woman_T-153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U133Plus2_101707W(2)_SL36_T153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T-085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wholeblood_woman_T-085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U133Plus2_011207W_SL48_T085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T-090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wholeblood_woman_T-090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U133Plus2_011207W_SL51_T090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T-238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wholeblood_woman_T-238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U133Plus2_101007W_SL17_T238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U133Plus2_101707W_SL25_T007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T-045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wholeblood_woman_T-045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U133Plus2_010307W_SL27_T045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T-157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wholeblood_woman_T-157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U133Plus2_011907W_SL82_T157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T-023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wholeblood_woman_T-023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U133Plus2_112505_XW_SL06B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T-053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wholeblood_woman_T-053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U133Plus2_011207W_SL33_T053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U133Plus2_120606W_SL03_T004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T-273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wholeblood_woman_T-273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U133Plus2_103107W(2)_SL77_T273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T-204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wholeblood_woman_T-204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U133Plus2_102507W(2)_SL61_T204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T-141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wholeblood_woman_T-141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U133Plus2_101707W(2)_SL33_T141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T-166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wholeblood_woman_T-166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U133Plus2_101707W(2)_SL41_T166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T-028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wholeblood_woman_T-028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U133Plus2_120606W_SL16_T028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U133Plus2_120606W_SL05_T006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T-154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wholeblood_woman_T-154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U133Plus2_011907W_SL80_T154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T-255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wholeblood_woman_T-255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U133Plus2_103107W(2)_SL69_T255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T-158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wholeblood_woman_T-158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U133Plus2_103107W(2)_SL92_T158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T-168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wholeblood_woman_T-168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U133Plus2_103107W(2)_SL93_T168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T-016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U133Plus2_112505_XW_SL04B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T-249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wholeblood_woman_T-249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U133Plus2_101007W_SL22_T249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T-193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wholeblood_woman_T-193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U133Plus2_102507W(2)_SL55_T193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T-136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wholeblood_woman_T-136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U133Plus2_101707W(2)_SL32_T136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T-290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wholeblood_woman_T-290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U133Plus2_103107W(2)_SL87_T290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T-225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wholeblood_woman_T-225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U133Plus2_101007W_SL08_T225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T-127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wholeblood_woman_T-127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U133Plus2_011907W_SL69_T127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T-272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wholeblood_woman_T-272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U133Plus2_103107W(2)_SL76_T272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T-097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wholeblood_woman_T-097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U133Plus2_011207W_SL53_T097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T-142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wholeblood_woman_T-142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U133Plus2_011907W_SL76_T142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T-070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wholeblood_woman_T-070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U133Plus2_011207W_SL43_T070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T-221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wholeblood_woman_T-221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U133Plus2_101007W_SL06_T221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U133Plus2_120606W_SL02_T002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T-079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wholeblood_woman_T-079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U133Plus2_011207W_SL46_T079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T-234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wholeblood_woman_T-234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U133Plus2_101007W_SL14_T234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T-262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wholeblood_woman_T-262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U133Plus2_103107W(2)_SL72_T262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T-035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wholeblood_woman_T-035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U133Plus2_120606W_SL20_T035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T-022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wholeblood_woman_T-022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U133Plus2_101707W_SL26_T022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T-263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wholeblood_woman_T-263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U133Plus2_103107W(2)_SL73_T263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T-042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wholeblood_woman_T-042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U133Plus2_010307W_SL25_T042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T-288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wholeblood_woman_T-288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U133Plus2_111307W(2)_SL95_T288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T-169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wholeblood_woman_T-169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U133Plus2_103107W(2)_SL94_T169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T-068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wholeblood_woman_T-068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U133Plus2_011207W_SL41_T068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T-055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wholeblood_woman_T-055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U133Plus2_011207W_SL35_T055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T-197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wholeblood_woman_T-197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U133Plus2_102507W(2)_SL58_T197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T-049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wholeblood_woman_T-049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U133Plus2_010307W_SL30_T049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T-212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wholeblood_woman_T-212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U133Plus2_101007W_SL01_T212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T-237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wholeblood_woman_T-237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U133Plus2_101007W_SL16_T237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T-119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wholeblood_woman_T-119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U133Plus2_011907W_SL65_T119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T-274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wholeblood_woman_T-274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U133Plus2_103107W(2)_SL78_T274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T-096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wholeblood_woman_T-096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U133Plus2_101707W(2)_SL31_T096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T-300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wholeblood_woman_T-300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U133Plus2_103107W(2)_SL90_T300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T-175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wholeblood_woman_T-175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U133Plus2_101707W(2)_SL45_T175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T-013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U133Plus2_112505_XW_SL03B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T-224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wholeblood_woman_T-224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U133Plus2_101007W_SL07_T224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T-014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U133Plus2_120606W_SL10_T014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T-155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wholeblood_woman_T-155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U133Plus2_011907W_SL81_T155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T-217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wholeblood_woman_T-217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U133Plus2_101007W_SL03_T217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T-183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wholeblood_woman_T-183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U133Plus2_102507W(2)_SL52_T183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T-284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wholeblood_woman_T-284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U133Plus2_103107W(2)_SL84_T284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T-172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wholeblood_woman_T-172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U133Plus2_111307W(2)_SL96_T172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T-173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wholeblood_woman_T-173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U133Plus2_101707W(2)_SL43_T173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T-275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wholeblood_woman_T-275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U133Plus2_103107W(2)_SL79_T275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T-144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wholeblood_woman_T-144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U133Plus2_011907W_SL77_T144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T-278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wholeblood_woman_T-278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U133Plus2_103107W(2)_SL80_T278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T-170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wholeblood_woman_T-170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U133Plus2_101707W(2)_SL42_T170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T-089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wholeblood_woman_T-089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U133Plus2_011207W_SL50_T089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T-203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wholeblood_woman_T-203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U133Plus2_102507W(2)_SL60_T203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T-051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wholeblood_woman_T-051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U133Plus2_011207W_SL32_T051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U133Plus2_112505_XW_SL01B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T-012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U133Plus2_120606W_SL09_T012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T-252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wholeblood_woman_T-252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U133Plus2_101007W_SL24_T252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T-106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wholeblood_woman_T-106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U133Plus2_011907W_SL59_T106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T-077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wholeblood_woman_T-077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U133Plus2_101707W(2)_SL49_T077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T-270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wholeblood_woman_T-270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U133Plus2_103107W(2)_SL75_T270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T-064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wholeblood_woman_T-064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U133Plus2_011207W_SL38_T064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T-123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wholeblood_woman_T-123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U133Plus2_011907W_SL67_T123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T-075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wholeblood_woman_T-075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U133Plus2_011207W_SL44_T075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T-124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wholeblood_woman_T-124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U133Plus2_011907W_SL68_T124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T-020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wholeblood_woman_T-020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U133Plus2_120606W_SL14_T020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T-044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wholeblood_woman_T-044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U133Plus2_010307W_SL26_T044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T-218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wholeblood_woman_T-218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U133Plus2_101007W_SL04_T218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T-287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wholeblood_woman_T-287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U133Plus2_103107W(2)_SL86_T287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T-140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wholeblood_woman_T-140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U133Plus2_011907W_SL75_T140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T-030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wholeblood_woman_T-030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U133Plus2_120606W_SL18_T030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T-180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wholeblood_woman_T-180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U133Plus2_101707W(2)_SL47_T180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T-248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wholeblood_woman_T-248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U133Plus2_101007W_SL21_T248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T-067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wholeblood_woman_T-067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U133Plus2_011207W_SL40_T067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T-041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wholeblood_woman_T-041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U133Plus2_120606W_SL24_T041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T-018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U133Plus2_120606W_SL13_T018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T-054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wholeblood_woman_T-054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U133Plus2_011207W_SL34_T054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T-021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wholeblood_woman_T-021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U133Plus2_112505_XW_SL05B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T-148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wholeblood_woman_T-148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U133Plus2_101707W(2)_SL34_T148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T-017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U133Plus2_120606W_SL12_T017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T-286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wholeblood_woman_T-286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U133Plus2_103107W(2)_SL85_T286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T-147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wholeblood_woman_T-147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U133Plus2_011907W_SL79_T147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T-078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wholeblood_woman_T-078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U133Plus2_011207W_SL45_T078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T-069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wholeblood_woman_T-069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U133Plus2_011207W_SL42_T069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U133Plus2_120606W_SL01_T001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T-103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wholeblood_woman_T-103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U133Plus2_011907W_SL58_T103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T-165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wholeblood_woman_T-165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U133Plus2_101707W(2)_SL40_T165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T-104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wholeblood_woman_T-104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U133Plus2_011207W_SL55_T104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T-031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wholeblood_woman_T-031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U133Plus2_120606W_SL19_T031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T-029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wholeblood_woman_T-029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U133Plus2_120606W_SL17_T029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T-133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wholeblood_woman_T-133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U133Plus2_011907W_SL72_T133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T-120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wholeblood_woman_T-120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U133Plus2_011907W_SL66_T120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T-161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wholeblood_woman_T-161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U133Plus2_101707W(2)_SL38_T161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T-071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wholeblood_woman_T-071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U133Plus2_101707W_SL28_T071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T-279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wholeblood_woman_T-279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U133Plus2_103107W(2)_SL81_T279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T-231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wholeblood_woman_T-231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U133Plus2_101007W_SL11_T231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T-025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wholeblood_woman_T-025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U133Plus2_120606W_SL15_T025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T-251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wholeblood_woman_T-251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U133Plus2_101007W_SL23_T251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T-066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wholeblood_woman_T-066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U133Plus2_011207W_SL39_T066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T-232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wholeblood_woman_T-232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U133Plus2_101007W_SL12_T232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T-107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wholeblood_woman_T-107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U133Plus2_011907W_SL60_T107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T-111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wholeblood_woman_T-111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U133Plus2_101707W_SL29_T111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T-094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wholeblood_woman_T-094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U133Plus2_011207W_SL52_T094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U133Plus2_120606W_SL04_T005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T-132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wholeblood_woman_T-132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U133Plus2_011907W_SL71_T132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T-134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wholeblood_woman_T-134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U133Plus2_011907W_SL73_T134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T-113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wholeblood_woman_T-113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U133Plus2_011907W_SL63_T113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T-058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wholeblood_woman_T-058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U133Plus2_011207W_SL37_T058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T-011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U133Plus2_120606W_SL08_T011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T-116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wholeblood_woman_T-116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U133Plus2_011907W_SL64_T116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wholeblood_woman_T-008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U133Plus2_120606W_SL06_T008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T-162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wholeblood_woman_T-162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U133Plus2_101707W(2)_SL39_T162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T-226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wholeblood_woman_T-226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U133Plus2_101007W_SL09_T226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T-195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wholeblood_woman_T-195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U133Plus2_102507W(2)_SL57_T195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T-009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wholeblood_woman_T-009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U133Plus2_120606W_SL07_T009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T-039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wholeblood_woman_T-039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U133Plus2_120606W_SL22_T039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T-015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wholeblood_woman_T-015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U133Plus2_120606W_SL11_T015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T-112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wholeblood_woman_T-112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U133Plus2_011907W_SL62_T112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T-057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wholeblood_woman_T-057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U133Plus2_011207W_SL36_T057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T-179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wholeblood_woman_T-179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U133Plus2_101707W(2)_SL46_T179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T-239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wholeblood_woman_T-239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U133Plus2_101007W_SL18_T239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T-105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wholeblood_woman_T-105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U133Plus2_011207W_SL56_T105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T-050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wholeblood_woman_T-050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U133Plus2_011207W_SL31_T050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T-199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wholeblood_woman_T-199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U133Plus2_102507W(2)_SL59_T199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T-261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wholeblood_woman_T-261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U133Plus2_103107W(2)_SL71_T261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41.29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T-065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wholeblood_woman_T-065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U133Plus2_101707W_SL27_T065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T-260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wholeblood_woman_T-260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U133Plus2_103107W(2)_SL70_T260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4329D" w:rsidRPr="00B4329D" w:rsidTr="007C04A0">
        <w:trPr>
          <w:trHeight w:val="225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T-214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wholeblood_woman_T-214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U133Plus2_101007W_SL02_T214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B4329D" w:rsidRPr="00B4329D" w:rsidRDefault="00B4329D" w:rsidP="007C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474F47" w:rsidRDefault="00474F4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br w:type="page"/>
      </w:r>
    </w:p>
    <w:p w:rsidR="00E74B5E" w:rsidRDefault="00474F47" w:rsidP="00E74B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lastRenderedPageBreak/>
        <w:t xml:space="preserve">Table </w:t>
      </w:r>
      <w:r w:rsidR="00544767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E74B5E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 The list of 469</w:t>
      </w:r>
      <w:r w:rsidR="00E74B5E" w:rsidRPr="00865AA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significant differentially expressed genes </w:t>
      </w:r>
      <w:r w:rsidR="00E74B5E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obtained using </w:t>
      </w:r>
      <w:r w:rsidR="00E74B5E" w:rsidRPr="0086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AU"/>
        </w:rPr>
        <w:t>Limma</w:t>
      </w:r>
      <w:r w:rsidR="00E74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 </w:t>
      </w:r>
      <w:r w:rsidR="00E74B5E" w:rsidRPr="00865AA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ranked by magnitude of fold change.</w:t>
      </w:r>
      <w:bookmarkStart w:id="0" w:name="_GoBack"/>
      <w:bookmarkEnd w:id="0"/>
    </w:p>
    <w:tbl>
      <w:tblPr>
        <w:tblW w:w="13875" w:type="dxa"/>
        <w:tblInd w:w="93" w:type="dxa"/>
        <w:tblLook w:val="04A0"/>
      </w:tblPr>
      <w:tblGrid>
        <w:gridCol w:w="1116"/>
        <w:gridCol w:w="1516"/>
        <w:gridCol w:w="1125"/>
        <w:gridCol w:w="980"/>
        <w:gridCol w:w="980"/>
        <w:gridCol w:w="1161"/>
        <w:gridCol w:w="1016"/>
        <w:gridCol w:w="5448"/>
        <w:gridCol w:w="263"/>
        <w:gridCol w:w="270"/>
      </w:tblGrid>
      <w:tr w:rsidR="008A263C" w:rsidRPr="008A263C" w:rsidTr="00207100">
        <w:trPr>
          <w:trHeight w:val="285"/>
          <w:tblHeader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Entrez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HGNC Symbol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</w:t>
            </w: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adj.P.Val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Annotation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  <w:tblHeader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(FDR)</w:t>
            </w: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70"/>
        </w:trPr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Up-regulated genes (n=256)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8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ZDHHC19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A95E7E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DHHC-type containing 19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HPGD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hydroxyprostaglandin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15-(NAD)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GPR84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protein-coupled receptor 84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OPLAH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5-oxoprolinase (ATP-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hydrolysing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TDRD9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tudor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ATP9A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class II, type 9A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GALNT14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A95E7E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UDP-N-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acetyl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alpha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-D-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galactosamine:polypeptide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N-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acetylgalactosaminyltransferase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14 (GalNAc-T14)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SLC26A8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26, member 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CDK5RAP2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CDK5 regulatory subunit associated protein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399972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ST3GAL4-AS1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ST3GAL4 antisense RNA 1 (head to head)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G0S2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G0/G1switch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SOCS3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suppressor of cytokine signaling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RAB20, member RAS oncogene family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ST3GAL4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 beta-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galactoside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alpha-2,3-sialyltransferase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C19orf59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19 open reading frame 59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EMR1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egf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-like module containing,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mucin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-like, hormone receptor-like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PFKFB3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6-phosphofructo-2-kinase/fructose-2,6-biphosphatase 3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731424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LOC731424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LOC731424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CPNE5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NLRP3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NLR family,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sterile alpha motif and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zipper containing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AZK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100288432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IL10RB-AS1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IL10RB antisense RNA 1 (head to head)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ENTPD7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ectonucleoside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triphosphate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diphosphohydrolase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88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P450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RFX2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regulatory factor X, 2 (influences HLA class II expression)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LRG1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-rich alpha-2-glycoprotein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266747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guanine nucleotide dissociation stimulator-like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84034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EMILIN2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elastin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microfibril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interfacer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TBC1D8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TBC1 domain family, member 8 (with GRAM domain)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CCR1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chemokine (C-C motif) receptor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ARID5A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rich interactive domain 5A (MRF1-like)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PLB1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phospholipase B1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FOSL2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FOS-like antigen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SERPINB2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 peptidase inhibitor, clade B (ovalbumin), member 2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uridine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oncostatin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DDAH2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dimethylarginine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dimethylaminohydrolase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ROPN1L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rhophilin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associated tail protein 1-like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64651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CSRNP1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cysteine-serine-rich nuclear protein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QSOX1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quiescin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Q6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sulfhydryl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VPS9D1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VPS9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100506119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LOC100506119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LOC100506119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54512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EXOSC4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GPR97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protein-coupled receptor 97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DHRS13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dehydrogenase/reductase (SDR family) member 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PLK3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polo-like kinase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100506115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LOC100506115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LOC100506115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IER3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immediate early response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factor V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proaccelerin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labile factor)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LOXL1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lysyl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USB1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U6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snRNA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biogenesis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hexokinase 3 (white cell)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SLC51A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51, alpha subunit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TREML2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triggering receptor expressed on myeloid cells-like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TLR5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toll-like receptor 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anoctamin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ZNF438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438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TMEM185B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185B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GYG1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glycogenin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23095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KIF1B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kinesin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member 1B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feline sarcoma oncogene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TMEM120A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120A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GRAMD1A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 domain containing 1A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PPM1N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phosphatase, Mg2+/Mn2+ dependent, 1N (putative)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flotillin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84649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DGAT2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diacylglycerol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RTN2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reticulon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exostosin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CD82 molecule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CHST2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carbohydrate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(N-acetylglucosamine-6-O)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sulfotransferase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2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dysferlin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limb girdle muscular dystrophy 2B (autosomal recessive)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CST7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cystatin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leukocystatin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CD44 molecule (Indian blood group)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CDC42EP2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CDC42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effector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(Rho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binding)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TECPR2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tectonin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beta-propeller repeat containing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FLOT2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flotillin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ATF6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activating transcription factor 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LIMK2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 domain kinase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CYSTM1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cysteine-rich transmembrane module containing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RABGEF1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 guanine nucleotide exchange factor (GEF)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100506550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DIRC2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disrupted in renal carcinoma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TLE3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transducin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enhancer of split 3 (E(sp1) homolog, Drosophila)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IL4R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 4 receptor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INSL3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insulin-like 3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Leydig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cell)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ITGAX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integrin, alpha X (complement component 3 receptor 4 subunit)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 1, beta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PHF21A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 finger protein 21A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LPCAT3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lysophosphatidylcholine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SIGLEC9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sialic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binding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-like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PLIN3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perilipin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phosphatidylglycerophosphate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 proto-oncogene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THOC5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 complex 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basic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zipper transcription factor, ATF-like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LRPAP1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density lipoprotein receptor-related protein associated protein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TFIP11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tuftelin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interacting protein 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nuclear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prelamin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recognition factor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SH2B2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SH2B adaptor protein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PHF13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 finger protein 13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midnolin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ADP-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ribosylation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caspase recruitment domain family, member 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osteoclast associated, immunoglobulin-like receptor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SLC12A9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12, member 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90459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exoribonuclease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60685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ZFAND3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AN1-type domain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RAB32, member RAS oncogene family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FNDC3B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fibronectin type III domain containing 3B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MCTP2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C2 domains, transmembrane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A95E7E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Janus kinase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ECE1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endothelin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converting enzyme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PCYT1A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phosphate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cytidylyltransferase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MLLT1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myeloid/lymphoid or mixed-lineage leukemia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trithorax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homolog, Drosophila);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translocated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to,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284207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METRNL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meteorin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cell differentiation regulator-like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DTX2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deltex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2 (Drosophila)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IFNAR1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interferon (alpha, beta and omega) receptor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YIPF1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Yip1 domain family, member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ZNF787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787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SERPINB1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 peptidase inhibitor, clade B (ovalbumin), member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BGLAP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 gamma-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carboxyglutamate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protein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SESN2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56063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TMEM234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234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SLC46A3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46, member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acetylneuraminic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synthase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ZC3H3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CCCH-type containing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TSPO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translocator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(18kDa)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KIAA0040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KIAA0040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GALK1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PPM1M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phosphatase, Mg2+/Mn2+ dependent, 1M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GOLGA1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MAP3K11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mitogen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-activated protein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RPS6KA1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 protein S6 kinase, 90kDa, polypeptide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TNPO3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ITGAM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integrin, alpha M (complement component 3 receptor 3 subunit)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ATP2B4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Ca++ transporting, plasma membrane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TIMP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inhibitor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DGAT1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diacylglycerol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UBAP1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associated protein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SLC15A3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15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oligopeptide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transporter), member 3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DBNL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drebrin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RBPJ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recombination signal binding protein for immunoglobulin kappa J region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FBRS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fibrosin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CEACAM3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carcinoembryonic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antigen-related cell adhesion molecule 3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CXCR1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chemokine (C-X-C motif) receptor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BCKDK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branched chain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ketoacid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LILRB3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leukocyte immunoglobulin-like receptor, subfamily B (with TM and ITIM domains), member 3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EHBP1L1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 domain binding protein 1-like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PLEKHO2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pleckstrin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homology domain containing, family O member 2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hes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bHLH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transcription factor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ST3GAL2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 beta-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galactoside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alpha-2,3-sialyltransferase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27128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CYTH4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cytohesin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SLCO3A1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organic anion transporter family, member 3A1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intercellular adhesion molecule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TNFRSF1A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 necrosis factor receptor superfamily, member 1A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GALNT2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UDP-N-acetyl-alpha-D-galactosamine:polypeptide N-acetylgalactosaminyltransferase 2 (GalNAc-T2)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642475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MROH6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 heat-like repeat family member 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GNG5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guanine nucleotide binding protein (G protein), gamma 5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ACSS2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short-chain family member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EH-domain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CD63 molecule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SLC2A3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 (facilitated glucose transporter), member 3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PTPN1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tyrosine phosphatase, non-receptor type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FERMT3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fermitin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member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TMEM8A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8A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MXD3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dimerization protein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FLJ23867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protein FLJ23867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C17orf62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17 open reading frame 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ZNF250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250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100131117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ZBTB20-AS1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ZBTB20 antisense RNA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100290566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DNAJB6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DnaJ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(Hsp40) homolog, subfamily B, member 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NFKB1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factor of kappa light polypeptide gene enhancer in B-cells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SLC25A44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25, member 44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N4BP1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NEDD4 binding protein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calcium activated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VAV1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vav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guanine nucleotide exchange factor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SSH1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slingshot protein phosphatase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CUX1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cut-like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FCER1G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fragment of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high affinity I, receptor for; gamma polypeptide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415116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pim-3 oncogene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hemopoietic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64374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SIL1 nucleotide exchange factor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vault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FKBP15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FK506 binding protein 15, 133kDa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SRA1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steroid receptor RNA activator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TTLL4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 tyrosine ligase-like family, member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family member G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VPS35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vacuolar protein sorting 35 homolog (S.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IL10RB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 10 receptor, beta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JMJD6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jumonji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ABHD16A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abhydrolase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16A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GMPR2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guanosine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monophosphate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LTBR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lymphotoxin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 receptor (TNFR superfamily, member 3)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TRPS1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trichorhinophalangeal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 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EDEM2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 degradation enhancer,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mannosidase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alpha-like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HS1BP3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HCLS1 binding protein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TNFRSF10D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 necrosis factor receptor superfamily, member 10d, decoy with truncated death domain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SERTAD1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SERTA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CHRNA10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cholinergic receptor, nicotinic, alpha 10 (neuronal)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nurim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(nuclear envelope membrane protein)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SLC25A28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25 (mitochondrial iron transporter), member 28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GRK6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protein-coupled receptor kinase 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EFHD2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EF-hand domain family, member D2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CD99L2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CD99 molecule-like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IQSEC1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motif and Sec7 domain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UBE2R2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ubiquitin-conjugating enzyme E2R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ZDHHC3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DHHC-type containing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superoxide dismutase 2, mitochondrial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peptidase inhibitor,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clade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(alpha-1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antiproteinase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antitrypsin), member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RIPK3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receptor-interacting serine-threonine kinase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NCF4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neutrophil cytosolic factor 4, 40kDa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TPSAB1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tryptase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alpha/beta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WDFY3-AS2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WDFY3 antisense RNA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brain abundant, membrane attached signal protein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MLXIP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MLX interacting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PEF1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-EF-hand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RBMS1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binding motif, single stranded interacting protein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127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WBP1L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 domain binding protein 1-like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atlastin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TUBA1A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tubulin, alpha 1a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CTDSP1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CTD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-terminal domain, RNA polymerase II, polypeptide A) small phosphatase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COLGALT1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 beta(1-O)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mitochondrial E3 ubiquitin protein ligase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KAT6A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K(lysine)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COASY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 synthase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SUOX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sulfite oxidase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ALDOA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aldolase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A, fructose-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TINF2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TERF1 (TRF1)-interacting nuclear factor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thyroglobulin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nardilysin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dibasic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tribbles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TNIP2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TNFAIP3 interacting protein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thymidine kinase 2, mitochondrial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USP9X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specific peptidase 9, X-linked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UDP-galactose-4-epimerase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IQCE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motif containing 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amyloid beta (A4) precursor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DCTN2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dynactin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(p50)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S100A11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S100 calcium binding protein A11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CIDEC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death-inducing DFFA-like effector c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BCL2L11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BCL2-like 11 (apoptosis facilitator)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stratifin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ArfGAP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 and PH domain 2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55252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ASXL2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sex combs like 2 (Drosophila)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ERC2-IT1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ERC2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transcript 1 (non-protein coding)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PEX5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biogenesis factor 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389792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IER5L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immediate early response 5-like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TPM3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tropomyosin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LINC00514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non-protein coding RNA 514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100505547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LOC100505547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LOC100505547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MARVELD2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MARVEL domain containing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SHBG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 hormone-binding globulin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3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Down-regulated genes (n=213)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METTL18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-46.76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like 18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GOLGA8A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-45.44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A8 family, member 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ZNF302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-42.65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302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TRMT13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-42.46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tRNA methyltransferase 13 homolog (S. cerevisiae)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CETN3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-41.49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EF-hand protein,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ZFAND1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-41.41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AN1-type domain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-41.11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transducing adaptor family member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MS4A1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membrane-spanning 4-domains, subfamily A, member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IFT80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intraflagellar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transport 80 homolog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Chlamydomonas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ANAPC10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-39.65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anaphase promoting complex subunit 10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-38.64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 coiled-coil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100499177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THAP9-AS1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-38.56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THAP9 antisense RNA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Sjogren syndrome antigen B (autoantigen La)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ANKRD46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-37.20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 domain 46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CCDC104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-37.07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coiled-coil domain containing 104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C12ORF29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-36.17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12 open reading frame 29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-36.13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PMS1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postmeiotic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segregation increased 1 (S.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INPP4B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-35.67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 polyphosphate-4-phosphatase, type II, 105kDa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WDR75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-35.67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 repeat domain 75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UPF3B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UPF3 regulator of nonsense transcripts homolog B (yeast)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123036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TC2N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tandem C2 domains, nuclear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PEX3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-34.93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biogenesis factor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TSPAN13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-34.50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tetraspanin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-33.84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dehydrogenase, C-4 to C-12 straight chain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PI4K2B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-33.75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4-kinase type 2 beta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-33.73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mucosa associated lymphoid tissue lymphoma translocation gene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TADA1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-33.68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transcriptional adaptor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RDH14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retinol dehydrogenase 14 (all-trans/9-cis/11-cis)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Bet1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vesicular membrane trafficking protein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TRMT61B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tRNA methyltransferase 61 homolog B (S. cerevisiae)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NIFK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nucleolar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interacting with the FHA domain of MKI67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anti-silencing function 1A histone chaperone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PRKACB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-dependent, catalytic, beta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AIMP1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complex-interacting multifunctional protein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C9ORF85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9 open reading frame 85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polycystic kidney disease 2 (autosomal dominant)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ST3GAL6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ST3 beta-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galactoside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alpha-2,3-sialyltransferase 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ENOPH1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enolase-phosphatase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URI1,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prefoldin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chaperone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CLEC2D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family 2, member 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SGPP1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sphingosine-1-phosphate phosphatase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centrosomal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57kDa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deoxycytidine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EBAG9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estrogen receptor binding site associated, antigen, 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isochorismatase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92912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UBE2Q2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ubiquitin-conjugating enzyme E2Q family member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123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CAPN7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calpain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P2RY10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purinergic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P2Y, G-protein coupled, 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PMAIP1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phorbol-12-myristate-13-acetate-induced protein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EIF3E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 translation initiation factor 3, subunit 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57037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ANKMY2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 and MYND domain containing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BBS10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Bardet-Biedl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 10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FAM214A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with sequence similarity 214, member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83939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EIF2A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 translation initiation factor 2A, 65kDa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PAXIP1-AS1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PAXIP1 antisense RNA 1 (head to head)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FAM122B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with sequence similarity 122B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CYSLTR1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cysteinyl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leukotriene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RWDD3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RWD domain containing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ZRANB2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RAN-binding domain containing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TRMT11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tRNA methyltransferase 11 homolog (S. cerevisiae)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SLC35A3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35 (UDP-N-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acetylglucosamine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(UDP-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GlcNAc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transporter), member A3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RABGGTB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geranylgeranyltransferase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beta subunit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55251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PCMTD2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protein-L-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isoaspartate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O-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2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CMPK1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cytidine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monophosphate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(UMP-CMP)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cytosolic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FKBP3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FK506 binding protein 3, 25kDa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TNFAIP8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 necrosis factor, alpha-induced protein 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ZNF140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140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NUP54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nucleoporin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54kDa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SCML4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 comb on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midleg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4 (Drosophila)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ZNF195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195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VRK1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vaccinia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related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LDHB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lactate dehydrogenase 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TCEAL1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elongation factor A (SII)-like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EIF4A2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 translation initiation factor 4A2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PC4 and SFRS1 interacting protein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LUC7L3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LUC7-like 3 (S.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-27.49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serine/arginine-rich splicing factor 10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MRFAP1L1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Morf4 family associated protein 1-like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SRP9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recognition particle 9kDa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OXNAD1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NAD-binding domain containing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100506112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RIMKLB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ribosomal modification protein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rimK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family member B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91272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biorientation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chromosomes in cell division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XIST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-27.15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inactive specific transcript (non-protein coding)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PRMT3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specific peptidase 16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C2CD5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 calcium-dependent domain containing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C6ORF48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6 open reading frame 48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TOMM20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outer mitochondrial membrane 20 homolog (yeast)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80746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TSEN2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TSEN2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splicing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endonuclease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ADRB2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adrenoceptor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 2, surface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CKAP2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-25.71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cytoskeleton associated protein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116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C7ORF31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7 open reading frame 31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reversion-inducing-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-rich protein with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motifs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RPL11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 protein L11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CCNG1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B-cell scaffold protein with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repeats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CDKN2AIP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CDKN2A interacting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ORMDL1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ORM1-like 1 (S.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specific peptidase like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-dependent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79657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RPAP3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polymerase II associated protein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MBNL1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muscleblind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splicing regulator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LYSMD2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LysM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putative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peptidoglycan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-binding, domain containing 2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PPAT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phosphoribosyl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pyrophosphate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amidotransferase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UBE2V2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ubiquitin-conjugating enzyme E2 variant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FYTTD1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forty-two-three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29945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ANAPC4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anaphase promoting complex subunit 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387751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GVINP1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very large interferon inducible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pseudogene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UHRF2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ubiquitin-like with PHD and ring finger domains 2, E3 ubiquitin protein ligase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LARP7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ribonucleoprotein domain family, member 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403313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PPAPDC2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phosphatidic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2 domain containing 2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PRKRA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kinase, interferon-inducible double stranded RNA dependent activator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ZBTB1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and BTB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C2ORF43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2 open reading frame 43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113791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PIK3IP1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phosphoinositide-3-kinase interacting protein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TPD52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 protein D52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100505971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CCDC66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coiled-coil domain containing 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LYPLAL1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lysophospholipase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NDUFAF4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 dehydrogenase (ubiquinone) complex I, assembly factor 4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ABHD3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abhydrolase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GGCT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gamma-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glutamylcyclotransferase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100506710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LOC100506710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endogenous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Bornavirus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-like nucleoprotein 2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pseudogene</w:t>
            </w:r>
            <w:proofErr w:type="spellEnd"/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sterol carrier protein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adenosine kinase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285989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ZNF789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789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NT5DC1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5'-nucleotidase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FANCF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Fanconi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anemia, complementation group F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BRIX1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BRX1, biogenesis of ribosomes, homolog (S.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100506969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DDX26B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DEAD/H (Asp-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-Ala-Asp/His) box polypeptide 26B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NAP1L1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nucleosome assembly protein 1-like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ZNF146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146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DZIP3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DAZ interacting zinc finger protein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CAAP1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caspase activity and apoptosis inhibitor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SMCHD1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 maintenance of chromosomes flexible hinge domain containing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CBX3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chromobox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FAM216A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with sequence similarity 216, member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RAD17 homolog (S.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pombe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HMGN4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mobility group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nucleosomal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domain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64924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SLC30A5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30 (zinc transporter), member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NAA50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N(alpha)-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catalytic subunit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CNOT7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CCR4-NOT transcription complex, subunit 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51012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SLMO2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slowmo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2 (Drosophila)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ZFAND5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AN1-type domain 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HVCN1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hydrogen voltage-gated channel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PSMD10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prosome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macropain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26S subunit, non-ATPase, 10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GTF3A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transcription factor IIIA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MBIP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MAP3K12 binding inhibitory protein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TMEM14B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14B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FUNDC1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FUN14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100507399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HCG8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 complex group 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UQCRB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ubiquinol-cytochrome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TMOD2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tropomodulin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(neuronal)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FNTA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-19.72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farnesyltransferase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CAAX box, alpha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LEPROTL1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-19.47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leptin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overlapping transcript-like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ARL2BP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ADP-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ribosylation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factor-like 2 binding protein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density-regulated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KIF2A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kinesin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heavy chain member 2A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ZNF639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639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81688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C6ORF62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6 open reading frame 62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POLR3GL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polymerase (RNA) III (DNA directed) polypeptide G (32kD)-like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100506087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23635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SSBP2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single-stranded DNA binding protein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BLOC1S4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biogenesis of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lysosomal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organelles complex-1, subunit 4, cappuccino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SLBP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stem-loop binding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LETMD1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LETM1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ANP32B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-18.26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acidic (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-rich) nuclear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 family, member B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55591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vezatin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adherens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junctions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glycan anchor biosynthesis, class H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55082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ARGLU1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 and glutamate rich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BTF3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transcription factor 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PTGER4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prostaglandin E receptor 4 (subtype EP4)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CXCR4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QRSL1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glutaminyl-tRNA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(glutamine-hydrolyzing)-like 1</w:t>
            </w: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-17.03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TXLNG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taxilin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gamma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KIAA0907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KIAA0907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64864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RFX7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regulatory factor X, 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RBM34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binding motif protein 34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MCFD2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coagulation factor deficiency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N4BP2L1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NEDD4 binding protein 2-like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GLMN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glomulin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FKBP associated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544767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79612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NAA16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N(alpha)-acetyltransferase 16, NatA auxiliary subunit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ZNHIT6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HIT-type containing 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AKAP7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kinase (PRKA) anchor protein 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BCAS2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breast carcinoma amplified sequence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100505641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FGD5-AS1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FGD5 antisense RNA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headcase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(Drosophila)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ZCCHC9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finger, CCHC domain containing 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NT5E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-14.93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5'-nucleotidase,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(CD73)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protein 156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TRAPPC10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trafficking protein particle complex 10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MFSD6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facilitator superfamily domain containing 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HNRNPH3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heterogeneous nuclear ribonucleoprotein H3 (2H9)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100507463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TAPSAR1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TAP1 and PSMB8 antisense RNA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RTCA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3'-terminal phosphate cyclase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OCIAD1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OCIA domain containing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55573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CDV3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CDV3 homolog (mouse)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84864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 induced nuclear antigen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BLCAP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bladder cancer associated protein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taspase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threonine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aspartase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MRFAP1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Morf4 family associated protein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NOLC1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nucleolar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coiled-body 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LYRM9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LYR motif containing 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BRWD1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bromodomain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WD repeat domain containing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PCM1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pericentriolar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material 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207100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ENOX2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-NOX disulfide-</w:t>
            </w: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exchanger 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047FEA">
        <w:trPr>
          <w:trHeight w:val="255"/>
        </w:trPr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PEX7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-0.068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-4.63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</w:t>
            </w:r>
            <w:proofErr w:type="spellEnd"/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biogenesis factor 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63C" w:rsidRPr="008A263C" w:rsidTr="00047FEA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3C" w:rsidRPr="008A263C" w:rsidRDefault="008A263C" w:rsidP="0020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beta-2-microglobulin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3C" w:rsidRPr="008A263C" w:rsidRDefault="008A263C" w:rsidP="008A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4B5E" w:rsidRDefault="00E74B5E" w:rsidP="00E74B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:rsidR="00E74B5E" w:rsidRDefault="00E74B5E" w:rsidP="00E74B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:rsidR="00E74B5E" w:rsidRDefault="00E74B5E" w:rsidP="00E74B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:rsidR="00E74B5E" w:rsidRPr="00385324" w:rsidRDefault="00E74B5E" w:rsidP="00E74B5E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E74B5E" w:rsidRPr="00385324" w:rsidRDefault="00E74B5E" w:rsidP="00E74B5E">
      <w:pPr>
        <w:rPr>
          <w:rFonts w:ascii="Times New Roman" w:hAnsi="Times New Roman" w:cs="Times New Roman"/>
        </w:rPr>
      </w:pPr>
    </w:p>
    <w:p w:rsidR="00BF5B9B" w:rsidRDefault="00BF5B9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br w:type="page"/>
      </w:r>
    </w:p>
    <w:p w:rsidR="00DB19BA" w:rsidRPr="00E74B5E" w:rsidRDefault="00474F47" w:rsidP="00E74B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 xml:space="preserve">Table </w:t>
      </w:r>
      <w:r w:rsidR="00544767">
        <w:rPr>
          <w:rFonts w:ascii="Times New Roman" w:hAnsi="Times New Roman" w:cs="Times New Roman"/>
          <w:b/>
          <w:sz w:val="24"/>
          <w:szCs w:val="24"/>
          <w:lang w:val="en-AU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3</w:t>
      </w:r>
      <w:r w:rsidR="00DB19BA" w:rsidRPr="00865AAA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  <w:proofErr w:type="gramStart"/>
      <w:r w:rsidR="00865AAA">
        <w:rPr>
          <w:rFonts w:ascii="Times New Roman" w:hAnsi="Times New Roman" w:cs="Times New Roman"/>
          <w:b/>
          <w:sz w:val="24"/>
          <w:szCs w:val="24"/>
          <w:lang w:val="en-AU"/>
        </w:rPr>
        <w:t>M</w:t>
      </w:r>
      <w:r w:rsidR="00DB19BA" w:rsidRPr="00865AAA">
        <w:rPr>
          <w:rFonts w:ascii="Times New Roman" w:hAnsi="Times New Roman" w:cs="Times New Roman"/>
          <w:b/>
          <w:sz w:val="24"/>
          <w:szCs w:val="24"/>
          <w:lang w:val="en-AU"/>
        </w:rPr>
        <w:t>icroarray and quantitative real time-PC</w:t>
      </w:r>
      <w:r w:rsidR="00D96F04">
        <w:rPr>
          <w:rFonts w:ascii="Times New Roman" w:hAnsi="Times New Roman" w:cs="Times New Roman"/>
          <w:b/>
          <w:sz w:val="24"/>
          <w:szCs w:val="24"/>
          <w:lang w:val="en-AU"/>
        </w:rPr>
        <w:t>R of the selected 28</w:t>
      </w:r>
      <w:r w:rsidR="00DB19BA" w:rsidRPr="00865AAA">
        <w:rPr>
          <w:rFonts w:ascii="Times New Roman" w:hAnsi="Times New Roman" w:cs="Times New Roman"/>
          <w:b/>
          <w:sz w:val="24"/>
          <w:szCs w:val="24"/>
          <w:lang w:val="en-AU"/>
        </w:rPr>
        <w:t xml:space="preserve"> genes.</w:t>
      </w:r>
      <w:proofErr w:type="gramEnd"/>
    </w:p>
    <w:p w:rsidR="00DB19BA" w:rsidRPr="00865AAA" w:rsidRDefault="00DB19BA" w:rsidP="00DB19B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AU"/>
        </w:rPr>
      </w:pPr>
    </w:p>
    <w:tbl>
      <w:tblPr>
        <w:tblStyle w:val="TableGrid"/>
        <w:tblW w:w="16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2954"/>
        <w:gridCol w:w="3025"/>
        <w:gridCol w:w="863"/>
        <w:gridCol w:w="741"/>
        <w:gridCol w:w="972"/>
        <w:gridCol w:w="1153"/>
        <w:gridCol w:w="896"/>
        <w:gridCol w:w="741"/>
        <w:gridCol w:w="741"/>
        <w:gridCol w:w="1233"/>
        <w:gridCol w:w="1170"/>
        <w:gridCol w:w="727"/>
      </w:tblGrid>
      <w:tr w:rsidR="00CD686A" w:rsidRPr="006F3DDC" w:rsidTr="007F226E">
        <w:trPr>
          <w:trHeight w:val="255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86A" w:rsidRPr="006F3DDC" w:rsidRDefault="00CD686A" w:rsidP="006F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Forward Primer (5’ to 3’)</w:t>
            </w:r>
          </w:p>
        </w:tc>
        <w:tc>
          <w:tcPr>
            <w:tcW w:w="30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A" w:rsidRPr="006F3DDC" w:rsidRDefault="00CD686A" w:rsidP="006F3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Reverse Primer (5’ to 3’)</w:t>
            </w:r>
          </w:p>
        </w:tc>
        <w:tc>
          <w:tcPr>
            <w:tcW w:w="462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RT-PCR</w:t>
            </w:r>
          </w:p>
        </w:tc>
        <w:tc>
          <w:tcPr>
            <w:tcW w:w="46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Microarray</w:t>
            </w:r>
          </w:p>
        </w:tc>
      </w:tr>
      <w:tr w:rsidR="00BD733D" w:rsidRPr="006F3DDC" w:rsidTr="007F226E">
        <w:trPr>
          <w:trHeight w:val="285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Fold Change</w:t>
            </w:r>
          </w:p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(Log</w:t>
            </w: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Fold</w:t>
            </w:r>
          </w:p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Change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</w:tcPr>
          <w:p w:rsidR="00CD686A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sPTB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within 48 hours</w:t>
            </w:r>
          </w:p>
          <w:p w:rsidR="00CD686A" w:rsidRPr="00351692" w:rsidRDefault="00BD733D" w:rsidP="006F3D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(median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(25</w:t>
            </w:r>
            <w:r w:rsidR="00C1511A"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 75</w:t>
            </w:r>
            <w:r w:rsidR="00C1511A"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percentile)</w:t>
            </w:r>
            <w:r w:rsidR="00CD686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4" w:space="0" w:color="auto"/>
            </w:tcBorders>
          </w:tcPr>
          <w:p w:rsidR="00CD686A" w:rsidRPr="00351692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sPTB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within 48 hours 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(median (25</w:t>
            </w:r>
            <w:r w:rsidR="00C1511A"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 75</w:t>
            </w:r>
            <w:r w:rsidR="00C1511A"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percentile)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86A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35169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LogXact</w:t>
            </w:r>
            <w:proofErr w:type="spellEnd"/>
            <w:r w:rsidRPr="0035169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Value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686A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Fold</w:t>
            </w:r>
          </w:p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Change</w:t>
            </w:r>
          </w:p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(Log</w:t>
            </w: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D686A" w:rsidRDefault="00CD686A" w:rsidP="00CD68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Fold</w:t>
            </w:r>
          </w:p>
          <w:p w:rsidR="00CD686A" w:rsidRPr="006F3DDC" w:rsidRDefault="00CD686A" w:rsidP="00CD68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Change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686A" w:rsidRDefault="00CD686A" w:rsidP="000657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sPTB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within 48 hours</w:t>
            </w:r>
          </w:p>
          <w:p w:rsidR="00CD686A" w:rsidRPr="00351692" w:rsidRDefault="00C1511A" w:rsidP="000657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(median (25</w:t>
            </w:r>
            <w:r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 75</w:t>
            </w:r>
            <w:r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percentile))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CD686A" w:rsidRPr="00351692" w:rsidRDefault="00BD733D" w:rsidP="00C151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sPTB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within 48 hours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(median (25</w:t>
            </w:r>
            <w:r w:rsidR="00C1511A"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 75</w:t>
            </w:r>
            <w:r w:rsidR="00C1511A" w:rsidRP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vertAlign w:val="superscript"/>
              </w:rPr>
              <w:t>th</w:t>
            </w:r>
            <w:r w:rsidR="00C1511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percentile))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D686A" w:rsidRPr="006F3DDC" w:rsidRDefault="00CD686A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Limma </w:t>
            </w:r>
            <w:r w:rsidRPr="006F3D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FDR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ANAPC10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AGTTTCGGCAAGCAGCCAGAATA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TCCAACTGCTTGGGGTCAGCAC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72" w:type="dxa"/>
          </w:tcPr>
          <w:p w:rsidR="00E2322C" w:rsidRPr="00351692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 (0.70, 1.13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 (0.82, 1.38</w:t>
            </w:r>
            <w:r w:rsidR="00C247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3.68 (3.31, 4.43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Default="00E2322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4.54 (</w:t>
            </w:r>
            <w:r w:rsidR="00841510">
              <w:rPr>
                <w:rFonts w:ascii="Times New Roman" w:hAnsi="Times New Roman" w:cs="Times New Roman"/>
                <w:sz w:val="16"/>
                <w:szCs w:val="16"/>
              </w:rPr>
              <w:t>3.66, 5.76)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ANKRD</w:t>
            </w: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TGCTCGTTCGAGTCGCAGATCC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TTCGTTCAGTGGTCACTCAGCAGTT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72" w:type="dxa"/>
          </w:tcPr>
          <w:p w:rsidR="00E2322C" w:rsidRPr="00351692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 (0.78, 1.11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1.04 (0.74, 1.31</w:t>
            </w:r>
            <w:r w:rsidR="00C247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4.30 (3.89, 4.70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4.81 (4.17, 5.64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415D4F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15D4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ATP9A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GGCTCACAGCACGAGGCACAG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CATGTCGGCAGGGACCCGC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972" w:type="dxa"/>
          </w:tcPr>
          <w:p w:rsidR="00E2322C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 (0.75, 3.05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 (0.43, 1.36</w:t>
            </w:r>
            <w:r w:rsidR="00C247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7.86 (6.73, 8.92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6.71 (6.15, 7.78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415D4F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15D4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C19orf59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CAGCCAAGAATCAAGGTGCCCA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GGGACTTGGCTCGTGGGTCG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972" w:type="dxa"/>
          </w:tcPr>
          <w:p w:rsidR="00E2322C" w:rsidRPr="00351692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1.35 (0.84, 2.31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 (0.38, 1.25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12.85 (12.07, 13.38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12.18 (11.59, 12.64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CCDC104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GAGCCCACAGTGCATTCCAGTGA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TTTTAACTTCTGAGGGTGGGTGTGC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972" w:type="dxa"/>
          </w:tcPr>
          <w:p w:rsidR="00E2322C" w:rsidRPr="00351692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 (0.77, 1.25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 (0.75, 1.29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0.891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 (3.95, 5.18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5.13 (4.39, 6.09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CCR1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GTCCCTTGGAACCAGAGAGAAGCC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GGCACGGAGTTGCATCCCCATA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972" w:type="dxa"/>
          </w:tcPr>
          <w:p w:rsidR="00E2322C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1.34 (0.81, 1.85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 (0.57, 1.13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11.57 (10.92, 12.12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10.97 (10.37, 11.35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</w:tr>
      <w:tr w:rsidR="00BD733D" w:rsidRPr="006F3DDC" w:rsidTr="007F226E">
        <w:trPr>
          <w:trHeight w:val="255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CDK5RAP2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ATTGCAGTCTCTCCGAGTGGAGCTG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AU"/>
              </w:rPr>
              <w:t>TCTCCCGACGCCTCTCTCAGTCT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972" w:type="dxa"/>
          </w:tcPr>
          <w:p w:rsidR="00E2322C" w:rsidRPr="00351692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 (0.99, 1.40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 (0.75, 1.05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8.73 (7.73, 10.10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8.12 (7.44, 8.80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CETN3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TGGGCGTCTTGCTGCCTTGG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CCACTACAAGCTCACTTCTCAGAGC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-0.49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972" w:type="dxa"/>
          </w:tcPr>
          <w:p w:rsidR="00E2322C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 (0.59, 1.17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 (0.70, 1.72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4.20 (3.01, 4.36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4.41 (3.98, 5.70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EMILIN2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AACCCCAGCACCGGGGTCTT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GGCGTCTCTCTCGGGGGTGA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972" w:type="dxa"/>
          </w:tcPr>
          <w:p w:rsidR="00E2322C" w:rsidRPr="00351692" w:rsidRDefault="00100DCC" w:rsidP="00315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1.36 (1.06, 1.72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 (0.65, 1.16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7.29 (6.79, 7.84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6.83 (6.17, 7.20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EMR1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TGCTCAACGGCCAGGTACGAGA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CCCGTCTTGGAAGCGGATGGC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</w:p>
        </w:tc>
        <w:tc>
          <w:tcPr>
            <w:tcW w:w="972" w:type="dxa"/>
          </w:tcPr>
          <w:p w:rsidR="00E2322C" w:rsidRPr="00351692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 (0.75, 2.25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 (0.65, 1.11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9.14 (8.64, 10.01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8.58 (7.89, 9.15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G0</w:t>
            </w: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S2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3516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TGCCACTAAGGTCATTCCCGCCT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3516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CCTTGCGCTTCTGGGCCATCA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</w:p>
        </w:tc>
        <w:tc>
          <w:tcPr>
            <w:tcW w:w="972" w:type="dxa"/>
          </w:tcPr>
          <w:p w:rsidR="00E2322C" w:rsidRDefault="00100DC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1.33 (0.96, 2.03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Default="000C2A81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 (0.60, 1.25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7.56 (7.10, 8.05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6.83 (6.26, 7.53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GALNT14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AAGTGCAGACCCCTAAGCCTTCG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TCGTCACCAACGCGCCACTT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972" w:type="dxa"/>
          </w:tcPr>
          <w:p w:rsidR="00E2322C" w:rsidRPr="00351692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1.30 (1.00, 2.15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873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 (0.48, 1.16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233" w:type="dxa"/>
          </w:tcPr>
          <w:p w:rsidR="00E2322C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9.04 (8.46, 9.58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8.27 (7.86, 8.66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GPR84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CCACCAGAAAGGACTGCTCTTTGGG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GCTGTTCCACATGATAGAGGCTGAG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972" w:type="dxa"/>
          </w:tcPr>
          <w:p w:rsidR="00E2322C" w:rsidRPr="00351692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1.36 (0.82, 2.38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 (0.50, 1.28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 (6.77, 8.78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6.78 (6.40, 7.64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IFT80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TGGCTCCCTGGTTCACATCAGCA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TGGTTTGCTCCTTAACAAAGCGACA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72" w:type="dxa"/>
          </w:tcPr>
          <w:p w:rsidR="00E2322C" w:rsidRPr="00351692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 (0.73, 1.15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351692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 (0.78, 1.43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692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 (3.39, 4.84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351692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4.84 (4.01, 5.84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METTL18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3516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GTCCGGAGGAGGCGTTGTGAGG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3516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TCCTCTTTCCAAGCAGCTCTGGGG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-0.41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972" w:type="dxa"/>
          </w:tcPr>
          <w:p w:rsidR="00E2322C" w:rsidRPr="00E62241" w:rsidRDefault="00100DC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 (0.67, 1.11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1.05 (0.80, 1.48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351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3.46 (2.73, 3.79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4.20 (3.52, 5.00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MS4A1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AGGCCTTGGAGACTCAGATCCTGA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TGTCAGTCTCTTCCCCACAGAATGG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 (0.56, 1.27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1.33 (0.75, 1.63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6.93 (6.09, 7.55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7.76 (6.97, 8.69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NLRP3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CGCCCTCGGTGACTTCGGAA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CAGCAGCTGACCAACCAGAGCT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 (0.98, 1.89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 (0.68, 1.09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 (4.37, 5.39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4.42 (4.11, 4.75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OPLAH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ATCAACACCGTGGCAGCGGG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ACAGGGCCCCCTTTGCGGTA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 (0.81, 2.01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 (0.62, 1.27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 (5.89, 7.90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5.82 (5.26, 6.69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lastRenderedPageBreak/>
              <w:t>PFKFB3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CGCGAAGATGCCGTTGGAACTGA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GGCCCACAGGATCTGGGCAACGA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 (0.91, 1.89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 (0.52, 1.19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11.52 (10.91, 12.32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10.95 (10.40, 11.40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PMS1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GCGCTAGCAGGAAGCTGCTCTG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GCTCTTTTACAACACTGACCACCGA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 (0.79, 1.13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 (0.82, 1.33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4.93 (4.40, 5.36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5.40 (4.62, 6.35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RAB20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GGGGGCGCTGGGGGTTCTTA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GCGCCGCTCCATATACCGCT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 (0.81, 2.05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 (0.62, 1.09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8.78 (8.35, 9.47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841510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 (</w:t>
            </w:r>
            <w:r w:rsidR="007F226E">
              <w:rPr>
                <w:rFonts w:ascii="Times New Roman" w:hAnsi="Times New Roman" w:cs="Times New Roman"/>
                <w:sz w:val="16"/>
                <w:szCs w:val="16"/>
              </w:rPr>
              <w:t>7.65, 8.71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SCOC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GCGCCTCAAGCGGAAGACCATT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ACTGCATCCATGTCAGCATTCATCA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 (0.73, 1.16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 (0.76, 1.41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0.153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 (3.80, 4.81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7F226E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4.81 (4.31, 6.01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SOCS3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CTGCGGGCTGGCGAAGGAAA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CCCAAGCCCTTCTCCCCGGA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1.38 (0.81, 2.17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 (0.53, 1.22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 (7.51, 9.13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7F226E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7.77 (7.14, 8.22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ST3GAL4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TGCACATTGCCGGCTTTGGC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CCTGACCCCGCCATGGACTTG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972" w:type="dxa"/>
          </w:tcPr>
          <w:p w:rsidR="00E2322C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1.39 (0.91, 1.71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 (0.63, 1.01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9.15 (8.41, 9.81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Default="007F226E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8.41 (7.71, 9.03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STAP1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GCGAAATTCACCCTTGTTTTGCCG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GGGGAACTGACAGCTCTGTTACTGT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-0.60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 (0.66, 1.19</w:t>
            </w:r>
            <w:r w:rsidR="00C247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 (0.72, 1.61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4.10 (3.52, 4.52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7F226E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4.78 (4.09, 5.50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TSPAN13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ACCACTCGTGCTCGCCATGTG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GTCAGCCAAACACCCAGGATCTCTG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 (0.72, 1.35</w:t>
            </w:r>
            <w:r w:rsidR="00C247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 (0.75, 1.18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0.766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6.32 (5.92, 6.80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7F226E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7.09 (6.37, 7.55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ZDH</w:t>
            </w: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HC19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TCGGCCGACCGCACCTACAA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GCTTCAGCCATGTACTTGGGTCCC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 (0.84, 2.76</w:t>
            </w:r>
            <w:r w:rsidR="00C247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 (0.26, 1.40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1233" w:type="dxa"/>
          </w:tcPr>
          <w:p w:rsidR="00E2322C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4.66 (3.95, 5.51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E2322C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3.47 (</w:t>
            </w:r>
            <w:r w:rsidR="007F226E">
              <w:rPr>
                <w:rFonts w:ascii="Times New Roman" w:hAnsi="Times New Roman" w:cs="Times New Roman"/>
                <w:sz w:val="16"/>
                <w:szCs w:val="16"/>
              </w:rPr>
              <w:t>3.19, 4.21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D733D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ZFAND1</w:t>
            </w:r>
          </w:p>
        </w:tc>
        <w:tc>
          <w:tcPr>
            <w:tcW w:w="2954" w:type="dxa"/>
            <w:tcBorders>
              <w:lef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AGCATTGCCGGCAGCGAGATTTT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CAGGACAACCATGAGACTCCCTGCT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DC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972" w:type="dxa"/>
          </w:tcPr>
          <w:p w:rsidR="00E2322C" w:rsidRPr="00E62241" w:rsidRDefault="00100DC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 (0.68, 1.17</w:t>
            </w:r>
            <w:r w:rsidR="00C247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</w:tcPr>
          <w:p w:rsidR="00E2322C" w:rsidRPr="00E62241" w:rsidRDefault="000C2A81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 (0.80, 1.35</w:t>
            </w:r>
            <w:r w:rsidR="007A32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2322C" w:rsidRPr="006F3DDC" w:rsidRDefault="00E2322C" w:rsidP="006F3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241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741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33" w:type="dxa"/>
          </w:tcPr>
          <w:p w:rsidR="00E2322C" w:rsidRPr="006F7AB6" w:rsidRDefault="007F226E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 (4.68, 6.31</w:t>
            </w:r>
            <w:r w:rsidR="00E232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E2322C" w:rsidRPr="00E62241" w:rsidRDefault="007F226E" w:rsidP="0066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6.18 (5.12, 6.99</w:t>
            </w:r>
            <w:r w:rsidR="00E232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7" w:type="dxa"/>
            <w:noWrap/>
            <w:vAlign w:val="center"/>
            <w:hideMark/>
          </w:tcPr>
          <w:p w:rsidR="00E2322C" w:rsidRPr="006F7AB6" w:rsidRDefault="00E2322C" w:rsidP="006F7A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7A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E2322C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322C" w:rsidRPr="006F3DDC" w:rsidRDefault="00E2322C" w:rsidP="00D96F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 xml:space="preserve">SDHA 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TGGGAACAAGAGGGCATCTG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CCACCACTGCATCAAATTCATG</w:t>
            </w:r>
          </w:p>
        </w:tc>
        <w:tc>
          <w:tcPr>
            <w:tcW w:w="4625" w:type="dxa"/>
            <w:gridSpan w:val="5"/>
            <w:tcBorders>
              <w:right w:val="single" w:sz="4" w:space="0" w:color="auto"/>
            </w:tcBorders>
            <w:vAlign w:val="center"/>
          </w:tcPr>
          <w:p w:rsidR="00E2322C" w:rsidRPr="006F3DDC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>(Housekeeping)</w:t>
            </w:r>
          </w:p>
        </w:tc>
        <w:tc>
          <w:tcPr>
            <w:tcW w:w="4612" w:type="dxa"/>
            <w:gridSpan w:val="5"/>
            <w:tcBorders>
              <w:left w:val="single" w:sz="4" w:space="0" w:color="auto"/>
            </w:tcBorders>
            <w:vAlign w:val="center"/>
          </w:tcPr>
          <w:p w:rsidR="00E2322C" w:rsidRPr="006F3DDC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>(Housekeeping)</w:t>
            </w:r>
          </w:p>
        </w:tc>
      </w:tr>
      <w:tr w:rsidR="00E2322C" w:rsidRPr="006F3DDC" w:rsidTr="007F226E">
        <w:trPr>
          <w:trHeight w:val="30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322C" w:rsidRPr="006F3DDC" w:rsidRDefault="00E2322C" w:rsidP="00D96F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 xml:space="preserve">TBP </w:t>
            </w:r>
          </w:p>
        </w:tc>
        <w:tc>
          <w:tcPr>
            <w:tcW w:w="2954" w:type="dxa"/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TGCACAGGAGCCAAGAGTGAA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vAlign w:val="center"/>
          </w:tcPr>
          <w:p w:rsidR="00E2322C" w:rsidRPr="00BD733D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CACATCACAGCTCCCCACCA</w:t>
            </w:r>
          </w:p>
        </w:tc>
        <w:tc>
          <w:tcPr>
            <w:tcW w:w="4625" w:type="dxa"/>
            <w:gridSpan w:val="5"/>
            <w:tcBorders>
              <w:right w:val="single" w:sz="4" w:space="0" w:color="auto"/>
            </w:tcBorders>
            <w:vAlign w:val="center"/>
          </w:tcPr>
          <w:p w:rsidR="00E2322C" w:rsidRPr="006F3DDC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>(Housekeeping)</w:t>
            </w:r>
          </w:p>
        </w:tc>
        <w:tc>
          <w:tcPr>
            <w:tcW w:w="4612" w:type="dxa"/>
            <w:gridSpan w:val="5"/>
            <w:tcBorders>
              <w:left w:val="single" w:sz="4" w:space="0" w:color="auto"/>
            </w:tcBorders>
            <w:vAlign w:val="center"/>
          </w:tcPr>
          <w:p w:rsidR="00E2322C" w:rsidRPr="006F3DDC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>(Housekeeping)</w:t>
            </w:r>
          </w:p>
        </w:tc>
      </w:tr>
      <w:tr w:rsidR="00E2322C" w:rsidRPr="006F3DDC" w:rsidTr="007F226E">
        <w:trPr>
          <w:trHeight w:val="300"/>
          <w:jc w:val="center"/>
        </w:trPr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322C" w:rsidRPr="006F3DDC" w:rsidRDefault="00E2322C" w:rsidP="00D96F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 xml:space="preserve">YWHAZ 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vAlign w:val="center"/>
          </w:tcPr>
          <w:p w:rsidR="00E2322C" w:rsidRPr="00BD733D" w:rsidRDefault="00E2322C" w:rsidP="006F3D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ACTTTTGGTACATTGTGGCTTCAA</w:t>
            </w:r>
          </w:p>
        </w:tc>
        <w:tc>
          <w:tcPr>
            <w:tcW w:w="30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322C" w:rsidRPr="00BD733D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733D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CCGCCAGGACAAACCAGTAT</w:t>
            </w:r>
          </w:p>
        </w:tc>
        <w:tc>
          <w:tcPr>
            <w:tcW w:w="462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322C" w:rsidRPr="006F3DDC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>(Housekeeping)</w:t>
            </w:r>
          </w:p>
        </w:tc>
        <w:tc>
          <w:tcPr>
            <w:tcW w:w="4612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2322C" w:rsidRPr="006F3DDC" w:rsidRDefault="00E2322C" w:rsidP="00BD73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6F3D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>(Housekeeping)</w:t>
            </w:r>
          </w:p>
        </w:tc>
      </w:tr>
    </w:tbl>
    <w:p w:rsidR="00DB19BA" w:rsidRPr="00865AAA" w:rsidRDefault="00DB19BA" w:rsidP="00661BA1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lang w:val="en-AU"/>
        </w:rPr>
      </w:pPr>
    </w:p>
    <w:sectPr w:rsidR="00DB19BA" w:rsidRPr="00865AAA" w:rsidSect="008817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E7" w:rsidRDefault="00C977E7" w:rsidP="00DB19BA">
      <w:pPr>
        <w:spacing w:after="0" w:line="240" w:lineRule="auto"/>
      </w:pPr>
      <w:r>
        <w:separator/>
      </w:r>
    </w:p>
  </w:endnote>
  <w:endnote w:type="continuationSeparator" w:id="0">
    <w:p w:rsidR="00C977E7" w:rsidRDefault="00C977E7" w:rsidP="00D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E7" w:rsidRDefault="00C977E7" w:rsidP="00DB19BA">
      <w:pPr>
        <w:spacing w:after="0" w:line="240" w:lineRule="auto"/>
      </w:pPr>
      <w:r>
        <w:separator/>
      </w:r>
    </w:p>
  </w:footnote>
  <w:footnote w:type="continuationSeparator" w:id="0">
    <w:p w:rsidR="00C977E7" w:rsidRDefault="00C977E7" w:rsidP="00DB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133"/>
    <w:rsid w:val="00012543"/>
    <w:rsid w:val="00047FEA"/>
    <w:rsid w:val="0006572B"/>
    <w:rsid w:val="000677E0"/>
    <w:rsid w:val="00072D0B"/>
    <w:rsid w:val="00081DB2"/>
    <w:rsid w:val="00092F47"/>
    <w:rsid w:val="000B7F49"/>
    <w:rsid w:val="000C10DD"/>
    <w:rsid w:val="000C2A81"/>
    <w:rsid w:val="000E7B18"/>
    <w:rsid w:val="000F1241"/>
    <w:rsid w:val="00100DCC"/>
    <w:rsid w:val="0011247D"/>
    <w:rsid w:val="001B7B2F"/>
    <w:rsid w:val="00207100"/>
    <w:rsid w:val="0023296B"/>
    <w:rsid w:val="002360B1"/>
    <w:rsid w:val="00240785"/>
    <w:rsid w:val="002473FA"/>
    <w:rsid w:val="00265ABD"/>
    <w:rsid w:val="00293519"/>
    <w:rsid w:val="002E1BAF"/>
    <w:rsid w:val="002F2FD4"/>
    <w:rsid w:val="00315F2E"/>
    <w:rsid w:val="00351692"/>
    <w:rsid w:val="00381202"/>
    <w:rsid w:val="00385324"/>
    <w:rsid w:val="003C5A9D"/>
    <w:rsid w:val="003D786B"/>
    <w:rsid w:val="003F3085"/>
    <w:rsid w:val="003F77A1"/>
    <w:rsid w:val="00415D4F"/>
    <w:rsid w:val="004173A0"/>
    <w:rsid w:val="004418C0"/>
    <w:rsid w:val="00470BCF"/>
    <w:rsid w:val="00474F47"/>
    <w:rsid w:val="004B1924"/>
    <w:rsid w:val="005165B1"/>
    <w:rsid w:val="00544767"/>
    <w:rsid w:val="006062CF"/>
    <w:rsid w:val="00624023"/>
    <w:rsid w:val="00661BA1"/>
    <w:rsid w:val="00664851"/>
    <w:rsid w:val="00686571"/>
    <w:rsid w:val="00687808"/>
    <w:rsid w:val="00696673"/>
    <w:rsid w:val="006D3F16"/>
    <w:rsid w:val="006F3DDC"/>
    <w:rsid w:val="006F7AB6"/>
    <w:rsid w:val="00741398"/>
    <w:rsid w:val="00762407"/>
    <w:rsid w:val="007A3203"/>
    <w:rsid w:val="007C04A0"/>
    <w:rsid w:val="007F226E"/>
    <w:rsid w:val="008247B8"/>
    <w:rsid w:val="0083367C"/>
    <w:rsid w:val="00841510"/>
    <w:rsid w:val="008464F7"/>
    <w:rsid w:val="00865AAA"/>
    <w:rsid w:val="00873B5B"/>
    <w:rsid w:val="008817C8"/>
    <w:rsid w:val="008A263C"/>
    <w:rsid w:val="008D1B02"/>
    <w:rsid w:val="008F45F9"/>
    <w:rsid w:val="00926C8B"/>
    <w:rsid w:val="00941133"/>
    <w:rsid w:val="009A09FE"/>
    <w:rsid w:val="009A6A80"/>
    <w:rsid w:val="00A23225"/>
    <w:rsid w:val="00A63EA0"/>
    <w:rsid w:val="00A71D98"/>
    <w:rsid w:val="00A95E7E"/>
    <w:rsid w:val="00AA1432"/>
    <w:rsid w:val="00AC70B1"/>
    <w:rsid w:val="00B0055E"/>
    <w:rsid w:val="00B12AFD"/>
    <w:rsid w:val="00B40AB4"/>
    <w:rsid w:val="00B4329D"/>
    <w:rsid w:val="00B455CF"/>
    <w:rsid w:val="00BB2D0F"/>
    <w:rsid w:val="00BD733D"/>
    <w:rsid w:val="00BF4E58"/>
    <w:rsid w:val="00BF5B9B"/>
    <w:rsid w:val="00C1511A"/>
    <w:rsid w:val="00C24795"/>
    <w:rsid w:val="00C90A3C"/>
    <w:rsid w:val="00C977E7"/>
    <w:rsid w:val="00CB3227"/>
    <w:rsid w:val="00CC6CE2"/>
    <w:rsid w:val="00CD686A"/>
    <w:rsid w:val="00D32EDD"/>
    <w:rsid w:val="00D525A4"/>
    <w:rsid w:val="00D96F04"/>
    <w:rsid w:val="00DA4F17"/>
    <w:rsid w:val="00DA4FE5"/>
    <w:rsid w:val="00DB19BA"/>
    <w:rsid w:val="00DE17A9"/>
    <w:rsid w:val="00E227DB"/>
    <w:rsid w:val="00E2322C"/>
    <w:rsid w:val="00E23319"/>
    <w:rsid w:val="00E25503"/>
    <w:rsid w:val="00E4302D"/>
    <w:rsid w:val="00E62241"/>
    <w:rsid w:val="00E700F1"/>
    <w:rsid w:val="00E74B5E"/>
    <w:rsid w:val="00E8408B"/>
    <w:rsid w:val="00EA5D3D"/>
    <w:rsid w:val="00ED19F6"/>
    <w:rsid w:val="00F852E8"/>
    <w:rsid w:val="00F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3"/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33"/>
    <w:pPr>
      <w:spacing w:after="0" w:line="240" w:lineRule="auto"/>
    </w:pPr>
    <w:rPr>
      <w:rFonts w:ascii="Calibri" w:eastAsia="SimSu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96673"/>
    <w:pPr>
      <w:spacing w:after="0" w:line="240" w:lineRule="auto"/>
    </w:pPr>
    <w:rPr>
      <w:rFonts w:ascii="Calibri" w:eastAsia="SimSu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BA"/>
    <w:rPr>
      <w:rFonts w:ascii="Calibri" w:eastAsia="SimSu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BA"/>
    <w:rPr>
      <w:rFonts w:ascii="Calibri" w:eastAsia="SimSun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B7B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B2F"/>
    <w:rPr>
      <w:color w:val="800080"/>
      <w:u w:val="single"/>
    </w:rPr>
  </w:style>
  <w:style w:type="paragraph" w:customStyle="1" w:styleId="xl63">
    <w:name w:val="xl63"/>
    <w:basedOn w:val="Normal"/>
    <w:rsid w:val="001B7B2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64">
    <w:name w:val="xl64"/>
    <w:basedOn w:val="Normal"/>
    <w:rsid w:val="001B7B2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65">
    <w:name w:val="xl65"/>
    <w:basedOn w:val="Normal"/>
    <w:rsid w:val="001B7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66">
    <w:name w:val="xl66"/>
    <w:basedOn w:val="Normal"/>
    <w:rsid w:val="001B7B2F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67">
    <w:name w:val="xl67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68">
    <w:name w:val="xl68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xl69">
    <w:name w:val="xl69"/>
    <w:basedOn w:val="Normal"/>
    <w:rsid w:val="001B7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0">
    <w:name w:val="xl70"/>
    <w:basedOn w:val="Normal"/>
    <w:rsid w:val="001B7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71">
    <w:name w:val="xl71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2">
    <w:name w:val="xl72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xl73">
    <w:name w:val="xl73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74">
    <w:name w:val="xl74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5">
    <w:name w:val="xl75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6">
    <w:name w:val="xl76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xl77">
    <w:name w:val="xl77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78">
    <w:name w:val="xl78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9">
    <w:name w:val="xl79"/>
    <w:basedOn w:val="Normal"/>
    <w:rsid w:val="001B7B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0">
    <w:name w:val="xl80"/>
    <w:basedOn w:val="Normal"/>
    <w:rsid w:val="001B7B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1">
    <w:name w:val="xl81"/>
    <w:basedOn w:val="Normal"/>
    <w:rsid w:val="001B7B2F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2">
    <w:name w:val="xl82"/>
    <w:basedOn w:val="Normal"/>
    <w:rsid w:val="001B7B2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3">
    <w:name w:val="xl83"/>
    <w:basedOn w:val="Normal"/>
    <w:rsid w:val="001B7B2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84">
    <w:name w:val="xl84"/>
    <w:basedOn w:val="Normal"/>
    <w:rsid w:val="001B7B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5">
    <w:name w:val="xl85"/>
    <w:basedOn w:val="Normal"/>
    <w:rsid w:val="001B7B2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6">
    <w:name w:val="xl86"/>
    <w:basedOn w:val="Normal"/>
    <w:rsid w:val="001B7B2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87">
    <w:name w:val="xl87"/>
    <w:basedOn w:val="Normal"/>
    <w:rsid w:val="001B7B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88">
    <w:name w:val="xl88"/>
    <w:basedOn w:val="Normal"/>
    <w:rsid w:val="001B7B2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89">
    <w:name w:val="xl89"/>
    <w:basedOn w:val="Normal"/>
    <w:rsid w:val="001B7B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AU"/>
    </w:rPr>
  </w:style>
  <w:style w:type="paragraph" w:customStyle="1" w:styleId="xl90">
    <w:name w:val="xl90"/>
    <w:basedOn w:val="Normal"/>
    <w:rsid w:val="001B7B2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AU"/>
    </w:rPr>
  </w:style>
  <w:style w:type="paragraph" w:customStyle="1" w:styleId="xl91">
    <w:name w:val="xl91"/>
    <w:basedOn w:val="Normal"/>
    <w:rsid w:val="001B7B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AU"/>
    </w:rPr>
  </w:style>
  <w:style w:type="paragraph" w:customStyle="1" w:styleId="xl92">
    <w:name w:val="xl92"/>
    <w:basedOn w:val="Normal"/>
    <w:rsid w:val="001B7B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93">
    <w:name w:val="xl93"/>
    <w:basedOn w:val="Normal"/>
    <w:rsid w:val="001B7B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94">
    <w:name w:val="xl94"/>
    <w:basedOn w:val="Normal"/>
    <w:rsid w:val="001B7B2F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95">
    <w:name w:val="xl95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96">
    <w:name w:val="xl96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97">
    <w:name w:val="xl97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99">
    <w:name w:val="xl99"/>
    <w:basedOn w:val="Normal"/>
    <w:rsid w:val="001B7B2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100">
    <w:name w:val="xl100"/>
    <w:basedOn w:val="Normal"/>
    <w:rsid w:val="001B7B2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101">
    <w:name w:val="xl101"/>
    <w:basedOn w:val="Normal"/>
    <w:rsid w:val="001B7B2F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102">
    <w:name w:val="xl102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103">
    <w:name w:val="xl103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104">
    <w:name w:val="xl104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font5">
    <w:name w:val="font5"/>
    <w:basedOn w:val="Normal"/>
    <w:rsid w:val="008A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3"/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33"/>
    <w:pPr>
      <w:spacing w:after="0" w:line="240" w:lineRule="auto"/>
    </w:pPr>
    <w:rPr>
      <w:rFonts w:ascii="Calibri" w:eastAsia="SimSu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96673"/>
    <w:pPr>
      <w:spacing w:after="0" w:line="240" w:lineRule="auto"/>
    </w:pPr>
    <w:rPr>
      <w:rFonts w:ascii="Calibri" w:eastAsia="SimSu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BA"/>
    <w:rPr>
      <w:rFonts w:ascii="Calibri" w:eastAsia="SimSu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BA"/>
    <w:rPr>
      <w:rFonts w:ascii="Calibri" w:eastAsia="SimSun" w:hAnsi="Calibri" w:cs="Calibr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B7B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B2F"/>
    <w:rPr>
      <w:color w:val="800080"/>
      <w:u w:val="single"/>
    </w:rPr>
  </w:style>
  <w:style w:type="paragraph" w:customStyle="1" w:styleId="xl63">
    <w:name w:val="xl63"/>
    <w:basedOn w:val="Normal"/>
    <w:rsid w:val="001B7B2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64">
    <w:name w:val="xl64"/>
    <w:basedOn w:val="Normal"/>
    <w:rsid w:val="001B7B2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65">
    <w:name w:val="xl65"/>
    <w:basedOn w:val="Normal"/>
    <w:rsid w:val="001B7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66">
    <w:name w:val="xl66"/>
    <w:basedOn w:val="Normal"/>
    <w:rsid w:val="001B7B2F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67">
    <w:name w:val="xl67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68">
    <w:name w:val="xl68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xl69">
    <w:name w:val="xl69"/>
    <w:basedOn w:val="Normal"/>
    <w:rsid w:val="001B7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0">
    <w:name w:val="xl70"/>
    <w:basedOn w:val="Normal"/>
    <w:rsid w:val="001B7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71">
    <w:name w:val="xl71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2">
    <w:name w:val="xl72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xl73">
    <w:name w:val="xl73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74">
    <w:name w:val="xl74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5">
    <w:name w:val="xl75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6">
    <w:name w:val="xl76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xl77">
    <w:name w:val="xl77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78">
    <w:name w:val="xl78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79">
    <w:name w:val="xl79"/>
    <w:basedOn w:val="Normal"/>
    <w:rsid w:val="001B7B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0">
    <w:name w:val="xl80"/>
    <w:basedOn w:val="Normal"/>
    <w:rsid w:val="001B7B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1">
    <w:name w:val="xl81"/>
    <w:basedOn w:val="Normal"/>
    <w:rsid w:val="001B7B2F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2">
    <w:name w:val="xl82"/>
    <w:basedOn w:val="Normal"/>
    <w:rsid w:val="001B7B2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3">
    <w:name w:val="xl83"/>
    <w:basedOn w:val="Normal"/>
    <w:rsid w:val="001B7B2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84">
    <w:name w:val="xl84"/>
    <w:basedOn w:val="Normal"/>
    <w:rsid w:val="001B7B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5">
    <w:name w:val="xl85"/>
    <w:basedOn w:val="Normal"/>
    <w:rsid w:val="001B7B2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86">
    <w:name w:val="xl86"/>
    <w:basedOn w:val="Normal"/>
    <w:rsid w:val="001B7B2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87">
    <w:name w:val="xl87"/>
    <w:basedOn w:val="Normal"/>
    <w:rsid w:val="001B7B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88">
    <w:name w:val="xl88"/>
    <w:basedOn w:val="Normal"/>
    <w:rsid w:val="001B7B2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89">
    <w:name w:val="xl89"/>
    <w:basedOn w:val="Normal"/>
    <w:rsid w:val="001B7B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AU"/>
    </w:rPr>
  </w:style>
  <w:style w:type="paragraph" w:customStyle="1" w:styleId="xl90">
    <w:name w:val="xl90"/>
    <w:basedOn w:val="Normal"/>
    <w:rsid w:val="001B7B2F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AU"/>
    </w:rPr>
  </w:style>
  <w:style w:type="paragraph" w:customStyle="1" w:styleId="xl91">
    <w:name w:val="xl91"/>
    <w:basedOn w:val="Normal"/>
    <w:rsid w:val="001B7B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AU"/>
    </w:rPr>
  </w:style>
  <w:style w:type="paragraph" w:customStyle="1" w:styleId="xl92">
    <w:name w:val="xl92"/>
    <w:basedOn w:val="Normal"/>
    <w:rsid w:val="001B7B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93">
    <w:name w:val="xl93"/>
    <w:basedOn w:val="Normal"/>
    <w:rsid w:val="001B7B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94">
    <w:name w:val="xl94"/>
    <w:basedOn w:val="Normal"/>
    <w:rsid w:val="001B7B2F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95">
    <w:name w:val="xl95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96">
    <w:name w:val="xl96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97">
    <w:name w:val="xl97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99">
    <w:name w:val="xl99"/>
    <w:basedOn w:val="Normal"/>
    <w:rsid w:val="001B7B2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100">
    <w:name w:val="xl100"/>
    <w:basedOn w:val="Normal"/>
    <w:rsid w:val="001B7B2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AU"/>
    </w:rPr>
  </w:style>
  <w:style w:type="paragraph" w:customStyle="1" w:styleId="xl101">
    <w:name w:val="xl101"/>
    <w:basedOn w:val="Normal"/>
    <w:rsid w:val="001B7B2F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xl102">
    <w:name w:val="xl102"/>
    <w:basedOn w:val="Normal"/>
    <w:rsid w:val="001B7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103">
    <w:name w:val="xl103"/>
    <w:basedOn w:val="Normal"/>
    <w:rsid w:val="001B7B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paragraph" w:customStyle="1" w:styleId="xl104">
    <w:name w:val="xl104"/>
    <w:basedOn w:val="Normal"/>
    <w:rsid w:val="001B7B2F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8256</Words>
  <Characters>47062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heng</cp:lastModifiedBy>
  <cp:revision>2</cp:revision>
  <dcterms:created xsi:type="dcterms:W3CDTF">2014-04-22T15:43:00Z</dcterms:created>
  <dcterms:modified xsi:type="dcterms:W3CDTF">2014-04-22T15:43:00Z</dcterms:modified>
</cp:coreProperties>
</file>