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B" w:rsidRPr="005237F2" w:rsidRDefault="006F40CB" w:rsidP="006F40CB">
      <w:pPr>
        <w:spacing w:line="360" w:lineRule="auto"/>
        <w:rPr>
          <w:rFonts w:ascii="Times New Roman" w:hAnsi="Times New Roman"/>
          <w:b/>
          <w:kern w:val="0"/>
          <w:szCs w:val="20"/>
        </w:rPr>
      </w:pPr>
      <w:r w:rsidRPr="00135CFE">
        <w:rPr>
          <w:rFonts w:ascii="Times New Roman" w:hAnsi="Times New Roman"/>
          <w:b/>
          <w:kern w:val="0"/>
          <w:szCs w:val="20"/>
        </w:rPr>
        <w:t xml:space="preserve">Table </w:t>
      </w:r>
      <w:r w:rsidR="007D2B34">
        <w:rPr>
          <w:rFonts w:ascii="Times New Roman" w:hAnsi="Times New Roman" w:hint="eastAsia"/>
          <w:b/>
          <w:kern w:val="0"/>
          <w:szCs w:val="20"/>
        </w:rPr>
        <w:t>S3</w:t>
      </w:r>
      <w:r>
        <w:rPr>
          <w:rFonts w:ascii="Times New Roman" w:hAnsi="Times New Roman" w:hint="eastAsia"/>
          <w:b/>
          <w:kern w:val="0"/>
          <w:szCs w:val="20"/>
        </w:rPr>
        <w:t>.</w:t>
      </w:r>
      <w:r w:rsidRPr="008934E7">
        <w:rPr>
          <w:rFonts w:ascii="Times New Roman" w:hAnsi="Times New Roman"/>
          <w:b/>
          <w:kern w:val="0"/>
          <w:szCs w:val="20"/>
        </w:rPr>
        <w:t xml:space="preserve"> Subgroup analysis of</w:t>
      </w:r>
      <w:r>
        <w:rPr>
          <w:rFonts w:ascii="Times New Roman" w:hAnsi="Times New Roman" w:hint="eastAsia"/>
          <w:b/>
          <w:kern w:val="0"/>
          <w:szCs w:val="20"/>
        </w:rPr>
        <w:t xml:space="preserve"> </w:t>
      </w:r>
      <w:r w:rsidRPr="008934E7">
        <w:rPr>
          <w:rFonts w:ascii="Times New Roman" w:hAnsi="Times New Roman"/>
          <w:b/>
          <w:kern w:val="0"/>
          <w:szCs w:val="20"/>
        </w:rPr>
        <w:t xml:space="preserve">IOP reduction between </w:t>
      </w:r>
      <w:proofErr w:type="spellStart"/>
      <w:r w:rsidRPr="008934E7">
        <w:rPr>
          <w:rFonts w:ascii="Times New Roman" w:hAnsi="Times New Roman"/>
          <w:b/>
          <w:kern w:val="0"/>
          <w:szCs w:val="20"/>
        </w:rPr>
        <w:t>latanoprost</w:t>
      </w:r>
      <w:proofErr w:type="spellEnd"/>
      <w:r w:rsidRPr="008934E7">
        <w:rPr>
          <w:rFonts w:ascii="Times New Roman" w:hAnsi="Times New Roman"/>
          <w:b/>
          <w:kern w:val="0"/>
          <w:szCs w:val="20"/>
        </w:rPr>
        <w:t xml:space="preserve"> and </w:t>
      </w:r>
      <w:proofErr w:type="spellStart"/>
      <w:r w:rsidRPr="008934E7">
        <w:rPr>
          <w:rFonts w:ascii="Times New Roman" w:hAnsi="Times New Roman"/>
          <w:b/>
          <w:kern w:val="0"/>
          <w:szCs w:val="20"/>
        </w:rPr>
        <w:t>timolol</w:t>
      </w:r>
      <w:proofErr w:type="spellEnd"/>
      <w:r w:rsidRPr="005237F2">
        <w:rPr>
          <w:rFonts w:ascii="Times New Roman" w:hAnsi="Times New Roman" w:hint="eastAsia"/>
          <w:b/>
          <w:kern w:val="0"/>
          <w:szCs w:val="20"/>
        </w:rPr>
        <w:t xml:space="preserve"> </w:t>
      </w:r>
      <w:r>
        <w:rPr>
          <w:rFonts w:ascii="Times New Roman" w:hAnsi="Times New Roman" w:hint="eastAsia"/>
          <w:b/>
          <w:kern w:val="0"/>
          <w:szCs w:val="20"/>
        </w:rPr>
        <w:t xml:space="preserve">in </w:t>
      </w:r>
      <w:r w:rsidRPr="005237F2">
        <w:rPr>
          <w:rFonts w:ascii="Times New Roman" w:hAnsi="Times New Roman"/>
          <w:b/>
          <w:kern w:val="0"/>
          <w:szCs w:val="20"/>
        </w:rPr>
        <w:t>Chinese Mainland population</w:t>
      </w:r>
      <w:r>
        <w:rPr>
          <w:rFonts w:ascii="Times New Roman" w:hAnsi="Times New Roman" w:hint="eastAsia"/>
          <w:b/>
          <w:kern w:val="0"/>
          <w:szCs w:val="20"/>
        </w:rPr>
        <w:t xml:space="preserve"> and </w:t>
      </w:r>
      <w:r w:rsidRPr="005237F2">
        <w:rPr>
          <w:rFonts w:ascii="Times New Roman" w:hAnsi="Times New Roman"/>
          <w:b/>
          <w:kern w:val="0"/>
          <w:szCs w:val="20"/>
        </w:rPr>
        <w:t>Other Asia Pacific population</w:t>
      </w:r>
    </w:p>
    <w:tbl>
      <w:tblPr>
        <w:tblStyle w:val="a5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275"/>
        <w:gridCol w:w="1276"/>
        <w:gridCol w:w="1276"/>
        <w:gridCol w:w="992"/>
        <w:gridCol w:w="1134"/>
      </w:tblGrid>
      <w:tr w:rsidR="006F40CB" w:rsidRPr="008313C9" w:rsidTr="002E6DDA">
        <w:tc>
          <w:tcPr>
            <w:tcW w:w="1242" w:type="dxa"/>
            <w:vMerge w:val="restart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Time Points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 xml:space="preserve">No. of </w:t>
            </w:r>
            <w:r>
              <w:rPr>
                <w:rFonts w:ascii="Times New Roman" w:hAnsi="Times New Roman" w:hint="eastAsia"/>
                <w:sz w:val="18"/>
                <w:szCs w:val="18"/>
              </w:rPr>
              <w:t>trails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Mean difference in IOP reduction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B228D9">
              <w:rPr>
                <w:rFonts w:ascii="Times New Roman" w:hAnsi="Times New Roman"/>
                <w:sz w:val="18"/>
                <w:szCs w:val="18"/>
              </w:rPr>
              <w:t>(95%CI)</w:t>
            </w:r>
          </w:p>
        </w:tc>
        <w:tc>
          <w:tcPr>
            <w:tcW w:w="992" w:type="dxa"/>
            <w:vMerge w:val="restart"/>
            <w:vAlign w:val="center"/>
          </w:tcPr>
          <w:p w:rsidR="006F40CB" w:rsidRPr="008313C9" w:rsidRDefault="00CB32C7" w:rsidP="00CB32C7">
            <w:pPr>
              <w:spacing w:line="240" w:lineRule="atLeas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6E4B62">
              <w:rPr>
                <w:rFonts w:ascii="Times New Roman" w:hAnsi="Times New Roman"/>
                <w:position w:val="-14"/>
                <w:sz w:val="18"/>
                <w:szCs w:val="18"/>
              </w:rPr>
              <w:object w:dxaOrig="4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.75pt;height:20.25pt" o:ole="">
                  <v:imagedata r:id="rId7" o:title=""/>
                </v:shape>
                <o:OLEObject Type="Embed" ProgID="Equation.DSMT4" ShapeID="_x0000_i1026" DrawAspect="Content" ObjectID="_1459327345" r:id="rId8"/>
              </w:object>
            </w:r>
            <w:r w:rsidRPr="008313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40CB" w:rsidRPr="008313C9">
              <w:rPr>
                <w:rFonts w:ascii="Times New Roman" w:hAnsi="Times New Roman"/>
                <w:sz w:val="18"/>
                <w:szCs w:val="18"/>
              </w:rPr>
              <w:t>(p value)</w:t>
            </w:r>
          </w:p>
        </w:tc>
        <w:tc>
          <w:tcPr>
            <w:tcW w:w="1134" w:type="dxa"/>
            <w:vMerge w:val="restart"/>
            <w:vAlign w:val="center"/>
          </w:tcPr>
          <w:p w:rsidR="006F40CB" w:rsidRPr="008313C9" w:rsidRDefault="00CB32C7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51DED">
              <w:rPr>
                <w:rFonts w:ascii="Times New Roman" w:hAnsi="Times New Roman"/>
                <w:position w:val="-12"/>
                <w:sz w:val="18"/>
                <w:szCs w:val="18"/>
              </w:rPr>
              <w:object w:dxaOrig="520" w:dyaOrig="380">
                <v:shape id="_x0000_i1025" type="#_x0000_t75" style="width:26.25pt;height:18.75pt" o:ole="">
                  <v:imagedata r:id="rId9" o:title=""/>
                </v:shape>
                <o:OLEObject Type="Embed" ProgID="Equation.DSMT4" ShapeID="_x0000_i1025" DrawAspect="Content" ObjectID="_1459327346" r:id="rId10"/>
              </w:object>
            </w:r>
          </w:p>
          <w:p w:rsidR="006F40CB" w:rsidRPr="008313C9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(p value)</w:t>
            </w:r>
          </w:p>
        </w:tc>
      </w:tr>
      <w:tr w:rsidR="006F40CB" w:rsidRPr="008313C9" w:rsidTr="002E6DDA">
        <w:trPr>
          <w:trHeight w:val="17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697B">
              <w:rPr>
                <w:rFonts w:ascii="Times New Roman" w:hAnsi="Times New Roman"/>
                <w:sz w:val="18"/>
                <w:szCs w:val="18"/>
              </w:rPr>
              <w:t>Chinese Mainland population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697B">
              <w:rPr>
                <w:rFonts w:ascii="Times New Roman" w:hAnsi="Times New Roman"/>
                <w:sz w:val="18"/>
                <w:szCs w:val="18"/>
              </w:rPr>
              <w:t>Other Asia Pacific population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697B">
              <w:rPr>
                <w:rFonts w:ascii="Times New Roman" w:hAnsi="Times New Roman"/>
                <w:sz w:val="18"/>
                <w:szCs w:val="18"/>
              </w:rPr>
              <w:t>Chinese Mainland population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8697B">
              <w:rPr>
                <w:rFonts w:ascii="Times New Roman" w:hAnsi="Times New Roman"/>
                <w:sz w:val="18"/>
                <w:szCs w:val="18"/>
              </w:rPr>
              <w:t>Other Asia Pacific population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Total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0CB" w:rsidRPr="008313C9" w:rsidTr="002E6DDA">
        <w:trPr>
          <w:trHeight w:val="175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Absolute IOP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reduction </w:t>
            </w:r>
            <w:r w:rsidRPr="008313C9">
              <w:rPr>
                <w:rFonts w:ascii="Times New Roman" w:hAnsi="Times New Roman"/>
                <w:sz w:val="18"/>
                <w:szCs w:val="18"/>
              </w:rPr>
              <w:t>(mmHg)</w:t>
            </w:r>
          </w:p>
        </w:tc>
      </w:tr>
      <w:tr w:rsidR="006F40CB" w:rsidRPr="008313C9" w:rsidTr="002E6DDA">
        <w:trPr>
          <w:trHeight w:val="175"/>
        </w:trPr>
        <w:tc>
          <w:tcPr>
            <w:tcW w:w="1242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Hlk346484582"/>
            <w:r w:rsidRPr="008313C9">
              <w:rPr>
                <w:rFonts w:ascii="Times New Roman" w:hAnsi="Times New Roman"/>
                <w:sz w:val="18"/>
                <w:szCs w:val="18"/>
              </w:rPr>
              <w:t>Diurnal curve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F40CB" w:rsidRPr="008313C9" w:rsidRDefault="004C5B2C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1.7(0.5,</w:t>
            </w:r>
            <w:r w:rsidR="006F40CB">
              <w:rPr>
                <w:rFonts w:ascii="Times New Roman" w:hAnsi="Times New Roman" w:hint="eastAsia"/>
                <w:sz w:val="18"/>
                <w:szCs w:val="18"/>
              </w:rPr>
              <w:t>2.9)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2.5(1.9,3.2)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2.3(1</w:t>
            </w:r>
            <w:r w:rsidRPr="006F40CB">
              <w:rPr>
                <w:rFonts w:ascii="Times New Roman" w:hAnsi="Times New Roman" w:hint="eastAsia"/>
                <w:sz w:val="18"/>
                <w:szCs w:val="18"/>
              </w:rPr>
              <w:t>.8,2.9)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1.31(0.25)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3.09(0.54)</w:t>
            </w:r>
          </w:p>
        </w:tc>
      </w:tr>
      <w:tr w:rsidR="006F40CB" w:rsidRPr="008313C9" w:rsidTr="002E6DDA">
        <w:tc>
          <w:tcPr>
            <w:tcW w:w="124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Peak</w:t>
            </w:r>
          </w:p>
        </w:tc>
        <w:tc>
          <w:tcPr>
            <w:tcW w:w="993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F40CB" w:rsidRPr="008313C9" w:rsidRDefault="004C5B2C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2.1</w:t>
            </w:r>
            <w:r w:rsidR="006F40CB">
              <w:rPr>
                <w:rFonts w:ascii="Times New Roman" w:hAnsi="Times New Roman" w:hint="eastAsia"/>
                <w:sz w:val="18"/>
                <w:szCs w:val="18"/>
              </w:rPr>
              <w:t>(1.5,2.7)</w:t>
            </w:r>
          </w:p>
        </w:tc>
        <w:tc>
          <w:tcPr>
            <w:tcW w:w="1276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3.2(2.2,4.2)</w:t>
            </w:r>
          </w:p>
        </w:tc>
        <w:tc>
          <w:tcPr>
            <w:tcW w:w="1276" w:type="dxa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2.4(1.9,2.9)</w:t>
            </w:r>
          </w:p>
        </w:tc>
        <w:tc>
          <w:tcPr>
            <w:tcW w:w="99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3.28(0.07)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5.26(0.39)</w:t>
            </w:r>
          </w:p>
        </w:tc>
      </w:tr>
      <w:tr w:rsidR="006F40CB" w:rsidRPr="008313C9" w:rsidTr="002E6DDA">
        <w:tc>
          <w:tcPr>
            <w:tcW w:w="124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Trough</w:t>
            </w:r>
          </w:p>
        </w:tc>
        <w:tc>
          <w:tcPr>
            <w:tcW w:w="993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F40CB" w:rsidRPr="008313C9" w:rsidRDefault="004C5B2C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2.7</w:t>
            </w:r>
            <w:r w:rsidR="006F40CB">
              <w:rPr>
                <w:rFonts w:ascii="Times New Roman" w:hAnsi="Times New Roman" w:hint="eastAsia"/>
                <w:sz w:val="18"/>
                <w:szCs w:val="18"/>
              </w:rPr>
              <w:t>(0.1,5.3)</w:t>
            </w:r>
          </w:p>
        </w:tc>
        <w:tc>
          <w:tcPr>
            <w:tcW w:w="1276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2.4(1.5,3.3)</w:t>
            </w:r>
          </w:p>
        </w:tc>
        <w:tc>
          <w:tcPr>
            <w:tcW w:w="1276" w:type="dxa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2.5(1.6,3.3)</w:t>
            </w:r>
          </w:p>
        </w:tc>
        <w:tc>
          <w:tcPr>
            <w:tcW w:w="99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0.04(0.85)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2.23(0.53)</w:t>
            </w:r>
          </w:p>
        </w:tc>
      </w:tr>
      <w:bookmarkEnd w:id="0"/>
      <w:tr w:rsidR="006F40CB" w:rsidRPr="008313C9" w:rsidTr="002E6DDA">
        <w:tc>
          <w:tcPr>
            <w:tcW w:w="9322" w:type="dxa"/>
            <w:gridSpan w:val="8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073AD9">
              <w:rPr>
                <w:rFonts w:ascii="Times New Roman" w:hAnsi="Times New Roman"/>
                <w:sz w:val="18"/>
                <w:szCs w:val="18"/>
              </w:rPr>
              <w:t>Relative IOP reduction (%)</w:t>
            </w:r>
          </w:p>
        </w:tc>
      </w:tr>
      <w:tr w:rsidR="006F40CB" w:rsidRPr="008313C9" w:rsidTr="002E6DDA">
        <w:tc>
          <w:tcPr>
            <w:tcW w:w="124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Diurnal curve</w:t>
            </w:r>
          </w:p>
        </w:tc>
        <w:tc>
          <w:tcPr>
            <w:tcW w:w="993" w:type="dxa"/>
            <w:vAlign w:val="center"/>
          </w:tcPr>
          <w:p w:rsidR="006F40CB" w:rsidRPr="00C75F79" w:rsidRDefault="006F40CB" w:rsidP="002E6DDA">
            <w:r w:rsidRPr="00C75F79">
              <w:t>2</w:t>
            </w:r>
          </w:p>
        </w:tc>
        <w:tc>
          <w:tcPr>
            <w:tcW w:w="1134" w:type="dxa"/>
            <w:vAlign w:val="center"/>
          </w:tcPr>
          <w:p w:rsidR="006F40CB" w:rsidRPr="00C75F79" w:rsidRDefault="006F40CB" w:rsidP="002E6DDA">
            <w:r w:rsidRPr="00C75F79">
              <w:t>3</w:t>
            </w:r>
          </w:p>
        </w:tc>
        <w:tc>
          <w:tcPr>
            <w:tcW w:w="1275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7.3(2.4,12.2)</w:t>
            </w:r>
          </w:p>
        </w:tc>
        <w:tc>
          <w:tcPr>
            <w:tcW w:w="1276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9.6(6.8,12.4)</w:t>
            </w:r>
          </w:p>
        </w:tc>
        <w:tc>
          <w:tcPr>
            <w:tcW w:w="1276" w:type="dxa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9.0(6.6,11.4)</w:t>
            </w:r>
          </w:p>
        </w:tc>
        <w:tc>
          <w:tcPr>
            <w:tcW w:w="99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0.63(0.43)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0.91(0.92)</w:t>
            </w:r>
          </w:p>
        </w:tc>
      </w:tr>
      <w:tr w:rsidR="006F40CB" w:rsidRPr="008313C9" w:rsidTr="002E6DDA">
        <w:tc>
          <w:tcPr>
            <w:tcW w:w="124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Peak</w:t>
            </w:r>
          </w:p>
        </w:tc>
        <w:tc>
          <w:tcPr>
            <w:tcW w:w="993" w:type="dxa"/>
            <w:vAlign w:val="center"/>
          </w:tcPr>
          <w:p w:rsidR="006F40CB" w:rsidRPr="00C75F79" w:rsidRDefault="006F40CB" w:rsidP="002E6DDA">
            <w:r w:rsidRPr="00C75F79">
              <w:t>3</w:t>
            </w:r>
          </w:p>
        </w:tc>
        <w:tc>
          <w:tcPr>
            <w:tcW w:w="1134" w:type="dxa"/>
            <w:vAlign w:val="center"/>
          </w:tcPr>
          <w:p w:rsidR="006F40CB" w:rsidRPr="00C75F79" w:rsidRDefault="006F40CB" w:rsidP="002E6DDA">
            <w:r w:rsidRPr="00C75F79">
              <w:t>3</w:t>
            </w:r>
          </w:p>
        </w:tc>
        <w:tc>
          <w:tcPr>
            <w:tcW w:w="1275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8.7(6.3,11.1)</w:t>
            </w:r>
          </w:p>
        </w:tc>
        <w:tc>
          <w:tcPr>
            <w:tcW w:w="1276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12.2(8.3,16.1)</w:t>
            </w:r>
          </w:p>
        </w:tc>
        <w:tc>
          <w:tcPr>
            <w:tcW w:w="1276" w:type="dxa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9.7(7.6,11.8)</w:t>
            </w:r>
          </w:p>
        </w:tc>
        <w:tc>
          <w:tcPr>
            <w:tcW w:w="99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2.26(0.13)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3.96(0.56)</w:t>
            </w:r>
          </w:p>
        </w:tc>
      </w:tr>
      <w:tr w:rsidR="006F40CB" w:rsidRPr="008313C9" w:rsidTr="002E6DDA">
        <w:tc>
          <w:tcPr>
            <w:tcW w:w="124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 w:rsidRPr="008313C9">
              <w:rPr>
                <w:rFonts w:ascii="Times New Roman" w:hAnsi="Times New Roman"/>
                <w:sz w:val="18"/>
                <w:szCs w:val="18"/>
              </w:rPr>
              <w:t>Trough</w:t>
            </w:r>
          </w:p>
        </w:tc>
        <w:tc>
          <w:tcPr>
            <w:tcW w:w="993" w:type="dxa"/>
            <w:vAlign w:val="center"/>
          </w:tcPr>
          <w:p w:rsidR="006F40CB" w:rsidRPr="00C75F79" w:rsidRDefault="006F40CB" w:rsidP="002E6DDA">
            <w:r w:rsidRPr="00C75F79">
              <w:t>1</w:t>
            </w:r>
          </w:p>
        </w:tc>
        <w:tc>
          <w:tcPr>
            <w:tcW w:w="1134" w:type="dxa"/>
            <w:vAlign w:val="center"/>
          </w:tcPr>
          <w:p w:rsidR="006F40CB" w:rsidRDefault="006F40CB" w:rsidP="002E6DDA">
            <w:r w:rsidRPr="00C75F79">
              <w:t>3</w:t>
            </w:r>
          </w:p>
        </w:tc>
        <w:tc>
          <w:tcPr>
            <w:tcW w:w="1275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11.7(1.3,22.1)</w:t>
            </w:r>
          </w:p>
        </w:tc>
        <w:tc>
          <w:tcPr>
            <w:tcW w:w="1276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10.7(7.0,14.4)</w:t>
            </w:r>
          </w:p>
        </w:tc>
        <w:tc>
          <w:tcPr>
            <w:tcW w:w="1276" w:type="dxa"/>
            <w:vAlign w:val="center"/>
          </w:tcPr>
          <w:p w:rsidR="006F40CB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10.8(7.4,14.3)</w:t>
            </w:r>
          </w:p>
        </w:tc>
        <w:tc>
          <w:tcPr>
            <w:tcW w:w="992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0.03(0.86)</w:t>
            </w:r>
          </w:p>
        </w:tc>
        <w:tc>
          <w:tcPr>
            <w:tcW w:w="1134" w:type="dxa"/>
            <w:vAlign w:val="center"/>
          </w:tcPr>
          <w:p w:rsidR="006F40CB" w:rsidRPr="008313C9" w:rsidRDefault="006F40CB" w:rsidP="002E6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2.02(0.57)</w:t>
            </w:r>
          </w:p>
        </w:tc>
      </w:tr>
      <w:tr w:rsidR="00CB32C7" w:rsidRPr="008313C9" w:rsidTr="002E6DDA">
        <w:trPr>
          <w:trHeight w:val="634"/>
        </w:trPr>
        <w:tc>
          <w:tcPr>
            <w:tcW w:w="9322" w:type="dxa"/>
            <w:gridSpan w:val="8"/>
            <w:vAlign w:val="center"/>
          </w:tcPr>
          <w:p w:rsidR="00CB32C7" w:rsidRPr="00CB32C7" w:rsidRDefault="00CB32C7" w:rsidP="00CB32C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6E4B62">
              <w:rPr>
                <w:rFonts w:ascii="Times New Roman" w:hAnsi="Times New Roman"/>
                <w:position w:val="-14"/>
                <w:sz w:val="18"/>
                <w:szCs w:val="18"/>
              </w:rPr>
              <w:object w:dxaOrig="499" w:dyaOrig="400">
                <v:shape id="_x0000_i1027" type="#_x0000_t75" style="width:24.75pt;height:20.25pt" o:ole="">
                  <v:imagedata r:id="rId7" o:title=""/>
                </v:shape>
                <o:OLEObject Type="Embed" ProgID="Equation.DSMT4" ShapeID="_x0000_i1027" DrawAspect="Content" ObjectID="_1459327347" r:id="rId11"/>
              </w:object>
            </w:r>
            <w:r w:rsidRPr="00287591">
              <w:rPr>
                <w:rFonts w:ascii="Times New Roman" w:hAnsi="Times New Roman"/>
                <w:sz w:val="18"/>
                <w:szCs w:val="18"/>
              </w:rPr>
              <w:t>=</w:t>
            </w:r>
            <w:r w:rsidRPr="00C51DED">
              <w:rPr>
                <w:rFonts w:ascii="Times New Roman" w:hAnsi="Times New Roman"/>
                <w:position w:val="-10"/>
                <w:sz w:val="18"/>
                <w:szCs w:val="18"/>
              </w:rPr>
              <w:object w:dxaOrig="320" w:dyaOrig="360">
                <v:shape id="_x0000_i1028" type="#_x0000_t75" style="width:15.75pt;height:18pt" o:ole="">
                  <v:imagedata r:id="rId12" o:title=""/>
                </v:shape>
                <o:OLEObject Type="Embed" ProgID="Equation.DSMT4" ShapeID="_x0000_i1028" DrawAspect="Content" ObjectID="_1459327348" r:id="rId13"/>
              </w:object>
            </w:r>
            <w:r w:rsidRPr="0006520C">
              <w:rPr>
                <w:rFonts w:ascii="Times New Roman" w:hAnsi="Times New Roman"/>
                <w:sz w:val="18"/>
                <w:szCs w:val="18"/>
              </w:rPr>
              <w:t xml:space="preserve"> tes</w:t>
            </w: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06520C">
              <w:rPr>
                <w:rFonts w:ascii="Times New Roman" w:hAnsi="Times New Roman"/>
                <w:sz w:val="18"/>
                <w:szCs w:val="18"/>
              </w:rPr>
              <w:t xml:space="preserve"> statistic for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subgroup differences;</w:t>
            </w:r>
            <w:r w:rsidRPr="00C51DED">
              <w:rPr>
                <w:rFonts w:ascii="Times New Roman" w:hAnsi="Times New Roman"/>
                <w:position w:val="-12"/>
                <w:sz w:val="18"/>
                <w:szCs w:val="18"/>
              </w:rPr>
              <w:object w:dxaOrig="520" w:dyaOrig="380">
                <v:shape id="_x0000_i1029" type="#_x0000_t75" style="width:26.25pt;height:18.75pt" o:ole="">
                  <v:imagedata r:id="rId9" o:title=""/>
                </v:shape>
                <o:OLEObject Type="Embed" ProgID="Equation.DSMT4" ShapeID="_x0000_i1029" DrawAspect="Content" ObjectID="_1459327349" r:id="rId14"/>
              </w:object>
            </w:r>
            <w:r w:rsidRPr="00287591">
              <w:rPr>
                <w:rFonts w:ascii="Times New Roman" w:hAnsi="Times New Roman"/>
                <w:sz w:val="18"/>
                <w:szCs w:val="18"/>
              </w:rPr>
              <w:t>=</w:t>
            </w:r>
            <w:r w:rsidRPr="00C51DED">
              <w:rPr>
                <w:rFonts w:ascii="Times New Roman" w:hAnsi="Times New Roman"/>
                <w:position w:val="-10"/>
                <w:sz w:val="18"/>
                <w:szCs w:val="18"/>
              </w:rPr>
              <w:object w:dxaOrig="320" w:dyaOrig="360">
                <v:shape id="_x0000_i1030" type="#_x0000_t75" style="width:15.75pt;height:18pt" o:ole="">
                  <v:imagedata r:id="rId12" o:title=""/>
                </v:shape>
                <o:OLEObject Type="Embed" ProgID="Equation.DSMT4" ShapeID="_x0000_i1030" DrawAspect="Content" ObjectID="_1459327350" r:id="rId15"/>
              </w:object>
            </w:r>
            <w:r>
              <w:rPr>
                <w:rFonts w:ascii="Times New Roman" w:hAnsi="Times New Roman"/>
                <w:sz w:val="18"/>
                <w:szCs w:val="18"/>
              </w:rPr>
              <w:t xml:space="preserve"> test for subgroup differences</w:t>
            </w:r>
          </w:p>
        </w:tc>
      </w:tr>
      <w:tr w:rsidR="006F40CB" w:rsidRPr="008313C9" w:rsidTr="002E6DDA">
        <w:trPr>
          <w:trHeight w:val="634"/>
        </w:trPr>
        <w:tc>
          <w:tcPr>
            <w:tcW w:w="9322" w:type="dxa"/>
            <w:gridSpan w:val="8"/>
            <w:vAlign w:val="center"/>
          </w:tcPr>
          <w:p w:rsidR="006F40CB" w:rsidRDefault="00CB32C7" w:rsidP="00CB32C7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430DE">
              <w:rPr>
                <w:rFonts w:ascii="Times New Roman" w:hAnsi="Times New Roman"/>
                <w:sz w:val="18"/>
                <w:szCs w:val="18"/>
              </w:rPr>
              <w:t xml:space="preserve">All pooling was undertaken using fixed </w:t>
            </w:r>
            <w:bookmarkStart w:id="1" w:name="_GoBack"/>
            <w:bookmarkEnd w:id="1"/>
            <w:r w:rsidRPr="00A430DE">
              <w:rPr>
                <w:rFonts w:ascii="Times New Roman" w:hAnsi="Times New Roman"/>
                <w:sz w:val="18"/>
                <w:szCs w:val="18"/>
              </w:rPr>
              <w:t>effect model as no heterogeneity was detected by Q test</w:t>
            </w:r>
          </w:p>
        </w:tc>
      </w:tr>
    </w:tbl>
    <w:p w:rsidR="00706A0D" w:rsidRPr="00CB32C7" w:rsidRDefault="001B0E8B" w:rsidP="006F40CB">
      <w:pPr>
        <w:widowControl/>
        <w:jc w:val="left"/>
        <w:rPr>
          <w:rFonts w:ascii="Times New Roman" w:hAnsi="Times New Roman"/>
          <w:b/>
          <w:kern w:val="0"/>
          <w:szCs w:val="21"/>
        </w:rPr>
      </w:pPr>
    </w:p>
    <w:sectPr w:rsidR="00706A0D" w:rsidRPr="00CB3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B" w:rsidRDefault="001B0E8B" w:rsidP="006F40CB">
      <w:r>
        <w:separator/>
      </w:r>
    </w:p>
  </w:endnote>
  <w:endnote w:type="continuationSeparator" w:id="0">
    <w:p w:rsidR="001B0E8B" w:rsidRDefault="001B0E8B" w:rsidP="006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B" w:rsidRDefault="001B0E8B" w:rsidP="006F40CB">
      <w:r>
        <w:separator/>
      </w:r>
    </w:p>
  </w:footnote>
  <w:footnote w:type="continuationSeparator" w:id="0">
    <w:p w:rsidR="001B0E8B" w:rsidRDefault="001B0E8B" w:rsidP="006F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1B0E8B"/>
    <w:rsid w:val="00211865"/>
    <w:rsid w:val="002A7D24"/>
    <w:rsid w:val="002E6DDA"/>
    <w:rsid w:val="00344D69"/>
    <w:rsid w:val="004C5B2C"/>
    <w:rsid w:val="005C16C0"/>
    <w:rsid w:val="006F40CB"/>
    <w:rsid w:val="007D2B34"/>
    <w:rsid w:val="00B22416"/>
    <w:rsid w:val="00B51ED8"/>
    <w:rsid w:val="00C92876"/>
    <w:rsid w:val="00CB32C7"/>
    <w:rsid w:val="00CF0584"/>
    <w:rsid w:val="00DF71DE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0CB"/>
    <w:rPr>
      <w:sz w:val="18"/>
      <w:szCs w:val="18"/>
    </w:rPr>
  </w:style>
  <w:style w:type="table" w:styleId="a5">
    <w:name w:val="Table Grid"/>
    <w:basedOn w:val="a1"/>
    <w:uiPriority w:val="59"/>
    <w:rsid w:val="006F40C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F40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0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0CB"/>
    <w:rPr>
      <w:sz w:val="18"/>
      <w:szCs w:val="18"/>
    </w:rPr>
  </w:style>
  <w:style w:type="table" w:styleId="a5">
    <w:name w:val="Table Grid"/>
    <w:basedOn w:val="a1"/>
    <w:uiPriority w:val="59"/>
    <w:rsid w:val="006F40CB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F40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0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Company>China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2014-04-10T03:26:00Z</dcterms:created>
  <dcterms:modified xsi:type="dcterms:W3CDTF">2014-04-18T03:54:00Z</dcterms:modified>
</cp:coreProperties>
</file>