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DDE8" w14:textId="73457101" w:rsidR="00FA0A8B" w:rsidRDefault="00425C77" w:rsidP="00FA0A8B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Supporting information Table S1</w:t>
      </w:r>
    </w:p>
    <w:p w14:paraId="7667B358" w14:textId="77777777" w:rsidR="00AC57EB" w:rsidRDefault="00AC57EB" w:rsidP="00FA0A8B">
      <w:pPr>
        <w:rPr>
          <w:rFonts w:ascii="Times New Roman" w:hAnsi="Times New Roman" w:cs="Times New Roman"/>
          <w:szCs w:val="20"/>
        </w:rPr>
      </w:pPr>
    </w:p>
    <w:p w14:paraId="03581B4D" w14:textId="77B990D5" w:rsidR="00FA0A8B" w:rsidRPr="004F2201" w:rsidRDefault="00FA0A8B" w:rsidP="00310CF7">
      <w:pPr>
        <w:spacing w:after="0"/>
        <w:rPr>
          <w:rFonts w:ascii="Times New Roman" w:hAnsi="Times New Roman" w:cs="Times New Roman"/>
        </w:rPr>
      </w:pPr>
      <w:r w:rsidRPr="001C0AE9">
        <w:rPr>
          <w:rFonts w:ascii="Times New Roman" w:hAnsi="Times New Roman" w:cs="Times New Roman"/>
          <w:b/>
          <w:szCs w:val="20"/>
        </w:rPr>
        <w:t xml:space="preserve">Table </w:t>
      </w:r>
      <w:r w:rsidR="00E31AF0">
        <w:rPr>
          <w:rFonts w:ascii="Times New Roman" w:hAnsi="Times New Roman" w:cs="Times New Roman"/>
          <w:b/>
          <w:szCs w:val="20"/>
        </w:rPr>
        <w:t>S</w:t>
      </w:r>
      <w:r w:rsidRPr="001C0AE9">
        <w:rPr>
          <w:rFonts w:ascii="Times New Roman" w:hAnsi="Times New Roman" w:cs="Times New Roman"/>
          <w:b/>
          <w:szCs w:val="20"/>
        </w:rPr>
        <w:t>1.</w:t>
      </w:r>
      <w:r w:rsidRPr="004F2201">
        <w:rPr>
          <w:rFonts w:ascii="Times New Roman" w:hAnsi="Times New Roman" w:cs="Times New Roman"/>
          <w:b/>
          <w:szCs w:val="20"/>
        </w:rPr>
        <w:t xml:space="preserve"> </w:t>
      </w:r>
      <w:r w:rsidRPr="001C0AE9">
        <w:rPr>
          <w:rFonts w:ascii="Times New Roman" w:hAnsi="Times New Roman" w:cs="Times New Roman"/>
          <w:b/>
          <w:szCs w:val="20"/>
        </w:rPr>
        <w:t>Descriptive statistics for</w:t>
      </w:r>
      <w:r w:rsidR="001C0AE9">
        <w:rPr>
          <w:rFonts w:ascii="Times New Roman" w:hAnsi="Times New Roman" w:cs="Times New Roman"/>
          <w:b/>
          <w:szCs w:val="20"/>
        </w:rPr>
        <w:t xml:space="preserve"> three-level categorisation of syncopation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763"/>
        <w:gridCol w:w="1072"/>
        <w:gridCol w:w="1130"/>
      </w:tblGrid>
      <w:tr w:rsidR="002006DA" w:rsidRPr="004F2201" w14:paraId="545F34FD" w14:textId="77777777" w:rsidTr="001C71F7">
        <w:tc>
          <w:tcPr>
            <w:tcW w:w="3227" w:type="dxa"/>
            <w:gridSpan w:val="2"/>
          </w:tcPr>
          <w:p w14:paraId="661C14D7" w14:textId="67EF6539" w:rsidR="002006DA" w:rsidRPr="00E96B09" w:rsidRDefault="002006DA" w:rsidP="00310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1134" w:type="dxa"/>
          </w:tcPr>
          <w:p w14:paraId="5E585AF7" w14:textId="7777777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b/>
                <w:sz w:val="20"/>
                <w:szCs w:val="20"/>
              </w:rPr>
              <w:t>N (stimuli)</w:t>
            </w:r>
          </w:p>
        </w:tc>
        <w:tc>
          <w:tcPr>
            <w:tcW w:w="1763" w:type="dxa"/>
          </w:tcPr>
          <w:p w14:paraId="7EA68DEB" w14:textId="7777777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b/>
                <w:sz w:val="20"/>
                <w:szCs w:val="20"/>
              </w:rPr>
              <w:t>Mean index value</w:t>
            </w:r>
          </w:p>
        </w:tc>
        <w:tc>
          <w:tcPr>
            <w:tcW w:w="1072" w:type="dxa"/>
          </w:tcPr>
          <w:p w14:paraId="569F688E" w14:textId="7777777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b/>
                <w:sz w:val="20"/>
                <w:szCs w:val="20"/>
              </w:rPr>
              <w:t>Minimum</w:t>
            </w:r>
          </w:p>
        </w:tc>
        <w:tc>
          <w:tcPr>
            <w:tcW w:w="1130" w:type="dxa"/>
          </w:tcPr>
          <w:p w14:paraId="3C7AF6EA" w14:textId="7777777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b/>
                <w:sz w:val="20"/>
                <w:szCs w:val="20"/>
              </w:rPr>
              <w:t>Maximum</w:t>
            </w:r>
          </w:p>
        </w:tc>
      </w:tr>
      <w:tr w:rsidR="002006DA" w:rsidRPr="004F2201" w14:paraId="30938C82" w14:textId="77777777" w:rsidTr="002006DA">
        <w:tc>
          <w:tcPr>
            <w:tcW w:w="1951" w:type="dxa"/>
          </w:tcPr>
          <w:p w14:paraId="6F7F1EB8" w14:textId="3BA788E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Syncopation</w:t>
            </w:r>
          </w:p>
        </w:tc>
        <w:tc>
          <w:tcPr>
            <w:tcW w:w="1276" w:type="dxa"/>
          </w:tcPr>
          <w:p w14:paraId="6380C0C6" w14:textId="1FF40561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14:paraId="5D70573A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vAlign w:val="center"/>
          </w:tcPr>
          <w:p w14:paraId="39CF2A1B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10.82</w:t>
            </w:r>
          </w:p>
        </w:tc>
        <w:tc>
          <w:tcPr>
            <w:tcW w:w="1072" w:type="dxa"/>
            <w:vAlign w:val="center"/>
          </w:tcPr>
          <w:p w14:paraId="5B8F2613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14:paraId="1DB47FB2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006DA" w:rsidRPr="004F2201" w14:paraId="2F9DEA12" w14:textId="77777777" w:rsidTr="002006DA">
        <w:tc>
          <w:tcPr>
            <w:tcW w:w="1951" w:type="dxa"/>
          </w:tcPr>
          <w:p w14:paraId="44AF51D0" w14:textId="7777777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821D96" w14:textId="7ACA79CB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14:paraId="45B5CC79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vAlign w:val="center"/>
          </w:tcPr>
          <w:p w14:paraId="6A7214A6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33.53</w:t>
            </w:r>
          </w:p>
        </w:tc>
        <w:tc>
          <w:tcPr>
            <w:tcW w:w="1072" w:type="dxa"/>
            <w:vAlign w:val="center"/>
          </w:tcPr>
          <w:p w14:paraId="358F0437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0" w:type="dxa"/>
            <w:vAlign w:val="center"/>
          </w:tcPr>
          <w:p w14:paraId="4AA178A3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2006DA" w:rsidRPr="004F2201" w14:paraId="4EAF470F" w14:textId="77777777" w:rsidTr="002006DA">
        <w:tc>
          <w:tcPr>
            <w:tcW w:w="1951" w:type="dxa"/>
          </w:tcPr>
          <w:p w14:paraId="4EDB649F" w14:textId="7777777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97ABF" w14:textId="14E27627" w:rsidR="002006DA" w:rsidRPr="004F2201" w:rsidRDefault="002006DA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34" w:type="dxa"/>
            <w:vAlign w:val="center"/>
          </w:tcPr>
          <w:p w14:paraId="4A56D2CB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vAlign w:val="center"/>
          </w:tcPr>
          <w:p w14:paraId="7FE194AD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60.31</w:t>
            </w:r>
          </w:p>
        </w:tc>
        <w:tc>
          <w:tcPr>
            <w:tcW w:w="1072" w:type="dxa"/>
            <w:vAlign w:val="center"/>
          </w:tcPr>
          <w:p w14:paraId="0C11B660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0" w:type="dxa"/>
            <w:vAlign w:val="center"/>
          </w:tcPr>
          <w:p w14:paraId="1E8E285D" w14:textId="77777777" w:rsidR="002006DA" w:rsidRPr="004F2201" w:rsidRDefault="002006DA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EB7EA3" w:rsidRPr="004F2201" w14:paraId="606D890D" w14:textId="77777777" w:rsidTr="00C065A3">
        <w:tc>
          <w:tcPr>
            <w:tcW w:w="1951" w:type="dxa"/>
          </w:tcPr>
          <w:p w14:paraId="71479548" w14:textId="6B9FA1C6" w:rsidR="00EB7EA3" w:rsidRPr="004F2201" w:rsidRDefault="00EB7EA3" w:rsidP="00445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Audio Entropy</w:t>
            </w:r>
          </w:p>
        </w:tc>
        <w:tc>
          <w:tcPr>
            <w:tcW w:w="1276" w:type="dxa"/>
          </w:tcPr>
          <w:p w14:paraId="6236E12B" w14:textId="082F2A52" w:rsidR="00EB7EA3" w:rsidRPr="004F2201" w:rsidRDefault="00EB7EA3" w:rsidP="00445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14:paraId="6E690BC1" w14:textId="77A1463E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vAlign w:val="center"/>
          </w:tcPr>
          <w:p w14:paraId="4EF4E2D9" w14:textId="2E2D6E02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10.48</w:t>
            </w:r>
          </w:p>
        </w:tc>
        <w:tc>
          <w:tcPr>
            <w:tcW w:w="1072" w:type="dxa"/>
            <w:vAlign w:val="center"/>
          </w:tcPr>
          <w:p w14:paraId="23AF82DD" w14:textId="4FAC4FEE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9.81</w:t>
            </w:r>
          </w:p>
        </w:tc>
        <w:tc>
          <w:tcPr>
            <w:tcW w:w="1130" w:type="dxa"/>
            <w:vAlign w:val="center"/>
          </w:tcPr>
          <w:p w14:paraId="1F3C1E92" w14:textId="33297562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11.18</w:t>
            </w:r>
          </w:p>
        </w:tc>
      </w:tr>
      <w:tr w:rsidR="00EB7EA3" w:rsidRPr="004F2201" w14:paraId="5A33A1B8" w14:textId="77777777" w:rsidTr="00C065A3">
        <w:tc>
          <w:tcPr>
            <w:tcW w:w="1951" w:type="dxa"/>
          </w:tcPr>
          <w:p w14:paraId="652F9289" w14:textId="77777777" w:rsidR="00EB7EA3" w:rsidRPr="004F2201" w:rsidRDefault="00EB7EA3" w:rsidP="00445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15714D" w14:textId="14774650" w:rsidR="00EB7EA3" w:rsidRPr="004F2201" w:rsidRDefault="00EB7EA3" w:rsidP="00445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14:paraId="6AA88783" w14:textId="0110BD60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3" w:type="dxa"/>
            <w:vAlign w:val="center"/>
          </w:tcPr>
          <w:p w14:paraId="5E63A632" w14:textId="1FE2093D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  <w:tc>
          <w:tcPr>
            <w:tcW w:w="1072" w:type="dxa"/>
            <w:vAlign w:val="center"/>
          </w:tcPr>
          <w:p w14:paraId="2FEBC4CD" w14:textId="20833E1F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11.26</w:t>
            </w:r>
          </w:p>
        </w:tc>
        <w:tc>
          <w:tcPr>
            <w:tcW w:w="1130" w:type="dxa"/>
            <w:vAlign w:val="center"/>
          </w:tcPr>
          <w:p w14:paraId="02E9B0E3" w14:textId="5888FA8E" w:rsidR="00EB7EA3" w:rsidRPr="004F2201" w:rsidRDefault="00EB7EA3" w:rsidP="00445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12.29</w:t>
            </w:r>
          </w:p>
        </w:tc>
      </w:tr>
      <w:tr w:rsidR="00EB7EA3" w:rsidRPr="004F2201" w14:paraId="724A8D1F" w14:textId="77777777" w:rsidTr="002006DA">
        <w:tc>
          <w:tcPr>
            <w:tcW w:w="1951" w:type="dxa"/>
          </w:tcPr>
          <w:p w14:paraId="400FA0D1" w14:textId="77777777" w:rsidR="00EB7EA3" w:rsidRPr="004F2201" w:rsidRDefault="00EB7EA3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93669" w14:textId="3ED11938" w:rsidR="00EB7EA3" w:rsidRPr="004F2201" w:rsidRDefault="00EB7EA3" w:rsidP="00310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34" w:type="dxa"/>
            <w:vAlign w:val="center"/>
          </w:tcPr>
          <w:p w14:paraId="3AC934BC" w14:textId="7A3DC14C" w:rsidR="00EB7EA3" w:rsidRPr="004F2201" w:rsidRDefault="00EB7EA3" w:rsidP="0031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3" w:type="dxa"/>
            <w:vAlign w:val="center"/>
          </w:tcPr>
          <w:p w14:paraId="53F8DAED" w14:textId="3D8919B7" w:rsidR="00EB7EA3" w:rsidRPr="004F2201" w:rsidRDefault="00EB7EA3" w:rsidP="00310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072" w:type="dxa"/>
            <w:vAlign w:val="center"/>
          </w:tcPr>
          <w:p w14:paraId="0CF38CA5" w14:textId="65F2EAE0" w:rsidR="00EB7EA3" w:rsidRPr="004F2201" w:rsidRDefault="00EB7EA3" w:rsidP="00310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  <w:tc>
          <w:tcPr>
            <w:tcW w:w="1130" w:type="dxa"/>
            <w:vAlign w:val="center"/>
          </w:tcPr>
          <w:p w14:paraId="7667418C" w14:textId="1A00FE24" w:rsidR="00EB7EA3" w:rsidRPr="004F2201" w:rsidRDefault="00EB7EA3" w:rsidP="00310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13.64</w:t>
            </w:r>
          </w:p>
        </w:tc>
      </w:tr>
    </w:tbl>
    <w:p w14:paraId="3545EB08" w14:textId="77777777" w:rsidR="00883AE0" w:rsidRDefault="00883AE0" w:rsidP="00310CF7">
      <w:pPr>
        <w:spacing w:after="0"/>
      </w:pPr>
      <w:bookmarkStart w:id="0" w:name="_GoBack"/>
      <w:bookmarkEnd w:id="0"/>
    </w:p>
    <w:sectPr w:rsidR="00883AE0" w:rsidSect="00ED3BA1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37F0" w14:textId="77777777" w:rsidR="0087604E" w:rsidRDefault="0087604E" w:rsidP="0087604E">
      <w:pPr>
        <w:spacing w:after="0"/>
      </w:pPr>
      <w:r>
        <w:separator/>
      </w:r>
    </w:p>
  </w:endnote>
  <w:endnote w:type="continuationSeparator" w:id="0">
    <w:p w14:paraId="049EDCA5" w14:textId="77777777" w:rsidR="0087604E" w:rsidRDefault="0087604E" w:rsidP="00876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26B4" w14:textId="77777777" w:rsidR="0087604E" w:rsidRDefault="0087604E" w:rsidP="0087604E">
      <w:pPr>
        <w:spacing w:after="0"/>
      </w:pPr>
      <w:r>
        <w:separator/>
      </w:r>
    </w:p>
  </w:footnote>
  <w:footnote w:type="continuationSeparator" w:id="0">
    <w:p w14:paraId="1CC117BF" w14:textId="77777777" w:rsidR="0087604E" w:rsidRDefault="0087604E" w:rsidP="008760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22FD" w14:textId="77777777" w:rsidR="0087604E" w:rsidRPr="005D061A" w:rsidRDefault="0087604E" w:rsidP="0087604E">
    <w:pPr>
      <w:pStyle w:val="Header"/>
      <w:rPr>
        <w:sz w:val="20"/>
        <w:szCs w:val="20"/>
      </w:rPr>
    </w:pPr>
    <w:r w:rsidRPr="005D061A">
      <w:rPr>
        <w:sz w:val="20"/>
        <w:szCs w:val="20"/>
      </w:rPr>
      <w:t>Rhythm, body-movement and pleasure in groove</w:t>
    </w:r>
    <w:r w:rsidRPr="005D061A">
      <w:rPr>
        <w:sz w:val="20"/>
        <w:szCs w:val="20"/>
      </w:rPr>
      <w:tab/>
    </w:r>
    <w:r>
      <w:rPr>
        <w:sz w:val="20"/>
        <w:szCs w:val="20"/>
      </w:rPr>
      <w:tab/>
    </w:r>
    <w:r w:rsidRPr="005D061A">
      <w:rPr>
        <w:sz w:val="20"/>
        <w:szCs w:val="20"/>
      </w:rPr>
      <w:t>Witek et al.</w:t>
    </w:r>
  </w:p>
  <w:p w14:paraId="0ECDE934" w14:textId="77777777" w:rsidR="0087604E" w:rsidRDefault="00876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8B"/>
    <w:rsid w:val="001C0AE9"/>
    <w:rsid w:val="002006DA"/>
    <w:rsid w:val="002E73B8"/>
    <w:rsid w:val="00310CF7"/>
    <w:rsid w:val="00425C77"/>
    <w:rsid w:val="00493F7A"/>
    <w:rsid w:val="00621621"/>
    <w:rsid w:val="0087604E"/>
    <w:rsid w:val="00883AE0"/>
    <w:rsid w:val="00906B17"/>
    <w:rsid w:val="00A611CA"/>
    <w:rsid w:val="00AC57EB"/>
    <w:rsid w:val="00C065A3"/>
    <w:rsid w:val="00E31AF0"/>
    <w:rsid w:val="00EB7EA3"/>
    <w:rsid w:val="00ED3BA1"/>
    <w:rsid w:val="00F558A1"/>
    <w:rsid w:val="00F973FD"/>
    <w:rsid w:val="00FA0A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6A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0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0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60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60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D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0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0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60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60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D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Witek</dc:creator>
  <cp:keywords/>
  <dc:description/>
  <cp:lastModifiedBy>Maria Witek</cp:lastModifiedBy>
  <cp:revision>3</cp:revision>
  <dcterms:created xsi:type="dcterms:W3CDTF">2014-02-21T17:19:00Z</dcterms:created>
  <dcterms:modified xsi:type="dcterms:W3CDTF">2014-03-20T07:49:00Z</dcterms:modified>
</cp:coreProperties>
</file>