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6A" w:rsidRPr="008773F6" w:rsidRDefault="0058176A" w:rsidP="0058176A">
      <w:pPr>
        <w:rPr>
          <w:rFonts w:cs="Arial"/>
          <w:b/>
          <w:sz w:val="22"/>
        </w:rPr>
      </w:pPr>
      <w:proofErr w:type="gramStart"/>
      <w:r w:rsidRPr="008773F6">
        <w:rPr>
          <w:rFonts w:cs="Arial"/>
          <w:b/>
          <w:sz w:val="22"/>
        </w:rPr>
        <w:t xml:space="preserve">Supporting Table </w:t>
      </w:r>
      <w:r>
        <w:rPr>
          <w:rFonts w:cs="Arial"/>
          <w:b/>
          <w:sz w:val="22"/>
        </w:rPr>
        <w:t>5</w:t>
      </w:r>
      <w:r w:rsidRPr="008773F6">
        <w:rPr>
          <w:rFonts w:cs="Arial"/>
          <w:b/>
          <w:sz w:val="22"/>
        </w:rPr>
        <w:t>.</w:t>
      </w:r>
      <w:proofErr w:type="gramEnd"/>
      <w:r w:rsidRPr="008773F6">
        <w:rPr>
          <w:rFonts w:cs="Arial"/>
          <w:b/>
          <w:sz w:val="22"/>
        </w:rPr>
        <w:t xml:space="preserve">  </w:t>
      </w:r>
      <w:proofErr w:type="gramStart"/>
      <w:r w:rsidRPr="008773F6">
        <w:rPr>
          <w:rFonts w:cs="Arial"/>
          <w:b/>
          <w:sz w:val="22"/>
        </w:rPr>
        <w:t>Characteristics of AGS undergoing HS during the summer (</w:t>
      </w:r>
      <w:proofErr w:type="spellStart"/>
      <w:r w:rsidRPr="008773F6">
        <w:rPr>
          <w:rFonts w:cs="Arial"/>
          <w:b/>
          <w:sz w:val="22"/>
        </w:rPr>
        <w:t>euthermic</w:t>
      </w:r>
      <w:proofErr w:type="spellEnd"/>
      <w:r w:rsidRPr="008773F6">
        <w:rPr>
          <w:rFonts w:cs="Arial"/>
          <w:b/>
          <w:sz w:val="22"/>
        </w:rPr>
        <w:t>) season.</w:t>
      </w:r>
      <w:proofErr w:type="gramEnd"/>
    </w:p>
    <w:p w:rsidR="0058176A" w:rsidRPr="008773F6" w:rsidRDefault="0061730D" w:rsidP="0058176A">
      <w:pPr>
        <w:rPr>
          <w:rFonts w:cs="Arial"/>
          <w:sz w:val="22"/>
        </w:rPr>
      </w:pPr>
      <w:r>
        <w:rPr>
          <w:rFonts w:cs="Arial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-15pt;margin-top:-1.5pt;width:732.75pt;height:252.7pt;z-index:-251658752;visibility:visible" wrapcoords="-22 0 -22 21536 21600 21536 21600 0 -2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3R+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" stroked="f" strokeweight=".5pt">
            <v:textbox>
              <w:txbxContent>
                <w:tbl>
                  <w:tblPr>
                    <w:tblW w:w="12274" w:type="dxa"/>
                    <w:tblInd w:w="93" w:type="dxa"/>
                    <w:tblLook w:val="00A0"/>
                  </w:tblPr>
                  <w:tblGrid>
                    <w:gridCol w:w="3388"/>
                    <w:gridCol w:w="1481"/>
                    <w:gridCol w:w="1481"/>
                    <w:gridCol w:w="1481"/>
                    <w:gridCol w:w="1481"/>
                    <w:gridCol w:w="1481"/>
                    <w:gridCol w:w="1481"/>
                  </w:tblGrid>
                  <w:tr w:rsidR="0058176A" w:rsidRPr="009334D9" w:rsidTr="009334D9">
                    <w:trPr>
                      <w:trHeight w:val="529"/>
                    </w:trPr>
                    <w:tc>
                      <w:tcPr>
                        <w:tcW w:w="3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Animal number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10-26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10-46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10-06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10-44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09-59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09-54</w:t>
                        </w:r>
                      </w:p>
                    </w:tc>
                  </w:tr>
                  <w:tr w:rsidR="0058176A" w:rsidRPr="009334D9" w:rsidTr="009334D9">
                    <w:trPr>
                      <w:trHeight w:val="529"/>
                    </w:trPr>
                    <w:tc>
                      <w:tcPr>
                        <w:tcW w:w="3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Season</w:t>
                        </w:r>
                      </w:p>
                    </w:tc>
                    <w:tc>
                      <w:tcPr>
                        <w:tcW w:w="8886" w:type="dxa"/>
                        <w:gridSpan w:val="6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Summer</w:t>
                        </w:r>
                      </w:p>
                    </w:tc>
                  </w:tr>
                  <w:tr w:rsidR="0058176A" w:rsidRPr="009334D9" w:rsidTr="009334D9">
                    <w:trPr>
                      <w:trHeight w:val="529"/>
                    </w:trPr>
                    <w:tc>
                      <w:tcPr>
                        <w:tcW w:w="3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Age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Adult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Adult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Adult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Adult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Adult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Adult</w:t>
                        </w:r>
                      </w:p>
                    </w:tc>
                  </w:tr>
                  <w:tr w:rsidR="0058176A" w:rsidRPr="009334D9" w:rsidTr="009334D9">
                    <w:trPr>
                      <w:trHeight w:val="529"/>
                    </w:trPr>
                    <w:tc>
                      <w:tcPr>
                        <w:tcW w:w="3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Sex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Male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Male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Female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Male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Female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Female</w:t>
                        </w:r>
                      </w:p>
                    </w:tc>
                  </w:tr>
                  <w:tr w:rsidR="0058176A" w:rsidRPr="009334D9" w:rsidTr="009334D9">
                    <w:trPr>
                      <w:trHeight w:val="529"/>
                    </w:trPr>
                    <w:tc>
                      <w:tcPr>
                        <w:tcW w:w="3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Mass (g)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856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549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580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619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591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673</w:t>
                        </w:r>
                      </w:p>
                    </w:tc>
                  </w:tr>
                  <w:tr w:rsidR="0058176A" w:rsidRPr="009334D9" w:rsidTr="009334D9">
                    <w:trPr>
                      <w:trHeight w:val="529"/>
                    </w:trPr>
                    <w:tc>
                      <w:tcPr>
                        <w:tcW w:w="3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Last day of torpor during previous season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26-Jan-11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10-Feb-11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24-Feb-11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23-Feb-11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12-Mar-11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5-Apr-11</w:t>
                        </w:r>
                      </w:p>
                    </w:tc>
                  </w:tr>
                  <w:tr w:rsidR="0058176A" w:rsidRPr="009334D9" w:rsidTr="009334D9">
                    <w:trPr>
                      <w:trHeight w:val="529"/>
                    </w:trPr>
                    <w:tc>
                      <w:tcPr>
                        <w:tcW w:w="3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Experiment day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9-Jun-11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14-Jun-11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23-Jun-11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24-Jun-11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8-Jul-11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14-Jul-11</w:t>
                        </w:r>
                      </w:p>
                    </w:tc>
                  </w:tr>
                  <w:tr w:rsidR="0058176A" w:rsidRPr="009334D9" w:rsidTr="009334D9">
                    <w:trPr>
                      <w:trHeight w:val="529"/>
                    </w:trPr>
                    <w:tc>
                      <w:tcPr>
                        <w:tcW w:w="3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Blood volume removed (% total)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34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8176A" w:rsidRPr="009334D9" w:rsidRDefault="0058176A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</w:p>
                    </w:tc>
                  </w:tr>
                </w:tbl>
                <w:p w:rsidR="0058176A" w:rsidRPr="00B83353" w:rsidRDefault="0058176A" w:rsidP="0058176A"/>
              </w:txbxContent>
            </v:textbox>
            <w10:wrap type="tight"/>
          </v:shape>
        </w:pict>
      </w:r>
      <w:r w:rsidR="0058176A" w:rsidRPr="008773F6">
        <w:rPr>
          <w:rFonts w:cs="Arial"/>
          <w:szCs w:val="20"/>
        </w:rPr>
        <w:t>T</w:t>
      </w:r>
      <w:r w:rsidRPr="0061730D">
        <w:rPr>
          <w:rFonts w:cs="Arial"/>
          <w:szCs w:val="20"/>
          <w:vertAlign w:val="subscript"/>
        </w:rPr>
        <w:t>b</w:t>
      </w:r>
      <w:r w:rsidR="0058176A" w:rsidRPr="008773F6">
        <w:rPr>
          <w:rFonts w:cs="Arial"/>
          <w:szCs w:val="20"/>
        </w:rPr>
        <w:t xml:space="preserve"> of all animals was 37±0.5°</w:t>
      </w:r>
      <w:r w:rsidR="00C0327A">
        <w:rPr>
          <w:rFonts w:cs="Arial"/>
          <w:szCs w:val="20"/>
        </w:rPr>
        <w:t>C</w:t>
      </w:r>
      <w:bookmarkStart w:id="0" w:name="_GoBack"/>
      <w:bookmarkEnd w:id="0"/>
      <w:r w:rsidR="0058176A" w:rsidRPr="008773F6">
        <w:rPr>
          <w:rFonts w:cs="Arial"/>
          <w:szCs w:val="20"/>
        </w:rPr>
        <w:t xml:space="preserve"> at the start of HS experiment.</w:t>
      </w:r>
    </w:p>
    <w:p w:rsidR="00BF1ED0" w:rsidRDefault="00BF1ED0"/>
    <w:sectPr w:rsidR="00BF1ED0" w:rsidSect="005817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/>
  <w:rsids>
    <w:rsidRoot w:val="0058176A"/>
    <w:rsid w:val="000F6353"/>
    <w:rsid w:val="0058176A"/>
    <w:rsid w:val="005B48E7"/>
    <w:rsid w:val="0061730D"/>
    <w:rsid w:val="007249DE"/>
    <w:rsid w:val="00BF1ED0"/>
    <w:rsid w:val="00C0327A"/>
    <w:rsid w:val="00C269D7"/>
    <w:rsid w:val="00D0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6A"/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2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6A"/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2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Drew</dc:creator>
  <cp:lastModifiedBy>Kelly Drew</cp:lastModifiedBy>
  <cp:revision>2</cp:revision>
  <dcterms:created xsi:type="dcterms:W3CDTF">2014-03-10T22:23:00Z</dcterms:created>
  <dcterms:modified xsi:type="dcterms:W3CDTF">2014-03-10T22:23:00Z</dcterms:modified>
</cp:coreProperties>
</file>