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1E" w:rsidRPr="00AF4B25" w:rsidRDefault="0053451E" w:rsidP="00B949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4B25">
        <w:rPr>
          <w:rFonts w:ascii="Times New Roman" w:hAnsi="Times New Roman"/>
          <w:b/>
          <w:sz w:val="24"/>
          <w:szCs w:val="24"/>
        </w:rPr>
        <w:t xml:space="preserve">Table </w:t>
      </w:r>
      <w:r w:rsidR="00377D8F" w:rsidRPr="00AF4B25">
        <w:rPr>
          <w:rFonts w:ascii="Times New Roman" w:hAnsi="Times New Roman"/>
          <w:b/>
          <w:sz w:val="24"/>
          <w:szCs w:val="24"/>
        </w:rPr>
        <w:t>S</w:t>
      </w:r>
      <w:r w:rsidRPr="00AF4B25">
        <w:rPr>
          <w:rFonts w:ascii="Times New Roman" w:hAnsi="Times New Roman"/>
          <w:b/>
          <w:sz w:val="24"/>
          <w:szCs w:val="24"/>
        </w:rPr>
        <w:t xml:space="preserve">1 Summary of all the studies aiming to predict the </w:t>
      </w:r>
      <w:r w:rsidR="003A7C03" w:rsidRPr="00AF4B25">
        <w:rPr>
          <w:rFonts w:ascii="Times New Roman" w:hAnsi="Times New Roman"/>
          <w:b/>
          <w:sz w:val="24"/>
          <w:szCs w:val="24"/>
        </w:rPr>
        <w:t>presence</w:t>
      </w:r>
      <w:r w:rsidRPr="00AF4B25">
        <w:rPr>
          <w:rFonts w:ascii="Times New Roman" w:hAnsi="Times New Roman"/>
          <w:b/>
          <w:sz w:val="24"/>
          <w:szCs w:val="24"/>
        </w:rPr>
        <w:t xml:space="preserve"> of </w:t>
      </w:r>
      <w:r w:rsidR="000207A1">
        <w:rPr>
          <w:rFonts w:ascii="Times New Roman" w:hAnsi="Times New Roman"/>
          <w:b/>
          <w:sz w:val="24"/>
          <w:szCs w:val="24"/>
        </w:rPr>
        <w:t>BE</w:t>
      </w:r>
      <w:r w:rsidRPr="00AF4B25">
        <w:rPr>
          <w:rFonts w:ascii="Times New Roman" w:hAnsi="Times New Roman"/>
          <w:b/>
          <w:sz w:val="24"/>
          <w:szCs w:val="24"/>
        </w:rPr>
        <w:t xml:space="preserve"> by questionnaire  </w:t>
      </w:r>
    </w:p>
    <w:tbl>
      <w:tblPr>
        <w:tblW w:w="14903" w:type="dxa"/>
        <w:jc w:val="center"/>
        <w:tblInd w:w="-716" w:type="dxa"/>
        <w:tblBorders>
          <w:top w:val="single" w:sz="8" w:space="0" w:color="auto"/>
          <w:bottom w:val="single" w:sz="8" w:space="0" w:color="auto"/>
        </w:tblBorders>
        <w:tblLayout w:type="fixed"/>
        <w:tblLook w:val="04A0"/>
      </w:tblPr>
      <w:tblGrid>
        <w:gridCol w:w="1276"/>
        <w:gridCol w:w="709"/>
        <w:gridCol w:w="709"/>
        <w:gridCol w:w="1242"/>
        <w:gridCol w:w="993"/>
        <w:gridCol w:w="1417"/>
        <w:gridCol w:w="1418"/>
        <w:gridCol w:w="1275"/>
        <w:gridCol w:w="2349"/>
        <w:gridCol w:w="709"/>
        <w:gridCol w:w="2097"/>
        <w:gridCol w:w="709"/>
      </w:tblGrid>
      <w:tr w:rsidR="004D5B8F" w:rsidRPr="004D5B8F" w:rsidTr="00B949FA">
        <w:trPr>
          <w:jc w:val="center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author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study time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study place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study population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design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sample size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BE definition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prevalence of BE</w:t>
            </w:r>
          </w:p>
        </w:tc>
        <w:tc>
          <w:tcPr>
            <w:tcW w:w="23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prediction factors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 xml:space="preserve">AUC </w:t>
            </w:r>
          </w:p>
        </w:tc>
        <w:tc>
          <w:tcPr>
            <w:tcW w:w="20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validation population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4D5B8F">
              <w:rPr>
                <w:rFonts w:ascii="Times New Roman" w:hAnsi="Times New Roman" w:hint="eastAsia"/>
                <w:lang w:eastAsia="zh-CN"/>
              </w:rPr>
              <w:t>AUC</w:t>
            </w:r>
          </w:p>
        </w:tc>
      </w:tr>
      <w:tr w:rsidR="004D5B8F" w:rsidRPr="004D5B8F" w:rsidTr="00B949FA">
        <w:trPr>
          <w:jc w:val="center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Gerson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2001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US</w:t>
            </w:r>
          </w:p>
        </w:tc>
        <w:tc>
          <w:tcPr>
            <w:tcW w:w="1242" w:type="dxa"/>
            <w:tcBorders>
              <w:top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Patients with GERD symptoms referred for EGD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Cohort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517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Presenting IM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19.1%</w:t>
            </w:r>
          </w:p>
        </w:tc>
        <w:tc>
          <w:tcPr>
            <w:tcW w:w="2349" w:type="dxa"/>
            <w:tcBorders>
              <w:top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age, gender, ethnicity, heartburn, nocturnal pain, odynophagia, belch, dysphagia, nausea, relief with food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0.72</w:t>
            </w:r>
          </w:p>
        </w:tc>
        <w:tc>
          <w:tcPr>
            <w:tcW w:w="2097" w:type="dxa"/>
            <w:tcBorders>
              <w:top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n/a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D5B8F" w:rsidRPr="004D5B8F" w:rsidTr="00B949FA">
        <w:trPr>
          <w:jc w:val="center"/>
        </w:trPr>
        <w:tc>
          <w:tcPr>
            <w:tcW w:w="1276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Locke</w:t>
            </w:r>
          </w:p>
        </w:tc>
        <w:tc>
          <w:tcPr>
            <w:tcW w:w="70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2003</w:t>
            </w:r>
          </w:p>
        </w:tc>
        <w:tc>
          <w:tcPr>
            <w:tcW w:w="70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US</w:t>
            </w:r>
          </w:p>
        </w:tc>
        <w:tc>
          <w:tcPr>
            <w:tcW w:w="1242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Patients referred for EGD</w:t>
            </w:r>
          </w:p>
        </w:tc>
        <w:tc>
          <w:tcPr>
            <w:tcW w:w="993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Cohort</w:t>
            </w:r>
          </w:p>
        </w:tc>
        <w:tc>
          <w:tcPr>
            <w:tcW w:w="1417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1,009</w:t>
            </w:r>
          </w:p>
        </w:tc>
        <w:tc>
          <w:tcPr>
            <w:tcW w:w="1418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BE≥3cm or BE&lt;3cm with SIM</w:t>
            </w:r>
          </w:p>
        </w:tc>
        <w:tc>
          <w:tcPr>
            <w:tcW w:w="1275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6.1%</w:t>
            </w:r>
          </w:p>
        </w:tc>
        <w:tc>
          <w:tcPr>
            <w:tcW w:w="234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age, gender, taking anti-reflux medication, somatic symptom score, heartburn, regurgitation</w:t>
            </w:r>
          </w:p>
        </w:tc>
        <w:tc>
          <w:tcPr>
            <w:tcW w:w="70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0.76</w:t>
            </w:r>
          </w:p>
        </w:tc>
        <w:tc>
          <w:tcPr>
            <w:tcW w:w="2097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n/a</w:t>
            </w:r>
          </w:p>
        </w:tc>
        <w:tc>
          <w:tcPr>
            <w:tcW w:w="70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D5B8F" w:rsidRPr="004D5B8F" w:rsidTr="00B949FA">
        <w:trPr>
          <w:jc w:val="center"/>
        </w:trPr>
        <w:tc>
          <w:tcPr>
            <w:tcW w:w="1276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Thrift</w:t>
            </w:r>
          </w:p>
        </w:tc>
        <w:tc>
          <w:tcPr>
            <w:tcW w:w="70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2012</w:t>
            </w:r>
          </w:p>
        </w:tc>
        <w:tc>
          <w:tcPr>
            <w:tcW w:w="70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AUS , US</w:t>
            </w:r>
          </w:p>
        </w:tc>
        <w:tc>
          <w:tcPr>
            <w:tcW w:w="1242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BE cases and “inflammation controls”</w:t>
            </w:r>
          </w:p>
        </w:tc>
        <w:tc>
          <w:tcPr>
            <w:tcW w:w="993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Case-control</w:t>
            </w:r>
          </w:p>
        </w:tc>
        <w:tc>
          <w:tcPr>
            <w:tcW w:w="1417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Case: 393; Control: 313</w:t>
            </w:r>
          </w:p>
        </w:tc>
        <w:tc>
          <w:tcPr>
            <w:tcW w:w="1418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Presenting SIM</w:t>
            </w:r>
          </w:p>
        </w:tc>
        <w:tc>
          <w:tcPr>
            <w:tcW w:w="1275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n/a</w:t>
            </w:r>
          </w:p>
        </w:tc>
        <w:tc>
          <w:tcPr>
            <w:tcW w:w="234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age, gender, smoking status, BMI, education, acid suppressant medication</w:t>
            </w:r>
          </w:p>
        </w:tc>
        <w:tc>
          <w:tcPr>
            <w:tcW w:w="70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0.70</w:t>
            </w:r>
          </w:p>
        </w:tc>
        <w:tc>
          <w:tcPr>
            <w:tcW w:w="2097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Community-based retrospective case-control study (175 cases and 418 controls)</w:t>
            </w:r>
          </w:p>
        </w:tc>
        <w:tc>
          <w:tcPr>
            <w:tcW w:w="70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4D5B8F">
              <w:rPr>
                <w:rFonts w:ascii="Times New Roman" w:hAnsi="Times New Roman" w:hint="eastAsia"/>
                <w:lang w:eastAsia="zh-CN"/>
              </w:rPr>
              <w:t>0.61</w:t>
            </w:r>
          </w:p>
        </w:tc>
      </w:tr>
      <w:tr w:rsidR="004D5B8F" w:rsidRPr="004D5B8F" w:rsidTr="00B949FA">
        <w:trPr>
          <w:jc w:val="center"/>
        </w:trPr>
        <w:tc>
          <w:tcPr>
            <w:tcW w:w="1276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Rubenstein</w:t>
            </w:r>
          </w:p>
        </w:tc>
        <w:tc>
          <w:tcPr>
            <w:tcW w:w="70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2013</w:t>
            </w:r>
          </w:p>
        </w:tc>
        <w:tc>
          <w:tcPr>
            <w:tcW w:w="70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US</w:t>
            </w:r>
          </w:p>
        </w:tc>
        <w:tc>
          <w:tcPr>
            <w:tcW w:w="1242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 xml:space="preserve">Male colorectal cancer screenees, aged 50-79  </w:t>
            </w:r>
          </w:p>
        </w:tc>
        <w:tc>
          <w:tcPr>
            <w:tcW w:w="993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Cohort</w:t>
            </w:r>
          </w:p>
        </w:tc>
        <w:tc>
          <w:tcPr>
            <w:tcW w:w="1417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822</w:t>
            </w:r>
          </w:p>
        </w:tc>
        <w:tc>
          <w:tcPr>
            <w:tcW w:w="1418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Presenting SIM</w:t>
            </w:r>
          </w:p>
        </w:tc>
        <w:tc>
          <w:tcPr>
            <w:tcW w:w="1275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8.5%</w:t>
            </w:r>
          </w:p>
        </w:tc>
        <w:tc>
          <w:tcPr>
            <w:tcW w:w="234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Age, Waist-to-hip ratio, smoking, GERD frequency</w:t>
            </w:r>
          </w:p>
        </w:tc>
        <w:tc>
          <w:tcPr>
            <w:tcW w:w="70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0.72</w:t>
            </w:r>
          </w:p>
        </w:tc>
        <w:tc>
          <w:tcPr>
            <w:tcW w:w="2097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n/a</w:t>
            </w:r>
          </w:p>
        </w:tc>
        <w:tc>
          <w:tcPr>
            <w:tcW w:w="70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D5B8F" w:rsidRPr="004D5B8F" w:rsidTr="00B949FA">
        <w:trPr>
          <w:trHeight w:val="819"/>
          <w:jc w:val="center"/>
        </w:trPr>
        <w:tc>
          <w:tcPr>
            <w:tcW w:w="1276" w:type="dxa"/>
            <w:vMerge w:val="restart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Current study</w:t>
            </w:r>
          </w:p>
        </w:tc>
        <w:tc>
          <w:tcPr>
            <w:tcW w:w="709" w:type="dxa"/>
            <w:vMerge w:val="restart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2013</w:t>
            </w:r>
          </w:p>
        </w:tc>
        <w:tc>
          <w:tcPr>
            <w:tcW w:w="709" w:type="dxa"/>
            <w:vMerge w:val="restart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UK</w:t>
            </w:r>
          </w:p>
        </w:tc>
        <w:tc>
          <w:tcPr>
            <w:tcW w:w="1242" w:type="dxa"/>
            <w:vMerge w:val="restart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Patients referred for EGD</w:t>
            </w:r>
          </w:p>
        </w:tc>
        <w:tc>
          <w:tcPr>
            <w:tcW w:w="993" w:type="dxa"/>
            <w:vMerge w:val="restart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 xml:space="preserve">Cohort </w:t>
            </w:r>
          </w:p>
        </w:tc>
        <w:tc>
          <w:tcPr>
            <w:tcW w:w="1417" w:type="dxa"/>
            <w:vMerge w:val="restart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1,603</w:t>
            </w:r>
          </w:p>
        </w:tc>
        <w:tc>
          <w:tcPr>
            <w:tcW w:w="1418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CLE</w:t>
            </w:r>
          </w:p>
        </w:tc>
        <w:tc>
          <w:tcPr>
            <w:tcW w:w="1275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11.4%</w:t>
            </w:r>
          </w:p>
        </w:tc>
        <w:tc>
          <w:tcPr>
            <w:tcW w:w="234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 xml:space="preserve">age, gender, acid </w:t>
            </w:r>
            <w:r w:rsidRPr="004D5B8F">
              <w:rPr>
                <w:rFonts w:ascii="Times New Roman" w:hAnsi="Times New Roman" w:hint="eastAsia"/>
                <w:lang w:eastAsia="zh-CN"/>
              </w:rPr>
              <w:t>reflux</w:t>
            </w:r>
            <w:r w:rsidRPr="004D5B8F">
              <w:rPr>
                <w:rFonts w:ascii="Times New Roman" w:hAnsi="Times New Roman"/>
              </w:rPr>
              <w:t>, chest pain, tummy pain, and medi</w:t>
            </w:r>
            <w:r w:rsidRPr="004D5B8F">
              <w:rPr>
                <w:rFonts w:ascii="Times New Roman" w:hAnsi="Times New Roman" w:hint="eastAsia"/>
                <w:lang w:eastAsia="zh-CN"/>
              </w:rPr>
              <w:t xml:space="preserve">cation </w:t>
            </w:r>
            <w:r w:rsidRPr="004D5B8F">
              <w:rPr>
                <w:rFonts w:ascii="Times New Roman" w:hAnsi="Times New Roman"/>
              </w:rPr>
              <w:t xml:space="preserve">for </w:t>
            </w:r>
            <w:r w:rsidRPr="004D5B8F">
              <w:rPr>
                <w:rFonts w:ascii="Times New Roman" w:hAnsi="Times New Roman" w:hint="eastAsia"/>
                <w:lang w:eastAsia="zh-CN"/>
              </w:rPr>
              <w:t>stomach</w:t>
            </w:r>
            <w:r w:rsidRPr="004D5B8F">
              <w:rPr>
                <w:rFonts w:ascii="Times New Roman" w:hAnsi="Times New Roman"/>
              </w:rPr>
              <w:t xml:space="preserve"> symptoms</w:t>
            </w:r>
          </w:p>
        </w:tc>
        <w:tc>
          <w:tcPr>
            <w:tcW w:w="70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  <w:lang w:eastAsia="zh-CN"/>
              </w:rPr>
            </w:pPr>
            <w:r w:rsidRPr="004D5B8F">
              <w:rPr>
                <w:rFonts w:ascii="Times New Roman" w:hAnsi="Times New Roman"/>
              </w:rPr>
              <w:t>0.7</w:t>
            </w:r>
            <w:r w:rsidRPr="004D5B8F">
              <w:rPr>
                <w:rFonts w:ascii="Times New Roman" w:hAnsi="Times New Roman" w:hint="eastAsia"/>
                <w:lang w:eastAsia="zh-CN"/>
              </w:rPr>
              <w:t>2</w:t>
            </w:r>
          </w:p>
        </w:tc>
        <w:tc>
          <w:tcPr>
            <w:tcW w:w="2097" w:type="dxa"/>
            <w:vMerge w:val="restart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 w:hint="eastAsia"/>
                <w:lang w:eastAsia="zh-CN"/>
              </w:rPr>
              <w:t xml:space="preserve">Patients referred for EGD </w:t>
            </w:r>
            <w:r w:rsidRPr="004D5B8F">
              <w:rPr>
                <w:rFonts w:ascii="Times New Roman" w:hAnsi="Times New Roman"/>
                <w:szCs w:val="24"/>
                <w:lang w:val="en-US"/>
              </w:rPr>
              <w:t xml:space="preserve">with symptoms of reflux </w:t>
            </w:r>
            <w:r w:rsidRPr="004D5B8F">
              <w:rPr>
                <w:rFonts w:ascii="Times New Roman" w:hAnsi="Times New Roman" w:hint="eastAsia"/>
                <w:szCs w:val="24"/>
                <w:lang w:val="en-US" w:eastAsia="zh-CN"/>
              </w:rPr>
              <w:t>or</w:t>
            </w:r>
            <w:r w:rsidRPr="004D5B8F">
              <w:rPr>
                <w:rFonts w:ascii="Times New Roman" w:hAnsi="Times New Roman"/>
                <w:szCs w:val="24"/>
                <w:lang w:val="en-US"/>
              </w:rPr>
              <w:t xml:space="preserve"> dyspepsia</w:t>
            </w:r>
            <w:r w:rsidRPr="004D5B8F">
              <w:rPr>
                <w:rFonts w:ascii="Times New Roman" w:hAnsi="Times New Roman" w:hint="eastAsia"/>
                <w:lang w:eastAsia="zh-CN"/>
              </w:rPr>
              <w:t xml:space="preserve"> </w:t>
            </w:r>
            <w:r w:rsidRPr="004D5B8F">
              <w:rPr>
                <w:rFonts w:ascii="Times New Roman" w:hAnsi="Times New Roman"/>
              </w:rPr>
              <w:t>(n=47</w:t>
            </w:r>
            <w:r w:rsidRPr="004D5B8F">
              <w:rPr>
                <w:rFonts w:ascii="Times New Roman" w:hAnsi="Times New Roman" w:hint="eastAsia"/>
                <w:lang w:eastAsia="zh-CN"/>
              </w:rPr>
              <w:t>8</w:t>
            </w:r>
            <w:r w:rsidRPr="004D5B8F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09" w:type="dxa"/>
            <w:vAlign w:val="center"/>
          </w:tcPr>
          <w:p w:rsidR="004D5B8F" w:rsidRPr="004D5B8F" w:rsidDel="004D5B8F" w:rsidRDefault="004D5B8F" w:rsidP="004D5B8F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4D5B8F">
              <w:rPr>
                <w:rFonts w:ascii="Times New Roman" w:hAnsi="Times New Roman" w:hint="eastAsia"/>
                <w:lang w:eastAsia="zh-CN"/>
              </w:rPr>
              <w:t>0.61</w:t>
            </w:r>
          </w:p>
        </w:tc>
      </w:tr>
      <w:tr w:rsidR="004D5B8F" w:rsidRPr="004D5B8F" w:rsidTr="00B949FA">
        <w:trPr>
          <w:trHeight w:val="819"/>
          <w:jc w:val="center"/>
        </w:trPr>
        <w:tc>
          <w:tcPr>
            <w:tcW w:w="1276" w:type="dxa"/>
            <w:vMerge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242" w:type="dxa"/>
            <w:vMerge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IM≥2cm</w:t>
            </w:r>
          </w:p>
        </w:tc>
        <w:tc>
          <w:tcPr>
            <w:tcW w:w="1275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4.3%</w:t>
            </w:r>
          </w:p>
        </w:tc>
        <w:tc>
          <w:tcPr>
            <w:tcW w:w="234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4D5B8F">
              <w:rPr>
                <w:rFonts w:ascii="Times New Roman" w:hAnsi="Times New Roman"/>
              </w:rPr>
              <w:t>age, gender, heartburn, chest pain, tummy pain, and medi</w:t>
            </w:r>
            <w:r w:rsidRPr="004D5B8F">
              <w:rPr>
                <w:rFonts w:ascii="Times New Roman" w:hAnsi="Times New Roman" w:hint="eastAsia"/>
                <w:lang w:eastAsia="zh-CN"/>
              </w:rPr>
              <w:t xml:space="preserve">cation </w:t>
            </w:r>
            <w:r w:rsidRPr="004D5B8F">
              <w:rPr>
                <w:rFonts w:ascii="Times New Roman" w:hAnsi="Times New Roman"/>
              </w:rPr>
              <w:t xml:space="preserve">for </w:t>
            </w:r>
            <w:r w:rsidRPr="004D5B8F">
              <w:rPr>
                <w:rFonts w:ascii="Times New Roman" w:hAnsi="Times New Roman" w:hint="eastAsia"/>
                <w:lang w:eastAsia="zh-CN"/>
              </w:rPr>
              <w:t>stomach</w:t>
            </w:r>
            <w:r w:rsidRPr="004D5B8F">
              <w:rPr>
                <w:rFonts w:ascii="Times New Roman" w:hAnsi="Times New Roman"/>
              </w:rPr>
              <w:t xml:space="preserve"> symptoms</w:t>
            </w:r>
          </w:p>
        </w:tc>
        <w:tc>
          <w:tcPr>
            <w:tcW w:w="70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  <w:lang w:eastAsia="zh-CN"/>
              </w:rPr>
            </w:pPr>
            <w:r w:rsidRPr="004D5B8F">
              <w:rPr>
                <w:rFonts w:ascii="Times New Roman" w:hAnsi="Times New Roman"/>
              </w:rPr>
              <w:t>0.</w:t>
            </w:r>
            <w:r w:rsidRPr="004D5B8F">
              <w:rPr>
                <w:rFonts w:ascii="Times New Roman" w:hAnsi="Times New Roman" w:hint="eastAsia"/>
                <w:lang w:eastAsia="zh-CN"/>
              </w:rPr>
              <w:t>81</w:t>
            </w:r>
          </w:p>
        </w:tc>
        <w:tc>
          <w:tcPr>
            <w:tcW w:w="2097" w:type="dxa"/>
            <w:vMerge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4D5B8F" w:rsidRPr="004D5B8F" w:rsidRDefault="004D5B8F" w:rsidP="004D5B8F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lang w:eastAsia="zh-CN"/>
              </w:rPr>
            </w:pPr>
            <w:r w:rsidRPr="004D5B8F">
              <w:rPr>
                <w:rFonts w:ascii="Times New Roman" w:hAnsi="Times New Roman" w:hint="eastAsia"/>
                <w:lang w:eastAsia="zh-CN"/>
              </w:rPr>
              <w:t>0.64</w:t>
            </w:r>
          </w:p>
        </w:tc>
      </w:tr>
    </w:tbl>
    <w:p w:rsidR="00FA0ABE" w:rsidRDefault="00FA0A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142DA2" w:rsidRPr="00AF4B25" w:rsidRDefault="00142DA2" w:rsidP="00FA0ABE">
      <w:pPr>
        <w:spacing w:line="480" w:lineRule="auto"/>
        <w:jc w:val="both"/>
        <w:rPr>
          <w:rFonts w:ascii="Times New Roman" w:hAnsi="Times New Roman" w:hint="eastAsia"/>
          <w:b/>
          <w:sz w:val="24"/>
          <w:szCs w:val="24"/>
          <w:lang w:eastAsia="zh-CN"/>
        </w:rPr>
      </w:pPr>
    </w:p>
    <w:sectPr w:rsidR="00142DA2" w:rsidRPr="00AF4B25" w:rsidSect="00FA0AB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47" w:rsidRDefault="00EE3F47" w:rsidP="0068788A">
      <w:pPr>
        <w:spacing w:after="0" w:line="240" w:lineRule="auto"/>
      </w:pPr>
      <w:r>
        <w:separator/>
      </w:r>
    </w:p>
  </w:endnote>
  <w:endnote w:type="continuationSeparator" w:id="0">
    <w:p w:rsidR="00EE3F47" w:rsidRDefault="00EE3F47" w:rsidP="0068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47" w:rsidRDefault="00EE3F47" w:rsidP="0068788A">
      <w:pPr>
        <w:spacing w:after="0" w:line="240" w:lineRule="auto"/>
      </w:pPr>
      <w:r>
        <w:separator/>
      </w:r>
    </w:p>
  </w:footnote>
  <w:footnote w:type="continuationSeparator" w:id="0">
    <w:p w:rsidR="00EE3F47" w:rsidRDefault="00EE3F47" w:rsidP="00687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451E"/>
    <w:rsid w:val="000207A1"/>
    <w:rsid w:val="000F46C4"/>
    <w:rsid w:val="00106EFA"/>
    <w:rsid w:val="001261C1"/>
    <w:rsid w:val="00142DA2"/>
    <w:rsid w:val="00154B5F"/>
    <w:rsid w:val="00156F69"/>
    <w:rsid w:val="00173EA8"/>
    <w:rsid w:val="001A3968"/>
    <w:rsid w:val="001C69A7"/>
    <w:rsid w:val="001D45FE"/>
    <w:rsid w:val="002006FA"/>
    <w:rsid w:val="00210880"/>
    <w:rsid w:val="0023499B"/>
    <w:rsid w:val="002379B0"/>
    <w:rsid w:val="00247A0B"/>
    <w:rsid w:val="00266FDD"/>
    <w:rsid w:val="00284667"/>
    <w:rsid w:val="002A467C"/>
    <w:rsid w:val="002A5F06"/>
    <w:rsid w:val="002B5B6D"/>
    <w:rsid w:val="002E5042"/>
    <w:rsid w:val="00303A84"/>
    <w:rsid w:val="0031143D"/>
    <w:rsid w:val="00377D8F"/>
    <w:rsid w:val="003A7C03"/>
    <w:rsid w:val="0040502F"/>
    <w:rsid w:val="00407141"/>
    <w:rsid w:val="004860FD"/>
    <w:rsid w:val="004A0739"/>
    <w:rsid w:val="004D5B8F"/>
    <w:rsid w:val="00515A11"/>
    <w:rsid w:val="0053451E"/>
    <w:rsid w:val="00547099"/>
    <w:rsid w:val="00594202"/>
    <w:rsid w:val="005E032E"/>
    <w:rsid w:val="00615401"/>
    <w:rsid w:val="0065282B"/>
    <w:rsid w:val="0068788A"/>
    <w:rsid w:val="006F44B4"/>
    <w:rsid w:val="007378E6"/>
    <w:rsid w:val="0074703A"/>
    <w:rsid w:val="00774F23"/>
    <w:rsid w:val="007A2290"/>
    <w:rsid w:val="007E2764"/>
    <w:rsid w:val="007E7DB5"/>
    <w:rsid w:val="008317DF"/>
    <w:rsid w:val="00833DC9"/>
    <w:rsid w:val="008D3D2F"/>
    <w:rsid w:val="008D4E78"/>
    <w:rsid w:val="008E0929"/>
    <w:rsid w:val="008F658D"/>
    <w:rsid w:val="00907C96"/>
    <w:rsid w:val="00963038"/>
    <w:rsid w:val="009B583F"/>
    <w:rsid w:val="009D2E25"/>
    <w:rsid w:val="009E4E5B"/>
    <w:rsid w:val="009E79EA"/>
    <w:rsid w:val="00A21862"/>
    <w:rsid w:val="00A76D13"/>
    <w:rsid w:val="00A8449F"/>
    <w:rsid w:val="00A9459E"/>
    <w:rsid w:val="00AA696B"/>
    <w:rsid w:val="00AF4B25"/>
    <w:rsid w:val="00B21F1B"/>
    <w:rsid w:val="00B226E2"/>
    <w:rsid w:val="00B6444F"/>
    <w:rsid w:val="00B949FA"/>
    <w:rsid w:val="00BB1429"/>
    <w:rsid w:val="00BC3042"/>
    <w:rsid w:val="00BE68ED"/>
    <w:rsid w:val="00C51565"/>
    <w:rsid w:val="00C60DBE"/>
    <w:rsid w:val="00CB1109"/>
    <w:rsid w:val="00CC3956"/>
    <w:rsid w:val="00CC43D0"/>
    <w:rsid w:val="00CF4A41"/>
    <w:rsid w:val="00D2187E"/>
    <w:rsid w:val="00D413CD"/>
    <w:rsid w:val="00D47626"/>
    <w:rsid w:val="00DD50BE"/>
    <w:rsid w:val="00E269BA"/>
    <w:rsid w:val="00E307B7"/>
    <w:rsid w:val="00E33AE0"/>
    <w:rsid w:val="00E5381C"/>
    <w:rsid w:val="00E56E7C"/>
    <w:rsid w:val="00E574AC"/>
    <w:rsid w:val="00EA3EF2"/>
    <w:rsid w:val="00EC441E"/>
    <w:rsid w:val="00EE3F47"/>
    <w:rsid w:val="00EE5C0A"/>
    <w:rsid w:val="00EE72B8"/>
    <w:rsid w:val="00F44D3A"/>
    <w:rsid w:val="00F46082"/>
    <w:rsid w:val="00F8167C"/>
    <w:rsid w:val="00F87416"/>
    <w:rsid w:val="00FA0ABE"/>
    <w:rsid w:val="00FD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0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5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156F69"/>
    <w:rPr>
      <w:rFonts w:ascii="Tahoma" w:eastAsia="宋体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687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8788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8788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8788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A2290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7A2290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8"/>
    <w:uiPriority w:val="99"/>
    <w:semiHidden/>
    <w:rsid w:val="007A2290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A2290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A229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A2290"/>
    <w:rPr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4A61D-F370-410B-BFE8-EE7A77F4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Hutchison/MRC Research Centre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xl287</dc:creator>
  <cp:lastModifiedBy>Neo</cp:lastModifiedBy>
  <cp:revision>2</cp:revision>
  <dcterms:created xsi:type="dcterms:W3CDTF">2014-03-18T21:55:00Z</dcterms:created>
  <dcterms:modified xsi:type="dcterms:W3CDTF">2014-03-18T21:55:00Z</dcterms:modified>
</cp:coreProperties>
</file>