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4D" w:rsidRDefault="00BF104F">
      <w:r w:rsidRPr="00BF104F">
        <w:rPr>
          <w:noProof/>
          <w:lang w:eastAsia="en-AU"/>
        </w:rPr>
        <w:drawing>
          <wp:inline distT="0" distB="0" distL="0" distR="0">
            <wp:extent cx="6410153" cy="825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88" cy="826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B9" w:rsidRPr="00BF104F" w:rsidRDefault="007C01B9" w:rsidP="00BF104F">
      <w:pPr>
        <w:jc w:val="both"/>
        <w:rPr>
          <w:rFonts w:ascii="Times New Roman" w:hAnsi="Times New Roman"/>
          <w:sz w:val="24"/>
          <w:szCs w:val="24"/>
        </w:rPr>
      </w:pPr>
      <w:r w:rsidRPr="005F3EF2">
        <w:rPr>
          <w:rFonts w:ascii="Times New Roman" w:hAnsi="Times New Roman" w:cs="Times New Roman"/>
          <w:b/>
        </w:rPr>
        <w:t>Supplementary Figure</w:t>
      </w:r>
      <w:r w:rsidR="00FF4621">
        <w:rPr>
          <w:rFonts w:ascii="Times New Roman" w:hAnsi="Times New Roman" w:cs="Times New Roman"/>
          <w:b/>
        </w:rPr>
        <w:t xml:space="preserve"> </w:t>
      </w:r>
      <w:r w:rsidR="000546A3">
        <w:rPr>
          <w:rFonts w:ascii="Times New Roman" w:hAnsi="Times New Roman" w:cs="Times New Roman"/>
          <w:b/>
        </w:rPr>
        <w:t>S</w:t>
      </w:r>
      <w:r w:rsidR="00FF4621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5F3EF2">
        <w:rPr>
          <w:rFonts w:ascii="Times New Roman" w:hAnsi="Times New Roman" w:cs="Times New Roman"/>
          <w:b/>
        </w:rPr>
        <w:t xml:space="preserve">. </w:t>
      </w:r>
      <w:r w:rsidRPr="005F3EF2">
        <w:rPr>
          <w:rFonts w:ascii="Times New Roman" w:hAnsi="Times New Roman"/>
        </w:rPr>
        <w:t xml:space="preserve">Maximum Likelihood (ML) tree generated using </w:t>
      </w:r>
      <w:proofErr w:type="spellStart"/>
      <w:r w:rsidRPr="005F3EF2">
        <w:rPr>
          <w:rFonts w:ascii="Times New Roman" w:hAnsi="Times New Roman"/>
        </w:rPr>
        <w:t>RaXML</w:t>
      </w:r>
      <w:proofErr w:type="spellEnd"/>
      <w:r w:rsidRPr="005F3EF2">
        <w:rPr>
          <w:rFonts w:ascii="Times New Roman" w:hAnsi="Times New Roman"/>
        </w:rPr>
        <w:t xml:space="preserve"> </w:t>
      </w:r>
      <w:proofErr w:type="spellStart"/>
      <w:r w:rsidRPr="005F3EF2">
        <w:rPr>
          <w:rFonts w:ascii="Times New Roman" w:hAnsi="Times New Roman"/>
        </w:rPr>
        <w:t>Blackbox</w:t>
      </w:r>
      <w:proofErr w:type="spellEnd"/>
      <w:r w:rsidRPr="005F3EF2">
        <w:rPr>
          <w:rFonts w:ascii="Times New Roman" w:hAnsi="Times New Roman"/>
        </w:rPr>
        <w:t xml:space="preserve"> (see main text for citation) and derived from all available </w:t>
      </w:r>
      <w:r w:rsidRPr="005F3EF2">
        <w:rPr>
          <w:rFonts w:ascii="Times New Roman" w:hAnsi="Times New Roman"/>
          <w:i/>
        </w:rPr>
        <w:t>cyt</w:t>
      </w:r>
      <w:r w:rsidRPr="005F3EF2">
        <w:rPr>
          <w:rFonts w:ascii="Times New Roman" w:hAnsi="Times New Roman"/>
        </w:rPr>
        <w:t>-b sequences</w:t>
      </w:r>
      <w:r w:rsidR="00BF104F" w:rsidRPr="005F3EF2">
        <w:rPr>
          <w:rFonts w:ascii="Times New Roman" w:hAnsi="Times New Roman"/>
        </w:rPr>
        <w:t xml:space="preserve">, corroborated with Bayesian analysis using </w:t>
      </w:r>
      <w:proofErr w:type="spellStart"/>
      <w:r w:rsidR="00BF104F" w:rsidRPr="005F3EF2">
        <w:rPr>
          <w:rFonts w:ascii="Times New Roman" w:hAnsi="Times New Roman"/>
        </w:rPr>
        <w:t>MrBayes</w:t>
      </w:r>
      <w:proofErr w:type="spellEnd"/>
      <w:r w:rsidR="00BF104F" w:rsidRPr="005F3EF2">
        <w:rPr>
          <w:rFonts w:ascii="Times New Roman" w:hAnsi="Times New Roman"/>
        </w:rPr>
        <w:t xml:space="preserve"> 3.2 (see main text for citation)</w:t>
      </w:r>
      <w:r w:rsidRPr="005F3EF2">
        <w:rPr>
          <w:rFonts w:ascii="Times New Roman" w:hAnsi="Times New Roman"/>
        </w:rPr>
        <w:t xml:space="preserve">. The native rate heterogeneity correction and substitution models were applied </w:t>
      </w:r>
      <w:r w:rsidR="00BF104F" w:rsidRPr="005F3EF2">
        <w:rPr>
          <w:rFonts w:ascii="Times New Roman" w:hAnsi="Times New Roman"/>
        </w:rPr>
        <w:t xml:space="preserve">for ML </w:t>
      </w:r>
      <w:r w:rsidRPr="005F3EF2">
        <w:rPr>
          <w:rFonts w:ascii="Times New Roman" w:hAnsi="Times New Roman"/>
        </w:rPr>
        <w:t>(GTRCAT)</w:t>
      </w:r>
      <w:r w:rsidR="00BF104F" w:rsidRPr="005F3EF2">
        <w:rPr>
          <w:rFonts w:ascii="Times New Roman" w:hAnsi="Times New Roman"/>
        </w:rPr>
        <w:t xml:space="preserve">, while HKY + G was used in </w:t>
      </w:r>
      <w:proofErr w:type="spellStart"/>
      <w:r w:rsidR="00BF104F" w:rsidRPr="005F3EF2">
        <w:rPr>
          <w:rFonts w:ascii="Times New Roman" w:hAnsi="Times New Roman"/>
        </w:rPr>
        <w:t>MrBayes</w:t>
      </w:r>
      <w:proofErr w:type="spellEnd"/>
      <w:r w:rsidRPr="005F3EF2">
        <w:rPr>
          <w:rFonts w:ascii="Times New Roman" w:hAnsi="Times New Roman"/>
        </w:rPr>
        <w:t>. Clades containing more than one individual were collapsed and the sample number provided in the label. Numbers at nodes in</w:t>
      </w:r>
      <w:r w:rsidR="00BF104F" w:rsidRPr="005F3EF2">
        <w:rPr>
          <w:rFonts w:ascii="Times New Roman" w:hAnsi="Times New Roman"/>
        </w:rPr>
        <w:t xml:space="preserve">dicate bootstrap support values followed by posterior probabilities. </w:t>
      </w:r>
      <w:proofErr w:type="gramStart"/>
      <w:r w:rsidR="00BF104F" w:rsidRPr="005F3EF2">
        <w:rPr>
          <w:rFonts w:ascii="Times New Roman" w:hAnsi="Times New Roman"/>
        </w:rPr>
        <w:t>An asterisk (*) indicates full support in both analyses</w:t>
      </w:r>
      <w:r w:rsidR="00BF104F" w:rsidRPr="00306E47">
        <w:rPr>
          <w:rFonts w:ascii="Times New Roman" w:hAnsi="Times New Roman"/>
        </w:rPr>
        <w:t xml:space="preserve"> (100 / 1.00), while a hyphen (-) indicates that the node was not recovered or showed support of less than 50 or 0.50.</w:t>
      </w:r>
      <w:proofErr w:type="gramEnd"/>
      <w:r w:rsidRPr="00306E47">
        <w:rPr>
          <w:rFonts w:ascii="Times New Roman" w:hAnsi="Times New Roman"/>
        </w:rPr>
        <w:t xml:space="preserve"> </w:t>
      </w:r>
    </w:p>
    <w:sectPr w:rsidR="007C01B9" w:rsidRPr="00BF104F" w:rsidSect="00BF1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1A"/>
    <w:rsid w:val="000546A3"/>
    <w:rsid w:val="00306E47"/>
    <w:rsid w:val="0041139A"/>
    <w:rsid w:val="00495925"/>
    <w:rsid w:val="005F3EF2"/>
    <w:rsid w:val="007C01B9"/>
    <w:rsid w:val="009773B9"/>
    <w:rsid w:val="00BF104F"/>
    <w:rsid w:val="00F1061A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lchrist1</cp:lastModifiedBy>
  <cp:revision>2</cp:revision>
  <dcterms:created xsi:type="dcterms:W3CDTF">2014-02-25T22:29:00Z</dcterms:created>
  <dcterms:modified xsi:type="dcterms:W3CDTF">2014-02-25T22:29:00Z</dcterms:modified>
</cp:coreProperties>
</file>