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F1" w:rsidRPr="00B94CD7" w:rsidRDefault="000E5169" w:rsidP="00AE3BF1">
      <w:pPr>
        <w:spacing w:after="12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Table_</w:t>
      </w:r>
      <w:bookmarkStart w:id="0" w:name="_GoBack"/>
      <w:bookmarkEnd w:id="0"/>
      <w:r w:rsidR="00AE3BF1" w:rsidRPr="00AE3BF1">
        <w:rPr>
          <w:b/>
          <w:sz w:val="24"/>
          <w:szCs w:val="24"/>
        </w:rPr>
        <w:t xml:space="preserve">S3.  </w:t>
      </w:r>
      <w:r w:rsidR="00AE3BF1">
        <w:rPr>
          <w:b/>
          <w:sz w:val="24"/>
          <w:szCs w:val="24"/>
        </w:rPr>
        <w:t xml:space="preserve">A three dimensional solution for female voices by rater gender.  </w:t>
      </w:r>
      <w:r w:rsidR="00AE3BF1" w:rsidRPr="00AE3BF1">
        <w:rPr>
          <w:b/>
          <w:color w:val="000000"/>
          <w:sz w:val="24"/>
          <w:szCs w:val="24"/>
        </w:rPr>
        <w:t>Loadings</w:t>
      </w:r>
      <w:r w:rsidR="00AE3BF1" w:rsidRPr="00B94CD7">
        <w:rPr>
          <w:b/>
          <w:color w:val="000000"/>
          <w:sz w:val="24"/>
          <w:szCs w:val="24"/>
        </w:rPr>
        <w:t xml:space="preserve"> on the first three principal components of </w:t>
      </w:r>
      <w:r w:rsidR="00AE3BF1">
        <w:rPr>
          <w:b/>
          <w:color w:val="000000"/>
          <w:sz w:val="24"/>
          <w:szCs w:val="24"/>
        </w:rPr>
        <w:t>eight</w:t>
      </w:r>
      <w:r w:rsidR="00AE3BF1" w:rsidRPr="00B94CD7">
        <w:rPr>
          <w:b/>
          <w:color w:val="000000"/>
          <w:sz w:val="24"/>
          <w:szCs w:val="24"/>
        </w:rPr>
        <w:t xml:space="preserve"> social traits for female voices PCAs as rated by male and female </w:t>
      </w:r>
      <w:r w:rsidR="00AE3BF1">
        <w:rPr>
          <w:b/>
          <w:color w:val="000000"/>
          <w:sz w:val="24"/>
          <w:szCs w:val="24"/>
        </w:rPr>
        <w:t>rater</w:t>
      </w:r>
      <w:r w:rsidR="00AE3BF1" w:rsidRPr="00B94CD7">
        <w:rPr>
          <w:b/>
          <w:color w:val="000000"/>
          <w:sz w:val="24"/>
          <w:szCs w:val="24"/>
        </w:rPr>
        <w:t xml:space="preserve">s, including variance explained.  Loadings represent the correlations of the trait judgements with the first three principal components as calculated including </w:t>
      </w:r>
      <w:r w:rsidR="00AE3BF1">
        <w:rPr>
          <w:b/>
          <w:color w:val="000000"/>
          <w:sz w:val="24"/>
          <w:szCs w:val="24"/>
        </w:rPr>
        <w:t>eight personality traits, excluding masculinity and femininity</w:t>
      </w:r>
      <w:r w:rsidR="00AE3BF1" w:rsidRPr="00B94CD7">
        <w:rPr>
          <w:b/>
          <w:color w:val="000000"/>
          <w:sz w:val="24"/>
          <w:szCs w:val="24"/>
        </w:rPr>
        <w:t>.</w:t>
      </w:r>
    </w:p>
    <w:p w:rsidR="00965FA4" w:rsidRDefault="000E5169"/>
    <w:tbl>
      <w:tblPr>
        <w:tblW w:w="0" w:type="auto"/>
        <w:tblLook w:val="00A0" w:firstRow="1" w:lastRow="0" w:firstColumn="1" w:lastColumn="0" w:noHBand="0" w:noVBand="0"/>
      </w:tblPr>
      <w:tblGrid>
        <w:gridCol w:w="1703"/>
        <w:gridCol w:w="1384"/>
        <w:gridCol w:w="1259"/>
        <w:gridCol w:w="1176"/>
        <w:gridCol w:w="1335"/>
        <w:gridCol w:w="1209"/>
        <w:gridCol w:w="1176"/>
      </w:tblGrid>
      <w:tr w:rsidR="00AE3BF1" w:rsidRPr="00816F4B" w:rsidTr="00351F09">
        <w:trPr>
          <w:trHeight w:val="261"/>
        </w:trPr>
        <w:tc>
          <w:tcPr>
            <w:tcW w:w="17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F1" w:rsidRPr="00816F4B" w:rsidRDefault="00AE3BF1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39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F1" w:rsidRPr="00816F4B" w:rsidRDefault="00AE3BF1" w:rsidP="00351F09">
            <w:pPr>
              <w:spacing w:after="120" w:line="36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M</w:t>
            </w:r>
            <w:r w:rsidRPr="00816F4B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ale 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raters</w:t>
            </w:r>
          </w:p>
        </w:tc>
        <w:tc>
          <w:tcPr>
            <w:tcW w:w="353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3BF1" w:rsidRPr="00816F4B" w:rsidRDefault="00AE3BF1" w:rsidP="00351F09">
            <w:pPr>
              <w:spacing w:after="120" w:line="36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Female raters</w:t>
            </w:r>
          </w:p>
        </w:tc>
      </w:tr>
      <w:tr w:rsidR="00AE3BF1" w:rsidRPr="00816F4B" w:rsidTr="00351F09">
        <w:trPr>
          <w:trHeight w:val="261"/>
        </w:trPr>
        <w:tc>
          <w:tcPr>
            <w:tcW w:w="17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F1" w:rsidRPr="00816F4B" w:rsidRDefault="00AE3BF1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 w:rsidRPr="00816F4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Social Trait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3BF1" w:rsidRDefault="00AE3BF1" w:rsidP="00351F09">
            <w:pPr>
              <w:spacing w:after="120" w:line="36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16F4B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Component </w:t>
            </w:r>
          </w:p>
          <w:p w:rsidR="00AE3BF1" w:rsidRPr="00816F4B" w:rsidRDefault="00AE3BF1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 w:rsidRPr="00816F4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AE3BF1" w:rsidRPr="00816F4B" w:rsidRDefault="00AE3BF1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 w:rsidRPr="00816F4B">
              <w:rPr>
                <w:rFonts w:eastAsia="Times New Roman"/>
                <w:color w:val="000000"/>
                <w:sz w:val="20"/>
                <w:szCs w:val="20"/>
                <w:lang w:val="en-US"/>
              </w:rPr>
              <w:t>Component 2</w:t>
            </w:r>
          </w:p>
        </w:tc>
        <w:tc>
          <w:tcPr>
            <w:tcW w:w="1176" w:type="dxa"/>
            <w:tcBorders>
              <w:bottom w:val="single" w:sz="4" w:space="0" w:color="auto"/>
              <w:right w:val="single" w:sz="4" w:space="0" w:color="auto"/>
            </w:tcBorders>
          </w:tcPr>
          <w:p w:rsidR="00AE3BF1" w:rsidRPr="00816F4B" w:rsidRDefault="00AE3BF1" w:rsidP="00351F09">
            <w:pPr>
              <w:spacing w:after="120" w:line="36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Component 3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3BF1" w:rsidRDefault="00AE3BF1" w:rsidP="00351F09">
            <w:pPr>
              <w:spacing w:after="120" w:line="36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16F4B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Component </w:t>
            </w:r>
          </w:p>
          <w:p w:rsidR="00AE3BF1" w:rsidRPr="00816F4B" w:rsidRDefault="00AE3BF1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 w:rsidRPr="00816F4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:rsidR="00AE3BF1" w:rsidRPr="00816F4B" w:rsidRDefault="00AE3BF1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 w:rsidRPr="00816F4B">
              <w:rPr>
                <w:rFonts w:eastAsia="Times New Roman"/>
                <w:color w:val="000000"/>
                <w:sz w:val="20"/>
                <w:szCs w:val="20"/>
                <w:lang w:val="en-US"/>
              </w:rPr>
              <w:t>Component 2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AE3BF1" w:rsidRPr="00816F4B" w:rsidRDefault="00AE3BF1" w:rsidP="00351F09">
            <w:pPr>
              <w:spacing w:after="120" w:line="36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Component 3</w:t>
            </w:r>
          </w:p>
        </w:tc>
      </w:tr>
      <w:tr w:rsidR="00AE3BF1" w:rsidRPr="00816F4B" w:rsidTr="00351F09">
        <w:trPr>
          <w:trHeight w:val="275"/>
        </w:trPr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3BF1" w:rsidRPr="00816F4B" w:rsidRDefault="00AE3BF1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 w:rsidRPr="00816F4B">
              <w:rPr>
                <w:rFonts w:eastAsia="Times New Roman"/>
                <w:color w:val="000000"/>
                <w:sz w:val="20"/>
                <w:szCs w:val="20"/>
                <w:lang w:val="en-US"/>
              </w:rPr>
              <w:t>Aggressiveness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3BF1" w:rsidRPr="00816F4B" w:rsidRDefault="00AE3BF1" w:rsidP="00351F09">
            <w:pPr>
              <w:spacing w:after="120" w:line="360" w:lineRule="auto"/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-0.44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3BF1" w:rsidRPr="00816F4B" w:rsidRDefault="00AE3BF1" w:rsidP="00351F09">
            <w:pPr>
              <w:spacing w:after="120" w:line="360" w:lineRule="auto"/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0.64</w:t>
            </w:r>
          </w:p>
        </w:tc>
        <w:tc>
          <w:tcPr>
            <w:tcW w:w="1176" w:type="dxa"/>
            <w:tcBorders>
              <w:top w:val="single" w:sz="4" w:space="0" w:color="auto"/>
              <w:right w:val="single" w:sz="4" w:space="0" w:color="auto"/>
            </w:tcBorders>
          </w:tcPr>
          <w:p w:rsidR="00AE3BF1" w:rsidRPr="00816F4B" w:rsidRDefault="00AE3BF1" w:rsidP="00351F09">
            <w:pPr>
              <w:spacing w:after="120" w:line="36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0.24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3BF1" w:rsidRPr="00816F4B" w:rsidRDefault="00AE3BF1" w:rsidP="00351F09">
            <w:pPr>
              <w:spacing w:after="120" w:line="360" w:lineRule="auto"/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-0.33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3BF1" w:rsidRPr="00816F4B" w:rsidRDefault="00AE3BF1" w:rsidP="00351F09">
            <w:pPr>
              <w:spacing w:after="120" w:line="360" w:lineRule="auto"/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0.85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AE3BF1" w:rsidRPr="00816F4B" w:rsidRDefault="00AE3BF1" w:rsidP="00351F09">
            <w:pPr>
              <w:spacing w:after="120" w:line="36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0.15</w:t>
            </w:r>
          </w:p>
        </w:tc>
      </w:tr>
      <w:tr w:rsidR="00AE3BF1" w:rsidRPr="00816F4B" w:rsidTr="00351F09">
        <w:trPr>
          <w:trHeight w:val="275"/>
        </w:trPr>
        <w:tc>
          <w:tcPr>
            <w:tcW w:w="1771" w:type="dxa"/>
            <w:tcBorders>
              <w:right w:val="single" w:sz="4" w:space="0" w:color="auto"/>
            </w:tcBorders>
            <w:shd w:val="clear" w:color="auto" w:fill="auto"/>
          </w:tcPr>
          <w:p w:rsidR="00AE3BF1" w:rsidRPr="00816F4B" w:rsidRDefault="00AE3BF1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 w:rsidRPr="00816F4B">
              <w:rPr>
                <w:rFonts w:eastAsia="Times New Roman"/>
                <w:color w:val="000000"/>
                <w:sz w:val="20"/>
                <w:szCs w:val="20"/>
                <w:lang w:val="en-US"/>
              </w:rPr>
              <w:t>Attractiveness</w:t>
            </w:r>
          </w:p>
        </w:tc>
        <w:tc>
          <w:tcPr>
            <w:tcW w:w="146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E3BF1" w:rsidRPr="00816F4B" w:rsidRDefault="00AE3BF1" w:rsidP="00351F09">
            <w:pPr>
              <w:spacing w:after="120" w:line="360" w:lineRule="auto"/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0.68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E3BF1" w:rsidRPr="00816F4B" w:rsidRDefault="00AE3BF1" w:rsidP="00351F09">
            <w:pPr>
              <w:spacing w:after="120" w:line="360" w:lineRule="auto"/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-0.15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AE3BF1" w:rsidRPr="00816F4B" w:rsidRDefault="00AE3BF1" w:rsidP="00351F09">
            <w:pPr>
              <w:spacing w:after="120" w:line="36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0.52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E3BF1" w:rsidRPr="00816F4B" w:rsidRDefault="00AE3BF1" w:rsidP="00351F09">
            <w:pPr>
              <w:spacing w:after="120" w:line="360" w:lineRule="auto"/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0.67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AE3BF1" w:rsidRPr="00816F4B" w:rsidRDefault="00AE3BF1" w:rsidP="00351F09">
            <w:pPr>
              <w:spacing w:after="120" w:line="360" w:lineRule="auto"/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-0.55</w:t>
            </w:r>
          </w:p>
        </w:tc>
        <w:tc>
          <w:tcPr>
            <w:tcW w:w="918" w:type="dxa"/>
          </w:tcPr>
          <w:p w:rsidR="00AE3BF1" w:rsidRPr="00816F4B" w:rsidRDefault="00AE3BF1" w:rsidP="00351F09">
            <w:pPr>
              <w:spacing w:after="120" w:line="36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0.41</w:t>
            </w:r>
          </w:p>
        </w:tc>
      </w:tr>
      <w:tr w:rsidR="00AE3BF1" w:rsidRPr="00816F4B" w:rsidTr="00351F09">
        <w:trPr>
          <w:trHeight w:val="275"/>
        </w:trPr>
        <w:tc>
          <w:tcPr>
            <w:tcW w:w="1771" w:type="dxa"/>
            <w:tcBorders>
              <w:right w:val="single" w:sz="4" w:space="0" w:color="auto"/>
            </w:tcBorders>
            <w:shd w:val="clear" w:color="auto" w:fill="auto"/>
          </w:tcPr>
          <w:p w:rsidR="00AE3BF1" w:rsidRPr="00816F4B" w:rsidRDefault="00AE3BF1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 w:rsidRPr="00816F4B">
              <w:rPr>
                <w:rFonts w:eastAsia="Times New Roman"/>
                <w:color w:val="000000"/>
                <w:sz w:val="20"/>
                <w:szCs w:val="20"/>
                <w:lang w:val="en-US"/>
              </w:rPr>
              <w:t>Competence</w:t>
            </w:r>
          </w:p>
        </w:tc>
        <w:tc>
          <w:tcPr>
            <w:tcW w:w="146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E3BF1" w:rsidRPr="00816F4B" w:rsidRDefault="00AE3BF1" w:rsidP="00351F09">
            <w:pPr>
              <w:spacing w:after="120" w:line="360" w:lineRule="auto"/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0.81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E3BF1" w:rsidRPr="00816F4B" w:rsidRDefault="00AE3BF1" w:rsidP="00351F09">
            <w:pPr>
              <w:spacing w:after="120" w:line="360" w:lineRule="auto"/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0.39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AE3BF1" w:rsidRPr="00816F4B" w:rsidRDefault="00AE3BF1" w:rsidP="00351F09">
            <w:pPr>
              <w:spacing w:after="120" w:line="36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-0.12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E3BF1" w:rsidRPr="00816F4B" w:rsidRDefault="00AE3BF1" w:rsidP="00351F09">
            <w:pPr>
              <w:spacing w:after="120" w:line="360" w:lineRule="auto"/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0.85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AE3BF1" w:rsidRPr="00816F4B" w:rsidRDefault="00AE3BF1" w:rsidP="00351F09">
            <w:pPr>
              <w:spacing w:after="120" w:line="360" w:lineRule="auto"/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0.07</w:t>
            </w:r>
          </w:p>
        </w:tc>
        <w:tc>
          <w:tcPr>
            <w:tcW w:w="918" w:type="dxa"/>
          </w:tcPr>
          <w:p w:rsidR="00AE3BF1" w:rsidRPr="00816F4B" w:rsidRDefault="00AE3BF1" w:rsidP="00351F09">
            <w:pPr>
              <w:spacing w:after="120" w:line="36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0.37</w:t>
            </w:r>
          </w:p>
        </w:tc>
      </w:tr>
      <w:tr w:rsidR="00AE3BF1" w:rsidRPr="00816F4B" w:rsidTr="00351F09">
        <w:trPr>
          <w:trHeight w:val="275"/>
        </w:trPr>
        <w:tc>
          <w:tcPr>
            <w:tcW w:w="1771" w:type="dxa"/>
            <w:tcBorders>
              <w:right w:val="single" w:sz="4" w:space="0" w:color="auto"/>
            </w:tcBorders>
            <w:shd w:val="clear" w:color="auto" w:fill="auto"/>
          </w:tcPr>
          <w:p w:rsidR="00AE3BF1" w:rsidRPr="00816F4B" w:rsidRDefault="00AE3BF1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 w:rsidRPr="00816F4B">
              <w:rPr>
                <w:rFonts w:eastAsia="Times New Roman"/>
                <w:color w:val="000000"/>
                <w:sz w:val="20"/>
                <w:szCs w:val="20"/>
                <w:lang w:val="en-US"/>
              </w:rPr>
              <w:t>Confidence</w:t>
            </w:r>
          </w:p>
        </w:tc>
        <w:tc>
          <w:tcPr>
            <w:tcW w:w="146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E3BF1" w:rsidRPr="00816F4B" w:rsidRDefault="00AE3BF1" w:rsidP="00351F09">
            <w:pPr>
              <w:spacing w:after="120" w:line="360" w:lineRule="auto"/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0.60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E3BF1" w:rsidRPr="00816F4B" w:rsidRDefault="00AE3BF1" w:rsidP="00351F09">
            <w:pPr>
              <w:spacing w:after="120" w:line="360" w:lineRule="auto"/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0.76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AE3BF1" w:rsidRPr="00816F4B" w:rsidRDefault="00AE3BF1" w:rsidP="00351F09">
            <w:pPr>
              <w:spacing w:after="120" w:line="36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0.06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E3BF1" w:rsidRPr="00816F4B" w:rsidRDefault="00AE3BF1" w:rsidP="00351F09">
            <w:pPr>
              <w:spacing w:after="120" w:line="360" w:lineRule="auto"/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0.68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AE3BF1" w:rsidRPr="00816F4B" w:rsidRDefault="00AE3BF1" w:rsidP="00351F09">
            <w:pPr>
              <w:spacing w:after="120" w:line="360" w:lineRule="auto"/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0.68</w:t>
            </w:r>
          </w:p>
        </w:tc>
        <w:tc>
          <w:tcPr>
            <w:tcW w:w="918" w:type="dxa"/>
          </w:tcPr>
          <w:p w:rsidR="00AE3BF1" w:rsidRPr="00816F4B" w:rsidRDefault="00AE3BF1" w:rsidP="00351F09">
            <w:pPr>
              <w:spacing w:after="120" w:line="36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-0.07</w:t>
            </w:r>
          </w:p>
        </w:tc>
      </w:tr>
      <w:tr w:rsidR="00AE3BF1" w:rsidRPr="00816F4B" w:rsidTr="00351F09">
        <w:trPr>
          <w:trHeight w:val="275"/>
        </w:trPr>
        <w:tc>
          <w:tcPr>
            <w:tcW w:w="1771" w:type="dxa"/>
            <w:tcBorders>
              <w:right w:val="single" w:sz="4" w:space="0" w:color="auto"/>
            </w:tcBorders>
            <w:shd w:val="clear" w:color="auto" w:fill="auto"/>
          </w:tcPr>
          <w:p w:rsidR="00AE3BF1" w:rsidRPr="00816F4B" w:rsidRDefault="00AE3BF1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 w:rsidRPr="00816F4B">
              <w:rPr>
                <w:rFonts w:eastAsia="Times New Roman"/>
                <w:color w:val="000000"/>
                <w:sz w:val="20"/>
                <w:szCs w:val="20"/>
                <w:lang w:val="en-US"/>
              </w:rPr>
              <w:t>Dominance</w:t>
            </w:r>
          </w:p>
        </w:tc>
        <w:tc>
          <w:tcPr>
            <w:tcW w:w="146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E3BF1" w:rsidRPr="00816F4B" w:rsidRDefault="00AE3BF1" w:rsidP="00351F09">
            <w:pPr>
              <w:spacing w:after="120" w:line="360" w:lineRule="auto"/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0.40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E3BF1" w:rsidRPr="00816F4B" w:rsidRDefault="00AE3BF1" w:rsidP="00351F09">
            <w:pPr>
              <w:spacing w:after="120" w:line="360" w:lineRule="auto"/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0.89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AE3BF1" w:rsidRPr="00816F4B" w:rsidRDefault="00AE3BF1" w:rsidP="00351F09">
            <w:pPr>
              <w:spacing w:after="120" w:line="36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-0.14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E3BF1" w:rsidRPr="00816F4B" w:rsidRDefault="00AE3BF1" w:rsidP="00351F09">
            <w:pPr>
              <w:spacing w:after="120" w:line="360" w:lineRule="auto"/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0.67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AE3BF1" w:rsidRPr="00816F4B" w:rsidRDefault="00AE3BF1" w:rsidP="00351F09">
            <w:pPr>
              <w:spacing w:after="120" w:line="360" w:lineRule="auto"/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0.70</w:t>
            </w:r>
          </w:p>
        </w:tc>
        <w:tc>
          <w:tcPr>
            <w:tcW w:w="918" w:type="dxa"/>
          </w:tcPr>
          <w:p w:rsidR="00AE3BF1" w:rsidRPr="00816F4B" w:rsidRDefault="00AE3BF1" w:rsidP="00351F09">
            <w:pPr>
              <w:spacing w:after="120" w:line="36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0.06</w:t>
            </w:r>
          </w:p>
        </w:tc>
      </w:tr>
      <w:tr w:rsidR="00AE3BF1" w:rsidRPr="00816F4B" w:rsidTr="00351F09">
        <w:trPr>
          <w:trHeight w:val="275"/>
        </w:trPr>
        <w:tc>
          <w:tcPr>
            <w:tcW w:w="1771" w:type="dxa"/>
            <w:tcBorders>
              <w:right w:val="single" w:sz="4" w:space="0" w:color="auto"/>
            </w:tcBorders>
            <w:shd w:val="clear" w:color="auto" w:fill="auto"/>
          </w:tcPr>
          <w:p w:rsidR="00AE3BF1" w:rsidRPr="00816F4B" w:rsidRDefault="00AE3BF1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 w:rsidRPr="00816F4B">
              <w:rPr>
                <w:rFonts w:eastAsia="Times New Roman"/>
                <w:color w:val="000000"/>
                <w:sz w:val="20"/>
                <w:szCs w:val="20"/>
                <w:lang w:val="en-US"/>
              </w:rPr>
              <w:t>Likeability</w:t>
            </w:r>
          </w:p>
        </w:tc>
        <w:tc>
          <w:tcPr>
            <w:tcW w:w="146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E3BF1" w:rsidRPr="00816F4B" w:rsidRDefault="00AE3BF1" w:rsidP="00351F09">
            <w:pPr>
              <w:spacing w:after="120" w:line="360" w:lineRule="auto"/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0.83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E3BF1" w:rsidRPr="00816F4B" w:rsidRDefault="00AE3BF1" w:rsidP="00351F09">
            <w:pPr>
              <w:spacing w:after="120" w:line="360" w:lineRule="auto"/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-0.24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AE3BF1" w:rsidRPr="00816F4B" w:rsidRDefault="00AE3BF1" w:rsidP="00351F09">
            <w:pPr>
              <w:spacing w:after="120" w:line="36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0.076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E3BF1" w:rsidRPr="00816F4B" w:rsidRDefault="00AE3BF1" w:rsidP="00351F09">
            <w:pPr>
              <w:spacing w:after="120" w:line="360" w:lineRule="auto"/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0.91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AE3BF1" w:rsidRPr="00816F4B" w:rsidRDefault="00AE3BF1" w:rsidP="00351F09">
            <w:pPr>
              <w:spacing w:after="120" w:line="360" w:lineRule="auto"/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-0.24</w:t>
            </w:r>
          </w:p>
        </w:tc>
        <w:tc>
          <w:tcPr>
            <w:tcW w:w="918" w:type="dxa"/>
          </w:tcPr>
          <w:p w:rsidR="00AE3BF1" w:rsidRPr="00816F4B" w:rsidRDefault="00AE3BF1" w:rsidP="00351F09">
            <w:pPr>
              <w:spacing w:after="120" w:line="36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-0.08</w:t>
            </w:r>
          </w:p>
        </w:tc>
      </w:tr>
      <w:tr w:rsidR="00AE3BF1" w:rsidRPr="00816F4B" w:rsidTr="00351F09">
        <w:trPr>
          <w:trHeight w:val="275"/>
        </w:trPr>
        <w:tc>
          <w:tcPr>
            <w:tcW w:w="1771" w:type="dxa"/>
            <w:tcBorders>
              <w:right w:val="single" w:sz="4" w:space="0" w:color="auto"/>
            </w:tcBorders>
            <w:shd w:val="clear" w:color="auto" w:fill="auto"/>
          </w:tcPr>
          <w:p w:rsidR="00AE3BF1" w:rsidRPr="00816F4B" w:rsidRDefault="00AE3BF1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 w:rsidRPr="00816F4B">
              <w:rPr>
                <w:rFonts w:eastAsia="Times New Roman"/>
                <w:color w:val="000000"/>
                <w:sz w:val="20"/>
                <w:szCs w:val="20"/>
                <w:lang w:val="en-US"/>
              </w:rPr>
              <w:t>Trustworthiness</w:t>
            </w:r>
          </w:p>
        </w:tc>
        <w:tc>
          <w:tcPr>
            <w:tcW w:w="146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E3BF1" w:rsidRPr="00816F4B" w:rsidRDefault="00AE3BF1" w:rsidP="00351F09">
            <w:pPr>
              <w:spacing w:after="120" w:line="360" w:lineRule="auto"/>
              <w:contextualSpacing/>
              <w:jc w:val="center"/>
              <w:rPr>
                <w:rFonts w:cs="Calibri"/>
                <w:color w:val="000000"/>
              </w:rPr>
            </w:pPr>
            <w:r w:rsidRPr="00816F4B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.81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AE3BF1" w:rsidRPr="00816F4B" w:rsidRDefault="00AE3BF1" w:rsidP="00351F09">
            <w:pPr>
              <w:spacing w:after="120" w:line="360" w:lineRule="auto"/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-0.26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AE3BF1" w:rsidRPr="00816F4B" w:rsidRDefault="00AE3BF1" w:rsidP="00351F09">
            <w:pPr>
              <w:spacing w:after="120" w:line="36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0.075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E3BF1" w:rsidRPr="00816F4B" w:rsidRDefault="00AE3BF1" w:rsidP="00351F09">
            <w:pPr>
              <w:spacing w:after="120" w:line="360" w:lineRule="auto"/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0.94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AE3BF1" w:rsidRPr="00816F4B" w:rsidRDefault="00AE3BF1" w:rsidP="00351F09">
            <w:pPr>
              <w:spacing w:after="120" w:line="360" w:lineRule="auto"/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-0.24</w:t>
            </w:r>
          </w:p>
        </w:tc>
        <w:tc>
          <w:tcPr>
            <w:tcW w:w="918" w:type="dxa"/>
          </w:tcPr>
          <w:p w:rsidR="00AE3BF1" w:rsidRPr="00816F4B" w:rsidRDefault="00AE3BF1" w:rsidP="00351F09">
            <w:pPr>
              <w:spacing w:after="120" w:line="36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0.08</w:t>
            </w:r>
          </w:p>
        </w:tc>
      </w:tr>
      <w:tr w:rsidR="00AE3BF1" w:rsidRPr="00816F4B" w:rsidTr="00351F09">
        <w:trPr>
          <w:trHeight w:val="275"/>
        </w:trPr>
        <w:tc>
          <w:tcPr>
            <w:tcW w:w="17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F1" w:rsidRPr="00816F4B" w:rsidRDefault="00AE3BF1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 w:rsidRPr="00816F4B">
              <w:rPr>
                <w:rFonts w:eastAsia="Times New Roman"/>
                <w:color w:val="000000"/>
                <w:sz w:val="20"/>
                <w:szCs w:val="20"/>
                <w:lang w:val="en-US"/>
              </w:rPr>
              <w:t>Warmth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E3BF1" w:rsidRPr="00816F4B" w:rsidRDefault="00AE3BF1" w:rsidP="00351F09">
            <w:pPr>
              <w:spacing w:after="120" w:line="360" w:lineRule="auto"/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0.86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3BF1" w:rsidRPr="00816F4B" w:rsidRDefault="00AE3BF1" w:rsidP="00351F09">
            <w:pPr>
              <w:spacing w:after="120" w:line="360" w:lineRule="auto"/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0.05</w:t>
            </w:r>
          </w:p>
        </w:tc>
        <w:tc>
          <w:tcPr>
            <w:tcW w:w="1176" w:type="dxa"/>
            <w:tcBorders>
              <w:bottom w:val="single" w:sz="4" w:space="0" w:color="auto"/>
              <w:right w:val="single" w:sz="4" w:space="0" w:color="auto"/>
            </w:tcBorders>
          </w:tcPr>
          <w:p w:rsidR="00AE3BF1" w:rsidRPr="00816F4B" w:rsidRDefault="00AE3BF1" w:rsidP="00351F09">
            <w:pPr>
              <w:spacing w:after="120" w:line="36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-0.34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E3BF1" w:rsidRPr="00816F4B" w:rsidRDefault="00AE3BF1" w:rsidP="00351F09">
            <w:pPr>
              <w:spacing w:after="120" w:line="360" w:lineRule="auto"/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0.89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3BF1" w:rsidRPr="00816F4B" w:rsidRDefault="00AE3BF1" w:rsidP="00351F09">
            <w:pPr>
              <w:spacing w:after="120" w:line="360" w:lineRule="auto"/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-0.16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AE3BF1" w:rsidRPr="00816F4B" w:rsidRDefault="00AE3BF1" w:rsidP="00351F09">
            <w:pPr>
              <w:spacing w:after="120" w:line="36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-0.36</w:t>
            </w:r>
          </w:p>
        </w:tc>
      </w:tr>
      <w:tr w:rsidR="00AE3BF1" w:rsidRPr="00816F4B" w:rsidTr="00351F09">
        <w:trPr>
          <w:trHeight w:val="275"/>
        </w:trPr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3BF1" w:rsidRPr="00816F4B" w:rsidRDefault="00AE3BF1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 w:rsidRPr="00816F4B">
              <w:rPr>
                <w:rFonts w:eastAsia="Times New Roman"/>
                <w:color w:val="000000"/>
                <w:sz w:val="20"/>
                <w:szCs w:val="20"/>
                <w:lang w:val="en-US"/>
              </w:rPr>
              <w:t>Variance Explained (%)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3BF1" w:rsidRPr="00816F4B" w:rsidRDefault="00AE3BF1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52.92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</w:tcPr>
          <w:p w:rsidR="00AE3BF1" w:rsidRPr="00816F4B" w:rsidRDefault="00AE3BF1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28.16</w:t>
            </w:r>
          </w:p>
        </w:tc>
        <w:tc>
          <w:tcPr>
            <w:tcW w:w="1176" w:type="dxa"/>
            <w:tcBorders>
              <w:top w:val="single" w:sz="4" w:space="0" w:color="auto"/>
              <w:right w:val="single" w:sz="4" w:space="0" w:color="auto"/>
            </w:tcBorders>
          </w:tcPr>
          <w:p w:rsidR="00AE3BF1" w:rsidRPr="00816F4B" w:rsidRDefault="00AE3BF1" w:rsidP="00351F09">
            <w:pPr>
              <w:spacing w:after="120" w:line="36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6.37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3BF1" w:rsidRPr="00816F4B" w:rsidRDefault="00AE3BF1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58.38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auto"/>
          </w:tcPr>
          <w:p w:rsidR="00AE3BF1" w:rsidRPr="00816F4B" w:rsidRDefault="00AE3BF1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 w:rsidRPr="00816F4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8.71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AE3BF1" w:rsidRPr="00816F4B" w:rsidRDefault="00AE3BF1" w:rsidP="00351F09">
            <w:pPr>
              <w:spacing w:after="120" w:line="36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5.06</w:t>
            </w:r>
          </w:p>
        </w:tc>
      </w:tr>
    </w:tbl>
    <w:p w:rsidR="00AE3BF1" w:rsidRDefault="00AE3BF1"/>
    <w:sectPr w:rsidR="00AE3B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F1"/>
    <w:rsid w:val="0004265E"/>
    <w:rsid w:val="000E5169"/>
    <w:rsid w:val="001411A5"/>
    <w:rsid w:val="00A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B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B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2</cp:revision>
  <dcterms:created xsi:type="dcterms:W3CDTF">2014-02-13T18:22:00Z</dcterms:created>
  <dcterms:modified xsi:type="dcterms:W3CDTF">2014-02-13T18:35:00Z</dcterms:modified>
</cp:coreProperties>
</file>