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 xml:space="preserve">                77777777777777777777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 xml:space="preserve">                00011112222233344555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 xml:space="preserve">                18914571115701218018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 xml:space="preserve">                43839503587884935623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AIM B9243       ---G---T-----T-----T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AIM B6595ii     -------T-----T------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AIM B6580       -------------T------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AIM B6228       ---------CA-GT------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CM Av21330      G-------G--------C--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CM Av8378       -TC-G---------------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CM Av9188       G--G-T-----A------T-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OM Av9821       G----TT----A---G--T-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CM Av38561      G----T--G--A--A-G-T-</w:t>
      </w: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Courier" w:hAnsi="Courier"/>
        </w:rPr>
      </w:pPr>
      <w:r w:rsidRPr="009F699A">
        <w:rPr>
          <w:rFonts w:ascii="Courier" w:hAnsi="Courier"/>
        </w:rPr>
        <w:t>Consensus       ACTAACCCATGGACGAATCC</w:t>
      </w:r>
    </w:p>
    <w:p w:rsidR="009F699A" w:rsidRPr="009F699A" w:rsidRDefault="009F699A" w:rsidP="009F699A">
      <w:pPr>
        <w:spacing w:line="360" w:lineRule="auto"/>
        <w:ind w:right="1943"/>
        <w:jc w:val="both"/>
      </w:pPr>
    </w:p>
    <w:p w:rsidR="009F699A" w:rsidRPr="009F699A" w:rsidRDefault="009F699A" w:rsidP="009F699A">
      <w:pPr>
        <w:spacing w:line="360" w:lineRule="auto"/>
        <w:ind w:right="1943"/>
        <w:jc w:val="both"/>
        <w:rPr>
          <w:rFonts w:ascii="Arial" w:hAnsi="Arial"/>
        </w:rPr>
      </w:pPr>
      <w:r w:rsidRPr="009F699A">
        <w:rPr>
          <w:rFonts w:ascii="Arial" w:hAnsi="Arial"/>
          <w:b/>
        </w:rPr>
        <w:t xml:space="preserve">Table S1. </w:t>
      </w:r>
      <w:proofErr w:type="gramStart"/>
      <w:r w:rsidRPr="009F699A">
        <w:rPr>
          <w:rFonts w:ascii="Arial" w:hAnsi="Arial"/>
          <w:b/>
        </w:rPr>
        <w:t xml:space="preserve">Variant COI positions in </w:t>
      </w:r>
      <w:proofErr w:type="spellStart"/>
      <w:r w:rsidRPr="009F699A">
        <w:rPr>
          <w:rFonts w:ascii="Arial" w:hAnsi="Arial"/>
          <w:b/>
          <w:i/>
        </w:rPr>
        <w:t>Euryapteryx</w:t>
      </w:r>
      <w:proofErr w:type="spellEnd"/>
      <w:r w:rsidRPr="009F699A">
        <w:rPr>
          <w:rFonts w:ascii="Arial" w:hAnsi="Arial"/>
        </w:rPr>
        <w:t>.</w:t>
      </w:r>
      <w:proofErr w:type="gramEnd"/>
      <w:r w:rsidRPr="009F699A">
        <w:rPr>
          <w:rFonts w:ascii="Arial" w:hAnsi="Arial"/>
        </w:rPr>
        <w:t xml:space="preserve"> Numbers correspond to nucleotide position in the complete mitochondrial genome of </w:t>
      </w:r>
      <w:r w:rsidRPr="009F699A">
        <w:rPr>
          <w:rFonts w:ascii="Arial" w:hAnsi="Arial"/>
          <w:i/>
        </w:rPr>
        <w:t xml:space="preserve">D. </w:t>
      </w:r>
      <w:proofErr w:type="spellStart"/>
      <w:r w:rsidRPr="009F699A">
        <w:rPr>
          <w:rFonts w:ascii="Arial" w:hAnsi="Arial"/>
          <w:i/>
        </w:rPr>
        <w:t>robustus</w:t>
      </w:r>
      <w:proofErr w:type="spellEnd"/>
      <w:r w:rsidRPr="009F699A">
        <w:rPr>
          <w:rFonts w:ascii="Arial" w:hAnsi="Arial"/>
        </w:rPr>
        <w:t xml:space="preserve"> (AY016013.1).</w:t>
      </w:r>
    </w:p>
    <w:p w:rsidR="00031CF0" w:rsidRPr="009F699A" w:rsidRDefault="00141F8C" w:rsidP="009F699A">
      <w:bookmarkStart w:id="0" w:name="_GoBack"/>
      <w:bookmarkEnd w:id="0"/>
    </w:p>
    <w:sectPr w:rsidR="00031CF0" w:rsidRPr="009F699A" w:rsidSect="00ED4273">
      <w:pgSz w:w="11900" w:h="16840"/>
      <w:pgMar w:top="851" w:right="1151" w:bottom="851" w:left="1151" w:header="720" w:footer="720" w:gutter="0"/>
      <w:lnNumType w:countBy="1" w:distance="-32767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A"/>
    <w:rsid w:val="00141F8C"/>
    <w:rsid w:val="009F6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9A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9A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Huynen</dc:creator>
  <cp:lastModifiedBy>Joseph Senate</cp:lastModifiedBy>
  <cp:revision>2</cp:revision>
  <dcterms:created xsi:type="dcterms:W3CDTF">2014-02-12T21:56:00Z</dcterms:created>
  <dcterms:modified xsi:type="dcterms:W3CDTF">2014-02-12T21:56:00Z</dcterms:modified>
</cp:coreProperties>
</file>