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0C" w:rsidRDefault="00654A0C" w:rsidP="00654A0C">
      <w:pPr>
        <w:pStyle w:val="Heading3"/>
        <w:rPr>
          <w:b w:val="0"/>
        </w:rPr>
      </w:pPr>
      <w:bookmarkStart w:id="0" w:name="_Toc370229524"/>
      <w:r w:rsidRPr="00DD75C6">
        <w:rPr>
          <w:b w:val="0"/>
        </w:rPr>
        <w:t>Table S2a: All results for all models excluding age at puberty covariate, for women</w:t>
      </w:r>
      <w:bookmarkStart w:id="1" w:name="_GoBack"/>
      <w:bookmarkEnd w:id="0"/>
      <w:bookmarkEnd w:id="1"/>
    </w:p>
    <w:p w:rsidR="00164AED" w:rsidRPr="00164AED" w:rsidRDefault="00164AED" w:rsidP="00164AED"/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2780"/>
        <w:gridCol w:w="1080"/>
        <w:gridCol w:w="960"/>
        <w:gridCol w:w="960"/>
        <w:gridCol w:w="960"/>
        <w:gridCol w:w="960"/>
        <w:gridCol w:w="60"/>
        <w:gridCol w:w="1020"/>
        <w:gridCol w:w="960"/>
      </w:tblGrid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AT 1ST PETTING¹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n=6700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-1.23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0.454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-24.700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9.150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173.11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26.970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160.53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185.70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PROGRESSION TO 1ST SEX²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n=7039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8.41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CARE*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-33.920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MUM*TIME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MUM*TIME²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-18.440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-14.690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-38.670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>
      <w:r w:rsidRPr="00E66F73">
        <w:br w:type="page"/>
      </w:r>
    </w:p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2780"/>
        <w:gridCol w:w="1080"/>
        <w:gridCol w:w="960"/>
        <w:gridCol w:w="960"/>
        <w:gridCol w:w="960"/>
        <w:gridCol w:w="960"/>
        <w:gridCol w:w="1080"/>
        <w:gridCol w:w="960"/>
      </w:tblGrid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PREMARITAL SEX³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n=4713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18.380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-9.270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-18.090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>
      <w:r w:rsidRPr="00E66F73">
        <w:br w:type="page"/>
      </w:r>
    </w:p>
    <w:tbl>
      <w:tblPr>
        <w:tblW w:w="9740" w:type="dxa"/>
        <w:tblInd w:w="94" w:type="dxa"/>
        <w:tblLook w:val="04A0" w:firstRow="1" w:lastRow="0" w:firstColumn="1" w:lastColumn="0" w:noHBand="0" w:noVBand="1"/>
      </w:tblPr>
      <w:tblGrid>
        <w:gridCol w:w="3133"/>
        <w:gridCol w:w="764"/>
        <w:gridCol w:w="960"/>
        <w:gridCol w:w="960"/>
        <w:gridCol w:w="960"/>
        <w:gridCol w:w="960"/>
        <w:gridCol w:w="1080"/>
        <w:gridCol w:w="960"/>
      </w:tblGrid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4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 OF SEX PARTNERS</w:t>
            </w: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R.R.R.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n=4713</w:t>
            </w: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lang w:eastAsia="en-GB"/>
              </w:rPr>
              <w:t>base outcome: none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5 partners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17.100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-16.880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6+ partners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12.810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-12.740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>
      <w:r w:rsidRPr="00E66F73">
        <w:br w:type="page"/>
      </w:r>
    </w:p>
    <w:tbl>
      <w:tblPr>
        <w:tblW w:w="9697" w:type="dxa"/>
        <w:tblInd w:w="94" w:type="dxa"/>
        <w:tblLook w:val="04A0" w:firstRow="1" w:lastRow="0" w:firstColumn="1" w:lastColumn="0" w:noHBand="0" w:noVBand="1"/>
      </w:tblPr>
      <w:tblGrid>
        <w:gridCol w:w="2991"/>
        <w:gridCol w:w="869"/>
        <w:gridCol w:w="960"/>
        <w:gridCol w:w="960"/>
        <w:gridCol w:w="960"/>
        <w:gridCol w:w="806"/>
        <w:gridCol w:w="973"/>
        <w:gridCol w:w="1178"/>
      </w:tblGrid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PROGRESSION TO MARRIAGE²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N=7028</w:t>
            </w: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9D53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 w:rsidR="009D5357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9D5357">
              <w:rPr>
                <w:rFonts w:ascii="Calibri" w:eastAsia="Times New Roman" w:hAnsi="Calibri" w:cs="Calibri"/>
                <w:color w:val="000000"/>
                <w:lang w:eastAsia="en-GB"/>
              </w:rPr>
              <w:t>.229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DE67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1.38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2.29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</w:t>
            </w:r>
            <w:r w:rsidR="00DE67A8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0.038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="00DE67A8">
              <w:rPr>
                <w:rFonts w:ascii="Calibri" w:eastAsia="Times New Roman" w:hAnsi="Calibri" w:cs="Calibri"/>
                <w:color w:val="000000"/>
                <w:lang w:eastAsia="en-GB"/>
              </w:rPr>
              <w:t>.770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3.03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-25.090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-3.320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-4.280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-5.530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-12.350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-1.260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9D5357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0.255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-31.860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THAN ONE MARRIAGE³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DE67A8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N=3509</w:t>
            </w: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-11.580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>
      <w:r w:rsidRPr="00E66F73">
        <w:br w:type="page"/>
      </w:r>
    </w:p>
    <w:tbl>
      <w:tblPr>
        <w:tblW w:w="9879" w:type="dxa"/>
        <w:tblInd w:w="94" w:type="dxa"/>
        <w:tblLook w:val="04A0" w:firstRow="1" w:lastRow="0" w:firstColumn="1" w:lastColumn="0" w:noHBand="0" w:noVBand="1"/>
      </w:tblPr>
      <w:tblGrid>
        <w:gridCol w:w="2780"/>
        <w:gridCol w:w="1080"/>
        <w:gridCol w:w="1053"/>
        <w:gridCol w:w="960"/>
        <w:gridCol w:w="960"/>
        <w:gridCol w:w="1039"/>
        <w:gridCol w:w="1047"/>
        <w:gridCol w:w="960"/>
      </w:tblGrid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AGE AT 1ST BIRTH¹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N=1239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-41.51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12.626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-66.28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-16.74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-22.65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-9.74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-32.18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12.70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-42.85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-62.77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-22.93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-78.54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29.424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-136.27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12.998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-45.52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29.301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-70.52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44.45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36.28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23.17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49.39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-4.54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752.05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332.940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98.85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1405.24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EXTRAMARITAL SEX³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AE41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</w:t>
            </w:r>
            <w:r w:rsidR="00AE417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n=3588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0.249501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0.769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0.174282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0.212573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0.462113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0.359054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0.617479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0.55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0.088859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0.027156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0.022256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0.058394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11.33435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1.14E+06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/>
    <w:p w:rsidR="00654A0C" w:rsidRPr="00E66F73" w:rsidRDefault="00654A0C" w:rsidP="00654A0C">
      <w:r w:rsidRPr="00E66F73">
        <w:br w:type="page"/>
      </w:r>
    </w:p>
    <w:tbl>
      <w:tblPr>
        <w:tblW w:w="9620" w:type="dxa"/>
        <w:tblInd w:w="94" w:type="dxa"/>
        <w:tblLook w:val="04A0" w:firstRow="1" w:lastRow="0" w:firstColumn="1" w:lastColumn="0" w:noHBand="0" w:noVBand="1"/>
      </w:tblPr>
      <w:tblGrid>
        <w:gridCol w:w="2780"/>
        <w:gridCol w:w="1080"/>
        <w:gridCol w:w="960"/>
        <w:gridCol w:w="960"/>
        <w:gridCol w:w="960"/>
        <w:gridCol w:w="960"/>
        <w:gridCol w:w="960"/>
        <w:gridCol w:w="960"/>
      </w:tblGrid>
      <w:tr w:rsidR="00654A0C" w:rsidRPr="00E66F73" w:rsidTr="00654A0C">
        <w:trPr>
          <w:trHeight w:val="34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GAMBLING</w:t>
            </w: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R.R.R.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n=6682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 little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lang w:eastAsia="en-GB"/>
              </w:rPr>
              <w:t>more than a little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-7.700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>
      <w:r w:rsidRPr="00E66F73">
        <w:br w:type="page"/>
      </w:r>
    </w:p>
    <w:tbl>
      <w:tblPr>
        <w:tblW w:w="9620" w:type="dxa"/>
        <w:tblInd w:w="94" w:type="dxa"/>
        <w:tblLook w:val="04A0" w:firstRow="1" w:lastRow="0" w:firstColumn="1" w:lastColumn="0" w:noHBand="0" w:noVBand="1"/>
      </w:tblPr>
      <w:tblGrid>
        <w:gridCol w:w="2780"/>
        <w:gridCol w:w="1080"/>
        <w:gridCol w:w="960"/>
        <w:gridCol w:w="960"/>
        <w:gridCol w:w="960"/>
        <w:gridCol w:w="848"/>
        <w:gridCol w:w="1072"/>
        <w:gridCol w:w="960"/>
      </w:tblGrid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USED ILLEGAL DRUGS³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AE4170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N=6600</w:t>
            </w: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2.16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-7.220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4A0C" w:rsidRPr="00E66F73" w:rsidTr="00654A0C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A0C" w:rsidRPr="00E66F73" w:rsidRDefault="00654A0C" w:rsidP="00654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654A0C" w:rsidRPr="00E66F73" w:rsidRDefault="00654A0C" w:rsidP="00654A0C">
      <w:pPr>
        <w:pStyle w:val="Heading3"/>
      </w:pPr>
      <w:r w:rsidRPr="00E66F73">
        <w:br w:type="page"/>
      </w:r>
    </w:p>
    <w:p w:rsidR="00164AED" w:rsidRDefault="00164AED" w:rsidP="00164AED">
      <w:pPr>
        <w:pStyle w:val="Heading3"/>
        <w:rPr>
          <w:b w:val="0"/>
        </w:rPr>
      </w:pPr>
      <w:bookmarkStart w:id="2" w:name="_Toc370229525"/>
      <w:r w:rsidRPr="0078294D">
        <w:rPr>
          <w:b w:val="0"/>
        </w:rPr>
        <w:lastRenderedPageBreak/>
        <w:t>Table S2b: All results for all models excluding age at puberty covariate, for men</w:t>
      </w:r>
      <w:bookmarkEnd w:id="2"/>
    </w:p>
    <w:p w:rsidR="00164AED" w:rsidRPr="00164AED" w:rsidRDefault="00164AED" w:rsidP="00164AED"/>
    <w:tbl>
      <w:tblPr>
        <w:tblW w:w="10046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1053"/>
        <w:gridCol w:w="1053"/>
        <w:gridCol w:w="960"/>
      </w:tblGrid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AGE AT 1ST PETTING¹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proofErr w:type="spellStart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n=8331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0.319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0.555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0.306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127.64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22.660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116.60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138.68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PROGRESSION TO 1ST SEX²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n=8668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42.510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2.40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-36.390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MUM*TIME²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0.551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-24.380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-11.040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-46.620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1.82E-05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4.39E-05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>
      <w:r w:rsidRPr="00E66F73">
        <w:br w:type="page"/>
      </w:r>
    </w:p>
    <w:tbl>
      <w:tblPr>
        <w:tblW w:w="9860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960"/>
        <w:gridCol w:w="960"/>
        <w:gridCol w:w="960"/>
      </w:tblGrid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ANY PREMARITAL SEX³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n=6736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14.130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/>
    <w:p w:rsidR="00164AED" w:rsidRPr="00E66F73" w:rsidRDefault="00164AED" w:rsidP="00164AED">
      <w:r w:rsidRPr="00E66F73">
        <w:br w:type="page"/>
      </w:r>
    </w:p>
    <w:tbl>
      <w:tblPr>
        <w:tblW w:w="9860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960"/>
        <w:gridCol w:w="960"/>
        <w:gridCol w:w="960"/>
      </w:tblGrid>
      <w:tr w:rsidR="00164AED" w:rsidRPr="00E66F73" w:rsidTr="008230E6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NUMBER OF SEX PARTNERS</w:t>
            </w: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R.R.R.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n=6736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lang w:eastAsia="en-GB"/>
              </w:rPr>
              <w:t>base outcome: none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 to 10 partners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13.800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-6.490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10+ partners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-10.570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-11.420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/>
    <w:p w:rsidR="00164AED" w:rsidRPr="00E66F73" w:rsidRDefault="00164AED" w:rsidP="00164AED"/>
    <w:p w:rsidR="00164AED" w:rsidRPr="00E66F73" w:rsidRDefault="00164AED" w:rsidP="00164AED">
      <w:r w:rsidRPr="00E66F73">
        <w:br w:type="page"/>
      </w:r>
    </w:p>
    <w:tbl>
      <w:tblPr>
        <w:tblW w:w="9860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960"/>
        <w:gridCol w:w="960"/>
        <w:gridCol w:w="960"/>
      </w:tblGrid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PROGRESSION TO MARRIAGE²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n=8676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29.380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time²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-25.410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-36.180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MORE THAN ONE MARRIAGE³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n=3997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-12.530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/>
    <w:p w:rsidR="00164AED" w:rsidRPr="00E66F73" w:rsidRDefault="00164AED" w:rsidP="00164AED">
      <w:r w:rsidRPr="00E66F73">
        <w:br w:type="page"/>
      </w:r>
    </w:p>
    <w:tbl>
      <w:tblPr>
        <w:tblW w:w="10026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1039"/>
        <w:gridCol w:w="1047"/>
        <w:gridCol w:w="960"/>
      </w:tblGrid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AGE AT 1ST BIRTH¹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Coef</w:t>
            </w:r>
            <w:proofErr w:type="spellEnd"/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P&gt;t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n=1683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8.19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-11.50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27.88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-21.52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13.109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-14.42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37.01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-26.11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8.785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-43.34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-8.88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-14.60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18.985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0.442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-51.83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22.64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-34.71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-18.61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15.329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-48.68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11.43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29.24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-3.84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-5.34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0.458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0.852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1721.96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238.579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1254.01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2189.90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ANY EXTRAMARITAL SEX³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n=4182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0.450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0.177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0.296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0.619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10.86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55.983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0.644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2.66E+05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/>
    <w:p w:rsidR="00164AED" w:rsidRPr="00E66F73" w:rsidRDefault="00164AED" w:rsidP="00164AED">
      <w:r w:rsidRPr="00E66F73">
        <w:br w:type="page"/>
      </w:r>
    </w:p>
    <w:tbl>
      <w:tblPr>
        <w:tblW w:w="9860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960"/>
        <w:gridCol w:w="960"/>
        <w:gridCol w:w="960"/>
      </w:tblGrid>
      <w:tr w:rsidR="00164AED" w:rsidRPr="00E66F73" w:rsidTr="008230E6">
        <w:trPr>
          <w:trHeight w:val="34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GAMBLING</w:t>
            </w: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R.R.R.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n=7262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 little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-0.620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7.160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-2.540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-6.280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lang w:eastAsia="en-GB"/>
              </w:rPr>
              <w:t>more than a little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-11.680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/>
    <w:p w:rsidR="00164AED" w:rsidRPr="00E66F73" w:rsidRDefault="00164AED" w:rsidP="00164AED">
      <w:r w:rsidRPr="00E66F73">
        <w:br w:type="page"/>
      </w:r>
    </w:p>
    <w:tbl>
      <w:tblPr>
        <w:tblW w:w="9860" w:type="dxa"/>
        <w:tblInd w:w="94" w:type="dxa"/>
        <w:tblLook w:val="04A0" w:firstRow="1" w:lastRow="0" w:firstColumn="1" w:lastColumn="0" w:noHBand="0" w:noVBand="1"/>
      </w:tblPr>
      <w:tblGrid>
        <w:gridCol w:w="3040"/>
        <w:gridCol w:w="1060"/>
        <w:gridCol w:w="960"/>
        <w:gridCol w:w="960"/>
        <w:gridCol w:w="960"/>
        <w:gridCol w:w="960"/>
        <w:gridCol w:w="960"/>
        <w:gridCol w:w="960"/>
      </w:tblGrid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USED ILLEGAL DRUGS³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O.R.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P&gt;z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95% C.I.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N=8677</w:t>
            </w: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ref: intact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SINGLE 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DAD + STEPMUM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MUM + STEPDAD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NON-RELATIVES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FOSTER RELATIVES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5.160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3.88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INSTITUTION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4.63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year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9.790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-13.960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socioeconomic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-7.290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family size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-0.270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birth order²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4AED" w:rsidRPr="00E66F73" w:rsidTr="008230E6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intercept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-4.390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6F73">
              <w:rPr>
                <w:rFonts w:ascii="Calibri" w:eastAsia="Times New Roman" w:hAnsi="Calibri" w:cs="Calibri"/>
                <w:color w:val="000000"/>
                <w:lang w:eastAsia="en-GB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AED" w:rsidRPr="00E66F73" w:rsidRDefault="00164AED" w:rsidP="008230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164AED" w:rsidRPr="00E66F73" w:rsidRDefault="00164AED" w:rsidP="00164AED"/>
    <w:p w:rsidR="00164AED" w:rsidRPr="00E66F73" w:rsidRDefault="00164AED" w:rsidP="00164AED">
      <w:r w:rsidRPr="00E66F73">
        <w:t xml:space="preserve">¹ linear regression analyses, ² discrete-time event-history analyses, ³ binary logistic regression analyses, </w:t>
      </w:r>
      <w:r w:rsidRPr="00E66F73">
        <w:rPr>
          <w:vertAlign w:val="superscript"/>
        </w:rPr>
        <w:t>4</w:t>
      </w:r>
      <w:r w:rsidRPr="00E66F73">
        <w:t xml:space="preserve"> multinomial logistic analyses</w:t>
      </w:r>
    </w:p>
    <w:p w:rsidR="00164AED" w:rsidRPr="00E66F73" w:rsidRDefault="00164AED" w:rsidP="00164AED">
      <w:proofErr w:type="spellStart"/>
      <w:r w:rsidRPr="00E66F73">
        <w:t>Coef</w:t>
      </w:r>
      <w:proofErr w:type="spellEnd"/>
      <w:r w:rsidRPr="00E66F73">
        <w:t>. = beta coefficient; O.R. = odds ratio; R.R.R = relative risk ratio, S.E. = standard error; C.I. = confidence interval</w:t>
      </w:r>
    </w:p>
    <w:p w:rsidR="00164AED" w:rsidRPr="00E66F73" w:rsidRDefault="00164AED" w:rsidP="00164AED">
      <w:r w:rsidRPr="00E66F73">
        <w:t>Age at first birth is measured in months; all other ages are in years</w:t>
      </w:r>
    </w:p>
    <w:p w:rsidR="00164AED" w:rsidRPr="00E66F73" w:rsidRDefault="00164AED" w:rsidP="00164AED"/>
    <w:p w:rsidR="00164AED" w:rsidRPr="00E66F73" w:rsidRDefault="00164AED" w:rsidP="00164AED">
      <w:r w:rsidRPr="00E66F73">
        <w:br w:type="page"/>
      </w:r>
    </w:p>
    <w:p w:rsidR="00164AED" w:rsidRDefault="00164AED" w:rsidP="00164AED"/>
    <w:p w:rsidR="00117DD8" w:rsidRDefault="00117DD8"/>
    <w:sectPr w:rsidR="00117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26C0"/>
    <w:multiLevelType w:val="multilevel"/>
    <w:tmpl w:val="7A3A9E8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0C"/>
    <w:rsid w:val="00117DD8"/>
    <w:rsid w:val="00164AED"/>
    <w:rsid w:val="00494CAB"/>
    <w:rsid w:val="00654A0C"/>
    <w:rsid w:val="009D5357"/>
    <w:rsid w:val="00AE4170"/>
    <w:rsid w:val="00B8322F"/>
    <w:rsid w:val="00DD75C6"/>
    <w:rsid w:val="00DE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AFCA2-3460-4DD6-B683-7AABAD3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0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4A0C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A0C"/>
    <w:pPr>
      <w:keepNext/>
      <w:keepLines/>
      <w:spacing w:before="200" w:after="0"/>
      <w:outlineLvl w:val="1"/>
    </w:pPr>
    <w:rPr>
      <w:rFonts w:eastAsiaTheme="majorEastAsia" w:cstheme="majorBidi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A0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A0C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A0C"/>
    <w:rPr>
      <w:rFonts w:eastAsiaTheme="majorEastAsia" w:cstheme="majorBidi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4A0C"/>
    <w:rPr>
      <w:rFonts w:eastAsiaTheme="majorEastAsia" w:cstheme="majorBidi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4A0C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54A0C"/>
    <w:rPr>
      <w:rFonts w:eastAsiaTheme="majorEastAsia" w:cstheme="majorBidi"/>
      <w:bCs/>
      <w:i/>
      <w:iCs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654A0C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4A0C"/>
  </w:style>
  <w:style w:type="paragraph" w:styleId="Header">
    <w:name w:val="header"/>
    <w:basedOn w:val="Normal"/>
    <w:link w:val="HeaderChar"/>
    <w:uiPriority w:val="99"/>
    <w:semiHidden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654A0C"/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654A0C"/>
  </w:style>
  <w:style w:type="character" w:customStyle="1" w:styleId="CommentTextChar">
    <w:name w:val="Comment Text Char"/>
    <w:basedOn w:val="DefaultParagraphFont"/>
    <w:link w:val="CommentText"/>
    <w:uiPriority w:val="99"/>
    <w:rsid w:val="00654A0C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65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54A0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4A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4A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4A0C"/>
    <w:rPr>
      <w:vertAlign w:val="superscript"/>
    </w:rPr>
  </w:style>
  <w:style w:type="paragraph" w:styleId="NoSpacing">
    <w:name w:val="No Spacing"/>
    <w:uiPriority w:val="1"/>
    <w:qFormat/>
    <w:rsid w:val="00654A0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54A0C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54A0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54A0C"/>
    <w:pPr>
      <w:spacing w:after="100"/>
    </w:pPr>
    <w:rPr>
      <w:rFonts w:eastAsiaTheme="minorEastAsia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54A0C"/>
    <w:pPr>
      <w:spacing w:after="100"/>
      <w:ind w:left="22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54A0C"/>
    <w:pPr>
      <w:spacing w:after="100"/>
      <w:ind w:left="440"/>
    </w:pPr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54A0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654A0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54A0C"/>
    <w:pPr>
      <w:spacing w:after="0"/>
    </w:pPr>
  </w:style>
  <w:style w:type="table" w:styleId="TableGrid">
    <w:name w:val="Table Grid"/>
    <w:basedOn w:val="TableNormal"/>
    <w:uiPriority w:val="59"/>
    <w:rsid w:val="0065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654A0C"/>
    <w:pPr>
      <w:spacing w:after="100"/>
      <w:ind w:left="660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54A0C"/>
    <w:pPr>
      <w:spacing w:after="100"/>
      <w:ind w:left="880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54A0C"/>
    <w:pPr>
      <w:spacing w:after="100"/>
      <w:ind w:left="1100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54A0C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54A0C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54A0C"/>
    <w:pPr>
      <w:spacing w:after="100"/>
      <w:ind w:left="1760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54A0C"/>
    <w:rPr>
      <w:color w:val="800080"/>
      <w:u w:val="single"/>
    </w:rPr>
  </w:style>
  <w:style w:type="paragraph" w:customStyle="1" w:styleId="font5">
    <w:name w:val="font5"/>
    <w:basedOn w:val="Normal"/>
    <w:rsid w:val="00654A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font6">
    <w:name w:val="font6"/>
    <w:basedOn w:val="Normal"/>
    <w:rsid w:val="00654A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7">
    <w:name w:val="font7"/>
    <w:basedOn w:val="Normal"/>
    <w:rsid w:val="00654A0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n-GB"/>
    </w:rPr>
  </w:style>
  <w:style w:type="paragraph" w:customStyle="1" w:styleId="xl67">
    <w:name w:val="xl67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en-GB"/>
    </w:rPr>
  </w:style>
  <w:style w:type="paragraph" w:customStyle="1" w:styleId="xl72">
    <w:name w:val="xl72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654A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font8">
    <w:name w:val="font8"/>
    <w:basedOn w:val="Normal"/>
    <w:rsid w:val="00654A0C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GB"/>
    </w:rPr>
  </w:style>
  <w:style w:type="paragraph" w:customStyle="1" w:styleId="xl65">
    <w:name w:val="xl65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3">
    <w:name w:val="xl63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4">
    <w:name w:val="xl64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65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2014-02-11T10:53:00Z</dcterms:created>
  <dcterms:modified xsi:type="dcterms:W3CDTF">2014-02-11T10:53:00Z</dcterms:modified>
</cp:coreProperties>
</file>