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570" w:rsidRPr="002F028E" w:rsidRDefault="00792570" w:rsidP="00792570">
      <w:pPr>
        <w:autoSpaceDE w:val="0"/>
        <w:autoSpaceDN w:val="0"/>
        <w:adjustRightInd w:val="0"/>
        <w:spacing w:line="480" w:lineRule="auto"/>
        <w:rPr>
          <w:rFonts w:ascii="Times New Roman" w:hAnsi="Times New Roman" w:cs="Times New Roman"/>
          <w:b/>
          <w:sz w:val="24"/>
          <w:szCs w:val="24"/>
        </w:rPr>
      </w:pPr>
      <w:r w:rsidRPr="002F028E">
        <w:rPr>
          <w:rFonts w:ascii="Times New Roman" w:hAnsi="Times New Roman" w:cs="Times New Roman"/>
          <w:b/>
          <w:sz w:val="24"/>
          <w:szCs w:val="24"/>
        </w:rPr>
        <w:t>Supporting Information</w:t>
      </w:r>
      <w:bookmarkStart w:id="0" w:name="_GoBack"/>
      <w:bookmarkEnd w:id="0"/>
    </w:p>
    <w:p w:rsidR="00D565D4" w:rsidRPr="002F028E" w:rsidRDefault="00D565D4" w:rsidP="00792570">
      <w:pPr>
        <w:autoSpaceDE w:val="0"/>
        <w:autoSpaceDN w:val="0"/>
        <w:adjustRightInd w:val="0"/>
        <w:spacing w:line="480" w:lineRule="auto"/>
        <w:rPr>
          <w:rFonts w:ascii="Times New Roman" w:hAnsi="Times New Roman" w:cs="Times New Roman"/>
          <w:b/>
          <w:sz w:val="24"/>
          <w:szCs w:val="24"/>
        </w:rPr>
      </w:pPr>
    </w:p>
    <w:p w:rsidR="00D565D4" w:rsidRPr="002F028E" w:rsidRDefault="005F07B8" w:rsidP="005F07B8">
      <w:pPr>
        <w:spacing w:line="480" w:lineRule="auto"/>
        <w:rPr>
          <w:rFonts w:ascii="Times New Roman" w:hAnsi="Times New Roman" w:cs="Times New Roman"/>
          <w:b/>
          <w:sz w:val="24"/>
          <w:szCs w:val="24"/>
        </w:rPr>
      </w:pPr>
      <w:r w:rsidRPr="002F028E">
        <w:rPr>
          <w:rFonts w:ascii="Times New Roman" w:hAnsi="Times New Roman" w:cs="Times New Roman"/>
          <w:b/>
          <w:sz w:val="24"/>
          <w:szCs w:val="24"/>
        </w:rPr>
        <w:t>Table S1</w:t>
      </w:r>
      <w:r w:rsidRPr="002F028E">
        <w:rPr>
          <w:rFonts w:ascii="Times New Roman" w:hAnsi="Times New Roman" w:cs="Times New Roman"/>
          <w:sz w:val="24"/>
          <w:szCs w:val="24"/>
        </w:rPr>
        <w:t xml:space="preserve"> </w:t>
      </w:r>
      <w:r w:rsidRPr="002F028E">
        <w:rPr>
          <w:rFonts w:ascii="Times New Roman" w:hAnsi="Times New Roman" w:cs="Times New Roman"/>
          <w:b/>
          <w:sz w:val="24"/>
          <w:szCs w:val="24"/>
        </w:rPr>
        <w:t>Halogenated substrates used in</w:t>
      </w:r>
      <w:r w:rsidRPr="002F028E">
        <w:rPr>
          <w:rFonts w:ascii="Times New Roman" w:hAnsi="Times New Roman" w:cs="Times New Roman"/>
          <w:b/>
          <w:kern w:val="0"/>
          <w:sz w:val="24"/>
          <w:szCs w:val="24"/>
        </w:rPr>
        <w:t xml:space="preserve"> the </w:t>
      </w:r>
      <w:r w:rsidRPr="002F028E">
        <w:rPr>
          <w:rFonts w:ascii="Times New Roman" w:hAnsi="Times New Roman" w:cs="Times New Roman"/>
          <w:b/>
          <w:sz w:val="24"/>
          <w:szCs w:val="24"/>
        </w:rPr>
        <w:t>activity determination.</w:t>
      </w:r>
    </w:p>
    <w:p w:rsidR="005F07B8" w:rsidRPr="002F028E" w:rsidRDefault="005F07B8" w:rsidP="005F07B8">
      <w:pPr>
        <w:spacing w:line="480" w:lineRule="auto"/>
        <w:rPr>
          <w:rFonts w:ascii="Times New Roman" w:hAnsi="Times New Roman" w:cs="Times New Roman"/>
          <w:b/>
          <w:sz w:val="24"/>
          <w:szCs w:val="24"/>
        </w:rPr>
      </w:pPr>
      <w:r w:rsidRPr="002F028E">
        <w:rPr>
          <w:rFonts w:ascii="Times New Roman" w:eastAsiaTheme="majorEastAsia" w:hAnsi="Times New Roman" w:cs="Times New Roman"/>
          <w:b/>
          <w:sz w:val="24"/>
          <w:szCs w:val="24"/>
        </w:rPr>
        <w:t xml:space="preserve">Table S2 Oligonucleotides used for </w:t>
      </w:r>
      <w:r w:rsidRPr="002F028E">
        <w:rPr>
          <w:rFonts w:ascii="Times New Roman" w:hAnsi="Times New Roman" w:cs="Times New Roman"/>
          <w:b/>
          <w:sz w:val="24"/>
          <w:szCs w:val="24"/>
        </w:rPr>
        <w:t xml:space="preserve">gene cloning and </w:t>
      </w:r>
      <w:r w:rsidRPr="002F028E">
        <w:rPr>
          <w:rFonts w:ascii="Times New Roman" w:hAnsi="Times New Roman" w:cs="Times New Roman"/>
          <w:b/>
          <w:kern w:val="0"/>
          <w:sz w:val="24"/>
          <w:szCs w:val="24"/>
        </w:rPr>
        <w:t xml:space="preserve">vector </w:t>
      </w:r>
      <w:r w:rsidRPr="002F028E">
        <w:rPr>
          <w:rFonts w:ascii="Times New Roman" w:hAnsi="Times New Roman" w:cs="Times New Roman"/>
          <w:b/>
          <w:sz w:val="24"/>
          <w:szCs w:val="24"/>
        </w:rPr>
        <w:t>construction.</w:t>
      </w:r>
    </w:p>
    <w:p w:rsidR="00650914" w:rsidRPr="002F028E" w:rsidRDefault="00650914" w:rsidP="00650914">
      <w:pPr>
        <w:spacing w:line="480" w:lineRule="auto"/>
        <w:rPr>
          <w:rStyle w:val="title3"/>
          <w:rFonts w:ascii="Times New Roman" w:eastAsiaTheme="majorEastAsia" w:hAnsi="Times New Roman" w:cs="Times New Roman"/>
          <w:b/>
          <w:sz w:val="24"/>
          <w:szCs w:val="24"/>
        </w:rPr>
      </w:pPr>
      <w:r w:rsidRPr="002F028E">
        <w:rPr>
          <w:rFonts w:ascii="Times New Roman" w:hAnsi="Times New Roman" w:cs="Times New Roman"/>
          <w:b/>
          <w:sz w:val="24"/>
          <w:szCs w:val="24"/>
        </w:rPr>
        <w:t>Table S3</w:t>
      </w:r>
      <w:r w:rsidRPr="002F028E">
        <w:rPr>
          <w:rFonts w:ascii="Times New Roman" w:hAnsi="Times New Roman" w:cs="Times New Roman"/>
          <w:sz w:val="24"/>
          <w:szCs w:val="24"/>
        </w:rPr>
        <w:t xml:space="preserve"> </w:t>
      </w:r>
      <w:r w:rsidRPr="002F028E">
        <w:rPr>
          <w:rFonts w:ascii="Times New Roman" w:hAnsi="Times New Roman" w:cs="Times New Roman"/>
          <w:b/>
          <w:sz w:val="24"/>
          <w:szCs w:val="24"/>
        </w:rPr>
        <w:t xml:space="preserve">Conditions used in determination of steady-state kinetic constants </w:t>
      </w:r>
      <w:r w:rsidRPr="002F028E">
        <w:rPr>
          <w:rStyle w:val="title3"/>
          <w:rFonts w:ascii="Times New Roman" w:eastAsiaTheme="majorEastAsia" w:hAnsi="Times New Roman" w:cs="Times New Roman"/>
          <w:b/>
          <w:sz w:val="24"/>
          <w:szCs w:val="24"/>
        </w:rPr>
        <w:t>by gas chromatography.</w:t>
      </w:r>
    </w:p>
    <w:p w:rsidR="00D565D4" w:rsidRPr="002F028E" w:rsidRDefault="001C2B49" w:rsidP="00C07FF1">
      <w:pPr>
        <w:spacing w:line="480" w:lineRule="auto"/>
        <w:rPr>
          <w:rFonts w:ascii="Times New Roman" w:eastAsiaTheme="majorEastAsia" w:hAnsi="Times New Roman" w:cs="Times New Roman"/>
          <w:b/>
          <w:sz w:val="24"/>
          <w:szCs w:val="24"/>
        </w:rPr>
      </w:pPr>
      <w:r w:rsidRPr="002F028E">
        <w:rPr>
          <w:rFonts w:ascii="Times New Roman" w:eastAsiaTheme="majorEastAsia" w:hAnsi="Times New Roman" w:cs="Times New Roman"/>
          <w:b/>
          <w:sz w:val="24"/>
          <w:szCs w:val="24"/>
        </w:rPr>
        <w:t>Table S4</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Similarity matrix of DadB and other HLDs identified.</w:t>
      </w:r>
    </w:p>
    <w:p w:rsidR="00D565D4" w:rsidRPr="002F028E" w:rsidRDefault="00D565D4" w:rsidP="00C07FF1">
      <w:pPr>
        <w:spacing w:line="480" w:lineRule="auto"/>
        <w:rPr>
          <w:rFonts w:ascii="Times New Roman" w:hAnsi="Times New Roman" w:cs="Times New Roman"/>
          <w:b/>
          <w:sz w:val="24"/>
          <w:szCs w:val="24"/>
        </w:rPr>
      </w:pPr>
    </w:p>
    <w:p w:rsidR="008274D3" w:rsidRPr="002F028E" w:rsidRDefault="008274D3" w:rsidP="008274D3">
      <w:pPr>
        <w:spacing w:line="480" w:lineRule="auto"/>
        <w:rPr>
          <w:rFonts w:ascii="Times New Roman" w:eastAsiaTheme="majorEastAsia" w:hAnsi="Times New Roman" w:cs="Times New Roman"/>
          <w:kern w:val="0"/>
          <w:sz w:val="24"/>
          <w:szCs w:val="24"/>
        </w:rPr>
      </w:pPr>
      <w:r w:rsidRPr="002F028E">
        <w:rPr>
          <w:rFonts w:ascii="Times New Roman" w:eastAsiaTheme="majorEastAsia" w:hAnsi="Times New Roman" w:cs="Times New Roman"/>
          <w:b/>
          <w:sz w:val="24"/>
          <w:szCs w:val="24"/>
        </w:rPr>
        <w:t>Figure S1</w:t>
      </w:r>
      <w:r w:rsidRPr="002F028E">
        <w:rPr>
          <w:rFonts w:ascii="Times New Roman" w:eastAsiaTheme="majorEastAsia" w:hAnsi="Times New Roman" w:cs="Times New Roman"/>
          <w:sz w:val="24"/>
          <w:szCs w:val="24"/>
        </w:rPr>
        <w:t xml:space="preserve"> </w:t>
      </w:r>
      <w:r w:rsidRPr="002F028E">
        <w:rPr>
          <w:rStyle w:val="title3"/>
          <w:rFonts w:ascii="Times New Roman" w:eastAsiaTheme="majorEastAsia" w:hAnsi="Times New Roman" w:cs="Times New Roman"/>
          <w:b/>
          <w:sz w:val="24"/>
          <w:szCs w:val="24"/>
        </w:rPr>
        <w:t>Multiple sequence alignment</w:t>
      </w:r>
      <w:r w:rsidRPr="002F028E">
        <w:rPr>
          <w:rStyle w:val="4Char"/>
          <w:rFonts w:ascii="Times New Roman" w:hAnsi="Times New Roman" w:cs="Times New Roman"/>
          <w:sz w:val="24"/>
          <w:szCs w:val="24"/>
        </w:rPr>
        <w:t xml:space="preserve"> of DadA, DadB and structurally described HL</w:t>
      </w:r>
      <w:r w:rsidRPr="002F028E">
        <w:rPr>
          <w:rFonts w:ascii="Times New Roman" w:eastAsiaTheme="majorEastAsia" w:hAnsi="Times New Roman" w:cs="Times New Roman"/>
          <w:b/>
          <w:sz w:val="24"/>
          <w:szCs w:val="24"/>
        </w:rPr>
        <w:t xml:space="preserve">Ds. </w:t>
      </w:r>
      <w:r w:rsidRPr="002F028E">
        <w:rPr>
          <w:rFonts w:ascii="Times New Roman" w:eastAsiaTheme="majorEastAsia" w:hAnsi="Times New Roman" w:cs="Times New Roman"/>
          <w:sz w:val="24"/>
          <w:szCs w:val="24"/>
        </w:rPr>
        <w:t>The white letters in red background represent identical residues in all HLDs involved in alignment. The red letters in white background indicate similar residues. The secondary structure elements above the sequences come from LinB (1mj5). Residues of catalytic pentad are labeled at the top(</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hint="eastAsia"/>
          <w:kern w:val="0"/>
          <w:sz w:val="24"/>
          <w:szCs w:val="24"/>
        </w:rPr>
        <w:t xml:space="preserve"> indicates the nucleophile residue </w:t>
      </w:r>
      <w:r w:rsidRPr="002F028E">
        <w:rPr>
          <w:rFonts w:ascii="Times New Roman" w:eastAsiaTheme="majorEastAsia" w:hAnsi="Times New Roman" w:cs="Times New Roman"/>
          <w:kern w:val="0"/>
          <w:sz w:val="24"/>
          <w:szCs w:val="24"/>
        </w:rPr>
        <w:t xml:space="preserve">D, </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kern w:val="0"/>
          <w:sz w:val="24"/>
          <w:szCs w:val="24"/>
        </w:rPr>
        <w:t xml:space="preserve"> indicates the catalytic acid residue E of HLD-II members, </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kern w:val="0"/>
          <w:sz w:val="24"/>
          <w:szCs w:val="24"/>
        </w:rPr>
        <w:t xml:space="preserve"> indicates the catalytic acid residue D of HLD-I, </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kern w:val="0"/>
          <w:sz w:val="24"/>
          <w:szCs w:val="24"/>
        </w:rPr>
        <w:t xml:space="preserve"> indicates the catalytic base residue H, </w:t>
      </w:r>
      <w:r w:rsidRPr="002F028E">
        <w:rPr>
          <w:rFonts w:ascii="宋体" w:eastAsia="宋体" w:hAnsi="宋体" w:cs="宋体" w:hint="eastAsia"/>
          <w:kern w:val="0"/>
          <w:sz w:val="24"/>
          <w:szCs w:val="24"/>
        </w:rPr>
        <w:t>◆</w:t>
      </w:r>
      <w:r w:rsidRPr="002F028E">
        <w:rPr>
          <w:rFonts w:ascii="Times New Roman" w:eastAsia="宋体" w:hAnsi="Times New Roman" w:cs="Times New Roman"/>
          <w:kern w:val="0"/>
          <w:sz w:val="24"/>
          <w:szCs w:val="24"/>
        </w:rPr>
        <w:t xml:space="preserve"> i</w:t>
      </w:r>
      <w:r w:rsidRPr="002F028E">
        <w:rPr>
          <w:rFonts w:ascii="Times New Roman" w:eastAsiaTheme="majorEastAsia" w:hAnsi="Times New Roman" w:cs="Times New Roman"/>
          <w:kern w:val="0"/>
          <w:sz w:val="24"/>
          <w:szCs w:val="24"/>
        </w:rPr>
        <w:t xml:space="preserve">ndicates the first halide-binding residue W, </w:t>
      </w:r>
      <w:r w:rsidRPr="002F028E">
        <w:rPr>
          <w:rFonts w:ascii="宋体" w:eastAsia="宋体" w:hAnsi="宋体" w:cs="宋体" w:hint="eastAsia"/>
          <w:kern w:val="0"/>
          <w:sz w:val="24"/>
          <w:szCs w:val="24"/>
        </w:rPr>
        <w:t>★</w:t>
      </w:r>
      <w:r w:rsidRPr="002F028E">
        <w:rPr>
          <w:rFonts w:ascii="Times New Roman" w:eastAsia="宋体" w:hAnsi="Times New Roman" w:cs="Times New Roman"/>
          <w:kern w:val="0"/>
          <w:sz w:val="24"/>
          <w:szCs w:val="24"/>
        </w:rPr>
        <w:t xml:space="preserve"> </w:t>
      </w:r>
      <w:r w:rsidRPr="002F028E">
        <w:rPr>
          <w:rFonts w:ascii="Times New Roman" w:eastAsiaTheme="majorEastAsia" w:hAnsi="Times New Roman" w:cs="Times New Roman"/>
          <w:kern w:val="0"/>
          <w:sz w:val="24"/>
          <w:szCs w:val="24"/>
        </w:rPr>
        <w:t xml:space="preserve">indicates the second halide-binding residue of HLD-II members, </w:t>
      </w:r>
      <w:r w:rsidRPr="002F028E">
        <w:rPr>
          <w:rFonts w:ascii="宋体" w:eastAsia="宋体" w:hAnsi="宋体" w:cs="宋体" w:hint="eastAsia"/>
          <w:kern w:val="0"/>
          <w:sz w:val="24"/>
          <w:szCs w:val="24"/>
        </w:rPr>
        <w:t>☆</w:t>
      </w:r>
      <w:r w:rsidRPr="002F028E">
        <w:rPr>
          <w:rFonts w:ascii="Times New Roman" w:eastAsia="宋体" w:hAnsi="Times New Roman" w:cs="Times New Roman"/>
          <w:kern w:val="0"/>
          <w:sz w:val="24"/>
          <w:szCs w:val="24"/>
        </w:rPr>
        <w:t xml:space="preserve"> </w:t>
      </w:r>
      <w:r w:rsidRPr="002F028E">
        <w:rPr>
          <w:rFonts w:ascii="Times New Roman" w:eastAsiaTheme="majorEastAsia" w:hAnsi="Times New Roman" w:cs="Times New Roman"/>
          <w:kern w:val="0"/>
          <w:sz w:val="24"/>
          <w:szCs w:val="24"/>
        </w:rPr>
        <w:t>indicates the second halide-binding residue of HLD-I members. The multiple sequence alignment was conducted by ClustalX2.1</w:t>
      </w:r>
      <w:r w:rsidRPr="002F028E">
        <w:rPr>
          <w:rFonts w:ascii="Times New Roman" w:eastAsiaTheme="majorEastAsia" w:hAnsi="Times New Roman" w:cs="Times New Roman"/>
          <w:kern w:val="0"/>
          <w:sz w:val="24"/>
          <w:szCs w:val="24"/>
        </w:rPr>
        <w:fldChar w:fldCharType="begin"/>
      </w:r>
      <w:r w:rsidRPr="002F028E">
        <w:rPr>
          <w:rFonts w:ascii="Times New Roman" w:eastAsiaTheme="majorEastAsia" w:hAnsi="Times New Roman" w:cs="Times New Roman"/>
          <w:kern w:val="0"/>
          <w:sz w:val="24"/>
          <w:szCs w:val="24"/>
        </w:rPr>
        <w:instrText xml:space="preserve"> ADDIN EN.CITE &lt;EndNote&gt;&lt;Cite&gt;&lt;Author&gt;Larkin&lt;/Author&gt;&lt;Year&gt;2007&lt;/Year&gt;&lt;RecNum&gt;1643&lt;/RecNum&gt;&lt;DisplayText&gt;[1]&lt;/DisplayText&gt;&lt;record&gt;&lt;rec-number&gt;1643&lt;/rec-number&gt;&lt;foreign-keys&gt;&lt;key app="EN" db-id="t2f0pt5xb9p2axedpevv50x5sf505sp59r9r"&gt;1643&lt;/key&gt;&lt;/foreign-keys&gt;&lt;ref-type name="Journal Article"&gt;17&lt;/ref-type&gt;&lt;contributors&gt;&lt;authors&gt;&lt;author&gt;Larkin, MA&lt;/author&gt;&lt;author&gt;Blackshields, G&lt;/author&gt;&lt;author&gt;Brown, NP&lt;/author&gt;&lt;author&gt;Chenna, R&lt;/author&gt;&lt;author&gt;McGettigan, PA&lt;/author&gt;&lt;author&gt;McWilliam, H&lt;/author&gt;&lt;author&gt;Valentin, F&lt;/author&gt;&lt;author&gt;Wallace, IM&lt;/author&gt;&lt;author&gt;Wilm, A&lt;/author&gt;&lt;author&gt;Lopez, R&lt;/author&gt;&lt;/authors&gt;&lt;/contributors&gt;&lt;titles&gt;&lt;title&gt;Clustal W and Clustal X version 2.0&lt;/title&gt;&lt;secondary-title&gt;Bioinformatics&lt;/secondary-title&gt;&lt;/titles&gt;&lt;periodical&gt;&lt;full-title&gt;Bioinformatics (Oxford, England)&lt;/full-title&gt;&lt;abbr-1&gt;Bioinformatics&lt;/abbr-1&gt;&lt;abbr-2&gt;Bioinformatics&lt;/abbr-2&gt;&lt;/periodical&gt;&lt;pages&gt;2947-2948&lt;/pages&gt;&lt;volume&gt;23&lt;/volume&gt;&lt;number&gt;21&lt;/number&gt;&lt;dates&gt;&lt;year&gt;2007&lt;/year&gt;&lt;/dates&gt;&lt;isbn&gt;1367-4803&lt;/isbn&gt;&lt;urls&gt;&lt;/urls&gt;&lt;/record&gt;&lt;/Cite&gt;&lt;/EndNote&gt;</w:instrText>
      </w:r>
      <w:r w:rsidRPr="002F028E">
        <w:rPr>
          <w:rFonts w:ascii="Times New Roman" w:eastAsiaTheme="majorEastAsia" w:hAnsi="Times New Roman" w:cs="Times New Roman"/>
          <w:kern w:val="0"/>
          <w:sz w:val="24"/>
          <w:szCs w:val="24"/>
        </w:rPr>
        <w:fldChar w:fldCharType="separate"/>
      </w:r>
      <w:r w:rsidRPr="002F028E">
        <w:rPr>
          <w:rFonts w:ascii="Times New Roman" w:eastAsiaTheme="majorEastAsia" w:hAnsi="Times New Roman" w:cs="Times New Roman"/>
          <w:noProof/>
          <w:kern w:val="0"/>
          <w:sz w:val="24"/>
          <w:szCs w:val="24"/>
        </w:rPr>
        <w:t>[</w:t>
      </w:r>
      <w:hyperlink w:anchor="_ENREF_1" w:tooltip="Larkin, 2007 #1643" w:history="1">
        <w:r w:rsidRPr="002F028E">
          <w:rPr>
            <w:rFonts w:ascii="Times New Roman" w:eastAsiaTheme="majorEastAsia" w:hAnsi="Times New Roman" w:cs="Times New Roman"/>
            <w:noProof/>
            <w:kern w:val="0"/>
            <w:sz w:val="24"/>
            <w:szCs w:val="24"/>
          </w:rPr>
          <w:t>1</w:t>
        </w:r>
      </w:hyperlink>
      <w:r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xml:space="preserve"> and printed by ESPript 2.2</w:t>
      </w:r>
      <w:r w:rsidRPr="002F028E">
        <w:rPr>
          <w:rFonts w:ascii="Times New Roman" w:eastAsiaTheme="majorEastAsia" w:hAnsi="Times New Roman" w:cs="Times New Roman"/>
          <w:kern w:val="0"/>
          <w:sz w:val="24"/>
          <w:szCs w:val="24"/>
        </w:rPr>
        <w:fldChar w:fldCharType="begin"/>
      </w:r>
      <w:r w:rsidRPr="002F028E">
        <w:rPr>
          <w:rFonts w:ascii="Times New Roman" w:eastAsiaTheme="majorEastAsia" w:hAnsi="Times New Roman" w:cs="Times New Roman"/>
          <w:kern w:val="0"/>
          <w:sz w:val="24"/>
          <w:szCs w:val="24"/>
        </w:rPr>
        <w:instrText xml:space="preserve"> ADDIN EN.CITE &lt;EndNote&gt;&lt;Cite&gt;&lt;Author&gt;Gouet&lt;/Author&gt;&lt;Year&gt;1999&lt;/Year&gt;&lt;RecNum&gt;1351&lt;/RecNum&gt;&lt;DisplayText&gt;[16]&lt;/DisplayText&gt;&lt;record&gt;&lt;rec-number&gt;1351&lt;/rec-number&gt;&lt;foreign-keys&gt;&lt;key app="EN" db-id="t2f0pt5xb9p2axedpevv50x5sf505sp59r9r"&gt;1351&lt;/key&gt;&lt;/foreign-keys&gt;&lt;ref-type name="Journal Article"&gt;17&lt;/ref-type&gt;&lt;contributors&gt;&lt;authors&gt;&lt;author&gt;Gouet, P.&lt;/author&gt;&lt;author&gt;Courcelle, E.&lt;/author&gt;&lt;author&gt;Stuart, D.I.&lt;/author&gt;&lt;/authors&gt;&lt;/contributors&gt;&lt;titles&gt;&lt;title&gt;ESPript: analysis of multiple sequence alignments in PostScript&lt;/title&gt;&lt;secondary-title&gt;Bioinformatics&lt;/secondary-title&gt;&lt;/titles&gt;&lt;periodical&gt;&lt;full-title&gt;Bioinformatics (Oxford, England)&lt;/full-title&gt;&lt;abbr-1&gt;Bioinformatics&lt;/abbr-1&gt;&lt;abbr-2&gt;Bioinformatics&lt;/abbr-2&gt;&lt;/periodical&gt;&lt;pages&gt;305-308&lt;/pages&gt;&lt;volume&gt;15&lt;/volume&gt;&lt;number&gt;4&lt;/number&gt;&lt;dates&gt;&lt;year&gt;1999&lt;/year&gt;&lt;/dates&gt;&lt;isbn&gt;1367-4803&lt;/isbn&gt;&lt;urls&gt;&lt;/urls&gt;&lt;/record&gt;&lt;/Cite&gt;&lt;/EndNote&gt;</w:instrText>
      </w:r>
      <w:r w:rsidRPr="002F028E">
        <w:rPr>
          <w:rFonts w:ascii="Times New Roman" w:eastAsiaTheme="majorEastAsia" w:hAnsi="Times New Roman" w:cs="Times New Roman"/>
          <w:kern w:val="0"/>
          <w:sz w:val="24"/>
          <w:szCs w:val="24"/>
        </w:rPr>
        <w:fldChar w:fldCharType="separate"/>
      </w:r>
      <w:r w:rsidRPr="002F028E">
        <w:rPr>
          <w:rFonts w:ascii="Times New Roman" w:eastAsiaTheme="majorEastAsia" w:hAnsi="Times New Roman" w:cs="Times New Roman"/>
          <w:noProof/>
          <w:kern w:val="0"/>
          <w:sz w:val="24"/>
          <w:szCs w:val="24"/>
        </w:rPr>
        <w:t>[</w:t>
      </w:r>
      <w:hyperlink w:anchor="_ENREF_16" w:tooltip="Gouet, 1999 #1351" w:history="1">
        <w:r w:rsidRPr="002F028E">
          <w:rPr>
            <w:rFonts w:ascii="Times New Roman" w:eastAsiaTheme="majorEastAsia" w:hAnsi="Times New Roman" w:cs="Times New Roman"/>
            <w:noProof/>
            <w:kern w:val="0"/>
            <w:sz w:val="24"/>
            <w:szCs w:val="24"/>
          </w:rPr>
          <w:t>16</w:t>
        </w:r>
      </w:hyperlink>
      <w:r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According to this fig</w:t>
      </w:r>
      <w:r w:rsidRPr="002F028E">
        <w:rPr>
          <w:rFonts w:ascii="Times New Roman" w:eastAsiaTheme="majorEastAsia" w:hAnsi="Times New Roman" w:cs="Times New Roman" w:hint="eastAsia"/>
          <w:kern w:val="0"/>
          <w:sz w:val="24"/>
          <w:szCs w:val="24"/>
        </w:rPr>
        <w:t>ure</w:t>
      </w:r>
      <w:r w:rsidRPr="002F028E">
        <w:rPr>
          <w:rFonts w:ascii="Times New Roman" w:eastAsiaTheme="majorEastAsia" w:hAnsi="Times New Roman" w:cs="Times New Roman"/>
          <w:kern w:val="0"/>
          <w:sz w:val="24"/>
          <w:szCs w:val="24"/>
        </w:rPr>
        <w:t>, DadA and DadB has typical catalytic pentad of HLD-II members. In DadB, the catalytic pentad includes t</w:t>
      </w:r>
      <w:r w:rsidRPr="002F028E">
        <w:rPr>
          <w:rFonts w:ascii="Times New Roman" w:eastAsia="宋体" w:hAnsi="Times New Roman" w:cs="Times New Roman"/>
          <w:kern w:val="0"/>
          <w:sz w:val="24"/>
          <w:szCs w:val="24"/>
        </w:rPr>
        <w:t xml:space="preserve">he nucleophile residue D108, base residue H271, the acid catalytic residue E132, and two halide-binding residues, N37 and W109. So DadB may have dehalogenation activity as </w:t>
      </w:r>
      <w:r w:rsidRPr="002F028E">
        <w:rPr>
          <w:rFonts w:ascii="Times New Roman" w:eastAsia="宋体" w:hAnsi="Times New Roman" w:cs="Times New Roman"/>
          <w:kern w:val="0"/>
          <w:sz w:val="24"/>
          <w:szCs w:val="24"/>
        </w:rPr>
        <w:lastRenderedPageBreak/>
        <w:t xml:space="preserve">identified HLDs with </w:t>
      </w:r>
      <w:r w:rsidRPr="002F028E">
        <w:rPr>
          <w:rFonts w:ascii="Times New Roman" w:hAnsi="Times New Roman" w:cs="Times New Roman"/>
          <w:sz w:val="24"/>
          <w:szCs w:val="24"/>
        </w:rPr>
        <w:t>hydrolysis mechanism</w:t>
      </w:r>
      <w:r w:rsidRPr="002F028E">
        <w:rPr>
          <w:rFonts w:ascii="Times New Roman" w:eastAsia="宋体" w:hAnsi="Times New Roman" w:cs="Times New Roman"/>
          <w:kern w:val="0"/>
          <w:sz w:val="24"/>
          <w:szCs w:val="24"/>
        </w:rPr>
        <w:t>.</w:t>
      </w:r>
    </w:p>
    <w:p w:rsidR="00A92315" w:rsidRPr="002F028E" w:rsidRDefault="00A92315" w:rsidP="00A92315">
      <w:pPr>
        <w:spacing w:line="480" w:lineRule="auto"/>
        <w:rPr>
          <w:rFonts w:ascii="Times New Roman" w:eastAsia="宋体" w:hAnsi="Times New Roman" w:cs="Times New Roman"/>
          <w:kern w:val="0"/>
          <w:sz w:val="24"/>
          <w:szCs w:val="24"/>
        </w:rPr>
      </w:pPr>
      <w:r w:rsidRPr="002F028E">
        <w:rPr>
          <w:rFonts w:ascii="Times New Roman" w:eastAsiaTheme="majorEastAsia" w:hAnsi="Times New Roman" w:cs="Times New Roman"/>
          <w:b/>
          <w:sz w:val="24"/>
          <w:szCs w:val="24"/>
        </w:rPr>
        <w:t>Figure S2</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P</w:t>
      </w:r>
      <w:r w:rsidRPr="002F028E">
        <w:rPr>
          <w:rStyle w:val="title3"/>
          <w:rFonts w:ascii="Times New Roman" w:eastAsiaTheme="majorEastAsia" w:hAnsi="Times New Roman" w:cs="Times New Roman"/>
          <w:b/>
          <w:sz w:val="24"/>
          <w:szCs w:val="24"/>
        </w:rPr>
        <w:t>hylogenetic analyses</w:t>
      </w:r>
      <w:r w:rsidRPr="002F028E">
        <w:rPr>
          <w:rStyle w:val="4Char"/>
          <w:rFonts w:ascii="Times New Roman" w:hAnsi="Times New Roman" w:cs="Times New Roman"/>
          <w:sz w:val="24"/>
          <w:szCs w:val="24"/>
        </w:rPr>
        <w:t xml:space="preserve"> of DadA, DadB and other 18 </w:t>
      </w:r>
      <w:r w:rsidRPr="002F028E">
        <w:rPr>
          <w:rFonts w:ascii="Times New Roman" w:eastAsiaTheme="majorEastAsia" w:hAnsi="Times New Roman" w:cs="Times New Roman"/>
          <w:b/>
          <w:sz w:val="24"/>
          <w:szCs w:val="24"/>
        </w:rPr>
        <w:t>identified</w:t>
      </w:r>
      <w:r w:rsidRPr="002F028E">
        <w:rPr>
          <w:rStyle w:val="4Char"/>
          <w:rFonts w:ascii="Times New Roman" w:hAnsi="Times New Roman" w:cs="Times New Roman"/>
          <w:b w:val="0"/>
          <w:sz w:val="24"/>
          <w:szCs w:val="24"/>
        </w:rPr>
        <w:t xml:space="preserve"> </w:t>
      </w:r>
      <w:r w:rsidRPr="002F028E">
        <w:rPr>
          <w:rFonts w:ascii="Times New Roman" w:eastAsiaTheme="majorEastAsia" w:hAnsi="Times New Roman" w:cs="Times New Roman"/>
          <w:b/>
          <w:sz w:val="24"/>
          <w:szCs w:val="24"/>
        </w:rPr>
        <w:t>HLDs.</w:t>
      </w:r>
      <w:r w:rsidRPr="002F028E">
        <w:rPr>
          <w:rFonts w:ascii="Times New Roman" w:eastAsiaTheme="majorEastAsia" w:hAnsi="Times New Roman" w:cs="Times New Roman"/>
          <w:sz w:val="24"/>
          <w:szCs w:val="24"/>
        </w:rPr>
        <w:t xml:space="preserve"> </w:t>
      </w:r>
      <w:r w:rsidRPr="002F028E">
        <w:rPr>
          <w:rStyle w:val="title3"/>
          <w:rFonts w:ascii="Times New Roman" w:eastAsiaTheme="majorEastAsia" w:hAnsi="Times New Roman" w:cs="Times New Roman"/>
          <w:sz w:val="24"/>
          <w:szCs w:val="24"/>
        </w:rPr>
        <w:t xml:space="preserve">Multiple sequence alignment was </w:t>
      </w:r>
      <w:r w:rsidRPr="002F028E">
        <w:rPr>
          <w:rFonts w:ascii="Times New Roman" w:eastAsiaTheme="majorEastAsia" w:hAnsi="Times New Roman" w:cs="Times New Roman"/>
          <w:kern w:val="0"/>
          <w:sz w:val="24"/>
          <w:szCs w:val="24"/>
        </w:rPr>
        <w:t>conducted by MUSCLE</w:t>
      </w:r>
      <w:r w:rsidRPr="002F028E">
        <w:rPr>
          <w:rFonts w:ascii="Times New Roman" w:eastAsiaTheme="majorEastAsia" w:hAnsi="Times New Roman" w:cs="Times New Roman"/>
          <w:kern w:val="0"/>
          <w:sz w:val="24"/>
          <w:szCs w:val="24"/>
        </w:rPr>
        <w:fldChar w:fldCharType="begin"/>
      </w:r>
      <w:r w:rsidRPr="002F028E">
        <w:rPr>
          <w:rFonts w:ascii="Times New Roman" w:eastAsiaTheme="majorEastAsia" w:hAnsi="Times New Roman" w:cs="Times New Roman"/>
          <w:kern w:val="0"/>
          <w:sz w:val="24"/>
          <w:szCs w:val="24"/>
        </w:rPr>
        <w:instrText xml:space="preserve"> ADDIN EN.CITE &lt;EndNote&gt;&lt;Cite&gt;&lt;Author&gt;Edgar&lt;/Author&gt;&lt;Year&gt;2004&lt;/Year&gt;&lt;RecNum&gt;691&lt;/RecNum&gt;&lt;DisplayText&gt;[17]&lt;/DisplayText&gt;&lt;record&gt;&lt;rec-number&gt;691&lt;/rec-number&gt;&lt;foreign-keys&gt;&lt;key app="EN" db-id="t2f0pt5xb9p2axedpevv50x5sf505sp59r9r"&gt;691&lt;/key&gt;&lt;/foreign-keys&gt;&lt;ref-type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Res.&lt;/abbr-2&gt;&lt;/alt-periodical&gt;&lt;pages&gt;1792-7&lt;/pages&gt;&lt;volume&gt;32&lt;/volume&gt;&lt;number&gt;5&lt;/number&gt;&lt;edition&gt;2004/03/23&lt;/edition&gt;&lt;keywords&gt;&lt;keyword&gt;Algorithms&lt;/keyword&gt;&lt;keyword&gt;Amino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(Linking)&lt;/isbn&gt;&lt;accession-num&gt;15034147&lt;/accession-num&gt;&lt;work-type&gt;Comparative Study&amp;#xD;Evaluation Studies&lt;/work-type&gt;&lt;urls&gt;&lt;related-urls&gt;&lt;url&gt;http://www.ncbi.nlm.nih.gov/pubmed/15034147&lt;/url&gt;&lt;/related-urls&gt;&lt;/urls&gt;&lt;custom2&gt;390337&lt;/custom2&gt;&lt;electronic-resource-num&gt;10.1093/nar/gkh340&lt;/electronic-resource-num&gt;&lt;language&gt;eng&lt;/language&gt;&lt;/record&gt;&lt;/Cite&gt;&lt;/EndNote&gt;</w:instrText>
      </w:r>
      <w:r w:rsidRPr="002F028E">
        <w:rPr>
          <w:rFonts w:ascii="Times New Roman" w:eastAsiaTheme="majorEastAsia" w:hAnsi="Times New Roman" w:cs="Times New Roman"/>
          <w:kern w:val="0"/>
          <w:sz w:val="24"/>
          <w:szCs w:val="24"/>
        </w:rPr>
        <w:fldChar w:fldCharType="separate"/>
      </w:r>
      <w:r w:rsidRPr="002F028E">
        <w:rPr>
          <w:rFonts w:ascii="Times New Roman" w:eastAsiaTheme="majorEastAsia" w:hAnsi="Times New Roman" w:cs="Times New Roman"/>
          <w:noProof/>
          <w:kern w:val="0"/>
          <w:sz w:val="24"/>
          <w:szCs w:val="24"/>
        </w:rPr>
        <w:t>[</w:t>
      </w:r>
      <w:hyperlink w:anchor="_ENREF_17" w:tooltip="Edgar, 2004 #691" w:history="1">
        <w:r w:rsidRPr="002F028E">
          <w:rPr>
            <w:rFonts w:ascii="Times New Roman" w:eastAsiaTheme="majorEastAsia" w:hAnsi="Times New Roman" w:cs="Times New Roman"/>
            <w:noProof/>
            <w:kern w:val="0"/>
            <w:sz w:val="24"/>
            <w:szCs w:val="24"/>
          </w:rPr>
          <w:t>17</w:t>
        </w:r>
      </w:hyperlink>
      <w:r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xml:space="preserve"> and the tree was constructed with Neighbor-Joining method</w:t>
      </w:r>
      <w:r w:rsidRPr="002F028E">
        <w:rPr>
          <w:rFonts w:ascii="Times New Roman" w:eastAsiaTheme="majorEastAsia" w:hAnsi="Times New Roman" w:cs="Times New Roman"/>
          <w:kern w:val="0"/>
          <w:sz w:val="24"/>
          <w:szCs w:val="24"/>
        </w:rPr>
        <w:fldChar w:fldCharType="begin"/>
      </w:r>
      <w:r w:rsidRPr="002F028E">
        <w:rPr>
          <w:rFonts w:ascii="Times New Roman" w:eastAsiaTheme="majorEastAsia" w:hAnsi="Times New Roman" w:cs="Times New Roman"/>
          <w:kern w:val="0"/>
          <w:sz w:val="24"/>
          <w:szCs w:val="24"/>
        </w:rPr>
        <w:instrText xml:space="preserve"> ADDIN EN.CITE &lt;EndNote&gt;&lt;Cite&gt;&lt;Author&gt;Saitou&lt;/Author&gt;&lt;Year&gt;1987&lt;/Year&gt;&lt;RecNum&gt;1352&lt;/RecNum&gt;&lt;DisplayText&gt;[18]&lt;/DisplayText&gt;&lt;record&gt;&lt;rec-number&gt;1352&lt;/rec-number&gt;&lt;foreign-keys&gt;&lt;key app="EN" db-id="t2f0pt5xb9p2axedpevv50x5sf505sp59r9r"&gt;1352&lt;/key&gt;&lt;/foreign-keys&gt;&lt;ref-type name="Journal Article"&gt;17&lt;/ref-type&gt;&lt;contributors&gt;&lt;authors&gt;&lt;author&gt;Saitou, N.&lt;/author&gt;&lt;author&gt;Nei, M.&lt;/author&gt;&lt;/authors&gt;&lt;/contributors&gt;&lt;titles&gt;&lt;title&gt;The neighbor-joining method: a new method for reconstructing phylogenetic trees&lt;/title&gt;&lt;secondary-title&gt;Molecular Biology and Evolution&lt;/secondary-title&gt;&lt;/titles&gt;&lt;periodical&gt;&lt;full-title&gt;Molecular biology and evolution&lt;/full-title&gt;&lt;abbr-1&gt;Mol Biol Evol&lt;/abbr-1&gt;&lt;abbr-2&gt;Mol. Biol. Evol.&lt;/abbr-2&gt;&lt;/periodical&gt;&lt;pages&gt;406-425&lt;/pages&gt;&lt;volume&gt;4&lt;/volume&gt;&lt;number&gt;4&lt;/number&gt;&lt;dates&gt;&lt;year&gt;1987&lt;/year&gt;&lt;/dates&gt;&lt;isbn&gt;0737-4038&lt;/isbn&gt;&lt;urls&gt;&lt;/urls&gt;&lt;/record&gt;&lt;/Cite&gt;&lt;/EndNote&gt;</w:instrText>
      </w:r>
      <w:r w:rsidRPr="002F028E">
        <w:rPr>
          <w:rFonts w:ascii="Times New Roman" w:eastAsiaTheme="majorEastAsia" w:hAnsi="Times New Roman" w:cs="Times New Roman"/>
          <w:kern w:val="0"/>
          <w:sz w:val="24"/>
          <w:szCs w:val="24"/>
        </w:rPr>
        <w:fldChar w:fldCharType="separate"/>
      </w:r>
      <w:r w:rsidRPr="002F028E">
        <w:rPr>
          <w:rFonts w:ascii="Times New Roman" w:eastAsiaTheme="majorEastAsia" w:hAnsi="Times New Roman" w:cs="Times New Roman"/>
          <w:noProof/>
          <w:kern w:val="0"/>
          <w:sz w:val="24"/>
          <w:szCs w:val="24"/>
        </w:rPr>
        <w:t>[</w:t>
      </w:r>
      <w:hyperlink w:anchor="_ENREF_18" w:tooltip="Saitou, 1987 #1352" w:history="1">
        <w:r w:rsidRPr="002F028E">
          <w:rPr>
            <w:rFonts w:ascii="Times New Roman" w:eastAsiaTheme="majorEastAsia" w:hAnsi="Times New Roman" w:cs="Times New Roman"/>
            <w:noProof/>
            <w:kern w:val="0"/>
            <w:sz w:val="24"/>
            <w:szCs w:val="24"/>
          </w:rPr>
          <w:t>18</w:t>
        </w:r>
      </w:hyperlink>
      <w:r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xml:space="preserve"> by MEGA 5.05 </w:t>
      </w:r>
      <w:r w:rsidRPr="002F028E">
        <w:rPr>
          <w:rFonts w:ascii="Times New Roman" w:eastAsiaTheme="majorEastAsia" w:hAnsi="Times New Roman" w:cs="Times New Roman"/>
          <w:kern w:val="0"/>
          <w:sz w:val="24"/>
          <w:szCs w:val="24"/>
        </w:rPr>
        <w:fldChar w:fldCharType="begin"/>
      </w:r>
      <w:r w:rsidRPr="002F028E">
        <w:rPr>
          <w:rFonts w:ascii="Times New Roman" w:eastAsiaTheme="majorEastAsia" w:hAnsi="Times New Roman" w:cs="Times New Roman"/>
          <w:kern w:val="0"/>
          <w:sz w:val="24"/>
          <w:szCs w:val="24"/>
        </w:rPr>
        <w:instrText xml:space="preserve"> ADDIN EN.CITE &lt;EndNote&gt;&lt;Cite&gt;&lt;Author&gt;Kumar&lt;/Author&gt;&lt;Year&gt;2008&lt;/Year&gt;&lt;RecNum&gt;1715&lt;/RecNum&gt;&lt;DisplayText&gt;[19]&lt;/DisplayText&gt;&lt;record&gt;&lt;rec-number&gt;1715&lt;/rec-number&gt;&lt;foreign-keys&gt;&lt;key app="EN" db-id="t2f0pt5xb9p2axedpevv50x5sf505sp59r9r"&gt;1715&lt;/key&gt;&lt;/foreign-keys&gt;&lt;ref-type name="Journal Article"&gt;17&lt;/ref-type&gt;&lt;contributors&gt;&lt;authors&gt;&lt;author&gt;Kumar, Sudhir&lt;/author&gt;&lt;author&gt;Nei, Masatoshi&lt;/author&gt;&lt;author&gt;Dudley, Joel&lt;/author&gt;&lt;author&gt;Tamura, Koichiro&lt;/author&gt;&lt;/authors&gt;&lt;/contributors&gt;&lt;titles&gt;&lt;title&gt;MEGA: a biologist-centric software for evolutionary analysis of DNA and protein sequences&lt;/title&gt;&lt;secondary-title&gt;Briefings in bioinformatics&lt;/secondary-title&gt;&lt;/titles&gt;&lt;periodical&gt;&lt;full-title&gt;Briefings in bioinformatics&lt;/full-title&gt;&lt;abbr-1&gt;Brief Bioinform&lt;/abbr-1&gt;&lt;abbr-2&gt;Brief. Bioinformatics&lt;/abbr-2&gt;&lt;/periodical&gt;&lt;pages&gt;299-306&lt;/pages&gt;&lt;volume&gt;9&lt;/volume&gt;&lt;number&gt;4&lt;/number&gt;&lt;dates&gt;&lt;year&gt;2008&lt;/year&gt;&lt;/dates&gt;&lt;isbn&gt;1467-5463&lt;/isbn&gt;&lt;urls&gt;&lt;/urls&gt;&lt;/record&gt;&lt;/Cite&gt;&lt;/EndNote&gt;</w:instrText>
      </w:r>
      <w:r w:rsidRPr="002F028E">
        <w:rPr>
          <w:rFonts w:ascii="Times New Roman" w:eastAsiaTheme="majorEastAsia" w:hAnsi="Times New Roman" w:cs="Times New Roman"/>
          <w:kern w:val="0"/>
          <w:sz w:val="24"/>
          <w:szCs w:val="24"/>
        </w:rPr>
        <w:fldChar w:fldCharType="separate"/>
      </w:r>
      <w:r w:rsidRPr="002F028E">
        <w:rPr>
          <w:rFonts w:ascii="Times New Roman" w:eastAsiaTheme="majorEastAsia" w:hAnsi="Times New Roman" w:cs="Times New Roman"/>
          <w:noProof/>
          <w:kern w:val="0"/>
          <w:sz w:val="24"/>
          <w:szCs w:val="24"/>
        </w:rPr>
        <w:t>[</w:t>
      </w:r>
      <w:hyperlink w:anchor="_ENREF_19" w:tooltip="Kumar, 2008 #1715" w:history="1">
        <w:r w:rsidRPr="002F028E">
          <w:rPr>
            <w:rFonts w:ascii="Times New Roman" w:eastAsiaTheme="majorEastAsia" w:hAnsi="Times New Roman" w:cs="Times New Roman"/>
            <w:noProof/>
            <w:kern w:val="0"/>
            <w:sz w:val="24"/>
            <w:szCs w:val="24"/>
          </w:rPr>
          <w:t>19</w:t>
        </w:r>
      </w:hyperlink>
      <w:r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Robustness of output trees were estimated by bootstrapping the data 1000 times.</w:t>
      </w:r>
      <w:r w:rsidRPr="002F028E">
        <w:rPr>
          <w:rFonts w:ascii="Times New Roman" w:eastAsia="宋体" w:hAnsi="Times New Roman" w:cs="Times New Roman"/>
          <w:kern w:val="0"/>
          <w:sz w:val="24"/>
          <w:szCs w:val="24"/>
        </w:rPr>
        <w:t xml:space="preserve"> This phylogenetic tree is basically the same with the tree of Chovancova (Chovancova et al. 2007).</w:t>
      </w:r>
    </w:p>
    <w:p w:rsidR="00F734AC" w:rsidRPr="002F028E" w:rsidRDefault="00F734AC" w:rsidP="00F734AC">
      <w:pPr>
        <w:spacing w:line="480" w:lineRule="auto"/>
        <w:rPr>
          <w:rFonts w:ascii="Times New Roman" w:hAnsi="Times New Roman" w:cs="Times New Roman"/>
          <w:kern w:val="0"/>
          <w:sz w:val="24"/>
          <w:szCs w:val="24"/>
        </w:rPr>
      </w:pPr>
      <w:r w:rsidRPr="002F028E">
        <w:rPr>
          <w:rFonts w:ascii="Times New Roman" w:hAnsi="Times New Roman" w:cs="Times New Roman"/>
          <w:b/>
          <w:kern w:val="0"/>
          <w:sz w:val="24"/>
          <w:szCs w:val="24"/>
        </w:rPr>
        <w:t>Figure S3 Substrate specificity profile of DadB toward chlorinated (blue), brominated (red), and iodinated (green) substrates.</w:t>
      </w:r>
      <w:r w:rsidRPr="002F028E">
        <w:rPr>
          <w:rFonts w:ascii="Times New Roman" w:hAnsi="Times New Roman" w:cs="Times New Roman"/>
          <w:kern w:val="0"/>
          <w:sz w:val="24"/>
          <w:szCs w:val="24"/>
        </w:rPr>
        <w:t xml:space="preserve"> The activities of 4 chlorinated alkenes and the </w:t>
      </w:r>
      <w:r w:rsidRPr="002F028E">
        <w:rPr>
          <w:rFonts w:ascii="Times New Roman" w:hAnsi="Times New Roman" w:cs="Times New Roman"/>
          <w:sz w:val="24"/>
          <w:szCs w:val="24"/>
        </w:rPr>
        <w:t>corresponding</w:t>
      </w:r>
      <w:r w:rsidRPr="002F028E">
        <w:rPr>
          <w:rFonts w:ascii="Times New Roman" w:hAnsi="Times New Roman" w:cs="Times New Roman"/>
          <w:kern w:val="0"/>
          <w:sz w:val="24"/>
          <w:szCs w:val="24"/>
        </w:rPr>
        <w:t xml:space="preserve"> chlorinated alkanes are indicated in the black box.</w:t>
      </w:r>
    </w:p>
    <w:p w:rsidR="009F0ECE" w:rsidRPr="002F028E" w:rsidRDefault="009F0ECE" w:rsidP="009F0ECE">
      <w:pPr>
        <w:spacing w:line="480" w:lineRule="auto"/>
        <w:rPr>
          <w:rFonts w:ascii="Times New Roman" w:hAnsi="Times New Roman" w:cs="Times New Roman"/>
          <w:sz w:val="24"/>
          <w:szCs w:val="24"/>
        </w:rPr>
      </w:pPr>
      <w:r w:rsidRPr="002F028E">
        <w:rPr>
          <w:rFonts w:ascii="Times New Roman" w:hAnsi="Times New Roman" w:cs="Times New Roman"/>
          <w:b/>
          <w:sz w:val="24"/>
          <w:szCs w:val="24"/>
        </w:rPr>
        <w:t>Figure S4</w:t>
      </w:r>
      <w:r w:rsidRPr="002F028E">
        <w:rPr>
          <w:rFonts w:ascii="Times New Roman" w:hAnsi="Times New Roman" w:cs="Times New Roman"/>
          <w:sz w:val="24"/>
          <w:szCs w:val="24"/>
        </w:rPr>
        <w:t xml:space="preserve"> </w:t>
      </w:r>
      <w:r w:rsidRPr="002F028E">
        <w:rPr>
          <w:rFonts w:ascii="Times New Roman" w:hAnsi="Times New Roman" w:cs="Times New Roman"/>
          <w:b/>
          <w:sz w:val="24"/>
          <w:szCs w:val="24"/>
        </w:rPr>
        <w:t>Activity comparison of DadB with other HLDs.</w:t>
      </w:r>
      <w:r w:rsidRPr="002F028E">
        <w:rPr>
          <w:rFonts w:ascii="Times New Roman" w:hAnsi="Times New Roman" w:cs="Times New Roman"/>
          <w:sz w:val="24"/>
          <w:szCs w:val="24"/>
        </w:rPr>
        <w:t xml:space="preserve"> The values, except for DadB, were obtained</w:t>
      </w:r>
      <w:r w:rsidRPr="002F028E">
        <w:rPr>
          <w:rFonts w:ascii="Times New Roman" w:eastAsiaTheme="majorEastAsia" w:hAnsi="Times New Roman" w:cs="Times New Roman"/>
          <w:sz w:val="24"/>
          <w:szCs w:val="24"/>
        </w:rPr>
        <w:t xml:space="preserve"> from the results published by Koudelakova et al. </w:t>
      </w:r>
      <w:r w:rsidRPr="002F028E">
        <w:rPr>
          <w:rFonts w:ascii="Times New Roman" w:eastAsiaTheme="majorEastAsia" w:hAnsi="Times New Roman" w:cs="Times New Roman"/>
          <w:sz w:val="24"/>
          <w:szCs w:val="24"/>
        </w:rPr>
        <w:fldChar w:fldCharType="begin"/>
      </w:r>
      <w:r w:rsidRPr="002F028E">
        <w:rPr>
          <w:rFonts w:ascii="Times New Roman" w:eastAsiaTheme="majorEastAsia" w:hAnsi="Times New Roman" w:cs="Times New Roman"/>
          <w:sz w:val="24"/>
          <w:szCs w:val="24"/>
        </w:rPr>
        <w:instrText xml:space="preserve"> ADDIN EN.CITE &lt;EndNote&gt;&lt;Cite&gt;&lt;Author&gt;Koudelakova&lt;/Author&gt;&lt;Year&gt;2011&lt;/Year&gt;&lt;RecNum&gt;168&lt;/RecNum&gt;&lt;DisplayText&gt;[20]&lt;/DisplayText&gt;&lt;record&gt;&lt;rec-number&gt;168&lt;/rec-number&gt;&lt;foreign-keys&gt;&lt;key app="EN" db-id="t2f0pt5xb9p2axedpevv50x5sf505sp59r9r"&gt;168&lt;/key&gt;&lt;/foreign-keys&gt;&lt;ref-type name="Journal Article"&gt;17&lt;/ref-type&gt;&lt;contributors&gt;&lt;authors&gt;&lt;author&gt;Koudelakova, T.&lt;/author&gt;&lt;author&gt;Chovancova, E.&lt;/author&gt;&lt;author&gt;Brezovsky, J.&lt;/author&gt;&lt;author&gt;Monincova, M.&lt;/author&gt;&lt;author&gt;Fortova, A.&lt;/author&gt;&lt;author&gt;Jarkovsky, J.&lt;/author&gt;&lt;author&gt;Damborsky, J.&lt;/author&gt;&lt;/authors&gt;&lt;/contributors&gt;&lt;auth-address&gt;Loschmidt Laboratories, Department of Experimental Biology and Research Centre for Toxic Compounds in Environment, Faculty of Science, Masaryk University, Kamenice 5/A13, 62500 Brno, Czech Republic.&lt;/auth-address&gt;&lt;titles&gt;&lt;title&gt;Substrate specificity of haloalkane dehalogenases&lt;/title&gt;&lt;secondary-title&gt;Biochemical Journal&lt;/secondary-title&gt;&lt;/titles&gt;&lt;pages&gt;345-54&lt;/pages&gt;&lt;volume&gt;435&lt;/volume&gt;&lt;number&gt;2&lt;/number&gt;&lt;edition&gt;2011/02/08&lt;/edition&gt;&lt;dates&gt;&lt;year&gt;2011&lt;/year&gt;&lt;pub-dates&gt;&lt;date&gt;Apr 15&lt;/date&gt;&lt;/pub-dates&gt;&lt;/dates&gt;&lt;isbn&gt;1470-8728 (Electronic)&amp;#xD;0264-6021 (Linking)&lt;/isbn&gt;&lt;accession-num&gt;21294712&lt;/accession-num&gt;&lt;urls&gt;&lt;related-urls&gt;&lt;url&gt;http://www.ncbi.nlm.nih.gov/pubmed/21294712&lt;/url&gt;&lt;/related-urls&gt;&lt;/urls&gt;&lt;electronic-resource-num&gt;BJ20101405 [pii]&amp;#xD;10.1042/BJ20101405&lt;/electronic-resource-num&gt;&lt;language&gt;eng&lt;/language&gt;&lt;/record&gt;&lt;/Cite&gt;&lt;/EndNote&gt;</w:instrText>
      </w:r>
      <w:r w:rsidRPr="002F028E">
        <w:rPr>
          <w:rFonts w:ascii="Times New Roman" w:eastAsiaTheme="majorEastAsia" w:hAnsi="Times New Roman" w:cs="Times New Roman"/>
          <w:sz w:val="24"/>
          <w:szCs w:val="24"/>
        </w:rPr>
        <w:fldChar w:fldCharType="separate"/>
      </w:r>
      <w:r w:rsidRPr="002F028E">
        <w:rPr>
          <w:rFonts w:ascii="Times New Roman" w:eastAsiaTheme="majorEastAsia" w:hAnsi="Times New Roman" w:cs="Times New Roman"/>
          <w:noProof/>
          <w:sz w:val="24"/>
          <w:szCs w:val="24"/>
        </w:rPr>
        <w:t>[</w:t>
      </w:r>
      <w:hyperlink w:anchor="_ENREF_20" w:tooltip="Koudelakova, 2011 #168" w:history="1">
        <w:r w:rsidRPr="002F028E">
          <w:rPr>
            <w:rFonts w:ascii="Times New Roman" w:eastAsiaTheme="majorEastAsia" w:hAnsi="Times New Roman" w:cs="Times New Roman"/>
            <w:noProof/>
            <w:sz w:val="24"/>
            <w:szCs w:val="24"/>
          </w:rPr>
          <w:t>20</w:t>
        </w:r>
      </w:hyperlink>
      <w:r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hAnsi="Times New Roman" w:cs="Times New Roman"/>
          <w:sz w:val="24"/>
          <w:szCs w:val="24"/>
        </w:rPr>
        <w:t>. Two activities greater than 250 nmol∙s</w:t>
      </w:r>
      <w:r w:rsidRPr="002F028E">
        <w:rPr>
          <w:rFonts w:ascii="Times New Roman" w:hAnsi="Times New Roman" w:cs="Times New Roman"/>
          <w:sz w:val="24"/>
          <w:szCs w:val="24"/>
          <w:vertAlign w:val="superscript"/>
        </w:rPr>
        <w:t>−1</w:t>
      </w:r>
      <w:r w:rsidRPr="002F028E">
        <w:rPr>
          <w:rFonts w:ascii="Times New Roman" w:hAnsi="Times New Roman" w:cs="Times New Roman"/>
          <w:sz w:val="24"/>
          <w:szCs w:val="24"/>
        </w:rPr>
        <w:t>∙mg</w:t>
      </w:r>
      <w:r w:rsidRPr="002F028E">
        <w:rPr>
          <w:rFonts w:ascii="Times New Roman" w:hAnsi="Times New Roman" w:cs="Times New Roman"/>
          <w:sz w:val="24"/>
          <w:szCs w:val="24"/>
          <w:vertAlign w:val="superscript"/>
        </w:rPr>
        <w:t xml:space="preserve">−1 </w:t>
      </w:r>
      <w:r w:rsidRPr="002F028E">
        <w:rPr>
          <w:rFonts w:ascii="Times New Roman" w:hAnsi="Times New Roman" w:cs="Times New Roman"/>
          <w:sz w:val="24"/>
          <w:szCs w:val="24"/>
        </w:rPr>
        <w:t>are cut off and labeled with the values.</w:t>
      </w:r>
    </w:p>
    <w:p w:rsidR="00CF6525" w:rsidRPr="002F028E" w:rsidRDefault="00CF6525" w:rsidP="00CF6525">
      <w:pPr>
        <w:spacing w:line="480" w:lineRule="auto"/>
        <w:rPr>
          <w:rFonts w:ascii="Times New Roman" w:eastAsiaTheme="majorEastAsia" w:hAnsi="Times New Roman" w:cs="Times New Roman"/>
          <w:sz w:val="24"/>
          <w:szCs w:val="24"/>
          <w:vertAlign w:val="superscript"/>
        </w:rPr>
      </w:pPr>
      <w:r w:rsidRPr="002F028E">
        <w:rPr>
          <w:rFonts w:ascii="Times New Roman" w:eastAsiaTheme="majorEastAsia" w:hAnsi="Times New Roman" w:cs="Times New Roman"/>
          <w:b/>
          <w:sz w:val="24"/>
          <w:szCs w:val="24"/>
        </w:rPr>
        <w:t>Figure S5</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Effect of temperature and pH on the activity of DadB.</w:t>
      </w:r>
      <w:r w:rsidRPr="002F028E">
        <w:rPr>
          <w:rFonts w:ascii="Times New Roman" w:eastAsiaTheme="majorEastAsia" w:hAnsi="Times New Roman" w:cs="Times New Roman"/>
          <w:sz w:val="24"/>
          <w:szCs w:val="24"/>
        </w:rPr>
        <w:t xml:space="preserve"> Both experiments chose 1,3-dibromopropane as substrate and the data are expressed as relative activities. The data in the left picture are determined in 100 mM glycine buffer, pH 8.6 under different temperatures. The data in the right picture are determined at 37</w:t>
      </w:r>
      <w:r w:rsidRPr="002F028E">
        <w:rPr>
          <w:rFonts w:ascii="Times New Roman" w:eastAsiaTheme="majorEastAsia" w:hAnsi="Times New Roman" w:cs="Times New Roman"/>
          <w:sz w:val="24"/>
          <w:szCs w:val="24"/>
          <w:vertAlign w:val="superscript"/>
        </w:rPr>
        <w:t>o</w:t>
      </w:r>
      <w:r w:rsidRPr="002F028E">
        <w:rPr>
          <w:rFonts w:ascii="Times New Roman" w:eastAsiaTheme="majorEastAsia" w:hAnsi="Times New Roman" w:cs="Times New Roman" w:hint="eastAsia"/>
          <w:sz w:val="24"/>
          <w:szCs w:val="24"/>
        </w:rPr>
        <w:t>C in different buffers (</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hint="eastAsia"/>
          <w:sz w:val="24"/>
          <w:szCs w:val="24"/>
        </w:rPr>
        <w:t xml:space="preserve">, 100 mM potassium acetate buffers with pH 4.0, 5.0, 5.5 and 6.0; </w:t>
      </w:r>
      <w:r w:rsidRPr="002F028E">
        <w:rPr>
          <w:rFonts w:ascii="Times New Roman" w:eastAsia="宋体" w:hAnsi="Times New Roman" w:cs="Times New Roman" w:hint="eastAsia"/>
          <w:sz w:val="24"/>
          <w:szCs w:val="24"/>
        </w:rPr>
        <w:t>■</w:t>
      </w:r>
      <w:r w:rsidRPr="002F028E">
        <w:rPr>
          <w:rFonts w:ascii="Times New Roman" w:eastAsia="宋体" w:hAnsi="Times New Roman" w:cs="Times New Roman" w:hint="eastAsia"/>
          <w:sz w:val="24"/>
          <w:szCs w:val="24"/>
        </w:rPr>
        <w:t xml:space="preserve">, 100 mM imidazole buffers with pH 5.5, 6.0, 6.5, 7.0, 7.5, 8.0, 8.5 and 9.0; </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hint="eastAsia"/>
          <w:sz w:val="24"/>
          <w:szCs w:val="24"/>
        </w:rPr>
        <w:t xml:space="preserve">, 100 mM MOPS buffers with pH 6.0, 6.5, 7.0, 7.5 and 8.0; </w:t>
      </w:r>
      <w:r w:rsidRPr="002F028E">
        <w:rPr>
          <w:rFonts w:ascii="宋体" w:eastAsia="宋体" w:hAnsi="宋体" w:cs="宋体" w:hint="eastAsia"/>
          <w:sz w:val="24"/>
          <w:szCs w:val="24"/>
        </w:rPr>
        <w:t>◆</w:t>
      </w:r>
      <w:r w:rsidRPr="002F028E">
        <w:rPr>
          <w:rFonts w:ascii="Times New Roman" w:eastAsiaTheme="majorEastAsia" w:hAnsi="Times New Roman" w:cs="Times New Roman"/>
          <w:sz w:val="24"/>
          <w:szCs w:val="24"/>
        </w:rPr>
        <w:t xml:space="preserve">, 100 mM potassium phosphate buffers with pH 6.0, 6.5, 7.0, 7.5 and 8.0; </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sz w:val="24"/>
          <w:szCs w:val="24"/>
        </w:rPr>
        <w:t xml:space="preserve"> 100 mM glycine buffers with pH 8.0, 8.5, 9.0 and 10.0).</w:t>
      </w:r>
    </w:p>
    <w:p w:rsidR="00A66012" w:rsidRPr="002F028E" w:rsidRDefault="00A66012" w:rsidP="002F028E">
      <w:pPr>
        <w:spacing w:line="480" w:lineRule="auto"/>
        <w:rPr>
          <w:rFonts w:ascii="Times New Roman" w:eastAsiaTheme="majorEastAsia" w:hAnsi="Times New Roman" w:cs="Times New Roman"/>
          <w:sz w:val="24"/>
          <w:szCs w:val="24"/>
        </w:rPr>
      </w:pPr>
      <w:r w:rsidRPr="002F028E">
        <w:rPr>
          <w:rFonts w:ascii="Times New Roman" w:eastAsiaTheme="majorEastAsia" w:hAnsi="Times New Roman" w:cs="Times New Roman"/>
          <w:b/>
          <w:sz w:val="24"/>
          <w:szCs w:val="24"/>
        </w:rPr>
        <w:t>Figure S6</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 xml:space="preserve">Secondary structure elements prediction of HLDs. </w:t>
      </w:r>
      <w:r w:rsidRPr="002F028E">
        <w:rPr>
          <w:rFonts w:ascii="Times New Roman" w:eastAsiaTheme="majorEastAsia" w:hAnsi="Times New Roman" w:cs="Times New Roman"/>
          <w:sz w:val="24"/>
          <w:szCs w:val="24"/>
        </w:rPr>
        <w:t xml:space="preserve">Sequences of DadB </w:t>
      </w:r>
      <w:r w:rsidRPr="002F028E">
        <w:rPr>
          <w:rFonts w:ascii="Times New Roman" w:eastAsiaTheme="majorEastAsia" w:hAnsi="Times New Roman" w:cs="Times New Roman"/>
          <w:sz w:val="24"/>
          <w:szCs w:val="24"/>
        </w:rPr>
        <w:lastRenderedPageBreak/>
        <w:t xml:space="preserve">and other 7 HLDs with </w:t>
      </w:r>
      <w:r w:rsidRPr="002F028E">
        <w:rPr>
          <w:rStyle w:val="title3"/>
          <w:rFonts w:ascii="Times New Roman" w:hAnsi="Times New Roman" w:cs="Times New Roman"/>
          <w:sz w:val="24"/>
          <w:szCs w:val="24"/>
        </w:rPr>
        <w:t>crystal structure</w:t>
      </w:r>
      <w:r w:rsidRPr="002F028E">
        <w:rPr>
          <w:rStyle w:val="additional"/>
          <w:rFonts w:ascii="Times New Roman" w:hAnsi="Times New Roman" w:cs="Times New Roman"/>
          <w:sz w:val="24"/>
          <w:szCs w:val="24"/>
        </w:rPr>
        <w:t xml:space="preserve">s </w:t>
      </w:r>
      <w:r w:rsidRPr="002F028E">
        <w:rPr>
          <w:rFonts w:ascii="Times New Roman" w:eastAsiaTheme="majorEastAsia" w:hAnsi="Times New Roman" w:cs="Times New Roman"/>
          <w:kern w:val="0"/>
          <w:sz w:val="24"/>
          <w:szCs w:val="24"/>
        </w:rPr>
        <w:fldChar w:fldCharType="begin">
          <w:fldData xml:space="preserve">PEVuZE5vdGU+PENpdGU+PEF1dGhvcj5GcmFua2VuPC9BdXRob3I+PFllYXI+MTk5MTwvWWVhcj48
UmVjTnVtPjgwODwvUmVjTnVtPjxEaXNwbGF5VGV4dD5bOCwxMSwyMS0yNV08L0Rpc3BsYXlUZXh0
PjxyZWNvcmQ+PHJlYy1udW1iZXI+ODA4PC9yZWMtbnVtYmVyPjxmb3JlaWduLWtleXM+PGtleSBh
cHA9IkVOIiBkYi1pZD0idDJmMHB0NXhiOXAyYXhlZHBldnY1MHg1c2Y1MDVzcDU5cjlyIj44MDg8
L2tleT48L2ZvcmVpZ24ta2V5cz48cmVmLXR5cGUgbmFtZT0iSm91cm5hbCBBcnRpY2xlIj4xNzwv
cmVmLXR5cGU+PGNvbnRyaWJ1dG9ycz48YXV0aG9ycz48YXV0aG9yPkZyYW5rZW4sIFMuIE0uPC9h
dXRob3I+PGF1dGhvcj5Sb3plYm9vbSwgSC4gSi48L2F1dGhvcj48YXV0aG9yPkthbGssIEsuIEgu
PC9hdXRob3I+PGF1dGhvcj5EaWprc3RyYSwgQi4gVy48L2F1dGhvcj48L2F1dGhvcnM+PC9jb250
cmlidXRvcnM+PGF1dGgtYWRkcmVzcz5MYWJvcmF0b3J5IG9mIENoZW1pY2FsIFBoeXNpY3MsIERl
cGFydG1lbnQgb2YgQ2hlbWlzdHJ5LCBHcm9uaW5nZW4sIFRoZSBOZXRoZXJsYW5kcy48L2F1dGgt
YWRkcmVzcz48dGl0bGVzPjx0aXRsZT5DcnlzdGFsIHN0cnVjdHVyZSBvZiBoYWxvYWxrYW5lIGRl
aGFsb2dlbmFzZTogYW4gZW56eW1lIHRvIGRldG94aWZ5IGhhbG9nZW5hdGVkIGFsa2FuZXM8L3Rp
dGxlPjxzZWNvbmRhcnktdGl0bGU+RU1CTyBKPC9zZWNvbmRhcnktdGl0bGU+PGFsdC10aXRsZT5U
aGUgRU1CTyBqb3VybmFsPC9hbHQtdGl0bGU+PC90aXRsZXM+PHBlcmlvZGljYWw+PGZ1bGwtdGl0
bGU+VGhlIEVNQk8gam91cm5hbDwvZnVsbC10aXRsZT48YWJici0xPkVNQk8gSjwvYWJici0xPjxh
YmJyLTI+RU1CTyBKLjwvYWJici0yPjwvcGVyaW9kaWNhbD48YWx0LXBlcmlvZGljYWw+PGZ1bGwt
dGl0bGU+VGhlIEVNQk8gam91cm5hbDwvZnVsbC10aXRsZT48YWJici0xPkVNQk8gSjwvYWJici0x
PjxhYmJyLTI+RU1CTyBKLjwvYWJici0yPjwvYWx0LXBlcmlvZGljYWw+PHBhZ2VzPjEyOTctMzAy
PC9wYWdlcz48dm9sdW1lPjEwPC92b2x1bWU+PG51bWJlcj42PC9udW1iZXI+PGVkaXRpb24+MTk5
MS8wNi8wMTwvZWRpdGlvbj48a2V5d29yZHM+PGtleXdvcmQ+QW1pbm8gQWNpZCBTZXF1ZW5jZTwv
a2V5d29yZD48a2V5d29yZD5CYWN0ZXJpYS8qZW56eW1vbG9neTwva2V5d29yZD48a2V5d29yZD5C
aW5kaW5nIFNpdGVzPC9rZXl3b3JkPjxrZXl3b3JkPkNvbXB1dGVyIEdyYXBoaWNzPC9rZXl3b3Jk
PjxrZXl3b3JkPkNyeXN0YWxsb2dyYXBoeTwva2V5d29yZD48a2V5d29yZD5IeWRyb2xhc2VzLyp1
bHRyYXN0cnVjdHVyZTwva2V5d29yZD48a2V5d29yZD5Nb2RlbHMsIE1vbGVjdWxhcjwva2V5d29y
ZD48a2V5d29yZD5Nb2xlY3VsYXIgU2VxdWVuY2UgRGF0YTwva2V5d29yZD48a2V5d29yZD5YLVJh
eSBEaWZmcmFjdGlvbjwva2V5d29yZD48L2tleXdvcmRzPjxkYXRlcz48eWVhcj4xOTkxPC95ZWFy
PjxwdWItZGF0ZXM+PGRhdGU+SnVuPC9kYXRlPjwvcHViLWRhdGVzPjwvZGF0ZXM+PGlzYm4+MDI2
MS00MTg5IChQcmludCkmI3hEOzAyNjEtNDE4OSAoTGlua2luZyk8L2lzYm4+PGFjY2Vzc2lvbi1u
dW0+MjAyNjEzNTwvYWNjZXNzaW9uLW51bT48d29yay10eXBlPlJlc2VhcmNoIFN1cHBvcnQsIE5v
bi1VLlMuIEdvdiZhcG9zO3Q8L3dvcmstdHlwZT48dXJscz48cmVsYXRlZC11cmxzPjx1cmw+aHR0
cDovL3d3dy5uY2JpLm5sbS5uaWguZ292L3B1Ym1lZC8yMDI2MTM1PC91cmw+PC9yZWxhdGVkLXVy
bHM+PC91cmxzPjxjdXN0b20yPjQ1Mjc4NjwvY3VzdG9tMj48bGFuZ3VhZ2U+ZW5nPC9sYW5ndWFn
ZT48L3JlY29yZD48L0NpdGU+PENpdGU+PEF1dGhvcj5OZXdtYW48L0F1dGhvcj48WWVhcj4xOTk5
PC9ZZWFyPjxSZWNOdW0+MTExNjwvUmVjTnVtPjxyZWNvcmQ+PHJlYy1udW1iZXI+MTExNjwvcmVj
LW51bWJlcj48Zm9yZWlnbi1rZXlzPjxrZXkgYXBwPSJFTiIgZGItaWQ9InQyZjBwdDV4YjlwMmF4
ZWRwZXZ2NTB4NXNmNTA1c3A1OXI5ciI+MTExNjwva2V5PjwvZm9yZWlnbi1rZXlzPjxyZWYtdHlw
ZSBuYW1lPSJKb3VybmFsIEFydGljbGUiPjE3PC9yZWYtdHlwZT48Y29udHJpYnV0b3JzPjxhdXRo
b3JzPjxhdXRob3I+TmV3bWFuLCBKLjwvYXV0aG9yPjxhdXRob3I+UGVhdCwgVC4gUy48L2F1dGhv
cj48YXV0aG9yPlJpY2hhcmQsIFIuPC9hdXRob3I+PGF1dGhvcj5LYW4sIEwuPC9hdXRob3I+PGF1
dGhvcj5Td2Fuc29uLCBQLiBFLjwvYXV0aG9yPjxhdXRob3I+QWZmaG9sdGVyLCBKLiBBLjwvYXV0
aG9yPjxhdXRob3I+SG9sbWVzLCBJLiBILjwvYXV0aG9yPjxhdXRob3I+U2NoaW5kbGVyLCBKLiBG
LjwvYXV0aG9yPjxhdXRob3I+VW5rZWZlciwgQy4gSi48L2F1dGhvcj48YXV0aG9yPlRlcndpbGxp
Z2VyLCBULiBDLjwvYXV0aG9yPjwvYXV0aG9ycz48L2NvbnRyaWJ1dG9ycz48YXV0aC1hZGRyZXNz
PkxpZmUgU2NpZW5jZXMgRGl2aXNpb24sIExvcyBBbGFtb3MgTmF0aW9uYWwgTGFib3JhdG9yeSwg
TmV3IE1leGljby4gamFuZXRAc3Ryb21peC5jb208L2F1dGgtYWRkcmVzcz48dGl0bGVzPjx0aXRs
ZT5IYWxvYWxrYW5lIGRlaGFsb2dlbmFzZXM6IHN0cnVjdHVyZSBvZiBhIFJob2RvY29jY3VzIGVu
enltZTwvdGl0bGU+PHNlY29uZGFyeS10aXRsZT5CaW9jaGVtaXN0cnk8L3NlY29uZGFyeS10aXRs
ZT48YWx0LXRpdGxlPkJpb2NoZW1pc3RyeTwvYWx0LXRpdGxlPjwvdGl0bGVzPjxwZXJpb2RpY2Fs
PjxmdWxsLXRpdGxlPkJpb2NoZW1pc3RyeTwvZnVsbC10aXRsZT48YWJici0xPkJpb2NoZW1pc3Ry
eTwvYWJici0xPjxhYmJyLTI+QmlvY2hlbWlzdHJ5PC9hYmJyLTI+PC9wZXJpb2RpY2FsPjxhbHQt
cGVyaW9kaWNhbD48ZnVsbC10aXRsZT5CaW9jaGVtaXN0cnk8L2Z1bGwtdGl0bGU+PGFiYnItMT5C
aW9jaGVtaXN0cnk8L2FiYnItMT48YWJici0yPkJpb2NoZW1pc3RyeTwvYWJici0yPjwvYWx0LXBl
cmlvZGljYWw+PHBhZ2VzPjE2MTA1LTE0PC9wYWdlcz48dm9sdW1lPjM4PC92b2x1bWU+PG51bWJl
cj40OTwvbnVtYmVyPjxlZGl0aW9uPjE5OTkvMTIvMTA8L2VkaXRpb24+PGtleXdvcmRzPjxrZXl3
b3JkPkFtaW5vIEFjaWQgU2VxdWVuY2U8L2tleXdvcmQ+PGtleXdvcmQ+QmluZGluZyBTaXRlcy9n
ZW5ldGljczwva2V5d29yZD48a2V5d29yZD5DcnlzdGFsbG9ncmFwaHksIFgtUmF5PC9rZXl3b3Jk
PjxrZXl3b3JkPkV2b2x1dGlvbiwgTW9sZWN1bGFyPC9rZXl3b3JkPjxrZXl3b3JkPkh5ZHJvZ2Vu
LUlvbiBDb25jZW50cmF0aW9uPC9rZXl3b3JkPjxrZXl3b3JkPkh5ZHJvbGFzZXMvKmNoZW1pc3Ry
eS9nZW5ldGljczwva2V5d29yZD48a2V5d29yZD5Nb2xlY3VsYXIgU2VxdWVuY2UgRGF0YTwva2V5
d29yZD48a2V5d29yZD5NdXRhZ2VuZXNpcywgU2l0ZS1EaXJlY3RlZDwva2V5d29yZD48a2V5d29y
ZD5QZXB0aWRlIEZyYWdtZW50cy9jaGVtaXN0cnkvZ2VuZXRpY3M8L2tleXdvcmQ+PGtleXdvcmQ+
UGhlbnlsYWxhbmluZS9nZW5ldGljczwva2V5d29yZD48a2V5d29yZD5Qcm90ZWluIEZvbGRpbmc8
L2tleXdvcmQ+PGtleXdvcmQ+UHJvdGVpbiBTdHJ1Y3R1cmUsIFNlY29uZGFyeS9nZW5ldGljczwv
a2V5d29yZD48a2V5d29yZD5Qcm90ZWluIFN0cnVjdHVyZSwgVGVydGlhcnkvZ2VuZXRpY3M8L2tl
eXdvcmQ+PGtleXdvcmQ+UmhvZG9jb2NjdXMvKmVuenltb2xvZ3kvZ2VuZXRpY3M8L2tleXdvcmQ+
PGtleXdvcmQ+U29kaXVtIElvZGlkZS9jaGVtaXN0cnk8L2tleXdvcmQ+PGtleXdvcmQ+VHJ5cHRv
cGhhbi9nZW5ldGljczwva2V5d29yZD48a2V5d29yZD5YYW50aG9iYWN0ZXIvZW56eW1vbG9neS9n
ZW5ldGljczwva2V5d29yZD48L2tleXdvcmRzPjxkYXRlcz48eWVhcj4xOTk5PC95ZWFyPjxwdWIt
ZGF0ZXM+PGRhdGU+RGVjIDc8L2RhdGU+PC9wdWItZGF0ZXM+PC9kYXRlcz48aXNibj4wMDA2LTI5
NjAgKFByaW50KSYjeEQ7MDAwNi0yOTYwIChMaW5raW5nKTwvaXNibj48YWNjZXNzaW9uLW51bT4x
MDU4NzQzMzwvYWNjZXNzaW9uLW51bT48d29yay10eXBlPkNvbXBhcmF0aXZlIFN0dWR5JiN4RDtS
ZXNlYXJjaCBTdXBwb3J0LCBOb24tVS5TLiBHb3YmYXBvczt0JiN4RDtSZXNlYXJjaCBTdXBwb3J0
LCBVLlMuIEdvdiZhcG9zO3QsIE5vbi1QLkguUy4mI3hEO1Jlc2VhcmNoIFN1cHBvcnQsIFUuUy4g
R292JmFwb3M7dCwgUC5ILlMuPC93b3JrLXR5cGU+PHVybHM+PHJlbGF0ZWQtdXJscz48dXJsPmh0
dHA6Ly93d3cubmNiaS5ubG0ubmloLmdvdi9wdWJtZWQvMTA1ODc0MzM8L3VybD48L3JlbGF0ZWQt
dXJscz48L3VybHM+PGxhbmd1YWdlPmVuZzwvbGFuZ3VhZ2U+PC9yZWNvcmQ+PC9DaXRlPjxDaXRl
PjxBdXRob3I+TWFyZWs8L0F1dGhvcj48WWVhcj4yMDAwPC9ZZWFyPjxSZWNOdW0+ODU0PC9SZWNO
dW0+PHJlY29yZD48cmVjLW51bWJlcj44NTQ8L3JlYy1udW1iZXI+PGZvcmVpZ24ta2V5cz48a2V5
IGFwcD0iRU4iIGRiLWlkPSJ0MmYwcHQ1eGI5cDJheGVkcGV2djUweDVzZjUwNXNwNTlyOXIiPjg1
NDwva2V5PjwvZm9yZWlnbi1rZXlzPjxyZWYtdHlwZSBuYW1lPSJKb3VybmFsIEFydGljbGUiPjE3
PC9yZWYtdHlwZT48Y29udHJpYnV0b3JzPjxhdXRob3JzPjxhdXRob3I+TWFyZWssIEouPC9hdXRo
b3I+PGF1dGhvcj5WZXZvZG92YSwgSi48L2F1dGhvcj48YXV0aG9yPlNtYXRhbm92YSwgSS4gSy48
L2F1dGhvcj48YXV0aG9yPk5hZ2F0YSwgWS48L2F1dGhvcj48YXV0aG9yPlN2ZW5zc29uLCBMLiBB
LjwvYXV0aG9yPjxhdXRob3I+TmV3bWFuLCBKLjwvYXV0aG9yPjxhdXRob3I+VGFrYWdpLCBNLjwv
YXV0aG9yPjxhdXRob3I+RGFtYm9yc2t5LCBKLjwvYXV0aG9yPjwvYXV0aG9ycz48L2NvbnRyaWJ1
dG9ycz48YXV0aC1hZGRyZXNzPkxhYm9yYXRvcnkgb2YgQmlvbW9sZWN1bGFyIFN0cnVjdHVyZSBh
bmQgRHluYW1pY3MsIGFuZCBEZXBhcnRtZW50IG9mIElub3JnYW5pYyBDaGVtaXN0cnksIEZhY3Vs
dHkgb2YgU2NpZW5jZSwgTWFzYXJ5ayBVbml2ZXJzaXR5LCBLb3RsYXJza2EgMiwgQ1ogNjExIDM3
IEJybm8sIEN6ZWNoIFJlcHVibGljLiBtYXJla0BjaGVtaS5tdW5pLmN6PC9hdXRoLWFkZHJlc3M+
PHRpdGxlcz48dGl0bGU+Q3J5c3RhbCBzdHJ1Y3R1cmUgb2YgdGhlIGhhbG9hbGthbmUgZGVoYWxv
Z2VuYXNlIGZyb20gU3BoaW5nb21vbmFzIHBhdWNpbW9iaWxpcyBVVDI2PC90aXRsZT48c2Vjb25k
YXJ5LXRpdGxlPkJpb2NoZW1pc3RyeTwvc2Vjb25kYXJ5LXRpdGxlPjxhbHQtdGl0bGU+QmlvY2hl
bWlzdHJ5PC9hbHQtdGl0bGU+PC90aXRsZXM+PHBlcmlvZGljYWw+PGZ1bGwtdGl0bGU+QmlvY2hl
bWlzdHJ5PC9mdWxsLXRpdGxlPjxhYmJyLTE+QmlvY2hlbWlzdHJ5PC9hYmJyLTE+PGFiYnItMj5C
aW9jaGVtaXN0cnk8L2FiYnItMj48L3BlcmlvZGljYWw+PGFsdC1wZXJpb2RpY2FsPjxmdWxsLXRp
dGxlPkJpb2NoZW1pc3RyeTwvZnVsbC10aXRsZT48YWJici0xPkJpb2NoZW1pc3RyeTwvYWJici0x
PjxhYmJyLTI+QmlvY2hlbWlzdHJ5PC9hYmJyLTI+PC9hbHQtcGVyaW9kaWNhbD48cGFnZXM+MTQw
ODItNjwvcGFnZXM+PHZvbHVtZT4zOTwvdm9sdW1lPjxudW1iZXI+NDY8L251bWJlcj48ZWRpdGlv
bj4yMDAwLzExLzIzPC9lZGl0aW9uPjxrZXl3b3Jkcz48a2V5d29yZD5CaW5kaW5nIFNpdGVzPC9r
ZXl3b3JkPjxrZXl3b3JkPkJyb21pbmUvY2hlbWlzdHJ5PC9rZXl3b3JkPjxrZXl3b3JkPkNvbXB1
dGVyIFNpbXVsYXRpb248L2tleXdvcmQ+PGtleXdvcmQ+Q3J5c3RhbGxpemF0aW9uPC9rZXl3b3Jk
PjxrZXl3b3JkPkNyeXN0YWxsb2dyYXBoeSwgWC1SYXk8L2tleXdvcmQ+PGtleXdvcmQ+SHlkcm9s
YXNlcy8qY2hlbWlzdHJ5PC9rZXl3b3JkPjxrZXl3b3JkPk1vZGVscywgTW9sZWN1bGFyPC9rZXl3
b3JkPjxrZXl3b3JkPlJob2RvY29jY3VzL2Vuenltb2xvZ3k8L2tleXdvcmQ+PGtleXdvcmQ+U3Bo
aW5nb21vbmFzLyplbnp5bW9sb2d5PC9rZXl3b3JkPjxrZXl3b3JkPlN1YnN0cmF0ZSBTcGVjaWZp
Y2l0eTwva2V5d29yZD48a2V5d29yZD5YYW50aG9iYWN0ZXIvZW56eW1vbG9neTwva2V5d29yZD48
L2tleXdvcmRzPjxkYXRlcz48eWVhcj4yMDAwPC95ZWFyPjxwdWItZGF0ZXM+PGRhdGU+Tm92IDIx
PC9kYXRlPjwvcHViLWRhdGVzPjwvZGF0ZXM+PGlzYm4+MDAwNi0yOTYwIChQcmludCkmI3hEOzAw
MDYtMjk2MCAoTGlua2luZyk8L2lzYm4+PGFjY2Vzc2lvbi1udW0+MTEwODczNTU8L2FjY2Vzc2lv
bi1udW0+PHdvcmstdHlwZT5Db21wYXJhdGl2ZSBTdHVkeSYjeEQ7UmVzZWFyY2ggU3VwcG9ydCwg
Tm9uLVUuUy4gR292JmFwb3M7dDwvd29yay10eXBlPjx1cmxzPjxyZWxhdGVkLXVybHM+PHVybD5o
dHRwOi8vd3d3Lm5jYmkubmxtLm5paC5nb3YvcHVibWVkLzExMDg3MzU1PC91cmw+PC9yZWxhdGVk
LXVybHM+PC91cmxzPjxsYW5ndWFnZT5lbmc8L2xhbmd1YWdlPjwvcmVjb3JkPjwvQ2l0ZT48Q2l0
ZT48QXV0aG9yPk1henVtZGFyPC9BdXRob3I+PFllYXI+MjAwNzwvWWVhcj48UmVjTnVtPjg1Njwv
UmVjTnVtPjxyZWNvcmQ+PHJlYy1udW1iZXI+ODU2PC9yZWMtbnVtYmVyPjxmb3JlaWduLWtleXM+
PGtleSBhcHA9IkVOIiBkYi1pZD0idDJmMHB0NXhiOXAyYXhlZHBldnY1MHg1c2Y1MDVzcDU5cjly
Ij44NTY8L2tleT48L2ZvcmVpZ24ta2V5cz48cmVmLXR5cGUgbmFtZT0iSm91cm5hbCBBcnRpY2xl
Ij4xNzwvcmVmLXR5cGU+PGNvbnRyaWJ1dG9ycz48YXV0aG9ycz48YXV0aG9yPk1henVtZGFyLCBQ
LiBBLjwvYXV0aG9yPjxhdXRob3I+SHVsZWNraSwgSi4gQy48L2F1dGhvcj48YXV0aG9yPkNoZXJu
ZXksIE0uIE0uPC9hdXRob3I+PGF1dGhvcj5HYXJlbiwgQy4gUi48L2F1dGhvcj48YXV0aG9yPkph
bWVzLCBNLiBOLjwvYXV0aG9yPjwvYXV0aG9ycz48L2NvbnRyaWJ1dG9ycz48YXV0aC1hZGRyZXNz
Pkdyb3VwIGluIFByb3RlaW4gU3RydWN0dXJlIGFuZCBGdW5jdGlvbiwgRGVwYXJ0bWVudCBvZiBC
aW9jaGVtaXN0cnksIFVuaXZlcnNpdHkgb2YgQWxiZXJ0YSwgRWRtb250b24sIEFsYmVydGEsIENh
bmFkYSBUNkcgMkg3LjwvYXV0aC1hZGRyZXNzPjx0aXRsZXM+PHRpdGxlPlgtcmF5IGNyeXN0YWwg
c3RydWN0dXJlIG9mIE15Y29iYWN0ZXJpdW0gdHViZXJjdWxvc2lzIGhhbG9hbGthbmUgZGVoYWxv
Z2VuYXNlIFJ2MjU3OTwvdGl0bGU+PHNlY29uZGFyeS10aXRsZT5CaW9jaGltIEJpb3BoeXMgQWN0
YTwvc2Vjb25kYXJ5LXRpdGxlPjxhbHQtdGl0bGU+QmlvY2hpbWljYSBldCBiaW9waHlzaWNhIGFj
dGE8L2FsdC10aXRsZT48L3RpdGxlcz48cGVyaW9kaWNhbD48ZnVsbC10aXRsZT5CaW9jaGltaWNh
IGV0IGJpb3BoeXNpY2EgYWN0YTwvZnVsbC10aXRsZT48YWJici0xPkJpb2NoaW0gQmlvcGh5cyBB
Y3RhPC9hYmJyLTE+PGFiYnItMj5CaW9jaGltLiBCaW9waHlzLiBBY3RhPC9hYmJyLTI+PC9wZXJp
b2RpY2FsPjxhbHQtcGVyaW9kaWNhbD48ZnVsbC10aXRsZT5CaW9jaGltaWNhIGV0IGJpb3BoeXNp
Y2EgYWN0YTwvZnVsbC10aXRsZT48YWJici0xPkJpb2NoaW0gQmlvcGh5cyBBY3RhPC9hYmJyLTE+
PGFiYnItMj5CaW9jaGltLiBCaW9waHlzLiBBY3RhPC9hYmJyLTI+PC9hbHQtcGVyaW9kaWNhbD48
cGFnZXM+MzUxLTYyPC9wYWdlcz48dm9sdW1lPjE3ODQ8L3ZvbHVtZT48bnVtYmVyPjI8L251bWJl
cj48ZWRpdGlvbj4yMDA3LzEyLzA4PC9lZGl0aW9uPjxrZXl3b3Jkcz48a2V5d29yZD5BbWlubyBB
Y2lkIFNlcXVlbmNlPC9rZXl3b3JkPjxrZXl3b3JkPkJpbmRpbmcgU2l0ZXM8L2tleXdvcmQ+PGtl
eXdvcmQ+Q3J5c3RhbGxvZ3JhcGh5LCBYLVJheTwva2V5d29yZD48a2V5d29yZD5FdGh5bGVuZSBE
aWNobG9yaWRlcy9jaGVtaXN0cnkvbWV0YWJvbGlzbTwva2V5d29yZD48a2V5d29yZD5FdGh5bGVu
ZSBHbHljb2wvY2hlbWlzdHJ5L21ldGFib2xpc208L2tleXdvcmQ+PGtleXdvcmQ+SHlkcm9sYXNl
cy8qY2hlbWlzdHJ5L2dlbmV0aWNzLyptZXRhYm9saXNtPC9rZXl3b3JkPjxrZXl3b3JkPk1vZGVs
cywgTW9sZWN1bGFyPC9rZXl3b3JkPjxrZXl3b3JkPk1vbGVjdWxhciBTZXF1ZW5jZSBEYXRhPC9r
ZXl3b3JkPjxrZXl3b3JkPk15Y29iYWN0ZXJpdW0gdHViZXJjdWxvc2lzLyplbnp5bW9sb2d5L2dl
bmV0aWNzPC9rZXl3b3JkPjxrZXl3b3JkPlByb3B5bGVuZSBHbHljb2xzL2NoZW1pc3RyeS9tZXRh
Ym9saXNtPC9rZXl3b3JkPjxrZXl3b3JkPlByb3RlaW4gQmluZGluZzwva2V5d29yZD48a2V5d29y
ZD5Qcm90ZWluIFN0cnVjdHVyZSwgVGVydGlhcnk8L2tleXdvcmQ+PGtleXdvcmQ+U2VxdWVuY2Ug
QWxpZ25tZW50PC9rZXl3b3JkPjxrZXl3b3JkPlNlcXVlbmNlIEhvbW9sb2d5LCBBbWlubyBBY2lk
PC9rZXl3b3JkPjxrZXl3b3JkPlN0cnVjdHVyYWwgSG9tb2xvZ3ksIFByb3RlaW48L2tleXdvcmQ+
PGtleXdvcmQ+U3Vic3RyYXRlIFNwZWNpZmljaXR5PC9rZXl3b3JkPjxrZXl3b3JkPldhdGVyL2No
ZW1pc3RyeS9tZXRhYm9saXNtPC9rZXl3b3JkPjwva2V5d29yZHM+PGRhdGVzPjx5ZWFyPjIwMDc8
L3llYXI+PHB1Yi1kYXRlcz48ZGF0ZT5GZWI8L2RhdGU+PC9wdWItZGF0ZXM+PC9kYXRlcz48aXNi
bj4wMDA2LTMwMDIgKFByaW50KSYjeEQ7MDAwNi0zMDAyIChMaW5raW5nKTwvaXNibj48YWNjZXNz
aW9uLW51bT4xODA2MjkzNDwvYWNjZXNzaW9uLW51bT48d29yay10eXBlPlJlc2VhcmNoIFN1cHBv
cnQsIE5vbi1VLlMuIEdvdiZhcG9zO3Q8L3dvcmstdHlwZT48dXJscz48cmVsYXRlZC11cmxzPjx1
cmw+aHR0cDovL3d3dy5uY2JpLm5sbS5uaWguZ292L3B1Ym1lZC8xODA2MjkzNDwvdXJsPjwvcmVs
YXRlZC11cmxzPjwvdXJscz48ZWxlY3Ryb25pYy1yZXNvdXJjZS1udW0+MTAuMTAxNi9qLmJiYXBh
cC4yMDA3LjEwLjAxNDwvZWxlY3Ryb25pYy1yZXNvdXJjZS1udW0+PGxhbmd1YWdlPmVuZzwvbGFu
Z3VhZ2U+PC9yZWNvcmQ+PC9DaXRlPjxDaXRlPjxBdXRob3I+UHJva29wPC9BdXRob3I+PFllYXI+
MjAxMDwvWWVhcj48UmVjTnVtPjI4PC9SZWNOdW0+PHJlY29yZD48cmVjLW51bWJlcj4yODwvcmVj
LW51bWJlcj48Zm9yZWlnbi1rZXlzPjxrZXkgYXBwPSJFTiIgZGItaWQ9InQyZjBwdDV4YjlwMmF4
ZWRwZXZ2NTB4NXNmNTA1c3A1OXI5ciI+Mjg8L2tleT48a2V5IGFwcD0iRU5XZWIiIGRiLWlkPSIi
PjA8L2tleT48L2ZvcmVpZ24ta2V5cz48cmVmLXR5cGUgbmFtZT0iSm91cm5hbCBBcnRpY2xlIj4x
NzwvcmVmLXR5cGU+PGNvbnRyaWJ1dG9ycz48YXV0aG9ycz48YXV0aG9yPlByb2tvcCwgWi48L2F1
dGhvcj48YXV0aG9yPlNhdG8sIFkuPC9hdXRob3I+PGF1dGhvcj5CcmV6b3Zza3ksIEouPC9hdXRo
b3I+PGF1dGhvcj5Nb3pnYSwgVC48L2F1dGhvcj48YXV0aG9yPkNoYWxvdXBrb3ZhLCBSLjwvYXV0
aG9yPjxhdXRob3I+S291ZGVsYWtvdmEsIFQuPC9hdXRob3I+PGF1dGhvcj5KZXJhYmVrLCBQLjwv
YXV0aG9yPjxhdXRob3I+U3RlcGFua292YSwgVi48L2F1dGhvcj48YXV0aG9yPk5hdHN1bWUsIFIu
PC9hdXRob3I+PGF1dGhvcj52YW4gTGVldXdlbiwgSi4gRy48L2F1dGhvcj48YXV0aG9yPkphbnNz
ZW4sIEQuIEIuPC9hdXRob3I+PGF1dGhvcj5GbG9yaWFuLCBKLjwvYXV0aG9yPjxhdXRob3I+TmFn
YXRhLCBZLjwvYXV0aG9yPjxhdXRob3I+U2VuZGEsIFQuPC9hdXRob3I+PGF1dGhvcj5EYW1ib3Jz
a3ksIEouPC9hdXRob3I+PC9hdXRob3JzPjwvY29udHJpYnV0b3JzPjxhdXRoLWFkZHJlc3M+TG9z
Y2htaWR0IExhYm9yYXRvcmllcywgRGVwYXJ0bWVudCBvZiBFeHBlcmltZW50YWwgQmlvbG9neSBh
bmQgQ2VudHJlIGZvciBUb3hpYyBDb21wb3VuZHMgaW4gdGhlIEVudmlyb25tZW50LCBGYWN1bHR5
IG9mIFNjaWVuY2UsIE1hc2FyeWsgVW5pdmVyc2l0eSwgS2FtZW5pY2UgNS9BMTMsIDYyNSAwMCBC
cm5vLCBDemVjaCBSZXB1YmxpYy48L2F1dGgtYWRkcmVzcz48dGl0bGVzPjx0aXRsZT5FbmFudGlv
c2VsZWN0aXZpdHkgb2YgaGFsb2Fsa2FuZSBkZWhhbG9nZW5hc2VzIGFuZCBpdHMgbW9kdWxhdGlv
biBieSBzdXJmYWNlIGxvb3AgZW5naW5lZXJpbmc8L3RpdGxlPjxzZWNvbmRhcnktdGl0bGU+QW5n
ZXdhbmR0ZSBDaGVtaWUgSW50ZXJuYXRpb25hbCBFZGl0aW9uPC9zZWNvbmRhcnktdGl0bGU+PC90
aXRsZXM+PHBhZ2VzPjYxMTEtNTwvcGFnZXM+PHZvbHVtZT40OTwvdm9sdW1lPjxudW1iZXI+MzU8
L251bWJlcj48ZWRpdGlvbj4yMDEwLzA3LzIxPC9lZGl0aW9uPjxkYXRlcz48eWVhcj4yMDEwPC95
ZWFyPjxwdWItZGF0ZXM+PGRhdGU+QXVnIDE2PC9kYXRlPjwvcHViLWRhdGVzPjwvZGF0ZXM+PGlz
Ym4+MTUyMS0zNzczIChFbGVjdHJvbmljKSYjeEQ7MTQzMy03ODUxIChMaW5raW5nKTwvaXNibj48
YWNjZXNzaW9uLW51bT4yMDY0NTM2ODwvYWNjZXNzaW9uLW51bT48dXJscz48cmVsYXRlZC11cmxz
Pjx1cmw+aHR0cDovL3d3dy5uY2JpLm5sbS5uaWguZ292L3B1Ym1lZC8yMDY0NTM2ODwvdXJsPjwv
cmVsYXRlZC11cmxzPjwvdXJscz48ZWxlY3Ryb25pYy1yZXNvdXJjZS1udW0+MTAuMTAwMi9hbmll
LjIwMTAwMTc1MzwvZWxlY3Ryb25pYy1yZXNvdXJjZS1udW0+PGxhbmd1YWdlPmVuZzwvbGFuZ3Vh
Z2U+PC9yZWNvcmQ+PC9DaXRlPjxDaXRlPjxBdXRob3I+R2VocmV0PC9BdXRob3I+PFllYXI+MjAx
MTwvWWVhcj48UmVjTnVtPjEzNDY8L1JlY051bT48cmVjb3JkPjxyZWMtbnVtYmVyPjEzNDY8L3Jl
Yy1udW1iZXI+PGZvcmVpZ24ta2V5cz48a2V5IGFwcD0iRU4iIGRiLWlkPSJ0MmYwcHQ1eGI5cDJh
eGVkcGV2djUweDVzZjUwNXNwNTlyOXIiPjEzNDY8L2tleT48L2ZvcmVpZ24ta2V5cz48cmVmLXR5
cGUgbmFtZT0iSm91cm5hbCBBcnRpY2xlIj4xNzwvcmVmLXR5cGU+PGNvbnRyaWJ1dG9ycz48YXV0
aG9ycz48YXV0aG9yPkdlaHJldCwgSi5KLjwvYXV0aG9yPjxhdXRob3I+R3UsIEwuPC9hdXRob3I+
PGF1dGhvcj5HZWRlcnMsIFQuVy48L2F1dGhvcj48YXV0aG9yPkJyb3duLCBXLkMuPC9hdXRob3I+
PGF1dGhvcj5HZXJ3aWNrLCBMLjwvYXV0aG9yPjxhdXRob3I+R2Vyd2ljaywgVy5ILjwvYXV0aG9y
PjxhdXRob3I+U2hlcm1hbiwgRC5ILjwvYXV0aG9yPjxhdXRob3I+U21pdGgsIEouTC48L2F1dGhv
cj48L2F1dGhvcnM+PC9jb250cmlidXRvcnM+PHRpdGxlcz48dGl0bGU+U3RydWN0dXJlIGFuZCBh
Y3Rpdml0eSBvZiBEbW1BLCBhIG1hcmluZSBoYWxvYWxrYW5lIGRlaGFsb2dlbmFzZTwvdGl0bGU+
PHNlY29uZGFyeS10aXRsZT5Qcm90ZWluIFNjaWVuY2U8L3NlY29uZGFyeS10aXRsZT48L3RpdGxl
cz48cGFnZXM+MjM5LTQ4PC9wYWdlcz48dm9sdW1lPjIxPC92b2x1bWU+PGRhdGVzPjx5ZWFyPjIw
MTE8L3llYXI+PC9kYXRlcz48aXNibj4xNDY5LTg5Nlg8L2lzYm4+PHVybHM+PC91cmxzPjwvcmVj
b3JkPjwvQ2l0ZT48Q2l0ZT48QXV0aG9yPkhlc3NlbGVyPC9BdXRob3I+PFllYXI+MjAxMTwvWWVh
cj48UmVjTnVtPjE3NjwvUmVjTnVtPjxyZWNvcmQ+PHJlYy1udW1iZXI+MTc2PC9yZWMtbnVtYmVy
Pjxmb3JlaWduLWtleXM+PGtleSBhcHA9IkVOIiBkYi1pZD0idDJmMHB0NXhiOXAyYXhlZHBldnY1
MHg1c2Y1MDVzcDU5cjlyIj4xNzY8L2tleT48L2ZvcmVpZ24ta2V5cz48cmVmLXR5cGUgbmFtZT0i
Sm91cm5hbCBBcnRpY2xlIj4xNzwvcmVmLXR5cGU+PGNvbnRyaWJ1dG9ycz48YXV0aG9ycz48YXV0
aG9yPkhlc3NlbGVyLCBNLjwvYXV0aG9yPjxhdXRob3I+Qm9nZGFub3ZpYywgWC48L2F1dGhvcj48
YXV0aG9yPkhpZGFsZ28sIEEuPC9hdXRob3I+PGF1dGhvcj5CZXJlbmd1ZXIsIEouPC9hdXRob3I+
PGF1dGhvcj5QYWxtLCBHLiBKLjwvYXV0aG9yPjxhdXRob3I+SGlucmljaHMsIFcuPC9hdXRob3I+
PGF1dGhvcj5Cb3Juc2NoZXVlciwgVS4gVC48L2F1dGhvcj48L2F1dGhvcnM+PC9jb250cmlidXRv
cnM+PGF1dGgtYWRkcmVzcz5EZXBhcnRtZW50IG9mIEJpb3RlY2hub2xvZ3kgYW5kIEVuenltZSBD
YXRhbHlzaXMsIEluc3RpdHV0ZSBvZiBCaW9jaGVtaXN0cnksIEdyZWlmc3dhbGQgVW5pdmVyc2l0
eSwgRmVsaXgtSGF1c2RvcmZmLVN0ci4gNCwgMTc0ODcgR3JlaWZzd2FsZCwgR2VybWFueS48L2F1
dGgtYWRkcmVzcz48dGl0bGVzPjx0aXRsZT5DbG9uaW5nLCBmdW5jdGlvbmFsIGV4cHJlc3Npb24s
IGJpb2NoZW1pY2FsIGNoYXJhY3Rlcml6YXRpb24sIGFuZCBzdHJ1Y3R1cmFsIGFuYWx5c2lzIG9m
IGEgaGFsb2Fsa2FuZSBkZWhhbG9nZW5hc2UgZnJvbSBQbGVzaW9jeXN0aXMgcGFjaWZpY2EgU0lS
LTE8L3RpdGxlPjxzZWNvbmRhcnktdGl0bGU+QXBwbCBNaWNyb2Jpb2wgQmlvdGVjaG5vbDwvc2Vj
b25kYXJ5LXRpdGxlPjwvdGl0bGVzPjxwZXJpb2RpY2FsPjxmdWxsLXRpdGxlPkFwcGxpZWQgbWlj
cm9iaW9sb2d5IGFuZCBiaW90ZWNobm9sb2d5PC9mdWxsLXRpdGxlPjxhYmJyLTE+QXBwbCBNaWNy
b2Jpb2wgQmlvdGVjaG5vbDwvYWJici0xPjxhYmJyLTI+QXBwbC4gTWljcm9iaW9sLiBCaW90ZWNo
bm9sLjwvYWJici0yPjwvcGVyaW9kaWNhbD48cGFnZXM+MTA0OS02MDwvcGFnZXM+PHZvbHVtZT45
MTwvdm9sdW1lPjxudW1iZXI+NDwvbnVtYmVyPjxlZGl0aW9uPjIwMTEvMDUvMjQ8L2VkaXRpb24+
PGRhdGVzPjx5ZWFyPjIwMTE8L3llYXI+PHB1Yi1kYXRlcz48ZGF0ZT5BdWc8L2RhdGU+PC9wdWIt
ZGF0ZXM+PC9kYXRlcz48aXNibj4xNDMyLTA2MTQgKEVsZWN0cm9uaWMpJiN4RDswMTc1LTc1OTgg
KExpbmtpbmcpPC9pc2JuPjxhY2Nlc3Npb24tbnVtPjIxNjAzOTM0PC9hY2Nlc3Npb24tbnVtPjx1
cmxzPjwvdXJscz48ZWxlY3Ryb25pYy1yZXNvdXJjZS1udW0+MTAuMTAwNy9zMDAyNTMtMDExLTMz
MjgteDwvZWxlY3Ryb25pYy1yZXNvdXJjZS1udW0+PHJlbW90ZS1kYXRhYmFzZS1wcm92aWRlcj5O
TE08L3JlbW90ZS1kYXRhYmFzZS1wcm92aWRlcj48bGFuZ3VhZ2U+ZW5nPC9sYW5ndWFnZT48L3Jl
Y29yZD48L0NpdGU+PC9FbmROb3RlPn==
</w:fldData>
        </w:fldChar>
      </w:r>
      <w:r w:rsidRPr="002F028E">
        <w:rPr>
          <w:rFonts w:ascii="Times New Roman" w:eastAsiaTheme="majorEastAsia" w:hAnsi="Times New Roman" w:cs="Times New Roman"/>
          <w:kern w:val="0"/>
          <w:sz w:val="24"/>
          <w:szCs w:val="24"/>
        </w:rPr>
        <w:instrText xml:space="preserve"> ADDIN EN.CITE </w:instrText>
      </w:r>
      <w:r w:rsidRPr="002F028E">
        <w:rPr>
          <w:rFonts w:ascii="Times New Roman" w:eastAsiaTheme="majorEastAsia" w:hAnsi="Times New Roman" w:cs="Times New Roman"/>
          <w:kern w:val="0"/>
          <w:sz w:val="24"/>
          <w:szCs w:val="24"/>
        </w:rPr>
        <w:fldChar w:fldCharType="begin">
          <w:fldData xml:space="preserve">PEVuZE5vdGU+PENpdGU+PEF1dGhvcj5GcmFua2VuPC9BdXRob3I+PFllYXI+MTk5MTwvWWVhcj48
UmVjTnVtPjgwODwvUmVjTnVtPjxEaXNwbGF5VGV4dD5bOCwxMSwyMS0yNV08L0Rpc3BsYXlUZXh0
PjxyZWNvcmQ+PHJlYy1udW1iZXI+ODA4PC9yZWMtbnVtYmVyPjxmb3JlaWduLWtleXM+PGtleSBh
cHA9IkVOIiBkYi1pZD0idDJmMHB0NXhiOXAyYXhlZHBldnY1MHg1c2Y1MDVzcDU5cjlyIj44MDg8
L2tleT48L2ZvcmVpZ24ta2V5cz48cmVmLXR5cGUgbmFtZT0iSm91cm5hbCBBcnRpY2xlIj4xNzwv
cmVmLXR5cGU+PGNvbnRyaWJ1dG9ycz48YXV0aG9ycz48YXV0aG9yPkZyYW5rZW4sIFMuIE0uPC9h
dXRob3I+PGF1dGhvcj5Sb3plYm9vbSwgSC4gSi48L2F1dGhvcj48YXV0aG9yPkthbGssIEsuIEgu
PC9hdXRob3I+PGF1dGhvcj5EaWprc3RyYSwgQi4gVy48L2F1dGhvcj48L2F1dGhvcnM+PC9jb250
cmlidXRvcnM+PGF1dGgtYWRkcmVzcz5MYWJvcmF0b3J5IG9mIENoZW1pY2FsIFBoeXNpY3MsIERl
cGFydG1lbnQgb2YgQ2hlbWlzdHJ5LCBHcm9uaW5nZW4sIFRoZSBOZXRoZXJsYW5kcy48L2F1dGgt
YWRkcmVzcz48dGl0bGVzPjx0aXRsZT5DcnlzdGFsIHN0cnVjdHVyZSBvZiBoYWxvYWxrYW5lIGRl
aGFsb2dlbmFzZTogYW4gZW56eW1lIHRvIGRldG94aWZ5IGhhbG9nZW5hdGVkIGFsa2FuZXM8L3Rp
dGxlPjxzZWNvbmRhcnktdGl0bGU+RU1CTyBKPC9zZWNvbmRhcnktdGl0bGU+PGFsdC10aXRsZT5U
aGUgRU1CTyBqb3VybmFsPC9hbHQtdGl0bGU+PC90aXRsZXM+PHBlcmlvZGljYWw+PGZ1bGwtdGl0
bGU+VGhlIEVNQk8gam91cm5hbDwvZnVsbC10aXRsZT48YWJici0xPkVNQk8gSjwvYWJici0xPjxh
YmJyLTI+RU1CTyBKLjwvYWJici0yPjwvcGVyaW9kaWNhbD48YWx0LXBlcmlvZGljYWw+PGZ1bGwt
dGl0bGU+VGhlIEVNQk8gam91cm5hbDwvZnVsbC10aXRsZT48YWJici0xPkVNQk8gSjwvYWJici0x
PjxhYmJyLTI+RU1CTyBKLjwvYWJici0yPjwvYWx0LXBlcmlvZGljYWw+PHBhZ2VzPjEyOTctMzAy
PC9wYWdlcz48dm9sdW1lPjEwPC92b2x1bWU+PG51bWJlcj42PC9udW1iZXI+PGVkaXRpb24+MTk5
MS8wNi8wMTwvZWRpdGlvbj48a2V5d29yZHM+PGtleXdvcmQ+QW1pbm8gQWNpZCBTZXF1ZW5jZTwv
a2V5d29yZD48a2V5d29yZD5CYWN0ZXJpYS8qZW56eW1vbG9neTwva2V5d29yZD48a2V5d29yZD5C
aW5kaW5nIFNpdGVzPC9rZXl3b3JkPjxrZXl3b3JkPkNvbXB1dGVyIEdyYXBoaWNzPC9rZXl3b3Jk
PjxrZXl3b3JkPkNyeXN0YWxsb2dyYXBoeTwva2V5d29yZD48a2V5d29yZD5IeWRyb2xhc2VzLyp1
bHRyYXN0cnVjdHVyZTwva2V5d29yZD48a2V5d29yZD5Nb2RlbHMsIE1vbGVjdWxhcjwva2V5d29y
ZD48a2V5d29yZD5Nb2xlY3VsYXIgU2VxdWVuY2UgRGF0YTwva2V5d29yZD48a2V5d29yZD5YLVJh
eSBEaWZmcmFjdGlvbjwva2V5d29yZD48L2tleXdvcmRzPjxkYXRlcz48eWVhcj4xOTkxPC95ZWFy
PjxwdWItZGF0ZXM+PGRhdGU+SnVuPC9kYXRlPjwvcHViLWRhdGVzPjwvZGF0ZXM+PGlzYm4+MDI2
MS00MTg5IChQcmludCkmI3hEOzAyNjEtNDE4OSAoTGlua2luZyk8L2lzYm4+PGFjY2Vzc2lvbi1u
dW0+MjAyNjEzNTwvYWNjZXNzaW9uLW51bT48d29yay10eXBlPlJlc2VhcmNoIFN1cHBvcnQsIE5v
bi1VLlMuIEdvdiZhcG9zO3Q8L3dvcmstdHlwZT48dXJscz48cmVsYXRlZC11cmxzPjx1cmw+aHR0
cDovL3d3dy5uY2JpLm5sbS5uaWguZ292L3B1Ym1lZC8yMDI2MTM1PC91cmw+PC9yZWxhdGVkLXVy
bHM+PC91cmxzPjxjdXN0b20yPjQ1Mjc4NjwvY3VzdG9tMj48bGFuZ3VhZ2U+ZW5nPC9sYW5ndWFn
ZT48L3JlY29yZD48L0NpdGU+PENpdGU+PEF1dGhvcj5OZXdtYW48L0F1dGhvcj48WWVhcj4xOTk5
PC9ZZWFyPjxSZWNOdW0+MTExNjwvUmVjTnVtPjxyZWNvcmQ+PHJlYy1udW1iZXI+MTExNjwvcmVj
LW51bWJlcj48Zm9yZWlnbi1rZXlzPjxrZXkgYXBwPSJFTiIgZGItaWQ9InQyZjBwdDV4YjlwMmF4
ZWRwZXZ2NTB4NXNmNTA1c3A1OXI5ciI+MTExNjwva2V5PjwvZm9yZWlnbi1rZXlzPjxyZWYtdHlw
ZSBuYW1lPSJKb3VybmFsIEFydGljbGUiPjE3PC9yZWYtdHlwZT48Y29udHJpYnV0b3JzPjxhdXRo
b3JzPjxhdXRob3I+TmV3bWFuLCBKLjwvYXV0aG9yPjxhdXRob3I+UGVhdCwgVC4gUy48L2F1dGhv
cj48YXV0aG9yPlJpY2hhcmQsIFIuPC9hdXRob3I+PGF1dGhvcj5LYW4sIEwuPC9hdXRob3I+PGF1
dGhvcj5Td2Fuc29uLCBQLiBFLjwvYXV0aG9yPjxhdXRob3I+QWZmaG9sdGVyLCBKLiBBLjwvYXV0
aG9yPjxhdXRob3I+SG9sbWVzLCBJLiBILjwvYXV0aG9yPjxhdXRob3I+U2NoaW5kbGVyLCBKLiBG
LjwvYXV0aG9yPjxhdXRob3I+VW5rZWZlciwgQy4gSi48L2F1dGhvcj48YXV0aG9yPlRlcndpbGxp
Z2VyLCBULiBDLjwvYXV0aG9yPjwvYXV0aG9ycz48L2NvbnRyaWJ1dG9ycz48YXV0aC1hZGRyZXNz
PkxpZmUgU2NpZW5jZXMgRGl2aXNpb24sIExvcyBBbGFtb3MgTmF0aW9uYWwgTGFib3JhdG9yeSwg
TmV3IE1leGljby4gamFuZXRAc3Ryb21peC5jb208L2F1dGgtYWRkcmVzcz48dGl0bGVzPjx0aXRs
ZT5IYWxvYWxrYW5lIGRlaGFsb2dlbmFzZXM6IHN0cnVjdHVyZSBvZiBhIFJob2RvY29jY3VzIGVu
enltZTwvdGl0bGU+PHNlY29uZGFyeS10aXRsZT5CaW9jaGVtaXN0cnk8L3NlY29uZGFyeS10aXRs
ZT48YWx0LXRpdGxlPkJpb2NoZW1pc3RyeTwvYWx0LXRpdGxlPjwvdGl0bGVzPjxwZXJpb2RpY2Fs
PjxmdWxsLXRpdGxlPkJpb2NoZW1pc3RyeTwvZnVsbC10aXRsZT48YWJici0xPkJpb2NoZW1pc3Ry
eTwvYWJici0xPjxhYmJyLTI+QmlvY2hlbWlzdHJ5PC9hYmJyLTI+PC9wZXJpb2RpY2FsPjxhbHQt
cGVyaW9kaWNhbD48ZnVsbC10aXRsZT5CaW9jaGVtaXN0cnk8L2Z1bGwtdGl0bGU+PGFiYnItMT5C
aW9jaGVtaXN0cnk8L2FiYnItMT48YWJici0yPkJpb2NoZW1pc3RyeTwvYWJici0yPjwvYWx0LXBl
cmlvZGljYWw+PHBhZ2VzPjE2MTA1LTE0PC9wYWdlcz48dm9sdW1lPjM4PC92b2x1bWU+PG51bWJl
cj40OTwvbnVtYmVyPjxlZGl0aW9uPjE5OTkvMTIvMTA8L2VkaXRpb24+PGtleXdvcmRzPjxrZXl3
b3JkPkFtaW5vIEFjaWQgU2VxdWVuY2U8L2tleXdvcmQ+PGtleXdvcmQ+QmluZGluZyBTaXRlcy9n
ZW5ldGljczwva2V5d29yZD48a2V5d29yZD5DcnlzdGFsbG9ncmFwaHksIFgtUmF5PC9rZXl3b3Jk
PjxrZXl3b3JkPkV2b2x1dGlvbiwgTW9sZWN1bGFyPC9rZXl3b3JkPjxrZXl3b3JkPkh5ZHJvZ2Vu
LUlvbiBDb25jZW50cmF0aW9uPC9rZXl3b3JkPjxrZXl3b3JkPkh5ZHJvbGFzZXMvKmNoZW1pc3Ry
eS9nZW5ldGljczwva2V5d29yZD48a2V5d29yZD5Nb2xlY3VsYXIgU2VxdWVuY2UgRGF0YTwva2V5
d29yZD48a2V5d29yZD5NdXRhZ2VuZXNpcywgU2l0ZS1EaXJlY3RlZDwva2V5d29yZD48a2V5d29y
ZD5QZXB0aWRlIEZyYWdtZW50cy9jaGVtaXN0cnkvZ2VuZXRpY3M8L2tleXdvcmQ+PGtleXdvcmQ+
UGhlbnlsYWxhbmluZS9nZW5ldGljczwva2V5d29yZD48a2V5d29yZD5Qcm90ZWluIEZvbGRpbmc8
L2tleXdvcmQ+PGtleXdvcmQ+UHJvdGVpbiBTdHJ1Y3R1cmUsIFNlY29uZGFyeS9nZW5ldGljczwv
a2V5d29yZD48a2V5d29yZD5Qcm90ZWluIFN0cnVjdHVyZSwgVGVydGlhcnkvZ2VuZXRpY3M8L2tl
eXdvcmQ+PGtleXdvcmQ+UmhvZG9jb2NjdXMvKmVuenltb2xvZ3kvZ2VuZXRpY3M8L2tleXdvcmQ+
PGtleXdvcmQ+U29kaXVtIElvZGlkZS9jaGVtaXN0cnk8L2tleXdvcmQ+PGtleXdvcmQ+VHJ5cHRv
cGhhbi9nZW5ldGljczwva2V5d29yZD48a2V5d29yZD5YYW50aG9iYWN0ZXIvZW56eW1vbG9neS9n
ZW5ldGljczwva2V5d29yZD48L2tleXdvcmRzPjxkYXRlcz48eWVhcj4xOTk5PC95ZWFyPjxwdWIt
ZGF0ZXM+PGRhdGU+RGVjIDc8L2RhdGU+PC9wdWItZGF0ZXM+PC9kYXRlcz48aXNibj4wMDA2LTI5
NjAgKFByaW50KSYjeEQ7MDAwNi0yOTYwIChMaW5raW5nKTwvaXNibj48YWNjZXNzaW9uLW51bT4x
MDU4NzQzMzwvYWNjZXNzaW9uLW51bT48d29yay10eXBlPkNvbXBhcmF0aXZlIFN0dWR5JiN4RDtS
ZXNlYXJjaCBTdXBwb3J0LCBOb24tVS5TLiBHb3YmYXBvczt0JiN4RDtSZXNlYXJjaCBTdXBwb3J0
LCBVLlMuIEdvdiZhcG9zO3QsIE5vbi1QLkguUy4mI3hEO1Jlc2VhcmNoIFN1cHBvcnQsIFUuUy4g
R292JmFwb3M7dCwgUC5ILlMuPC93b3JrLXR5cGU+PHVybHM+PHJlbGF0ZWQtdXJscz48dXJsPmh0
dHA6Ly93d3cubmNiaS5ubG0ubmloLmdvdi9wdWJtZWQvMTA1ODc0MzM8L3VybD48L3JlbGF0ZWQt
dXJscz48L3VybHM+PGxhbmd1YWdlPmVuZzwvbGFuZ3VhZ2U+PC9yZWNvcmQ+PC9DaXRlPjxDaXRl
PjxBdXRob3I+TWFyZWs8L0F1dGhvcj48WWVhcj4yMDAwPC9ZZWFyPjxSZWNOdW0+ODU0PC9SZWNO
dW0+PHJlY29yZD48cmVjLW51bWJlcj44NTQ8L3JlYy1udW1iZXI+PGZvcmVpZ24ta2V5cz48a2V5
IGFwcD0iRU4iIGRiLWlkPSJ0MmYwcHQ1eGI5cDJheGVkcGV2djUweDVzZjUwNXNwNTlyOXIiPjg1
NDwva2V5PjwvZm9yZWlnbi1rZXlzPjxyZWYtdHlwZSBuYW1lPSJKb3VybmFsIEFydGljbGUiPjE3
PC9yZWYtdHlwZT48Y29udHJpYnV0b3JzPjxhdXRob3JzPjxhdXRob3I+TWFyZWssIEouPC9hdXRo
b3I+PGF1dGhvcj5WZXZvZG92YSwgSi48L2F1dGhvcj48YXV0aG9yPlNtYXRhbm92YSwgSS4gSy48
L2F1dGhvcj48YXV0aG9yPk5hZ2F0YSwgWS48L2F1dGhvcj48YXV0aG9yPlN2ZW5zc29uLCBMLiBB
LjwvYXV0aG9yPjxhdXRob3I+TmV3bWFuLCBKLjwvYXV0aG9yPjxhdXRob3I+VGFrYWdpLCBNLjwv
YXV0aG9yPjxhdXRob3I+RGFtYm9yc2t5LCBKLjwvYXV0aG9yPjwvYXV0aG9ycz48L2NvbnRyaWJ1
dG9ycz48YXV0aC1hZGRyZXNzPkxhYm9yYXRvcnkgb2YgQmlvbW9sZWN1bGFyIFN0cnVjdHVyZSBh
bmQgRHluYW1pY3MsIGFuZCBEZXBhcnRtZW50IG9mIElub3JnYW5pYyBDaGVtaXN0cnksIEZhY3Vs
dHkgb2YgU2NpZW5jZSwgTWFzYXJ5ayBVbml2ZXJzaXR5LCBLb3RsYXJza2EgMiwgQ1ogNjExIDM3
IEJybm8sIEN6ZWNoIFJlcHVibGljLiBtYXJla0BjaGVtaS5tdW5pLmN6PC9hdXRoLWFkZHJlc3M+
PHRpdGxlcz48dGl0bGU+Q3J5c3RhbCBzdHJ1Y3R1cmUgb2YgdGhlIGhhbG9hbGthbmUgZGVoYWxv
Z2VuYXNlIGZyb20gU3BoaW5nb21vbmFzIHBhdWNpbW9iaWxpcyBVVDI2PC90aXRsZT48c2Vjb25k
YXJ5LXRpdGxlPkJpb2NoZW1pc3RyeTwvc2Vjb25kYXJ5LXRpdGxlPjxhbHQtdGl0bGU+QmlvY2hl
bWlzdHJ5PC9hbHQtdGl0bGU+PC90aXRsZXM+PHBlcmlvZGljYWw+PGZ1bGwtdGl0bGU+QmlvY2hl
bWlzdHJ5PC9mdWxsLXRpdGxlPjxhYmJyLTE+QmlvY2hlbWlzdHJ5PC9hYmJyLTE+PGFiYnItMj5C
aW9jaGVtaXN0cnk8L2FiYnItMj48L3BlcmlvZGljYWw+PGFsdC1wZXJpb2RpY2FsPjxmdWxsLXRp
dGxlPkJpb2NoZW1pc3RyeTwvZnVsbC10aXRsZT48YWJici0xPkJpb2NoZW1pc3RyeTwvYWJici0x
PjxhYmJyLTI+QmlvY2hlbWlzdHJ5PC9hYmJyLTI+PC9hbHQtcGVyaW9kaWNhbD48cGFnZXM+MTQw
ODItNjwvcGFnZXM+PHZvbHVtZT4zOTwvdm9sdW1lPjxudW1iZXI+NDY8L251bWJlcj48ZWRpdGlv
bj4yMDAwLzExLzIzPC9lZGl0aW9uPjxrZXl3b3Jkcz48a2V5d29yZD5CaW5kaW5nIFNpdGVzPC9r
ZXl3b3JkPjxrZXl3b3JkPkJyb21pbmUvY2hlbWlzdHJ5PC9rZXl3b3JkPjxrZXl3b3JkPkNvbXB1
dGVyIFNpbXVsYXRpb248L2tleXdvcmQ+PGtleXdvcmQ+Q3J5c3RhbGxpemF0aW9uPC9rZXl3b3Jk
PjxrZXl3b3JkPkNyeXN0YWxsb2dyYXBoeSwgWC1SYXk8L2tleXdvcmQ+PGtleXdvcmQ+SHlkcm9s
YXNlcy8qY2hlbWlzdHJ5PC9rZXl3b3JkPjxrZXl3b3JkPk1vZGVscywgTW9sZWN1bGFyPC9rZXl3
b3JkPjxrZXl3b3JkPlJob2RvY29jY3VzL2Vuenltb2xvZ3k8L2tleXdvcmQ+PGtleXdvcmQ+U3Bo
aW5nb21vbmFzLyplbnp5bW9sb2d5PC9rZXl3b3JkPjxrZXl3b3JkPlN1YnN0cmF0ZSBTcGVjaWZp
Y2l0eTwva2V5d29yZD48a2V5d29yZD5YYW50aG9iYWN0ZXIvZW56eW1vbG9neTwva2V5d29yZD48
L2tleXdvcmRzPjxkYXRlcz48eWVhcj4yMDAwPC95ZWFyPjxwdWItZGF0ZXM+PGRhdGU+Tm92IDIx
PC9kYXRlPjwvcHViLWRhdGVzPjwvZGF0ZXM+PGlzYm4+MDAwNi0yOTYwIChQcmludCkmI3hEOzAw
MDYtMjk2MCAoTGlua2luZyk8L2lzYm4+PGFjY2Vzc2lvbi1udW0+MTEwODczNTU8L2FjY2Vzc2lv
bi1udW0+PHdvcmstdHlwZT5Db21wYXJhdGl2ZSBTdHVkeSYjeEQ7UmVzZWFyY2ggU3VwcG9ydCwg
Tm9uLVUuUy4gR292JmFwb3M7dDwvd29yay10eXBlPjx1cmxzPjxyZWxhdGVkLXVybHM+PHVybD5o
dHRwOi8vd3d3Lm5jYmkubmxtLm5paC5nb3YvcHVibWVkLzExMDg3MzU1PC91cmw+PC9yZWxhdGVk
LXVybHM+PC91cmxzPjxsYW5ndWFnZT5lbmc8L2xhbmd1YWdlPjwvcmVjb3JkPjwvQ2l0ZT48Q2l0
ZT48QXV0aG9yPk1henVtZGFyPC9BdXRob3I+PFllYXI+MjAwNzwvWWVhcj48UmVjTnVtPjg1Njwv
UmVjTnVtPjxyZWNvcmQ+PHJlYy1udW1iZXI+ODU2PC9yZWMtbnVtYmVyPjxmb3JlaWduLWtleXM+
PGtleSBhcHA9IkVOIiBkYi1pZD0idDJmMHB0NXhiOXAyYXhlZHBldnY1MHg1c2Y1MDVzcDU5cjly
Ij44NTY8L2tleT48L2ZvcmVpZ24ta2V5cz48cmVmLXR5cGUgbmFtZT0iSm91cm5hbCBBcnRpY2xl
Ij4xNzwvcmVmLXR5cGU+PGNvbnRyaWJ1dG9ycz48YXV0aG9ycz48YXV0aG9yPk1henVtZGFyLCBQ
LiBBLjwvYXV0aG9yPjxhdXRob3I+SHVsZWNraSwgSi4gQy48L2F1dGhvcj48YXV0aG9yPkNoZXJu
ZXksIE0uIE0uPC9hdXRob3I+PGF1dGhvcj5HYXJlbiwgQy4gUi48L2F1dGhvcj48YXV0aG9yPkph
bWVzLCBNLiBOLjwvYXV0aG9yPjwvYXV0aG9ycz48L2NvbnRyaWJ1dG9ycz48YXV0aC1hZGRyZXNz
Pkdyb3VwIGluIFByb3RlaW4gU3RydWN0dXJlIGFuZCBGdW5jdGlvbiwgRGVwYXJ0bWVudCBvZiBC
aW9jaGVtaXN0cnksIFVuaXZlcnNpdHkgb2YgQWxiZXJ0YSwgRWRtb250b24sIEFsYmVydGEsIENh
bmFkYSBUNkcgMkg3LjwvYXV0aC1hZGRyZXNzPjx0aXRsZXM+PHRpdGxlPlgtcmF5IGNyeXN0YWwg
c3RydWN0dXJlIG9mIE15Y29iYWN0ZXJpdW0gdHViZXJjdWxvc2lzIGhhbG9hbGthbmUgZGVoYWxv
Z2VuYXNlIFJ2MjU3OTwvdGl0bGU+PHNlY29uZGFyeS10aXRsZT5CaW9jaGltIEJpb3BoeXMgQWN0
YTwvc2Vjb25kYXJ5LXRpdGxlPjxhbHQtdGl0bGU+QmlvY2hpbWljYSBldCBiaW9waHlzaWNhIGFj
dGE8L2FsdC10aXRsZT48L3RpdGxlcz48cGVyaW9kaWNhbD48ZnVsbC10aXRsZT5CaW9jaGltaWNh
IGV0IGJpb3BoeXNpY2EgYWN0YTwvZnVsbC10aXRsZT48YWJici0xPkJpb2NoaW0gQmlvcGh5cyBB
Y3RhPC9hYmJyLTE+PGFiYnItMj5CaW9jaGltLiBCaW9waHlzLiBBY3RhPC9hYmJyLTI+PC9wZXJp
b2RpY2FsPjxhbHQtcGVyaW9kaWNhbD48ZnVsbC10aXRsZT5CaW9jaGltaWNhIGV0IGJpb3BoeXNp
Y2EgYWN0YTwvZnVsbC10aXRsZT48YWJici0xPkJpb2NoaW0gQmlvcGh5cyBBY3RhPC9hYmJyLTE+
PGFiYnItMj5CaW9jaGltLiBCaW9waHlzLiBBY3RhPC9hYmJyLTI+PC9hbHQtcGVyaW9kaWNhbD48
cGFnZXM+MzUxLTYyPC9wYWdlcz48dm9sdW1lPjE3ODQ8L3ZvbHVtZT48bnVtYmVyPjI8L251bWJl
cj48ZWRpdGlvbj4yMDA3LzEyLzA4PC9lZGl0aW9uPjxrZXl3b3Jkcz48a2V5d29yZD5BbWlubyBB
Y2lkIFNlcXVlbmNlPC9rZXl3b3JkPjxrZXl3b3JkPkJpbmRpbmcgU2l0ZXM8L2tleXdvcmQ+PGtl
eXdvcmQ+Q3J5c3RhbGxvZ3JhcGh5LCBYLVJheTwva2V5d29yZD48a2V5d29yZD5FdGh5bGVuZSBE
aWNobG9yaWRlcy9jaGVtaXN0cnkvbWV0YWJvbGlzbTwva2V5d29yZD48a2V5d29yZD5FdGh5bGVu
ZSBHbHljb2wvY2hlbWlzdHJ5L21ldGFib2xpc208L2tleXdvcmQ+PGtleXdvcmQ+SHlkcm9sYXNl
cy8qY2hlbWlzdHJ5L2dlbmV0aWNzLyptZXRhYm9saXNtPC9rZXl3b3JkPjxrZXl3b3JkPk1vZGVs
cywgTW9sZWN1bGFyPC9rZXl3b3JkPjxrZXl3b3JkPk1vbGVjdWxhciBTZXF1ZW5jZSBEYXRhPC9r
ZXl3b3JkPjxrZXl3b3JkPk15Y29iYWN0ZXJpdW0gdHViZXJjdWxvc2lzLyplbnp5bW9sb2d5L2dl
bmV0aWNzPC9rZXl3b3JkPjxrZXl3b3JkPlByb3B5bGVuZSBHbHljb2xzL2NoZW1pc3RyeS9tZXRh
Ym9saXNtPC9rZXl3b3JkPjxrZXl3b3JkPlByb3RlaW4gQmluZGluZzwva2V5d29yZD48a2V5d29y
ZD5Qcm90ZWluIFN0cnVjdHVyZSwgVGVydGlhcnk8L2tleXdvcmQ+PGtleXdvcmQ+U2VxdWVuY2Ug
QWxpZ25tZW50PC9rZXl3b3JkPjxrZXl3b3JkPlNlcXVlbmNlIEhvbW9sb2d5LCBBbWlubyBBY2lk
PC9rZXl3b3JkPjxrZXl3b3JkPlN0cnVjdHVyYWwgSG9tb2xvZ3ksIFByb3RlaW48L2tleXdvcmQ+
PGtleXdvcmQ+U3Vic3RyYXRlIFNwZWNpZmljaXR5PC9rZXl3b3JkPjxrZXl3b3JkPldhdGVyL2No
ZW1pc3RyeS9tZXRhYm9saXNtPC9rZXl3b3JkPjwva2V5d29yZHM+PGRhdGVzPjx5ZWFyPjIwMDc8
L3llYXI+PHB1Yi1kYXRlcz48ZGF0ZT5GZWI8L2RhdGU+PC9wdWItZGF0ZXM+PC9kYXRlcz48aXNi
bj4wMDA2LTMwMDIgKFByaW50KSYjeEQ7MDAwNi0zMDAyIChMaW5raW5nKTwvaXNibj48YWNjZXNz
aW9uLW51bT4xODA2MjkzNDwvYWNjZXNzaW9uLW51bT48d29yay10eXBlPlJlc2VhcmNoIFN1cHBv
cnQsIE5vbi1VLlMuIEdvdiZhcG9zO3Q8L3dvcmstdHlwZT48dXJscz48cmVsYXRlZC11cmxzPjx1
cmw+aHR0cDovL3d3dy5uY2JpLm5sbS5uaWguZ292L3B1Ym1lZC8xODA2MjkzNDwvdXJsPjwvcmVs
YXRlZC11cmxzPjwvdXJscz48ZWxlY3Ryb25pYy1yZXNvdXJjZS1udW0+MTAuMTAxNi9qLmJiYXBh
cC4yMDA3LjEwLjAxNDwvZWxlY3Ryb25pYy1yZXNvdXJjZS1udW0+PGxhbmd1YWdlPmVuZzwvbGFu
Z3VhZ2U+PC9yZWNvcmQ+PC9DaXRlPjxDaXRlPjxBdXRob3I+UHJva29wPC9BdXRob3I+PFllYXI+
MjAxMDwvWWVhcj48UmVjTnVtPjI4PC9SZWNOdW0+PHJlY29yZD48cmVjLW51bWJlcj4yODwvcmVj
LW51bWJlcj48Zm9yZWlnbi1rZXlzPjxrZXkgYXBwPSJFTiIgZGItaWQ9InQyZjBwdDV4YjlwMmF4
ZWRwZXZ2NTB4NXNmNTA1c3A1OXI5ciI+Mjg8L2tleT48a2V5IGFwcD0iRU5XZWIiIGRiLWlkPSIi
PjA8L2tleT48L2ZvcmVpZ24ta2V5cz48cmVmLXR5cGUgbmFtZT0iSm91cm5hbCBBcnRpY2xlIj4x
NzwvcmVmLXR5cGU+PGNvbnRyaWJ1dG9ycz48YXV0aG9ycz48YXV0aG9yPlByb2tvcCwgWi48L2F1
dGhvcj48YXV0aG9yPlNhdG8sIFkuPC9hdXRob3I+PGF1dGhvcj5CcmV6b3Zza3ksIEouPC9hdXRo
b3I+PGF1dGhvcj5Nb3pnYSwgVC48L2F1dGhvcj48YXV0aG9yPkNoYWxvdXBrb3ZhLCBSLjwvYXV0
aG9yPjxhdXRob3I+S291ZGVsYWtvdmEsIFQuPC9hdXRob3I+PGF1dGhvcj5KZXJhYmVrLCBQLjwv
YXV0aG9yPjxhdXRob3I+U3RlcGFua292YSwgVi48L2F1dGhvcj48YXV0aG9yPk5hdHN1bWUsIFIu
PC9hdXRob3I+PGF1dGhvcj52YW4gTGVldXdlbiwgSi4gRy48L2F1dGhvcj48YXV0aG9yPkphbnNz
ZW4sIEQuIEIuPC9hdXRob3I+PGF1dGhvcj5GbG9yaWFuLCBKLjwvYXV0aG9yPjxhdXRob3I+TmFn
YXRhLCBZLjwvYXV0aG9yPjxhdXRob3I+U2VuZGEsIFQuPC9hdXRob3I+PGF1dGhvcj5EYW1ib3Jz
a3ksIEouPC9hdXRob3I+PC9hdXRob3JzPjwvY29udHJpYnV0b3JzPjxhdXRoLWFkZHJlc3M+TG9z
Y2htaWR0IExhYm9yYXRvcmllcywgRGVwYXJ0bWVudCBvZiBFeHBlcmltZW50YWwgQmlvbG9neSBh
bmQgQ2VudHJlIGZvciBUb3hpYyBDb21wb3VuZHMgaW4gdGhlIEVudmlyb25tZW50LCBGYWN1bHR5
IG9mIFNjaWVuY2UsIE1hc2FyeWsgVW5pdmVyc2l0eSwgS2FtZW5pY2UgNS9BMTMsIDYyNSAwMCBC
cm5vLCBDemVjaCBSZXB1YmxpYy48L2F1dGgtYWRkcmVzcz48dGl0bGVzPjx0aXRsZT5FbmFudGlv
c2VsZWN0aXZpdHkgb2YgaGFsb2Fsa2FuZSBkZWhhbG9nZW5hc2VzIGFuZCBpdHMgbW9kdWxhdGlv
biBieSBzdXJmYWNlIGxvb3AgZW5naW5lZXJpbmc8L3RpdGxlPjxzZWNvbmRhcnktdGl0bGU+QW5n
ZXdhbmR0ZSBDaGVtaWUgSW50ZXJuYXRpb25hbCBFZGl0aW9uPC9zZWNvbmRhcnktdGl0bGU+PC90
aXRsZXM+PHBhZ2VzPjYxMTEtNTwvcGFnZXM+PHZvbHVtZT40OTwvdm9sdW1lPjxudW1iZXI+MzU8
L251bWJlcj48ZWRpdGlvbj4yMDEwLzA3LzIxPC9lZGl0aW9uPjxkYXRlcz48eWVhcj4yMDEwPC95
ZWFyPjxwdWItZGF0ZXM+PGRhdGU+QXVnIDE2PC9kYXRlPjwvcHViLWRhdGVzPjwvZGF0ZXM+PGlz
Ym4+MTUyMS0zNzczIChFbGVjdHJvbmljKSYjeEQ7MTQzMy03ODUxIChMaW5raW5nKTwvaXNibj48
YWNjZXNzaW9uLW51bT4yMDY0NTM2ODwvYWNjZXNzaW9uLW51bT48dXJscz48cmVsYXRlZC11cmxz
Pjx1cmw+aHR0cDovL3d3dy5uY2JpLm5sbS5uaWguZ292L3B1Ym1lZC8yMDY0NTM2ODwvdXJsPjwv
cmVsYXRlZC11cmxzPjwvdXJscz48ZWxlY3Ryb25pYy1yZXNvdXJjZS1udW0+MTAuMTAwMi9hbmll
LjIwMTAwMTc1MzwvZWxlY3Ryb25pYy1yZXNvdXJjZS1udW0+PGxhbmd1YWdlPmVuZzwvbGFuZ3Vh
Z2U+PC9yZWNvcmQ+PC9DaXRlPjxDaXRlPjxBdXRob3I+R2VocmV0PC9BdXRob3I+PFllYXI+MjAx
MTwvWWVhcj48UmVjTnVtPjEzNDY8L1JlY051bT48cmVjb3JkPjxyZWMtbnVtYmVyPjEzNDY8L3Jl
Yy1udW1iZXI+PGZvcmVpZ24ta2V5cz48a2V5IGFwcD0iRU4iIGRiLWlkPSJ0MmYwcHQ1eGI5cDJh
eGVkcGV2djUweDVzZjUwNXNwNTlyOXIiPjEzNDY8L2tleT48L2ZvcmVpZ24ta2V5cz48cmVmLXR5
cGUgbmFtZT0iSm91cm5hbCBBcnRpY2xlIj4xNzwvcmVmLXR5cGU+PGNvbnRyaWJ1dG9ycz48YXV0
aG9ycz48YXV0aG9yPkdlaHJldCwgSi5KLjwvYXV0aG9yPjxhdXRob3I+R3UsIEwuPC9hdXRob3I+
PGF1dGhvcj5HZWRlcnMsIFQuVy48L2F1dGhvcj48YXV0aG9yPkJyb3duLCBXLkMuPC9hdXRob3I+
PGF1dGhvcj5HZXJ3aWNrLCBMLjwvYXV0aG9yPjxhdXRob3I+R2Vyd2ljaywgVy5ILjwvYXV0aG9y
PjxhdXRob3I+U2hlcm1hbiwgRC5ILjwvYXV0aG9yPjxhdXRob3I+U21pdGgsIEouTC48L2F1dGhv
cj48L2F1dGhvcnM+PC9jb250cmlidXRvcnM+PHRpdGxlcz48dGl0bGU+U3RydWN0dXJlIGFuZCBh
Y3Rpdml0eSBvZiBEbW1BLCBhIG1hcmluZSBoYWxvYWxrYW5lIGRlaGFsb2dlbmFzZTwvdGl0bGU+
PHNlY29uZGFyeS10aXRsZT5Qcm90ZWluIFNjaWVuY2U8L3NlY29uZGFyeS10aXRsZT48L3RpdGxl
cz48cGFnZXM+MjM5LTQ4PC9wYWdlcz48dm9sdW1lPjIxPC92b2x1bWU+PGRhdGVzPjx5ZWFyPjIw
MTE8L3llYXI+PC9kYXRlcz48aXNibj4xNDY5LTg5Nlg8L2lzYm4+PHVybHM+PC91cmxzPjwvcmVj
b3JkPjwvQ2l0ZT48Q2l0ZT48QXV0aG9yPkhlc3NlbGVyPC9BdXRob3I+PFllYXI+MjAxMTwvWWVh
cj48UmVjTnVtPjE3NjwvUmVjTnVtPjxyZWNvcmQ+PHJlYy1udW1iZXI+MTc2PC9yZWMtbnVtYmVy
Pjxmb3JlaWduLWtleXM+PGtleSBhcHA9IkVOIiBkYi1pZD0idDJmMHB0NXhiOXAyYXhlZHBldnY1
MHg1c2Y1MDVzcDU5cjlyIj4xNzY8L2tleT48L2ZvcmVpZ24ta2V5cz48cmVmLXR5cGUgbmFtZT0i
Sm91cm5hbCBBcnRpY2xlIj4xNzwvcmVmLXR5cGU+PGNvbnRyaWJ1dG9ycz48YXV0aG9ycz48YXV0
aG9yPkhlc3NlbGVyLCBNLjwvYXV0aG9yPjxhdXRob3I+Qm9nZGFub3ZpYywgWC48L2F1dGhvcj48
YXV0aG9yPkhpZGFsZ28sIEEuPC9hdXRob3I+PGF1dGhvcj5CZXJlbmd1ZXIsIEouPC9hdXRob3I+
PGF1dGhvcj5QYWxtLCBHLiBKLjwvYXV0aG9yPjxhdXRob3I+SGlucmljaHMsIFcuPC9hdXRob3I+
PGF1dGhvcj5Cb3Juc2NoZXVlciwgVS4gVC48L2F1dGhvcj48L2F1dGhvcnM+PC9jb250cmlidXRv
cnM+PGF1dGgtYWRkcmVzcz5EZXBhcnRtZW50IG9mIEJpb3RlY2hub2xvZ3kgYW5kIEVuenltZSBD
YXRhbHlzaXMsIEluc3RpdHV0ZSBvZiBCaW9jaGVtaXN0cnksIEdyZWlmc3dhbGQgVW5pdmVyc2l0
eSwgRmVsaXgtSGF1c2RvcmZmLVN0ci4gNCwgMTc0ODcgR3JlaWZzd2FsZCwgR2VybWFueS48L2F1
dGgtYWRkcmVzcz48dGl0bGVzPjx0aXRsZT5DbG9uaW5nLCBmdW5jdGlvbmFsIGV4cHJlc3Npb24s
IGJpb2NoZW1pY2FsIGNoYXJhY3Rlcml6YXRpb24sIGFuZCBzdHJ1Y3R1cmFsIGFuYWx5c2lzIG9m
IGEgaGFsb2Fsa2FuZSBkZWhhbG9nZW5hc2UgZnJvbSBQbGVzaW9jeXN0aXMgcGFjaWZpY2EgU0lS
LTE8L3RpdGxlPjxzZWNvbmRhcnktdGl0bGU+QXBwbCBNaWNyb2Jpb2wgQmlvdGVjaG5vbDwvc2Vj
b25kYXJ5LXRpdGxlPjwvdGl0bGVzPjxwZXJpb2RpY2FsPjxmdWxsLXRpdGxlPkFwcGxpZWQgbWlj
cm9iaW9sb2d5IGFuZCBiaW90ZWNobm9sb2d5PC9mdWxsLXRpdGxlPjxhYmJyLTE+QXBwbCBNaWNy
b2Jpb2wgQmlvdGVjaG5vbDwvYWJici0xPjxhYmJyLTI+QXBwbC4gTWljcm9iaW9sLiBCaW90ZWNo
bm9sLjwvYWJici0yPjwvcGVyaW9kaWNhbD48cGFnZXM+MTA0OS02MDwvcGFnZXM+PHZvbHVtZT45
MTwvdm9sdW1lPjxudW1iZXI+NDwvbnVtYmVyPjxlZGl0aW9uPjIwMTEvMDUvMjQ8L2VkaXRpb24+
PGRhdGVzPjx5ZWFyPjIwMTE8L3llYXI+PHB1Yi1kYXRlcz48ZGF0ZT5BdWc8L2RhdGU+PC9wdWIt
ZGF0ZXM+PC9kYXRlcz48aXNibj4xNDMyLTA2MTQgKEVsZWN0cm9uaWMpJiN4RDswMTc1LTc1OTgg
KExpbmtpbmcpPC9pc2JuPjxhY2Nlc3Npb24tbnVtPjIxNjAzOTM0PC9hY2Nlc3Npb24tbnVtPjx1
cmxzPjwvdXJscz48ZWxlY3Ryb25pYy1yZXNvdXJjZS1udW0+MTAuMTAwNy9zMDAyNTMtMDExLTMz
MjgteDwvZWxlY3Ryb25pYy1yZXNvdXJjZS1udW0+PHJlbW90ZS1kYXRhYmFzZS1wcm92aWRlcj5O
TE08L3JlbW90ZS1kYXRhYmFzZS1wcm92aWRlcj48bGFuZ3VhZ2U+ZW5nPC9sYW5ndWFnZT48L3Jl
Y29yZD48L0NpdGU+PC9FbmROb3RlPn==
</w:fldData>
        </w:fldChar>
      </w:r>
      <w:r w:rsidRPr="002F028E">
        <w:rPr>
          <w:rFonts w:ascii="Times New Roman" w:eastAsiaTheme="majorEastAsia" w:hAnsi="Times New Roman" w:cs="Times New Roman"/>
          <w:kern w:val="0"/>
          <w:sz w:val="24"/>
          <w:szCs w:val="24"/>
        </w:rPr>
        <w:instrText xml:space="preserve"> ADDIN EN.CITE.DATA </w:instrText>
      </w:r>
      <w:r w:rsidRPr="002F028E">
        <w:rPr>
          <w:rFonts w:ascii="Times New Roman" w:eastAsiaTheme="majorEastAsia" w:hAnsi="Times New Roman" w:cs="Times New Roman"/>
          <w:kern w:val="0"/>
          <w:sz w:val="24"/>
          <w:szCs w:val="24"/>
        </w:rPr>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r>
      <w:r w:rsidRPr="002F028E">
        <w:rPr>
          <w:rFonts w:ascii="Times New Roman" w:eastAsiaTheme="majorEastAsia" w:hAnsi="Times New Roman" w:cs="Times New Roman"/>
          <w:kern w:val="0"/>
          <w:sz w:val="24"/>
          <w:szCs w:val="24"/>
        </w:rPr>
        <w:fldChar w:fldCharType="separate"/>
      </w:r>
      <w:r w:rsidRPr="002F028E">
        <w:rPr>
          <w:rFonts w:ascii="Times New Roman" w:eastAsiaTheme="majorEastAsia" w:hAnsi="Times New Roman" w:cs="Times New Roman"/>
          <w:noProof/>
          <w:kern w:val="0"/>
          <w:sz w:val="24"/>
          <w:szCs w:val="24"/>
        </w:rPr>
        <w:t>[</w:t>
      </w:r>
      <w:hyperlink w:anchor="_ENREF_8" w:tooltip="Gehret, 2011 #1346" w:history="1">
        <w:r w:rsidRPr="002F028E">
          <w:rPr>
            <w:rFonts w:ascii="Times New Roman" w:eastAsiaTheme="majorEastAsia" w:hAnsi="Times New Roman" w:cs="Times New Roman"/>
            <w:noProof/>
            <w:kern w:val="0"/>
            <w:sz w:val="24"/>
            <w:szCs w:val="24"/>
          </w:rPr>
          <w:t>8</w:t>
        </w:r>
      </w:hyperlink>
      <w:r w:rsidRPr="002F028E">
        <w:rPr>
          <w:rFonts w:ascii="Times New Roman" w:eastAsiaTheme="majorEastAsia" w:hAnsi="Times New Roman" w:cs="Times New Roman"/>
          <w:noProof/>
          <w:kern w:val="0"/>
          <w:sz w:val="24"/>
          <w:szCs w:val="24"/>
        </w:rPr>
        <w:t>,</w:t>
      </w:r>
      <w:hyperlink w:anchor="_ENREF_11" w:tooltip="Hesseler, 2011 #176" w:history="1">
        <w:r w:rsidRPr="002F028E">
          <w:rPr>
            <w:rFonts w:ascii="Times New Roman" w:eastAsiaTheme="majorEastAsia" w:hAnsi="Times New Roman" w:cs="Times New Roman"/>
            <w:noProof/>
            <w:kern w:val="0"/>
            <w:sz w:val="24"/>
            <w:szCs w:val="24"/>
          </w:rPr>
          <w:t>11</w:t>
        </w:r>
      </w:hyperlink>
      <w:r w:rsidRPr="002F028E">
        <w:rPr>
          <w:rFonts w:ascii="Times New Roman" w:eastAsiaTheme="majorEastAsia" w:hAnsi="Times New Roman" w:cs="Times New Roman"/>
          <w:noProof/>
          <w:kern w:val="0"/>
          <w:sz w:val="24"/>
          <w:szCs w:val="24"/>
        </w:rPr>
        <w:t>,</w:t>
      </w:r>
      <w:hyperlink w:anchor="_ENREF_21" w:tooltip="Franken, 1991 #808" w:history="1">
        <w:r w:rsidRPr="002F028E">
          <w:rPr>
            <w:rFonts w:ascii="Times New Roman" w:eastAsiaTheme="majorEastAsia" w:hAnsi="Times New Roman" w:cs="Times New Roman"/>
            <w:noProof/>
            <w:kern w:val="0"/>
            <w:sz w:val="24"/>
            <w:szCs w:val="24"/>
          </w:rPr>
          <w:t>21-25</w:t>
        </w:r>
      </w:hyperlink>
      <w:r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Style w:val="additional"/>
          <w:rFonts w:ascii="Times New Roman" w:hAnsi="Times New Roman" w:cs="Times New Roman"/>
          <w:sz w:val="24"/>
          <w:szCs w:val="24"/>
        </w:rPr>
        <w:t xml:space="preserve"> were submitted to </w:t>
      </w:r>
      <w:r w:rsidRPr="002F028E">
        <w:rPr>
          <w:rFonts w:ascii="Times New Roman" w:eastAsiaTheme="majorEastAsia" w:hAnsi="Times New Roman" w:cs="Times New Roman"/>
          <w:kern w:val="0"/>
          <w:sz w:val="24"/>
          <w:szCs w:val="24"/>
        </w:rPr>
        <w:t xml:space="preserve">PRIPRED </w:t>
      </w:r>
      <w:r w:rsidRPr="002F028E">
        <w:rPr>
          <w:rStyle w:val="additional"/>
          <w:rFonts w:ascii="Times New Roman" w:hAnsi="Times New Roman" w:cs="Times New Roman"/>
          <w:sz w:val="24"/>
          <w:szCs w:val="24"/>
        </w:rPr>
        <w:t>server (</w:t>
      </w:r>
      <w:r w:rsidRPr="002F028E">
        <w:rPr>
          <w:rFonts w:ascii="Times New Roman" w:eastAsiaTheme="majorEastAsia" w:hAnsi="Times New Roman" w:cs="Times New Roman"/>
          <w:sz w:val="24"/>
          <w:szCs w:val="24"/>
          <w:u w:val="single"/>
        </w:rPr>
        <w:t>http://</w:t>
      </w:r>
      <w:proofErr w:type="spellStart"/>
      <w:r w:rsidRPr="002F028E">
        <w:rPr>
          <w:rFonts w:ascii="Times New Roman" w:eastAsiaTheme="majorEastAsia" w:hAnsi="Times New Roman" w:cs="Times New Roman"/>
          <w:sz w:val="24"/>
          <w:szCs w:val="24"/>
          <w:u w:val="single"/>
        </w:rPr>
        <w:t>bioinf.cs.ucl.ac.uk</w:t>
      </w:r>
      <w:proofErr w:type="spellEnd"/>
      <w:r w:rsidRPr="002F028E">
        <w:rPr>
          <w:rFonts w:ascii="Times New Roman" w:eastAsiaTheme="majorEastAsia" w:hAnsi="Times New Roman" w:cs="Times New Roman"/>
          <w:sz w:val="24"/>
          <w:szCs w:val="24"/>
          <w:u w:val="single"/>
        </w:rPr>
        <w:t>/</w:t>
      </w:r>
      <w:proofErr w:type="spellStart"/>
      <w:r w:rsidRPr="002F028E">
        <w:rPr>
          <w:rFonts w:ascii="Times New Roman" w:eastAsiaTheme="majorEastAsia" w:hAnsi="Times New Roman" w:cs="Times New Roman"/>
          <w:sz w:val="24"/>
          <w:szCs w:val="24"/>
          <w:u w:val="single"/>
        </w:rPr>
        <w:t>psipred</w:t>
      </w:r>
      <w:proofErr w:type="spellEnd"/>
      <w:r w:rsidRPr="002F028E">
        <w:rPr>
          <w:rFonts w:ascii="Times New Roman" w:eastAsiaTheme="majorEastAsia" w:hAnsi="Times New Roman" w:cs="Times New Roman"/>
          <w:sz w:val="24"/>
          <w:szCs w:val="24"/>
          <w:u w:val="single"/>
        </w:rPr>
        <w:t>/</w:t>
      </w:r>
      <w:r w:rsidRPr="002F028E">
        <w:rPr>
          <w:rStyle w:val="additional"/>
          <w:rFonts w:ascii="Times New Roman" w:hAnsi="Times New Roman" w:cs="Times New Roman"/>
          <w:sz w:val="24"/>
          <w:szCs w:val="24"/>
        </w:rPr>
        <w:t xml:space="preserve">). And </w:t>
      </w:r>
      <w:r w:rsidRPr="002F028E">
        <w:rPr>
          <w:rStyle w:val="title3"/>
          <w:rFonts w:ascii="Times New Roman" w:hAnsi="Times New Roman" w:cs="Times New Roman"/>
          <w:sz w:val="24"/>
          <w:szCs w:val="24"/>
        </w:rPr>
        <w:t>multiple sequence alignment was conducted by ClustalX2.1</w:t>
      </w:r>
      <w:r w:rsidRPr="002F028E">
        <w:rPr>
          <w:rStyle w:val="title3"/>
          <w:rFonts w:ascii="Times New Roman" w:hAnsi="Times New Roman" w:cs="Times New Roman"/>
          <w:sz w:val="24"/>
          <w:szCs w:val="24"/>
        </w:rPr>
        <w:fldChar w:fldCharType="begin"/>
      </w:r>
      <w:r w:rsidRPr="002F028E">
        <w:rPr>
          <w:rStyle w:val="title3"/>
          <w:rFonts w:ascii="Times New Roman" w:hAnsi="Times New Roman" w:cs="Times New Roman"/>
          <w:sz w:val="24"/>
          <w:szCs w:val="24"/>
        </w:rPr>
        <w:instrText xml:space="preserve"> ADDIN EN.CITE &lt;EndNote&gt;&lt;Cite&gt;&lt;Author&gt;Larkin&lt;/Author&gt;&lt;Year&gt;2007&lt;/Year&gt;&lt;RecNum&gt;1643&lt;/RecNum&gt;&lt;DisplayText&gt;[1]&lt;/DisplayText&gt;&lt;record&gt;&lt;rec-number&gt;1643&lt;/rec-number&gt;&lt;foreign-keys&gt;&lt;key app="EN" db-id="t2f0pt5xb9p2axedpevv50x5sf505sp59r9r"&gt;1643&lt;/key&gt;&lt;/foreign-keys&gt;&lt;ref-type name="Journal Article"&gt;17&lt;/ref-type&gt;&lt;contributors&gt;&lt;authors&gt;&lt;author&gt;Larkin, MA&lt;/author&gt;&lt;author&gt;Blackshields, G&lt;/author&gt;&lt;author&gt;Brown, NP&lt;/author&gt;&lt;author&gt;Chenna, R&lt;/author&gt;&lt;author&gt;McGettigan, PA&lt;/author&gt;&lt;author&gt;McWilliam, H&lt;/author&gt;&lt;author&gt;Valentin, F&lt;/author&gt;&lt;author&gt;Wallace, IM&lt;/author&gt;&lt;author&gt;Wilm, A&lt;/author&gt;&lt;author&gt;Lopez, R&lt;/author&gt;&lt;/authors&gt;&lt;/contributors&gt;&lt;titles&gt;&lt;title&gt;Clustal W and Clustal X version 2.0&lt;/title&gt;&lt;secondary-title&gt;Bioinformatics&lt;/secondary-title&gt;&lt;/titles&gt;&lt;periodical&gt;&lt;full-title&gt;Bioinformatics (Oxford, England)&lt;/full-title&gt;&lt;abbr-1&gt;Bioinformatics&lt;/abbr-1&gt;&lt;abbr-2&gt;Bioinformatics&lt;/abbr-2&gt;&lt;/periodical&gt;&lt;pages&gt;2947-2948&lt;/pages&gt;&lt;volume&gt;23&lt;/volume&gt;&lt;number&gt;21&lt;/number&gt;&lt;dates&gt;&lt;year&gt;2007&lt;/year&gt;&lt;/dates&gt;&lt;isbn&gt;1367-4803&lt;/isbn&gt;&lt;urls&gt;&lt;/urls&gt;&lt;/record&gt;&lt;/Cite&gt;&lt;/EndNote&gt;</w:instrText>
      </w:r>
      <w:r w:rsidRPr="002F028E">
        <w:rPr>
          <w:rStyle w:val="title3"/>
          <w:rFonts w:ascii="Times New Roman" w:hAnsi="Times New Roman" w:cs="Times New Roman"/>
          <w:sz w:val="24"/>
          <w:szCs w:val="24"/>
        </w:rPr>
        <w:fldChar w:fldCharType="separate"/>
      </w:r>
      <w:r w:rsidRPr="002F028E">
        <w:rPr>
          <w:rStyle w:val="title3"/>
          <w:rFonts w:ascii="Times New Roman" w:hAnsi="Times New Roman" w:cs="Times New Roman"/>
          <w:noProof/>
          <w:sz w:val="24"/>
          <w:szCs w:val="24"/>
        </w:rPr>
        <w:t>[</w:t>
      </w:r>
      <w:hyperlink w:anchor="_ENREF_1" w:tooltip="Larkin, 2007 #1643" w:history="1">
        <w:r w:rsidRPr="002F028E">
          <w:rPr>
            <w:rStyle w:val="title3"/>
            <w:rFonts w:ascii="Times New Roman" w:hAnsi="Times New Roman" w:cs="Times New Roman"/>
            <w:noProof/>
            <w:sz w:val="24"/>
            <w:szCs w:val="24"/>
          </w:rPr>
          <w:t>1</w:t>
        </w:r>
      </w:hyperlink>
      <w:r w:rsidRPr="002F028E">
        <w:rPr>
          <w:rStyle w:val="title3"/>
          <w:rFonts w:ascii="Times New Roman" w:hAnsi="Times New Roman" w:cs="Times New Roman"/>
          <w:noProof/>
          <w:sz w:val="24"/>
          <w:szCs w:val="24"/>
        </w:rPr>
        <w:t>]</w:t>
      </w:r>
      <w:r w:rsidRPr="002F028E">
        <w:rPr>
          <w:rStyle w:val="title3"/>
          <w:rFonts w:ascii="Times New Roman" w:hAnsi="Times New Roman" w:cs="Times New Roman"/>
          <w:sz w:val="24"/>
          <w:szCs w:val="24"/>
        </w:rPr>
        <w:fldChar w:fldCharType="end"/>
      </w:r>
      <w:r w:rsidRPr="002F028E">
        <w:rPr>
          <w:rStyle w:val="title3"/>
          <w:rFonts w:ascii="Times New Roman" w:hAnsi="Times New Roman" w:cs="Times New Roman"/>
          <w:sz w:val="24"/>
          <w:szCs w:val="24"/>
        </w:rPr>
        <w:t xml:space="preserve">. The fragments in blue, </w:t>
      </w:r>
      <w:r w:rsidRPr="002F028E">
        <w:rPr>
          <w:rFonts w:ascii="Times New Roman" w:hAnsi="Times New Roman" w:cs="Times New Roman"/>
          <w:sz w:val="24"/>
          <w:szCs w:val="24"/>
        </w:rPr>
        <w:t>magenta</w:t>
      </w:r>
      <w:r w:rsidRPr="002F028E">
        <w:rPr>
          <w:rStyle w:val="title3"/>
          <w:rFonts w:ascii="Times New Roman" w:hAnsi="Times New Roman" w:cs="Times New Roman"/>
          <w:sz w:val="24"/>
          <w:szCs w:val="24"/>
        </w:rPr>
        <w:t xml:space="preserve"> and yellow background represent the realistic (7 HLDs with solved structures) or predicted (</w:t>
      </w:r>
      <w:r w:rsidRPr="002F028E">
        <w:rPr>
          <w:rFonts w:ascii="Times New Roman" w:hAnsi="Times New Roman" w:cs="Times New Roman"/>
          <w:sz w:val="24"/>
          <w:szCs w:val="24"/>
        </w:rPr>
        <w:t>homology modeling</w:t>
      </w:r>
      <w:r w:rsidRPr="002F028E">
        <w:rPr>
          <w:rStyle w:val="title3"/>
          <w:rFonts w:ascii="Times New Roman" w:hAnsi="Times New Roman" w:cs="Times New Roman"/>
          <w:sz w:val="24"/>
          <w:szCs w:val="24"/>
        </w:rPr>
        <w:t xml:space="preserve"> of DadB) </w:t>
      </w:r>
      <w:r w:rsidRPr="002F028E">
        <w:rPr>
          <w:rStyle w:val="title3"/>
          <w:rFonts w:ascii="Times New Roman" w:eastAsia="宋体" w:hAnsi="Times New Roman" w:cs="Times New Roman"/>
          <w:sz w:val="24"/>
          <w:szCs w:val="24"/>
        </w:rPr>
        <w:t>β</w:t>
      </w:r>
      <w:r w:rsidRPr="002F028E">
        <w:rPr>
          <w:rStyle w:val="title3"/>
          <w:rFonts w:ascii="Times New Roman" w:hAnsi="Times New Roman" w:cs="Times New Roman"/>
          <w:sz w:val="24"/>
          <w:szCs w:val="24"/>
        </w:rPr>
        <w:t xml:space="preserve">-sheets, </w:t>
      </w:r>
      <w:r w:rsidRPr="002F028E">
        <w:rPr>
          <w:rStyle w:val="title3"/>
          <w:rFonts w:ascii="Times New Roman" w:eastAsia="宋体" w:hAnsi="Times New Roman" w:cs="Times New Roman"/>
          <w:sz w:val="24"/>
          <w:szCs w:val="24"/>
        </w:rPr>
        <w:t>α</w:t>
      </w:r>
      <w:r w:rsidRPr="002F028E">
        <w:rPr>
          <w:rStyle w:val="title3"/>
          <w:rFonts w:ascii="Times New Roman" w:hAnsi="Times New Roman" w:cs="Times New Roman"/>
          <w:sz w:val="24"/>
          <w:szCs w:val="24"/>
        </w:rPr>
        <w:t>-</w:t>
      </w:r>
      <w:r w:rsidRPr="002F028E">
        <w:rPr>
          <w:rFonts w:ascii="Times New Roman" w:hAnsi="Times New Roman" w:cs="Times New Roman"/>
          <w:sz w:val="24"/>
          <w:szCs w:val="24"/>
        </w:rPr>
        <w:t xml:space="preserve"> helices and </w:t>
      </w:r>
      <w:r w:rsidRPr="002F028E">
        <w:rPr>
          <w:rStyle w:val="keyword"/>
          <w:rFonts w:ascii="Times New Roman" w:hAnsi="Times New Roman" w:cs="Times New Roman"/>
          <w:sz w:val="24"/>
          <w:szCs w:val="24"/>
        </w:rPr>
        <w:t xml:space="preserve">coiled coils respectively. The </w:t>
      </w:r>
      <w:r w:rsidRPr="002F028E">
        <w:rPr>
          <w:rStyle w:val="title3"/>
          <w:rFonts w:ascii="Times New Roman" w:hAnsi="Times New Roman" w:cs="Times New Roman"/>
          <w:sz w:val="24"/>
          <w:szCs w:val="24"/>
        </w:rPr>
        <w:t xml:space="preserve">blue, </w:t>
      </w:r>
      <w:r w:rsidRPr="002F028E">
        <w:rPr>
          <w:rFonts w:ascii="Times New Roman" w:hAnsi="Times New Roman" w:cs="Times New Roman"/>
          <w:sz w:val="24"/>
          <w:szCs w:val="24"/>
        </w:rPr>
        <w:t>magenta</w:t>
      </w:r>
      <w:r w:rsidRPr="002F028E">
        <w:rPr>
          <w:rStyle w:val="title3"/>
          <w:rFonts w:ascii="Times New Roman" w:hAnsi="Times New Roman" w:cs="Times New Roman"/>
          <w:sz w:val="24"/>
          <w:szCs w:val="24"/>
        </w:rPr>
        <w:t xml:space="preserve"> and yellow letters means they are belong to </w:t>
      </w:r>
      <w:r w:rsidRPr="002F028E">
        <w:rPr>
          <w:rStyle w:val="title3"/>
          <w:rFonts w:ascii="Times New Roman" w:eastAsia="宋体" w:hAnsi="Times New Roman" w:cs="Times New Roman"/>
          <w:sz w:val="24"/>
          <w:szCs w:val="24"/>
        </w:rPr>
        <w:t>β</w:t>
      </w:r>
      <w:r w:rsidRPr="002F028E">
        <w:rPr>
          <w:rStyle w:val="title3"/>
          <w:rFonts w:ascii="Times New Roman" w:hAnsi="Times New Roman" w:cs="Times New Roman"/>
          <w:sz w:val="24"/>
          <w:szCs w:val="24"/>
        </w:rPr>
        <w:t xml:space="preserve">-sheets, </w:t>
      </w:r>
      <w:r w:rsidRPr="002F028E">
        <w:rPr>
          <w:rStyle w:val="title3"/>
          <w:rFonts w:ascii="Times New Roman" w:eastAsia="宋体" w:hAnsi="Times New Roman" w:cs="Times New Roman"/>
          <w:sz w:val="24"/>
          <w:szCs w:val="24"/>
        </w:rPr>
        <w:t>α</w:t>
      </w:r>
      <w:r w:rsidRPr="002F028E">
        <w:rPr>
          <w:rStyle w:val="title3"/>
          <w:rFonts w:ascii="Times New Roman" w:hAnsi="Times New Roman" w:cs="Times New Roman"/>
          <w:sz w:val="24"/>
          <w:szCs w:val="24"/>
        </w:rPr>
        <w:t>-</w:t>
      </w:r>
      <w:r w:rsidRPr="002F028E">
        <w:rPr>
          <w:rFonts w:ascii="Times New Roman" w:hAnsi="Times New Roman" w:cs="Times New Roman"/>
          <w:sz w:val="24"/>
          <w:szCs w:val="24"/>
        </w:rPr>
        <w:t xml:space="preserve"> helices and </w:t>
      </w:r>
      <w:r w:rsidRPr="002F028E">
        <w:rPr>
          <w:rStyle w:val="keyword"/>
          <w:rFonts w:ascii="Times New Roman" w:hAnsi="Times New Roman" w:cs="Times New Roman"/>
          <w:sz w:val="24"/>
          <w:szCs w:val="24"/>
        </w:rPr>
        <w:t xml:space="preserve">coiled coils according to the </w:t>
      </w:r>
      <w:r w:rsidRPr="002F028E">
        <w:rPr>
          <w:rFonts w:ascii="Times New Roman" w:eastAsiaTheme="majorEastAsia" w:hAnsi="Times New Roman" w:cs="Times New Roman"/>
          <w:sz w:val="24"/>
          <w:szCs w:val="24"/>
        </w:rPr>
        <w:t>Secondary structure elements prediction.</w:t>
      </w:r>
    </w:p>
    <w:p w:rsidR="00CF34A5" w:rsidRPr="002F028E" w:rsidRDefault="00CF34A5" w:rsidP="00CF34A5">
      <w:pPr>
        <w:spacing w:line="480" w:lineRule="auto"/>
        <w:rPr>
          <w:rFonts w:ascii="Times New Roman" w:eastAsiaTheme="majorEastAsia" w:hAnsi="Times New Roman" w:cs="Times New Roman"/>
          <w:sz w:val="24"/>
          <w:szCs w:val="24"/>
        </w:rPr>
      </w:pPr>
      <w:r w:rsidRPr="002F028E">
        <w:rPr>
          <w:rFonts w:ascii="Times New Roman" w:eastAsiaTheme="majorEastAsia" w:hAnsi="Times New Roman" w:cs="Times New Roman"/>
          <w:b/>
          <w:sz w:val="24"/>
          <w:szCs w:val="24"/>
        </w:rPr>
        <w:t>Figure S7</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Three-dimensional structure model of DadB.</w:t>
      </w:r>
      <w:r w:rsidRPr="002F028E">
        <w:rPr>
          <w:rFonts w:ascii="Times New Roman" w:eastAsiaTheme="majorEastAsia" w:hAnsi="Times New Roman" w:cs="Times New Roman"/>
          <w:sz w:val="24"/>
          <w:szCs w:val="24"/>
        </w:rPr>
        <w:t xml:space="preserve"> The cyan and green elements constitute the cap domain and the main domain, respectively. The yellow, red, magenta, blue represents the halide-binding residues, the nucleophile residue, the acid residue, and the base residue, respectively.</w:t>
      </w: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D565D4" w:rsidRPr="002F028E" w:rsidRDefault="00D565D4" w:rsidP="008274D3">
      <w:pPr>
        <w:spacing w:line="480" w:lineRule="auto"/>
        <w:rPr>
          <w:rFonts w:ascii="Times New Roman" w:eastAsiaTheme="majorEastAsia" w:hAnsi="Times New Roman" w:cs="Times New Roman"/>
          <w:sz w:val="24"/>
          <w:szCs w:val="24"/>
        </w:rPr>
      </w:pPr>
    </w:p>
    <w:p w:rsidR="00792570" w:rsidRPr="002F028E" w:rsidRDefault="008274D3" w:rsidP="008274D3">
      <w:pPr>
        <w:spacing w:line="480" w:lineRule="auto"/>
        <w:rPr>
          <w:rFonts w:ascii="Times New Roman" w:hAnsi="Times New Roman" w:cs="Times New Roman"/>
          <w:b/>
          <w:sz w:val="24"/>
          <w:szCs w:val="24"/>
        </w:rPr>
      </w:pPr>
      <w:r w:rsidRPr="002F028E">
        <w:rPr>
          <w:rFonts w:ascii="Times New Roman" w:eastAsiaTheme="majorEastAsia" w:hAnsi="Times New Roman" w:cs="Times New Roman"/>
          <w:sz w:val="24"/>
          <w:szCs w:val="24"/>
        </w:rPr>
        <w:br/>
      </w:r>
    </w:p>
    <w:p w:rsidR="00792570" w:rsidRPr="002F028E" w:rsidRDefault="00792570" w:rsidP="00C07FF1">
      <w:pPr>
        <w:spacing w:line="480" w:lineRule="auto"/>
        <w:rPr>
          <w:rFonts w:ascii="Times New Roman" w:hAnsi="Times New Roman" w:cs="Times New Roman"/>
          <w:b/>
          <w:sz w:val="24"/>
          <w:szCs w:val="24"/>
        </w:rPr>
      </w:pPr>
    </w:p>
    <w:p w:rsidR="00A97D78" w:rsidRPr="002F028E" w:rsidRDefault="00216C7F" w:rsidP="00C07FF1">
      <w:pPr>
        <w:spacing w:line="480" w:lineRule="auto"/>
        <w:rPr>
          <w:rFonts w:ascii="Times New Roman" w:hAnsi="Times New Roman" w:cs="Times New Roman"/>
          <w:b/>
          <w:sz w:val="24"/>
          <w:szCs w:val="24"/>
        </w:rPr>
      </w:pPr>
      <w:r w:rsidRPr="002F028E">
        <w:rPr>
          <w:rFonts w:ascii="Times New Roman" w:hAnsi="Times New Roman" w:cs="Times New Roman"/>
          <w:b/>
          <w:sz w:val="24"/>
          <w:szCs w:val="24"/>
        </w:rPr>
        <w:lastRenderedPageBreak/>
        <w:t>Table S1</w:t>
      </w:r>
      <w:r w:rsidRPr="002F028E">
        <w:rPr>
          <w:rFonts w:ascii="Times New Roman" w:hAnsi="Times New Roman" w:cs="Times New Roman"/>
          <w:sz w:val="24"/>
          <w:szCs w:val="24"/>
        </w:rPr>
        <w:t xml:space="preserve"> </w:t>
      </w:r>
      <w:r w:rsidRPr="002F028E">
        <w:rPr>
          <w:rFonts w:ascii="Times New Roman" w:hAnsi="Times New Roman" w:cs="Times New Roman"/>
          <w:b/>
          <w:sz w:val="24"/>
          <w:szCs w:val="24"/>
        </w:rPr>
        <w:t>Halogenated substrates used in</w:t>
      </w:r>
      <w:r w:rsidRPr="002F028E">
        <w:rPr>
          <w:rFonts w:ascii="Times New Roman" w:hAnsi="Times New Roman" w:cs="Times New Roman"/>
          <w:b/>
          <w:kern w:val="0"/>
          <w:sz w:val="24"/>
          <w:szCs w:val="24"/>
        </w:rPr>
        <w:t xml:space="preserve"> the </w:t>
      </w:r>
      <w:r w:rsidRPr="002F028E">
        <w:rPr>
          <w:rFonts w:ascii="Times New Roman" w:hAnsi="Times New Roman" w:cs="Times New Roman"/>
          <w:b/>
          <w:sz w:val="24"/>
          <w:szCs w:val="24"/>
        </w:rPr>
        <w:t>activity determination.</w:t>
      </w:r>
    </w:p>
    <w:tbl>
      <w:tblPr>
        <w:tblStyle w:val="a3"/>
        <w:tblW w:w="7196" w:type="dxa"/>
        <w:jc w:val="center"/>
        <w:tblLook w:val="04A0" w:firstRow="1" w:lastRow="0" w:firstColumn="1" w:lastColumn="0" w:noHBand="0" w:noVBand="1"/>
      </w:tblPr>
      <w:tblGrid>
        <w:gridCol w:w="3562"/>
        <w:gridCol w:w="2127"/>
        <w:gridCol w:w="1559"/>
      </w:tblGrid>
      <w:tr w:rsidR="002F028E" w:rsidRPr="002F028E" w:rsidTr="003A6031">
        <w:trPr>
          <w:cnfStyle w:val="100000000000" w:firstRow="1" w:lastRow="0" w:firstColumn="0" w:lastColumn="0" w:oddVBand="0" w:evenVBand="0" w:oddHBand="0" w:evenHBand="0" w:firstRowFirstColumn="0" w:firstRowLastColumn="0" w:lastRowFirstColumn="0" w:lastRowLastColumn="0"/>
          <w:trHeight w:val="399"/>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substrates</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brand</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purity</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1-chlorobutane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Sigma-Aldrich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99.5%</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1-chlorohexane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1-bromobutane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Sigma-Aldrich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1-bromohexane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1-iodopropane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1-iodobutane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1-iodohexane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1,2-dichloroethane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Fluka</w:t>
            </w:r>
            <w:proofErr w:type="spellEnd"/>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≥99.5%</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1,3-dichloropropane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1,5-dichloropentane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1,2-dibromoethane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TCI</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1,3-dibromopropane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Dr.Ehrenstorfer</w:t>
            </w:r>
            <w:proofErr w:type="spellEnd"/>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100%</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1-bromo-3-chloropropane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Sigma</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1,3-diiodopropane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2-iodobutane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1,2-dichloropropane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Fluka</w:t>
            </w:r>
            <w:proofErr w:type="spellEnd"/>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1,2-dibromopropane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97%</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2-bromo-1-chloropropane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Dr.Ehrenstorfer</w:t>
            </w:r>
            <w:proofErr w:type="spellEnd"/>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1,2,3-trichloropropane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1-chloro-2-(2-chloroethoxy)ethane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Fluka</w:t>
            </w:r>
            <w:proofErr w:type="spellEnd"/>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≥99%(GC)</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lastRenderedPageBreak/>
              <w:t>chlorocyclohexane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bromocyclohexane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(bromomethyl)cyclohexane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1-bromo-2-chloroethane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chlorocyclopentane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4-bromobutanenitrile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 xml:space="preserve">Alfa </w:t>
            </w:r>
            <w:proofErr w:type="spellStart"/>
            <w:r w:rsidRPr="002F028E">
              <w:rPr>
                <w:rFonts w:ascii="Times New Roman" w:eastAsia="宋体" w:hAnsi="Times New Roman" w:cs="Times New Roman"/>
                <w:kern w:val="0"/>
                <w:sz w:val="24"/>
                <w:szCs w:val="24"/>
              </w:rPr>
              <w:t>Aesar</w:t>
            </w:r>
            <w:proofErr w:type="spellEnd"/>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97%</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1,2,3-tribromopropane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97%</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1,2-dibromo-3-chloropropane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TCI</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&gt;98%(GC)</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3-chloro-2-methylprop-1-ene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2,3-dichloroprop-1-ene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dichloromethane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SCRC</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≥99.9%</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1-chloro-2-methylpropane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TCI</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&gt;95.0%(GC)</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1,3-dichloropropene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TCI</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&gt;92.0%(GC)</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1,2,3-trichloropropene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TCI</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&gt;95.0%(GC)</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1-chlorooctane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1-chlorodecane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1-chlorododecane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≥97%(GC)</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1-chlorotetradecane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1-chlorohexadecane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95%</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1-bromohexadecane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97%</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1-chlorooctadecane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96%</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trichloromethane</w:t>
            </w:r>
            <w:proofErr w:type="spellEnd"/>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SCRC</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≥99.8%</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lastRenderedPageBreak/>
              <w:t>1-chloro-3-nitrobenzene</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&gt;98%</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4-bromodiphenyl ether</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99%</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decabromodiphenyl</w:t>
            </w:r>
            <w:proofErr w:type="spellEnd"/>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Aldrich</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98%</w:t>
            </w:r>
          </w:p>
        </w:tc>
      </w:tr>
      <w:tr w:rsidR="002F028E" w:rsidRPr="002F028E" w:rsidTr="003A6031">
        <w:trPr>
          <w:trHeight w:val="321"/>
          <w:jc w:val="center"/>
        </w:trPr>
        <w:tc>
          <w:tcPr>
            <w:tcW w:w="351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trichloroacetic</w:t>
            </w:r>
            <w:proofErr w:type="spellEnd"/>
            <w:r w:rsidRPr="002F028E">
              <w:rPr>
                <w:rFonts w:ascii="Times New Roman" w:eastAsia="宋体" w:hAnsi="Times New Roman" w:cs="Times New Roman"/>
                <w:kern w:val="0"/>
                <w:sz w:val="24"/>
                <w:szCs w:val="24"/>
              </w:rPr>
              <w:t xml:space="preserve"> acid</w:t>
            </w:r>
          </w:p>
        </w:tc>
        <w:tc>
          <w:tcPr>
            <w:tcW w:w="212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Sigma</w:t>
            </w:r>
          </w:p>
        </w:tc>
        <w:tc>
          <w:tcPr>
            <w:tcW w:w="1559"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&gt;99%</w:t>
            </w:r>
          </w:p>
        </w:tc>
      </w:tr>
    </w:tbl>
    <w:p w:rsidR="00A30E93" w:rsidRPr="002F028E" w:rsidRDefault="00A30E93" w:rsidP="00C07FF1">
      <w:pPr>
        <w:spacing w:line="480" w:lineRule="auto"/>
        <w:rPr>
          <w:rFonts w:ascii="Times New Roman" w:eastAsiaTheme="majorEastAsia" w:hAnsi="Times New Roman" w:cs="Times New Roman"/>
          <w:b/>
          <w:sz w:val="24"/>
          <w:szCs w:val="24"/>
        </w:rPr>
      </w:pPr>
    </w:p>
    <w:p w:rsidR="00A30E93" w:rsidRPr="002F028E" w:rsidRDefault="00A30E93" w:rsidP="00C07FF1">
      <w:pPr>
        <w:spacing w:line="480" w:lineRule="auto"/>
        <w:rPr>
          <w:rFonts w:ascii="Times New Roman" w:eastAsiaTheme="majorEastAsia" w:hAnsi="Times New Roman" w:cs="Times New Roman"/>
          <w:b/>
          <w:sz w:val="24"/>
          <w:szCs w:val="24"/>
        </w:rPr>
      </w:pPr>
    </w:p>
    <w:p w:rsidR="00A30E93" w:rsidRPr="002F028E" w:rsidRDefault="00A30E93"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4D3716" w:rsidRPr="002F028E" w:rsidRDefault="004D3716" w:rsidP="00C07FF1">
      <w:pPr>
        <w:spacing w:line="480" w:lineRule="auto"/>
        <w:rPr>
          <w:rFonts w:ascii="Times New Roman" w:eastAsiaTheme="majorEastAsia" w:hAnsi="Times New Roman" w:cs="Times New Roman"/>
          <w:b/>
          <w:sz w:val="24"/>
          <w:szCs w:val="24"/>
        </w:rPr>
      </w:pPr>
    </w:p>
    <w:p w:rsidR="00216C7F" w:rsidRPr="002F028E" w:rsidRDefault="00216C7F" w:rsidP="00C07FF1">
      <w:pPr>
        <w:spacing w:line="480" w:lineRule="auto"/>
        <w:rPr>
          <w:rFonts w:ascii="Times New Roman" w:hAnsi="Times New Roman" w:cs="Times New Roman"/>
          <w:b/>
          <w:sz w:val="24"/>
          <w:szCs w:val="24"/>
        </w:rPr>
      </w:pPr>
      <w:r w:rsidRPr="002F028E">
        <w:rPr>
          <w:rFonts w:ascii="Times New Roman" w:eastAsiaTheme="majorEastAsia" w:hAnsi="Times New Roman" w:cs="Times New Roman"/>
          <w:b/>
          <w:sz w:val="24"/>
          <w:szCs w:val="24"/>
        </w:rPr>
        <w:lastRenderedPageBreak/>
        <w:t xml:space="preserve">Table S2 Oligonucleotides used for </w:t>
      </w:r>
      <w:r w:rsidRPr="002F028E">
        <w:rPr>
          <w:rFonts w:ascii="Times New Roman" w:hAnsi="Times New Roman" w:cs="Times New Roman"/>
          <w:b/>
          <w:sz w:val="24"/>
          <w:szCs w:val="24"/>
        </w:rPr>
        <w:t xml:space="preserve">gene cloning and </w:t>
      </w:r>
      <w:r w:rsidRPr="002F028E">
        <w:rPr>
          <w:rFonts w:ascii="Times New Roman" w:hAnsi="Times New Roman" w:cs="Times New Roman"/>
          <w:b/>
          <w:kern w:val="0"/>
          <w:sz w:val="24"/>
          <w:szCs w:val="24"/>
        </w:rPr>
        <w:t xml:space="preserve">vector </w:t>
      </w:r>
      <w:r w:rsidRPr="002F028E">
        <w:rPr>
          <w:rFonts w:ascii="Times New Roman" w:hAnsi="Times New Roman" w:cs="Times New Roman"/>
          <w:b/>
          <w:sz w:val="24"/>
          <w:szCs w:val="24"/>
        </w:rPr>
        <w:t>construction.</w:t>
      </w:r>
    </w:p>
    <w:p w:rsidR="00A30E93" w:rsidRPr="002F028E" w:rsidRDefault="00A30E93" w:rsidP="00C07FF1">
      <w:pPr>
        <w:spacing w:line="480" w:lineRule="auto"/>
        <w:rPr>
          <w:rFonts w:ascii="Times New Roman" w:eastAsiaTheme="majorEastAsia" w:hAnsi="Times New Roman" w:cs="Times New Roman"/>
          <w:sz w:val="24"/>
          <w:szCs w:val="24"/>
        </w:rPr>
      </w:pPr>
    </w:p>
    <w:tbl>
      <w:tblPr>
        <w:tblStyle w:val="a3"/>
        <w:tblW w:w="10936" w:type="dxa"/>
        <w:jc w:val="center"/>
        <w:tblLook w:val="04A0" w:firstRow="1" w:lastRow="0" w:firstColumn="1" w:lastColumn="0" w:noHBand="0" w:noVBand="1"/>
      </w:tblPr>
      <w:tblGrid>
        <w:gridCol w:w="1470"/>
        <w:gridCol w:w="739"/>
        <w:gridCol w:w="1488"/>
        <w:gridCol w:w="6257"/>
        <w:gridCol w:w="982"/>
      </w:tblGrid>
      <w:tr w:rsidR="002F028E" w:rsidRPr="002F028E" w:rsidTr="00696358">
        <w:trPr>
          <w:cnfStyle w:val="100000000000" w:firstRow="1" w:lastRow="0" w:firstColumn="0" w:lastColumn="0" w:oddVBand="0" w:evenVBand="0" w:oddHBand="0" w:evenHBand="0" w:firstRowFirstColumn="0" w:firstRowLastColumn="0" w:lastRowFirstColumn="0" w:lastRowLastColumn="0"/>
          <w:trHeight w:val="399"/>
          <w:jc w:val="center"/>
        </w:trPr>
        <w:tc>
          <w:tcPr>
            <w:tcW w:w="1470"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Primer</w:t>
            </w:r>
          </w:p>
        </w:tc>
        <w:tc>
          <w:tcPr>
            <w:tcW w:w="739"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gene</w:t>
            </w:r>
          </w:p>
        </w:tc>
        <w:tc>
          <w:tcPr>
            <w:tcW w:w="1488"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vector</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Sequence (5'-3')</w:t>
            </w:r>
          </w:p>
        </w:tc>
        <w:tc>
          <w:tcPr>
            <w:tcW w:w="982" w:type="dxa"/>
            <w:noWrap/>
            <w:vAlign w:val="center"/>
            <w:hideMark/>
          </w:tcPr>
          <w:p w:rsidR="00216C7F" w:rsidRPr="002F028E" w:rsidRDefault="003A3186"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hint="eastAsia"/>
                <w:kern w:val="0"/>
                <w:sz w:val="24"/>
                <w:szCs w:val="24"/>
              </w:rPr>
              <w:t>e</w:t>
            </w:r>
            <w:r w:rsidR="00216C7F" w:rsidRPr="002F028E">
              <w:rPr>
                <w:rFonts w:ascii="Times New Roman" w:eastAsia="宋体" w:hAnsi="Times New Roman" w:cs="Times New Roman"/>
                <w:kern w:val="0"/>
                <w:sz w:val="24"/>
                <w:szCs w:val="24"/>
              </w:rPr>
              <w:t>nzyme</w:t>
            </w:r>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22b4127-f</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proofErr w:type="spellStart"/>
            <w:r w:rsidRPr="002F028E">
              <w:rPr>
                <w:rFonts w:ascii="Times New Roman" w:eastAsia="宋体" w:hAnsi="Times New Roman" w:cs="Times New Roman"/>
                <w:i/>
                <w:iCs/>
                <w:kern w:val="0"/>
                <w:sz w:val="24"/>
                <w:szCs w:val="24"/>
              </w:rPr>
              <w:t>dadB</w:t>
            </w:r>
            <w:proofErr w:type="spellEnd"/>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pET22b</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AAGGAGATATACATATGCTCAGAGAACAACTCCCC</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NdeI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22b4127-r</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proofErr w:type="spellStart"/>
            <w:r w:rsidRPr="002F028E">
              <w:rPr>
                <w:rFonts w:ascii="Times New Roman" w:eastAsia="宋体" w:hAnsi="Times New Roman" w:cs="Times New Roman"/>
                <w:i/>
                <w:iCs/>
                <w:kern w:val="0"/>
                <w:sz w:val="24"/>
                <w:szCs w:val="24"/>
              </w:rPr>
              <w:t>dadB</w:t>
            </w:r>
            <w:proofErr w:type="spellEnd"/>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pET22b</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GGTGGTGGTGCTCGAGCGAATTGGATAGGGCCT</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XhoI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22b2238-f</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pET22b</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AAGGAGATATACATATGGGCTTCGCGGACTGTCC</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NdeI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22b2238-r</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pET22b</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GGTGGTGGTGCTCGAGTCGCGGATTCGCCAAGCG</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XhoI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32a2238-f</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pET32a</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GGTGCCACGCGGATCCATGGGCTTCGCGGACTGTC</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BamHI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32a2238-r</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pET32a</w:t>
            </w:r>
          </w:p>
        </w:tc>
        <w:tc>
          <w:tcPr>
            <w:tcW w:w="6257"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GCTCGAATTCGGATCCTCATCGCGGATTCGCCAAGCG</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BamHI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28a2238-f</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pET28a</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CGCGCGGCAGCCATATGGGCTTCGCGGACTGTCC</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NdeI</w:t>
            </w:r>
            <w:proofErr w:type="spellEnd"/>
          </w:p>
        </w:tc>
      </w:tr>
      <w:tr w:rsidR="002F028E" w:rsidRPr="002F028E" w:rsidTr="00696358">
        <w:trPr>
          <w:trHeight w:val="399"/>
          <w:jc w:val="center"/>
        </w:trPr>
        <w:tc>
          <w:tcPr>
            <w:tcW w:w="1470"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28a2238-r</w:t>
            </w:r>
          </w:p>
        </w:tc>
        <w:tc>
          <w:tcPr>
            <w:tcW w:w="739" w:type="dxa"/>
            <w:noWrap/>
            <w:vAlign w:val="center"/>
            <w:hideMark/>
          </w:tcPr>
          <w:p w:rsidR="00216C7F" w:rsidRPr="002F028E" w:rsidRDefault="00216C7F"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pET28a</w:t>
            </w:r>
          </w:p>
        </w:tc>
        <w:tc>
          <w:tcPr>
            <w:tcW w:w="6257" w:type="dxa"/>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GTCATGCTAGCCATATGTTATCGCGGATTCGCCAAG</w:t>
            </w:r>
          </w:p>
        </w:tc>
        <w:tc>
          <w:tcPr>
            <w:tcW w:w="982" w:type="dxa"/>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kern w:val="0"/>
                <w:sz w:val="24"/>
                <w:szCs w:val="24"/>
              </w:rPr>
              <w:t>NdeI</w:t>
            </w:r>
            <w:proofErr w:type="spellEnd"/>
          </w:p>
        </w:tc>
      </w:tr>
      <w:tr w:rsidR="002F028E" w:rsidRPr="002F028E" w:rsidTr="00696358">
        <w:trPr>
          <w:trHeight w:val="399"/>
          <w:jc w:val="center"/>
        </w:trPr>
        <w:tc>
          <w:tcPr>
            <w:tcW w:w="1470" w:type="dxa"/>
            <w:noWrap/>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hint="eastAsia"/>
                <w:kern w:val="0"/>
                <w:sz w:val="24"/>
                <w:szCs w:val="24"/>
              </w:rPr>
              <w:t>pGEX2238-f</w:t>
            </w:r>
          </w:p>
        </w:tc>
        <w:tc>
          <w:tcPr>
            <w:tcW w:w="739" w:type="dxa"/>
            <w:noWrap/>
            <w:vAlign w:val="center"/>
          </w:tcPr>
          <w:p w:rsidR="00E42F28" w:rsidRPr="002F028E" w:rsidRDefault="00E42F28"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hint="eastAsia"/>
                <w:kern w:val="0"/>
                <w:sz w:val="24"/>
                <w:szCs w:val="24"/>
              </w:rPr>
              <w:t>pGEX-4T-1</w:t>
            </w:r>
          </w:p>
        </w:tc>
        <w:tc>
          <w:tcPr>
            <w:tcW w:w="6257" w:type="dxa"/>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szCs w:val="21"/>
              </w:rPr>
              <w:t>AAGGAGATATACATATGCTCAGAGAACAACTCCCC</w:t>
            </w:r>
          </w:p>
        </w:tc>
        <w:tc>
          <w:tcPr>
            <w:tcW w:w="982" w:type="dxa"/>
            <w:noWrap/>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hint="eastAsia"/>
                <w:kern w:val="0"/>
                <w:sz w:val="24"/>
                <w:szCs w:val="24"/>
              </w:rPr>
              <w:t>BamHI</w:t>
            </w:r>
            <w:proofErr w:type="spellEnd"/>
          </w:p>
        </w:tc>
      </w:tr>
      <w:tr w:rsidR="002F028E" w:rsidRPr="002F028E" w:rsidTr="00696358">
        <w:trPr>
          <w:trHeight w:val="399"/>
          <w:jc w:val="center"/>
        </w:trPr>
        <w:tc>
          <w:tcPr>
            <w:tcW w:w="1470" w:type="dxa"/>
            <w:noWrap/>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hint="eastAsia"/>
                <w:kern w:val="0"/>
                <w:sz w:val="24"/>
                <w:szCs w:val="24"/>
              </w:rPr>
              <w:t>pGEX2238-r</w:t>
            </w:r>
          </w:p>
        </w:tc>
        <w:tc>
          <w:tcPr>
            <w:tcW w:w="739" w:type="dxa"/>
            <w:noWrap/>
            <w:vAlign w:val="center"/>
          </w:tcPr>
          <w:p w:rsidR="00E42F28" w:rsidRPr="002F028E" w:rsidRDefault="00E42F28" w:rsidP="00C07FF1">
            <w:pPr>
              <w:widowControl/>
              <w:spacing w:line="480" w:lineRule="auto"/>
              <w:rPr>
                <w:rFonts w:ascii="Times New Roman" w:eastAsia="宋体" w:hAnsi="Times New Roman" w:cs="Times New Roman"/>
                <w:i/>
                <w:iCs/>
                <w:kern w:val="0"/>
                <w:sz w:val="24"/>
                <w:szCs w:val="24"/>
              </w:rPr>
            </w:pPr>
            <w:r w:rsidRPr="002F028E">
              <w:rPr>
                <w:rFonts w:ascii="Times New Roman" w:eastAsia="宋体" w:hAnsi="Times New Roman" w:cs="Times New Roman"/>
                <w:i/>
                <w:iCs/>
                <w:kern w:val="0"/>
                <w:sz w:val="24"/>
                <w:szCs w:val="24"/>
              </w:rPr>
              <w:t>dadA</w:t>
            </w:r>
          </w:p>
        </w:tc>
        <w:tc>
          <w:tcPr>
            <w:tcW w:w="1488" w:type="dxa"/>
            <w:noWrap/>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hint="eastAsia"/>
                <w:kern w:val="0"/>
                <w:sz w:val="24"/>
                <w:szCs w:val="24"/>
              </w:rPr>
              <w:t>pGEX-4T-1</w:t>
            </w:r>
          </w:p>
        </w:tc>
        <w:tc>
          <w:tcPr>
            <w:tcW w:w="6257" w:type="dxa"/>
            <w:vAlign w:val="center"/>
          </w:tcPr>
          <w:p w:rsidR="00E42F28" w:rsidRPr="002F028E" w:rsidRDefault="00E42F28"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szCs w:val="21"/>
              </w:rPr>
              <w:t>GGTGGTGGTGCTCGAGCGAATTGGATAGGGCCT</w:t>
            </w:r>
          </w:p>
        </w:tc>
        <w:tc>
          <w:tcPr>
            <w:tcW w:w="982" w:type="dxa"/>
            <w:noWrap/>
            <w:vAlign w:val="center"/>
          </w:tcPr>
          <w:p w:rsidR="00E42F28" w:rsidRPr="002F028E" w:rsidRDefault="00E42F28" w:rsidP="00E42F28">
            <w:pPr>
              <w:widowControl/>
              <w:spacing w:line="480" w:lineRule="auto"/>
              <w:rPr>
                <w:rFonts w:ascii="Times New Roman" w:eastAsia="宋体" w:hAnsi="Times New Roman" w:cs="Times New Roman"/>
                <w:kern w:val="0"/>
                <w:sz w:val="24"/>
                <w:szCs w:val="24"/>
              </w:rPr>
            </w:pPr>
            <w:proofErr w:type="spellStart"/>
            <w:r w:rsidRPr="002F028E">
              <w:rPr>
                <w:rFonts w:ascii="Times New Roman" w:eastAsia="宋体" w:hAnsi="Times New Roman" w:cs="Times New Roman" w:hint="eastAsia"/>
                <w:kern w:val="0"/>
                <w:sz w:val="24"/>
                <w:szCs w:val="24"/>
              </w:rPr>
              <w:t>BamHI</w:t>
            </w:r>
            <w:proofErr w:type="spellEnd"/>
          </w:p>
        </w:tc>
      </w:tr>
    </w:tbl>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3C6A14" w:rsidRPr="002F028E" w:rsidRDefault="003C6A14" w:rsidP="00C07FF1">
      <w:pPr>
        <w:spacing w:line="480" w:lineRule="auto"/>
        <w:ind w:firstLineChars="200" w:firstLine="480"/>
        <w:rPr>
          <w:rFonts w:ascii="Times New Roman" w:eastAsiaTheme="majorEastAsia" w:hAnsi="Times New Roman" w:cs="Times New Roman"/>
          <w:sz w:val="24"/>
          <w:szCs w:val="24"/>
        </w:rPr>
      </w:pPr>
    </w:p>
    <w:p w:rsidR="00216C7F" w:rsidRPr="002F028E" w:rsidRDefault="00216C7F" w:rsidP="00C07FF1">
      <w:pPr>
        <w:spacing w:line="480" w:lineRule="auto"/>
        <w:rPr>
          <w:rStyle w:val="title3"/>
          <w:rFonts w:ascii="Times New Roman" w:eastAsiaTheme="majorEastAsia" w:hAnsi="Times New Roman" w:cs="Times New Roman"/>
          <w:b/>
          <w:sz w:val="24"/>
          <w:szCs w:val="24"/>
        </w:rPr>
      </w:pPr>
      <w:r w:rsidRPr="002F028E">
        <w:rPr>
          <w:rFonts w:ascii="Times New Roman" w:hAnsi="Times New Roman" w:cs="Times New Roman"/>
          <w:b/>
          <w:sz w:val="24"/>
          <w:szCs w:val="24"/>
        </w:rPr>
        <w:lastRenderedPageBreak/>
        <w:t>Table S3</w:t>
      </w:r>
      <w:r w:rsidRPr="002F028E">
        <w:rPr>
          <w:rFonts w:ascii="Times New Roman" w:hAnsi="Times New Roman" w:cs="Times New Roman"/>
          <w:sz w:val="24"/>
          <w:szCs w:val="24"/>
        </w:rPr>
        <w:t xml:space="preserve"> </w:t>
      </w:r>
      <w:r w:rsidRPr="002F028E">
        <w:rPr>
          <w:rFonts w:ascii="Times New Roman" w:hAnsi="Times New Roman" w:cs="Times New Roman"/>
          <w:b/>
          <w:sz w:val="24"/>
          <w:szCs w:val="24"/>
        </w:rPr>
        <w:t xml:space="preserve">Conditions used in determination of </w:t>
      </w:r>
      <w:bookmarkStart w:id="1" w:name="OLE_LINK21"/>
      <w:bookmarkStart w:id="2" w:name="OLE_LINK22"/>
      <w:r w:rsidRPr="002F028E">
        <w:rPr>
          <w:rFonts w:ascii="Times New Roman" w:hAnsi="Times New Roman" w:cs="Times New Roman"/>
          <w:b/>
          <w:sz w:val="24"/>
          <w:szCs w:val="24"/>
        </w:rPr>
        <w:t xml:space="preserve">steady-state kinetic constants </w:t>
      </w:r>
      <w:bookmarkEnd w:id="1"/>
      <w:bookmarkEnd w:id="2"/>
      <w:r w:rsidRPr="002F028E">
        <w:rPr>
          <w:rStyle w:val="title3"/>
          <w:rFonts w:ascii="Times New Roman" w:eastAsiaTheme="majorEastAsia" w:hAnsi="Times New Roman" w:cs="Times New Roman"/>
          <w:b/>
          <w:sz w:val="24"/>
          <w:szCs w:val="24"/>
        </w:rPr>
        <w:t>by gas chromatography.</w:t>
      </w:r>
    </w:p>
    <w:p w:rsidR="00216C7F" w:rsidRPr="002F028E" w:rsidRDefault="00216C7F" w:rsidP="00C07FF1">
      <w:pPr>
        <w:spacing w:line="480" w:lineRule="auto"/>
        <w:rPr>
          <w:rFonts w:ascii="Times New Roman" w:eastAsiaTheme="majorEastAsia" w:hAnsi="Times New Roman" w:cs="Times New Roman"/>
          <w:sz w:val="24"/>
          <w:szCs w:val="24"/>
        </w:rPr>
      </w:pPr>
    </w:p>
    <w:tbl>
      <w:tblPr>
        <w:tblW w:w="8386" w:type="dxa"/>
        <w:jc w:val="center"/>
        <w:tblInd w:w="-807" w:type="dxa"/>
        <w:tblLook w:val="04A0" w:firstRow="1" w:lastRow="0" w:firstColumn="1" w:lastColumn="0" w:noHBand="0" w:noVBand="1"/>
      </w:tblPr>
      <w:tblGrid>
        <w:gridCol w:w="3868"/>
        <w:gridCol w:w="2693"/>
        <w:gridCol w:w="1825"/>
      </w:tblGrid>
      <w:tr w:rsidR="002F028E" w:rsidRPr="002F028E" w:rsidTr="003C6A14">
        <w:trPr>
          <w:trHeight w:val="396"/>
          <w:jc w:val="center"/>
        </w:trPr>
        <w:tc>
          <w:tcPr>
            <w:tcW w:w="3868" w:type="dxa"/>
            <w:tcBorders>
              <w:top w:val="single" w:sz="12" w:space="0" w:color="auto"/>
              <w:left w:val="nil"/>
              <w:bottom w:val="single" w:sz="8" w:space="0" w:color="auto"/>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substrates</w:t>
            </w:r>
          </w:p>
        </w:tc>
        <w:tc>
          <w:tcPr>
            <w:tcW w:w="2693" w:type="dxa"/>
            <w:tcBorders>
              <w:top w:val="single" w:sz="12" w:space="0" w:color="auto"/>
              <w:left w:val="nil"/>
              <w:bottom w:val="single" w:sz="8" w:space="0" w:color="auto"/>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column temperature (</w:t>
            </w:r>
            <w:proofErr w:type="spellStart"/>
            <w:r w:rsidR="002379EE" w:rsidRPr="002F028E">
              <w:rPr>
                <w:rFonts w:ascii="Times New Roman" w:eastAsia="宋体" w:hAnsi="Times New Roman" w:cs="Times New Roman"/>
                <w:sz w:val="24"/>
                <w:szCs w:val="24"/>
                <w:vertAlign w:val="superscript"/>
              </w:rPr>
              <w:t>o</w:t>
            </w:r>
            <w:r w:rsidR="002379EE" w:rsidRPr="002F028E">
              <w:rPr>
                <w:rFonts w:ascii="Times New Roman" w:eastAsia="宋体" w:hAnsi="Times New Roman" w:cs="Times New Roman"/>
                <w:sz w:val="24"/>
                <w:szCs w:val="24"/>
              </w:rPr>
              <w:t>C</w:t>
            </w:r>
            <w:proofErr w:type="spellEnd"/>
            <w:r w:rsidRPr="002F028E">
              <w:rPr>
                <w:rFonts w:ascii="Times New Roman" w:eastAsia="宋体" w:hAnsi="Times New Roman" w:cs="Times New Roman"/>
                <w:kern w:val="0"/>
                <w:sz w:val="24"/>
                <w:szCs w:val="24"/>
              </w:rPr>
              <w:t>)</w:t>
            </w:r>
          </w:p>
        </w:tc>
        <w:tc>
          <w:tcPr>
            <w:tcW w:w="1825" w:type="dxa"/>
            <w:tcBorders>
              <w:top w:val="single" w:sz="12" w:space="0" w:color="auto"/>
              <w:left w:val="nil"/>
              <w:bottom w:val="single" w:sz="8" w:space="0" w:color="auto"/>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testing time    (min)</w:t>
            </w:r>
          </w:p>
        </w:tc>
      </w:tr>
      <w:tr w:rsidR="002F028E" w:rsidRPr="002F028E" w:rsidTr="003C6A14">
        <w:trPr>
          <w:trHeight w:val="399"/>
          <w:jc w:val="center"/>
        </w:trPr>
        <w:tc>
          <w:tcPr>
            <w:tcW w:w="3868" w:type="dxa"/>
            <w:tcBorders>
              <w:top w:val="nil"/>
              <w:left w:val="nil"/>
              <w:bottom w:val="nil"/>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1-chlorobutane</w:t>
            </w:r>
          </w:p>
        </w:tc>
        <w:tc>
          <w:tcPr>
            <w:tcW w:w="2693"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40</w:t>
            </w:r>
          </w:p>
        </w:tc>
        <w:tc>
          <w:tcPr>
            <w:tcW w:w="1825"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4</w:t>
            </w:r>
          </w:p>
        </w:tc>
      </w:tr>
      <w:tr w:rsidR="002F028E" w:rsidRPr="002F028E" w:rsidTr="003C6A14">
        <w:trPr>
          <w:trHeight w:val="399"/>
          <w:jc w:val="center"/>
        </w:trPr>
        <w:tc>
          <w:tcPr>
            <w:tcW w:w="3868" w:type="dxa"/>
            <w:tcBorders>
              <w:top w:val="nil"/>
              <w:left w:val="nil"/>
              <w:bottom w:val="nil"/>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1,3-dibromopropane</w:t>
            </w:r>
          </w:p>
        </w:tc>
        <w:tc>
          <w:tcPr>
            <w:tcW w:w="2693"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130</w:t>
            </w:r>
          </w:p>
        </w:tc>
        <w:tc>
          <w:tcPr>
            <w:tcW w:w="1825"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5</w:t>
            </w:r>
          </w:p>
        </w:tc>
      </w:tr>
      <w:tr w:rsidR="002F028E" w:rsidRPr="002F028E" w:rsidTr="003C6A14">
        <w:trPr>
          <w:trHeight w:val="399"/>
          <w:jc w:val="center"/>
        </w:trPr>
        <w:tc>
          <w:tcPr>
            <w:tcW w:w="3868" w:type="dxa"/>
            <w:tcBorders>
              <w:top w:val="nil"/>
              <w:left w:val="nil"/>
              <w:bottom w:val="nil"/>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1,2-dibromoethane</w:t>
            </w:r>
          </w:p>
        </w:tc>
        <w:tc>
          <w:tcPr>
            <w:tcW w:w="2693"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100</w:t>
            </w:r>
          </w:p>
        </w:tc>
        <w:tc>
          <w:tcPr>
            <w:tcW w:w="1825"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5</w:t>
            </w:r>
          </w:p>
        </w:tc>
      </w:tr>
      <w:tr w:rsidR="002F028E" w:rsidRPr="002F028E" w:rsidTr="003C6A14">
        <w:trPr>
          <w:trHeight w:val="399"/>
          <w:jc w:val="center"/>
        </w:trPr>
        <w:tc>
          <w:tcPr>
            <w:tcW w:w="3868" w:type="dxa"/>
            <w:tcBorders>
              <w:top w:val="nil"/>
              <w:left w:val="nil"/>
              <w:bottom w:val="nil"/>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4-bromobutanenitrile</w:t>
            </w:r>
          </w:p>
        </w:tc>
        <w:tc>
          <w:tcPr>
            <w:tcW w:w="2693"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170</w:t>
            </w:r>
          </w:p>
        </w:tc>
        <w:tc>
          <w:tcPr>
            <w:tcW w:w="1825"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5</w:t>
            </w:r>
          </w:p>
        </w:tc>
      </w:tr>
      <w:tr w:rsidR="002F028E" w:rsidRPr="002F028E" w:rsidTr="003C6A14">
        <w:trPr>
          <w:trHeight w:val="399"/>
          <w:jc w:val="center"/>
        </w:trPr>
        <w:tc>
          <w:tcPr>
            <w:tcW w:w="3868" w:type="dxa"/>
            <w:tcBorders>
              <w:top w:val="nil"/>
              <w:left w:val="nil"/>
              <w:bottom w:val="nil"/>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3-chloro-2-methylprop-1-ene</w:t>
            </w:r>
          </w:p>
        </w:tc>
        <w:tc>
          <w:tcPr>
            <w:tcW w:w="2693"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35</w:t>
            </w:r>
          </w:p>
        </w:tc>
        <w:tc>
          <w:tcPr>
            <w:tcW w:w="1825" w:type="dxa"/>
            <w:tcBorders>
              <w:top w:val="nil"/>
              <w:left w:val="nil"/>
              <w:bottom w:val="nil"/>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5</w:t>
            </w:r>
          </w:p>
        </w:tc>
      </w:tr>
      <w:tr w:rsidR="002F028E" w:rsidRPr="002F028E" w:rsidTr="003C6A14">
        <w:trPr>
          <w:trHeight w:val="399"/>
          <w:jc w:val="center"/>
        </w:trPr>
        <w:tc>
          <w:tcPr>
            <w:tcW w:w="3868" w:type="dxa"/>
            <w:tcBorders>
              <w:top w:val="nil"/>
              <w:left w:val="nil"/>
              <w:bottom w:val="single" w:sz="12" w:space="0" w:color="auto"/>
              <w:right w:val="nil"/>
            </w:tcBorders>
            <w:shd w:val="clear" w:color="000000" w:fill="FFFFFF"/>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2,3-dichloroprop-1-ene</w:t>
            </w:r>
          </w:p>
        </w:tc>
        <w:tc>
          <w:tcPr>
            <w:tcW w:w="2693" w:type="dxa"/>
            <w:tcBorders>
              <w:top w:val="nil"/>
              <w:left w:val="nil"/>
              <w:bottom w:val="single" w:sz="12" w:space="0" w:color="auto"/>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60</w:t>
            </w:r>
          </w:p>
        </w:tc>
        <w:tc>
          <w:tcPr>
            <w:tcW w:w="1825" w:type="dxa"/>
            <w:tcBorders>
              <w:top w:val="nil"/>
              <w:left w:val="nil"/>
              <w:bottom w:val="single" w:sz="12" w:space="0" w:color="auto"/>
              <w:right w:val="nil"/>
            </w:tcBorders>
            <w:shd w:val="clear" w:color="000000" w:fill="FFFFFF"/>
            <w:noWrap/>
            <w:vAlign w:val="center"/>
            <w:hideMark/>
          </w:tcPr>
          <w:p w:rsidR="00216C7F" w:rsidRPr="002F028E" w:rsidRDefault="00216C7F" w:rsidP="00C07FF1">
            <w:pPr>
              <w:widowControl/>
              <w:spacing w:line="480" w:lineRule="auto"/>
              <w:rPr>
                <w:rFonts w:ascii="Times New Roman" w:eastAsia="宋体" w:hAnsi="Times New Roman" w:cs="Times New Roman"/>
                <w:kern w:val="0"/>
                <w:sz w:val="24"/>
                <w:szCs w:val="24"/>
              </w:rPr>
            </w:pPr>
            <w:r w:rsidRPr="002F028E">
              <w:rPr>
                <w:rFonts w:ascii="Times New Roman" w:eastAsia="宋体" w:hAnsi="Times New Roman" w:cs="Times New Roman"/>
                <w:kern w:val="0"/>
                <w:sz w:val="24"/>
                <w:szCs w:val="24"/>
              </w:rPr>
              <w:t>6</w:t>
            </w:r>
          </w:p>
        </w:tc>
      </w:tr>
    </w:tbl>
    <w:p w:rsidR="00A30E93" w:rsidRPr="002F028E" w:rsidRDefault="00A30E93" w:rsidP="00C07FF1">
      <w:pPr>
        <w:spacing w:line="480" w:lineRule="auto"/>
        <w:rPr>
          <w:rFonts w:ascii="Times New Roman" w:eastAsiaTheme="majorEastAsia" w:hAnsi="Times New Roman" w:cs="Times New Roman"/>
          <w:b/>
          <w:sz w:val="24"/>
          <w:szCs w:val="24"/>
        </w:rPr>
      </w:pPr>
    </w:p>
    <w:p w:rsidR="00A30E93" w:rsidRPr="002F028E" w:rsidRDefault="00A30E9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005963" w:rsidRPr="002F028E" w:rsidRDefault="00005963" w:rsidP="00C07FF1">
      <w:pPr>
        <w:spacing w:line="480" w:lineRule="auto"/>
        <w:rPr>
          <w:rFonts w:ascii="Times New Roman" w:eastAsiaTheme="majorEastAsia" w:hAnsi="Times New Roman" w:cs="Times New Roman"/>
          <w:b/>
          <w:sz w:val="24"/>
          <w:szCs w:val="24"/>
        </w:rPr>
      </w:pPr>
    </w:p>
    <w:p w:rsidR="00A30E93" w:rsidRPr="002F028E" w:rsidRDefault="00A30E93" w:rsidP="00C07FF1">
      <w:pPr>
        <w:spacing w:line="480" w:lineRule="auto"/>
        <w:rPr>
          <w:rFonts w:ascii="Times New Roman" w:eastAsiaTheme="majorEastAsia" w:hAnsi="Times New Roman" w:cs="Times New Roman"/>
          <w:b/>
          <w:sz w:val="24"/>
          <w:szCs w:val="24"/>
        </w:rPr>
      </w:pPr>
    </w:p>
    <w:p w:rsidR="00216C7F" w:rsidRPr="002F028E" w:rsidRDefault="00216C7F" w:rsidP="00C07FF1">
      <w:pPr>
        <w:spacing w:line="480" w:lineRule="auto"/>
        <w:rPr>
          <w:rFonts w:ascii="Times New Roman" w:eastAsiaTheme="majorEastAsia" w:hAnsi="Times New Roman" w:cs="Times New Roman"/>
          <w:b/>
          <w:sz w:val="24"/>
          <w:szCs w:val="24"/>
        </w:rPr>
      </w:pPr>
      <w:r w:rsidRPr="002F028E">
        <w:rPr>
          <w:rFonts w:ascii="Times New Roman" w:eastAsiaTheme="majorEastAsia" w:hAnsi="Times New Roman" w:cs="Times New Roman"/>
          <w:b/>
          <w:sz w:val="24"/>
          <w:szCs w:val="24"/>
        </w:rPr>
        <w:lastRenderedPageBreak/>
        <w:t>Table S4</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Similarity matrix of DadB and other HLDs identified.</w:t>
      </w:r>
    </w:p>
    <w:p w:rsidR="007822FD" w:rsidRPr="002F028E" w:rsidRDefault="007822FD" w:rsidP="00C07FF1">
      <w:pPr>
        <w:spacing w:line="480" w:lineRule="auto"/>
        <w:rPr>
          <w:rFonts w:ascii="Times New Roman" w:eastAsiaTheme="majorEastAsia" w:hAnsi="Times New Roman" w:cs="Times New Roman"/>
          <w:b/>
          <w:sz w:val="24"/>
          <w:szCs w:val="24"/>
        </w:rPr>
      </w:pPr>
    </w:p>
    <w:tbl>
      <w:tblPr>
        <w:tblW w:w="10780" w:type="dxa"/>
        <w:tblInd w:w="-1401" w:type="dxa"/>
        <w:tblLook w:val="04A0" w:firstRow="1" w:lastRow="0" w:firstColumn="1" w:lastColumn="0" w:noHBand="0" w:noVBand="1"/>
      </w:tblPr>
      <w:tblGrid>
        <w:gridCol w:w="1060"/>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tblGrid>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DmbA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DmsA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70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LinB</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69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63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DadB</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60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DbjA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DbeA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73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DmlA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60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61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DhaA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DmmA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Jann2620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DatA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Sav4779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DadA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DhlA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DppA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DhmA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DmbB</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83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DpcA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43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50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DmbC</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29</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30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 xml:space="preserve">　</w:t>
            </w:r>
          </w:p>
        </w:tc>
      </w:tr>
      <w:tr w:rsidR="002F028E" w:rsidRPr="002F028E" w:rsidTr="007822FD">
        <w:trPr>
          <w:trHeight w:val="312"/>
        </w:trPr>
        <w:tc>
          <w:tcPr>
            <w:tcW w:w="1060" w:type="dxa"/>
            <w:tcBorders>
              <w:top w:val="nil"/>
              <w:left w:val="nil"/>
              <w:bottom w:val="nil"/>
              <w:right w:val="nil"/>
            </w:tcBorders>
            <w:shd w:val="clear" w:color="000000" w:fill="FFFFFF"/>
            <w:noWrap/>
            <w:vAlign w:val="center"/>
            <w:hideMark/>
          </w:tcPr>
          <w:p w:rsidR="007822FD" w:rsidRPr="002F028E" w:rsidRDefault="007822FD" w:rsidP="007822FD">
            <w:pPr>
              <w:widowControl/>
              <w:jc w:val="left"/>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DrbA</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27</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26</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23</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24</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25</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21</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22</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28</w:t>
            </w:r>
          </w:p>
        </w:tc>
        <w:tc>
          <w:tcPr>
            <w:tcW w:w="486" w:type="dxa"/>
            <w:tcBorders>
              <w:top w:val="nil"/>
              <w:left w:val="nil"/>
              <w:bottom w:val="nil"/>
              <w:right w:val="nil"/>
            </w:tcBorders>
            <w:shd w:val="clear" w:color="000000" w:fill="FFFFFF"/>
            <w:noWrap/>
            <w:vAlign w:val="center"/>
            <w:hideMark/>
          </w:tcPr>
          <w:p w:rsidR="007822FD" w:rsidRPr="002F028E" w:rsidRDefault="007822FD" w:rsidP="007822FD">
            <w:pPr>
              <w:widowControl/>
              <w:jc w:val="center"/>
              <w:rPr>
                <w:rFonts w:ascii="Times New Roman" w:eastAsia="宋体" w:hAnsi="Times New Roman" w:cs="Times New Roman"/>
                <w:kern w:val="0"/>
                <w:sz w:val="18"/>
                <w:szCs w:val="18"/>
              </w:rPr>
            </w:pPr>
            <w:r w:rsidRPr="002F028E">
              <w:rPr>
                <w:rFonts w:ascii="Times New Roman" w:eastAsia="宋体" w:hAnsi="Times New Roman" w:cs="Times New Roman"/>
                <w:kern w:val="0"/>
                <w:sz w:val="18"/>
                <w:szCs w:val="18"/>
              </w:rPr>
              <w:t>100</w:t>
            </w:r>
          </w:p>
        </w:tc>
      </w:tr>
    </w:tbl>
    <w:p w:rsidR="00216C7F" w:rsidRPr="002F028E" w:rsidRDefault="00216C7F" w:rsidP="00C07FF1">
      <w:pPr>
        <w:spacing w:line="480" w:lineRule="auto"/>
        <w:rPr>
          <w:rFonts w:ascii="Times New Roman" w:eastAsiaTheme="majorEastAsia" w:hAnsi="Times New Roman" w:cs="Times New Roman"/>
          <w:sz w:val="24"/>
          <w:szCs w:val="24"/>
        </w:rPr>
      </w:pPr>
    </w:p>
    <w:p w:rsidR="00216C7F" w:rsidRPr="002F028E" w:rsidRDefault="00216C7F" w:rsidP="00C07FF1">
      <w:pPr>
        <w:spacing w:line="480" w:lineRule="auto"/>
        <w:ind w:firstLine="420"/>
        <w:rPr>
          <w:rFonts w:ascii="Times New Roman" w:eastAsia="宋体" w:hAnsi="Times New Roman" w:cs="Times New Roman"/>
          <w:iCs/>
          <w:kern w:val="0"/>
          <w:sz w:val="24"/>
          <w:szCs w:val="24"/>
        </w:rPr>
      </w:pPr>
      <w:r w:rsidRPr="002F028E">
        <w:rPr>
          <w:rFonts w:ascii="Times New Roman" w:eastAsiaTheme="majorEastAsia" w:hAnsi="Times New Roman" w:cs="Times New Roman"/>
          <w:sz w:val="24"/>
          <w:szCs w:val="24"/>
        </w:rPr>
        <w:t>Values in the table represent the similarity</w:t>
      </w:r>
      <w:r w:rsidRPr="002F028E">
        <w:rPr>
          <w:rFonts w:ascii="Times New Roman" w:hAnsi="Times New Roman" w:cs="Times New Roman"/>
          <w:sz w:val="24"/>
          <w:szCs w:val="24"/>
        </w:rPr>
        <w:t xml:space="preserve"> (</w:t>
      </w:r>
      <w:r w:rsidRPr="002F028E">
        <w:rPr>
          <w:rFonts w:ascii="Times New Roman" w:eastAsiaTheme="majorEastAsia" w:hAnsi="Times New Roman" w:cs="Times New Roman"/>
          <w:sz w:val="24"/>
          <w:szCs w:val="24"/>
        </w:rPr>
        <w:t>percentage) of amino acid sequences between the two HLDs at top and left. The bold numbers is the values of DadB. This matrix is produced by ClustalX 2.1</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&lt;EndNote&gt;&lt;Cite&gt;&lt;Author&gt;Larkin&lt;/Author&gt;&lt;Year&gt;2007&lt;/Year&gt;&lt;RecNum&gt;1643&lt;/RecNum&gt;&lt;DisplayText&gt;[1,2]&lt;/DisplayText&gt;&lt;record&gt;&lt;rec-number&gt;1643&lt;/rec-number&gt;&lt;foreign-keys&gt;&lt;key app="EN" db-id="t2f0pt5xb9p2axedpevv50x5sf505sp59r9r"&gt;1643&lt;/key&gt;&lt;/foreign-keys&gt;&lt;ref-type name="Journal Article"&gt;17&lt;/ref-type&gt;&lt;contributors&gt;&lt;authors&gt;&lt;author&gt;Larkin, MA&lt;/author&gt;&lt;author&gt;Blackshields, G&lt;/author&gt;&lt;author&gt;Brown, NP&lt;/author&gt;&lt;author&gt;Chenna, R&lt;/author&gt;&lt;author&gt;McGettigan, PA&lt;/author&gt;&lt;author&gt;McWilliam, H&lt;/author&gt;&lt;author&gt;Valentin, F&lt;/author&gt;&lt;author&gt;Wallace, IM&lt;/author&gt;&lt;author&gt;Wilm, A&lt;/author&gt;&lt;author&gt;Lopez, R&lt;/author&gt;&lt;/authors&gt;&lt;/contributors&gt;&lt;titles&gt;&lt;title&gt;Clustal W and Clustal X version 2.0&lt;/title&gt;&lt;secondary-title&gt;Bioinformatics&lt;/secondary-title&gt;&lt;/titles&gt;&lt;periodical&gt;&lt;full-title&gt;Bioinformatics (Oxford, England)&lt;/full-title&gt;&lt;abbr-1&gt;Bioinformatics&lt;/abbr-1&gt;&lt;abbr-2&gt;Bioinformatics&lt;/abbr-2&gt;&lt;/periodical&gt;&lt;pages&gt;2947-2948&lt;/pages&gt;&lt;volume&gt;23&lt;/volume&gt;&lt;number&gt;21&lt;/number&gt;&lt;dates&gt;&lt;year&gt;2007&lt;/year&gt;&lt;/dates&gt;&lt;isbn&gt;1367-4803&lt;/isbn&gt;&lt;urls&gt;&lt;/urls&gt;&lt;/record&gt;&lt;/Cite&gt;&lt;Cite&gt;&lt;Author&gt;Thompson&lt;/Author&gt;&lt;Year&gt;2002&lt;/Year&gt;&lt;RecNum&gt;1611&lt;/RecNum&gt;&lt;record&gt;&lt;rec-number&gt;1611&lt;/rec-number&gt;&lt;foreign-keys&gt;&lt;key app="EN" db-id="t2f0pt5xb9p2axedpevv50x5sf505sp59r9r"&gt;1611&lt;/key&gt;&lt;/foreign-keys&gt;&lt;ref-type name="Journal Article"&gt;17&lt;/ref-type&gt;&lt;contributors&gt;&lt;authors&gt;&lt;author&gt;Thompson, Julie D&lt;/author&gt;&lt;author&gt;Gibson, Toby&lt;/author&gt;&lt;author&gt;Higgins, Des G&lt;/author&gt;&lt;/authors&gt;&lt;/contributors&gt;&lt;titles&gt;&lt;title&gt;Multiple sequence alignment using ClustalW and ClustalX&lt;/title&gt;&lt;secondary-title&gt;Current protocols in bioinformatics&lt;/secondary-title&gt;&lt;/titles&gt;&lt;pages&gt;2.3. 1-2.3. 22&lt;/pages&gt;&lt;dates&gt;&lt;year&gt;2002&lt;/year&gt;&lt;/dates&gt;&lt;isbn&gt;0471250953&lt;/isbn&gt;&lt;urls&gt;&lt;/urls&gt;&lt;/record&gt;&lt;/Cite&gt;&lt;/EndNote&gt;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1" w:tooltip="Larkin, 2007 #1643" w:history="1">
        <w:r w:rsidR="003412AA" w:rsidRPr="002F028E">
          <w:rPr>
            <w:rFonts w:ascii="Times New Roman" w:eastAsiaTheme="majorEastAsia" w:hAnsi="Times New Roman" w:cs="Times New Roman"/>
            <w:noProof/>
            <w:sz w:val="24"/>
            <w:szCs w:val="24"/>
          </w:rPr>
          <w:t>1</w:t>
        </w:r>
      </w:hyperlink>
      <w:r w:rsidR="003412AA" w:rsidRPr="002F028E">
        <w:rPr>
          <w:rFonts w:ascii="Times New Roman" w:eastAsiaTheme="majorEastAsia" w:hAnsi="Times New Roman" w:cs="Times New Roman"/>
          <w:noProof/>
          <w:sz w:val="24"/>
          <w:szCs w:val="24"/>
        </w:rPr>
        <w:t>,</w:t>
      </w:r>
      <w:hyperlink w:anchor="_ENREF_2" w:tooltip="Thompson, 2002 #1611" w:history="1">
        <w:r w:rsidR="003412AA" w:rsidRPr="002F028E">
          <w:rPr>
            <w:rFonts w:ascii="Times New Roman" w:eastAsiaTheme="majorEastAsia" w:hAnsi="Times New Roman" w:cs="Times New Roman"/>
            <w:noProof/>
            <w:sz w:val="24"/>
            <w:szCs w:val="24"/>
          </w:rPr>
          <w:t>2</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LinB(P51698), </w:t>
      </w:r>
      <w:r w:rsidRPr="002F028E">
        <w:rPr>
          <w:rFonts w:ascii="Times New Roman" w:eastAsiaTheme="majorEastAsia" w:hAnsi="Times New Roman" w:cs="Times New Roman"/>
          <w:i/>
          <w:sz w:val="24"/>
          <w:szCs w:val="24"/>
        </w:rPr>
        <w:t>Spinghobium japonicum</w:t>
      </w:r>
      <w:r w:rsidRPr="002F028E">
        <w:rPr>
          <w:rFonts w:ascii="Times New Roman" w:eastAsiaTheme="majorEastAsia" w:hAnsi="Times New Roman" w:cs="Times New Roman"/>
          <w:sz w:val="24"/>
          <w:szCs w:val="24"/>
        </w:rPr>
        <w:t xml:space="preserve"> UT26</w:t>
      </w:r>
      <w:r w:rsidRPr="002F028E">
        <w:rPr>
          <w:rFonts w:ascii="Times New Roman" w:eastAsiaTheme="majorEastAsia" w:hAnsi="Times New Roman" w:cs="Times New Roman"/>
          <w:sz w:val="24"/>
          <w:szCs w:val="24"/>
        </w:rPr>
        <w:fldChar w:fldCharType="begin">
          <w:fldData xml:space="preserve">PEVuZE5vdGU+PENpdGU+PEF1dGhvcj5OYWdhdGE8L0F1dGhvcj48WWVhcj4xOTk3PC9ZZWFyPjxS
ZWNOdW0+MTE0PC9SZWNOdW0+PERpc3BsYXlUZXh0PlszXTwvRGlzcGxheVRleHQ+PHJlY29yZD48
cmVjLW51bWJlcj4xMTQ8L3JlYy1udW1iZXI+PGZvcmVpZ24ta2V5cz48a2V5IGFwcD0iRU4iIGRi
LWlkPSJ0MmYwcHQ1eGI5cDJheGVkcGV2djUweDVzZjUwNXNwNTlyOXIiPjExNDwva2V5PjwvZm9y
ZWlnbi1rZXlzPjxyZWYtdHlwZSBuYW1lPSJKb3VybmFsIEFydGljbGUiPjE3PC9yZWYtdHlwZT48
Y29udHJpYnV0b3JzPjxhdXRob3JzPjxhdXRob3I+TmFnYXRhLCBZLjwvYXV0aG9yPjxhdXRob3I+
TWl5YXVjaGksIEsuPC9hdXRob3I+PGF1dGhvcj5EYW1ib3Jza3ksIEouPC9hdXRob3I+PGF1dGhv
cj5NYW5vdmEsIEsuPC9hdXRob3I+PGF1dGhvcj5BbnNvcmdvdmEsIEEuPC9hdXRob3I+PGF1dGhv
cj5UYWthZ2ksIE0uPC9hdXRob3I+PC9hdXRob3JzPjwvY29udHJpYnV0b3JzPjxhdXRoLWFkZHJl
c3M+RGVwYXJ0bWVudCBvZiBCaW90ZWNobm9sb2d5LCBVbml2ZXJzaXR5IG9mIFRva3lvLCBKYXBh
bi4gYXluYWdhQGhvbmdvLmVjYy51LXRva3lvLmFjLmpwPC9hdXRoLWFkZHJlc3M+PHRpdGxlcz48
dGl0bGU+UHVyaWZpY2F0aW9uIGFuZCBjaGFyYWN0ZXJpemF0aW9uIG9mIGEgaGFsb2Fsa2FuZSBk
ZWhhbG9nZW5hc2Ugb2YgYSBuZXcgc3Vic3RyYXRlIGNsYXNzIGZyb20gYSBnYW1tYS1oZXhhY2hs
b3JvY3ljbG9oZXhhbmUtZGVncmFkaW5nIGJhY3Rlcml1bSwgU3BoaW5nb21vbmFzIHBhdWNpbW9i
aWxpcyBVVDI2PC90aXRsZT48c2Vjb25kYXJ5LXRpdGxlPkFwcGxpZWQgYW5kIEVudmlyb25tZW50
YWwgTWljcm9iaW9sb2d5PC9zZWNvbmRhcnktdGl0bGU+PC90aXRsZXM+PHBlcmlvZGljYWw+PGZ1
bGwtdGl0bGU+QXBwbGllZCBhbmQgZW52aXJvbm1lbnRhbCBtaWNyb2Jpb2xvZ3k8L2Z1bGwtdGl0
bGU+PGFiYnItMT5BcHBsIEVudmlyb24gTWljcm9iaW9sPC9hYmJyLTE+PGFiYnItMj5BcHBsLiBF
bnZpcm9uLiBNaWNyb2Jpb2wuPC9hYmJyLTI+PC9wZXJpb2RpY2FsPjxwYWdlcz4zNzA3LTEwPC9w
YWdlcz48dm9sdW1lPjYzPC92b2x1bWU+PG51bWJlcj45PC9udW1iZXI+PGVkaXRpb24+MTk5Ny8w
OS8xODwvZWRpdGlvbj48a2V5d29yZHM+PGtleXdvcmQ+QmlvZGVncmFkYXRpb24sIEVudmlyb25t
ZW50YWw8L2tleXdvcmQ+PGtleXdvcmQ+RXNjaGVyaWNoaWEgY29saS9nZW5ldGljczwva2V5d29y
ZD48a2V5d29yZD5HZW5lcywgQmFjdGVyaWFsPC9rZXl3b3JkPjxrZXl3b3JkPkdyYW0tTmVnYXRp
dmUgQWVyb2JpYyBCYWN0ZXJpYS8qZW56eW1vbG9neS9nZW5ldGljcy8qbWV0YWJvbGlzbTwva2V5
d29yZD48a2V5d29yZD5IeWRyb2dlbi1Jb24gQ29uY2VudHJhdGlvbjwva2V5d29yZD48a2V5d29y
ZD5IeWRyb2xhc2VzL2dlbmV0aWNzLyppc29sYXRpb24gJmFtcDsgcHVyaWZpY2F0aW9uL21ldGFi
b2xpc208L2tleXdvcmQ+PGtleXdvcmQ+S2luZXRpY3M8L2tleXdvcmQ+PGtleXdvcmQ+TGluZGFu
ZS8qbWV0YWJvbGlzbTwva2V5d29yZD48a2V5d29yZD5Nb2xlY3VsYXIgV2VpZ2h0PC9rZXl3b3Jk
PjxrZXl3b3JkPlJlY29tYmluYW50IFByb3RlaW5zL2dlbmV0aWNzL2lzb2xhdGlvbiAmYW1wOyBw
dXJpZmljYXRpb24vbWV0YWJvbGlzbTwva2V5d29yZD48a2V5d29yZD5TdWJzdHJhdGUgU3BlY2lm
aWNpdHk8L2tleXdvcmQ+PC9rZXl3b3Jkcz48ZGF0ZXM+PHllYXI+MTk5NzwveWVhcj48cHViLWRh
dGVzPjxkYXRlPlNlcDwvZGF0ZT48L3B1Yi1kYXRlcz48L2RhdGVzPjxpc2JuPjAwOTktMjI0MCAo
UHJpbnQpJiN4RDswMDk5LTIyNDAgKExpbmtpbmcpPC9pc2JuPjxhY2Nlc3Npb24tbnVtPjkyOTMw
MjI8L2FjY2Vzc2lvbi1udW0+PHVybHM+PHJlbGF0ZWQtdXJscz48dXJsPmh0dHA6Ly93d3cubmNi
aS5ubG0ubmloLmdvdi9wdWJtZWQvOTI5MzAyMjwvdXJsPjwvcmVsYXRlZC11cmxzPjwvdXJscz48
Y3VzdG9tMj4xNjg2Nzc8L2N1c3RvbTI+PGxhbmd1YWdlPmVuZzwvbGFuZ3VhZ2U+PC9yZWNvcmQ+
PC9DaXRlPjwvRW5kTm90ZT4A
</w:fldData>
        </w:fldChar>
      </w:r>
      <w:r w:rsidR="003412AA" w:rsidRPr="002F028E">
        <w:rPr>
          <w:rFonts w:ascii="Times New Roman" w:eastAsiaTheme="majorEastAsia" w:hAnsi="Times New Roman" w:cs="Times New Roman"/>
          <w:sz w:val="24"/>
          <w:szCs w:val="24"/>
        </w:rPr>
        <w:instrText xml:space="preserve"> ADDIN EN.CITE </w:instrText>
      </w:r>
      <w:r w:rsidR="003412AA" w:rsidRPr="002F028E">
        <w:rPr>
          <w:rFonts w:ascii="Times New Roman" w:eastAsiaTheme="majorEastAsia" w:hAnsi="Times New Roman" w:cs="Times New Roman"/>
          <w:sz w:val="24"/>
          <w:szCs w:val="24"/>
        </w:rPr>
        <w:fldChar w:fldCharType="begin">
          <w:fldData xml:space="preserve">PEVuZE5vdGU+PENpdGU+PEF1dGhvcj5OYWdhdGE8L0F1dGhvcj48WWVhcj4xOTk3PC9ZZWFyPjxS
ZWNOdW0+MTE0PC9SZWNOdW0+PERpc3BsYXlUZXh0PlszXTwvRGlzcGxheVRleHQ+PHJlY29yZD48
cmVjLW51bWJlcj4xMTQ8L3JlYy1udW1iZXI+PGZvcmVpZ24ta2V5cz48a2V5IGFwcD0iRU4iIGRi
LWlkPSJ0MmYwcHQ1eGI5cDJheGVkcGV2djUweDVzZjUwNXNwNTlyOXIiPjExNDwva2V5PjwvZm9y
ZWlnbi1rZXlzPjxyZWYtdHlwZSBuYW1lPSJKb3VybmFsIEFydGljbGUiPjE3PC9yZWYtdHlwZT48
Y29udHJpYnV0b3JzPjxhdXRob3JzPjxhdXRob3I+TmFnYXRhLCBZLjwvYXV0aG9yPjxhdXRob3I+
TWl5YXVjaGksIEsuPC9hdXRob3I+PGF1dGhvcj5EYW1ib3Jza3ksIEouPC9hdXRob3I+PGF1dGhv
cj5NYW5vdmEsIEsuPC9hdXRob3I+PGF1dGhvcj5BbnNvcmdvdmEsIEEuPC9hdXRob3I+PGF1dGhv
cj5UYWthZ2ksIE0uPC9hdXRob3I+PC9hdXRob3JzPjwvY29udHJpYnV0b3JzPjxhdXRoLWFkZHJl
c3M+RGVwYXJ0bWVudCBvZiBCaW90ZWNobm9sb2d5LCBVbml2ZXJzaXR5IG9mIFRva3lvLCBKYXBh
bi4gYXluYWdhQGhvbmdvLmVjYy51LXRva3lvLmFjLmpwPC9hdXRoLWFkZHJlc3M+PHRpdGxlcz48
dGl0bGU+UHVyaWZpY2F0aW9uIGFuZCBjaGFyYWN0ZXJpemF0aW9uIG9mIGEgaGFsb2Fsa2FuZSBk
ZWhhbG9nZW5hc2Ugb2YgYSBuZXcgc3Vic3RyYXRlIGNsYXNzIGZyb20gYSBnYW1tYS1oZXhhY2hs
b3JvY3ljbG9oZXhhbmUtZGVncmFkaW5nIGJhY3Rlcml1bSwgU3BoaW5nb21vbmFzIHBhdWNpbW9i
aWxpcyBVVDI2PC90aXRsZT48c2Vjb25kYXJ5LXRpdGxlPkFwcGxpZWQgYW5kIEVudmlyb25tZW50
YWwgTWljcm9iaW9sb2d5PC9zZWNvbmRhcnktdGl0bGU+PC90aXRsZXM+PHBlcmlvZGljYWw+PGZ1
bGwtdGl0bGU+QXBwbGllZCBhbmQgZW52aXJvbm1lbnRhbCBtaWNyb2Jpb2xvZ3k8L2Z1bGwtdGl0
bGU+PGFiYnItMT5BcHBsIEVudmlyb24gTWljcm9iaW9sPC9hYmJyLTE+PGFiYnItMj5BcHBsLiBF
bnZpcm9uLiBNaWNyb2Jpb2wuPC9hYmJyLTI+PC9wZXJpb2RpY2FsPjxwYWdlcz4zNzA3LTEwPC9w
YWdlcz48dm9sdW1lPjYzPC92b2x1bWU+PG51bWJlcj45PC9udW1iZXI+PGVkaXRpb24+MTk5Ny8w
OS8xODwvZWRpdGlvbj48a2V5d29yZHM+PGtleXdvcmQ+QmlvZGVncmFkYXRpb24sIEVudmlyb25t
ZW50YWw8L2tleXdvcmQ+PGtleXdvcmQ+RXNjaGVyaWNoaWEgY29saS9nZW5ldGljczwva2V5d29y
ZD48a2V5d29yZD5HZW5lcywgQmFjdGVyaWFsPC9rZXl3b3JkPjxrZXl3b3JkPkdyYW0tTmVnYXRp
dmUgQWVyb2JpYyBCYWN0ZXJpYS8qZW56eW1vbG9neS9nZW5ldGljcy8qbWV0YWJvbGlzbTwva2V5
d29yZD48a2V5d29yZD5IeWRyb2dlbi1Jb24gQ29uY2VudHJhdGlvbjwva2V5d29yZD48a2V5d29y
ZD5IeWRyb2xhc2VzL2dlbmV0aWNzLyppc29sYXRpb24gJmFtcDsgcHVyaWZpY2F0aW9uL21ldGFi
b2xpc208L2tleXdvcmQ+PGtleXdvcmQ+S2luZXRpY3M8L2tleXdvcmQ+PGtleXdvcmQ+TGluZGFu
ZS8qbWV0YWJvbGlzbTwva2V5d29yZD48a2V5d29yZD5Nb2xlY3VsYXIgV2VpZ2h0PC9rZXl3b3Jk
PjxrZXl3b3JkPlJlY29tYmluYW50IFByb3RlaW5zL2dlbmV0aWNzL2lzb2xhdGlvbiAmYW1wOyBw
dXJpZmljYXRpb24vbWV0YWJvbGlzbTwva2V5d29yZD48a2V5d29yZD5TdWJzdHJhdGUgU3BlY2lm
aWNpdHk8L2tleXdvcmQ+PC9rZXl3b3Jkcz48ZGF0ZXM+PHllYXI+MTk5NzwveWVhcj48cHViLWRh
dGVzPjxkYXRlPlNlcDwvZGF0ZT48L3B1Yi1kYXRlcz48L2RhdGVzPjxpc2JuPjAwOTktMjI0MCAo
UHJpbnQpJiN4RDswMDk5LTIyNDAgKExpbmtpbmcpPC9pc2JuPjxhY2Nlc3Npb24tbnVtPjkyOTMw
MjI8L2FjY2Vzc2lvbi1udW0+PHVybHM+PHJlbGF0ZWQtdXJscz48dXJsPmh0dHA6Ly93d3cubmNi
aS5ubG0ubmloLmdvdi9wdWJtZWQvOTI5MzAyMjwvdXJsPjwvcmVsYXRlZC11cmxzPjwvdXJscz48
Y3VzdG9tMj4xNjg2Nzc8L2N1c3RvbTI+PGxhbmd1YWdlPmVuZzwvbGFuZ3VhZ2U+PC9yZWNvcmQ+
PC9DaXRlPjwvRW5kTm90ZT4A
</w:fldData>
        </w:fldChar>
      </w:r>
      <w:r w:rsidR="003412AA" w:rsidRPr="002F028E">
        <w:rPr>
          <w:rFonts w:ascii="Times New Roman" w:eastAsiaTheme="majorEastAsia" w:hAnsi="Times New Roman" w:cs="Times New Roman"/>
          <w:sz w:val="24"/>
          <w:szCs w:val="24"/>
        </w:rPr>
        <w:instrText xml:space="preserve"> ADDIN EN.CITE.DATA </w:instrText>
      </w:r>
      <w:r w:rsidR="003412AA" w:rsidRPr="002F028E">
        <w:rPr>
          <w:rFonts w:ascii="Times New Roman" w:eastAsiaTheme="majorEastAsia" w:hAnsi="Times New Roman" w:cs="Times New Roman"/>
          <w:sz w:val="24"/>
          <w:szCs w:val="24"/>
        </w:rPr>
      </w:r>
      <w:r w:rsidR="003412AA"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3" w:tooltip="Nagata, 1997 #114" w:history="1">
        <w:r w:rsidR="003412AA" w:rsidRPr="002F028E">
          <w:rPr>
            <w:rFonts w:ascii="Times New Roman" w:eastAsiaTheme="majorEastAsia" w:hAnsi="Times New Roman" w:cs="Times New Roman"/>
            <w:noProof/>
            <w:sz w:val="24"/>
            <w:szCs w:val="24"/>
          </w:rPr>
          <w:t>3</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DmbA</w:t>
      </w:r>
      <w:r w:rsidRPr="002F028E">
        <w:rPr>
          <w:rFonts w:ascii="Times New Roman" w:hAnsi="Times New Roman" w:cs="Times New Roman"/>
          <w:sz w:val="24"/>
          <w:szCs w:val="24"/>
        </w:rPr>
        <w:t>(</w:t>
      </w:r>
      <w:r w:rsidRPr="002F028E">
        <w:rPr>
          <w:rFonts w:ascii="Times New Roman" w:eastAsiaTheme="majorEastAsia" w:hAnsi="Times New Roman" w:cs="Times New Roman"/>
          <w:sz w:val="24"/>
          <w:szCs w:val="24"/>
        </w:rPr>
        <w:t>AJ784272), DmbB</w:t>
      </w:r>
      <w:r w:rsidRPr="002F028E">
        <w:rPr>
          <w:rFonts w:ascii="Times New Roman" w:hAnsi="Times New Roman" w:cs="Times New Roman"/>
          <w:sz w:val="24"/>
          <w:szCs w:val="24"/>
        </w:rPr>
        <w:t>(</w:t>
      </w:r>
      <w:r w:rsidRPr="002F028E">
        <w:rPr>
          <w:rFonts w:ascii="Times New Roman" w:eastAsiaTheme="majorEastAsia" w:hAnsi="Times New Roman" w:cs="Times New Roman"/>
          <w:sz w:val="24"/>
          <w:szCs w:val="24"/>
        </w:rPr>
        <w:t>AJ784273) and DmbC</w:t>
      </w:r>
      <w:r w:rsidRPr="002F028E">
        <w:rPr>
          <w:rFonts w:ascii="Times New Roman" w:hAnsi="Times New Roman" w:cs="Times New Roman"/>
          <w:sz w:val="24"/>
          <w:szCs w:val="24"/>
        </w:rPr>
        <w:t>(</w:t>
      </w:r>
      <w:r w:rsidRPr="002F028E">
        <w:rPr>
          <w:rFonts w:ascii="Times New Roman" w:eastAsiaTheme="majorEastAsia" w:hAnsi="Times New Roman" w:cs="Times New Roman"/>
          <w:sz w:val="24"/>
          <w:szCs w:val="24"/>
        </w:rPr>
        <w:t xml:space="preserve">AM696288), </w:t>
      </w:r>
      <w:r w:rsidRPr="002F028E">
        <w:rPr>
          <w:rFonts w:ascii="Times New Roman" w:eastAsiaTheme="majorEastAsia" w:hAnsi="Times New Roman" w:cs="Times New Roman"/>
          <w:i/>
          <w:sz w:val="24"/>
          <w:szCs w:val="24"/>
        </w:rPr>
        <w:t>Mycobacterium bovis</w:t>
      </w:r>
      <w:r w:rsidRPr="002F028E">
        <w:rPr>
          <w:rFonts w:ascii="Times New Roman" w:eastAsiaTheme="majorEastAsia" w:hAnsi="Times New Roman" w:cs="Times New Roman"/>
          <w:sz w:val="24"/>
          <w:szCs w:val="24"/>
        </w:rPr>
        <w:t xml:space="preserve"> 5033/66</w:t>
      </w:r>
      <w:r w:rsidRPr="002F028E">
        <w:rPr>
          <w:rFonts w:ascii="Times New Roman" w:eastAsiaTheme="majorEastAsia" w:hAnsi="Times New Roman" w:cs="Times New Roman"/>
          <w:sz w:val="24"/>
          <w:szCs w:val="24"/>
        </w:rPr>
        <w:fldChar w:fldCharType="begin">
          <w:fldData xml:space="preserve">PEVuZE5vdGU+PENpdGU+PEF1dGhvcj5KZXNlbnNrYTwvQXV0aG9yPjxZZWFyPjIwMDU8L1llYXI+
PFJlY051bT42MTwvUmVjTnVtPjxEaXNwbGF5VGV4dD5bNCw1XTwvRGlzcGxheVRleHQ+PHJlY29y
ZD48cmVjLW51bWJlcj42MTwvcmVjLW51bWJlcj48Zm9yZWlnbi1rZXlzPjxrZXkgYXBwPSJFTiIg
ZGItaWQ9InQyZjBwdDV4YjlwMmF4ZWRwZXZ2NTB4NXNmNTA1c3A1OXI5ciI+NjE8L2tleT48L2Zv
cmVpZ24ta2V5cz48cmVmLXR5cGUgbmFtZT0iSm91cm5hbCBBcnRpY2xlIj4xNzwvcmVmLXR5cGU+
PGNvbnRyaWJ1dG9ycz48YXV0aG9ycz48YXV0aG9yPkplc2Vuc2thLCBBLjwvYXV0aG9yPjxhdXRo
b3I+UGF2bG92YSwgTS48L2F1dGhvcj48YXV0aG9yPlN0cm91aGFsLCBNLjwvYXV0aG9yPjxhdXRo
b3I+Q2hhbG91cGtvdmEsIFIuPC9hdXRob3I+PGF1dGhvcj5UZXNpbnNrYSwgSS48L2F1dGhvcj48
YXV0aG9yPk1vbmluY292YSwgTS48L2F1dGhvcj48YXV0aG9yPlByb2tvcCwgWi48L2F1dGhvcj48
YXV0aG9yPkJhcnRvcywgTS48L2F1dGhvcj48YXV0aG9yPlBhdmxpaywgSS48L2F1dGhvcj48YXV0
aG9yPlJ5Y2hsaWssIEkuPC9hdXRob3I+PGF1dGhvcj5Nb2JpdXMsIFAuPC9hdXRob3I+PGF1dGhv
cj5OYWdhdGEsIFkuPC9hdXRob3I+PGF1dGhvcj5EYW1ib3Jza3ksIEouPC9hdXRob3I+PC9hdXRo
b3JzPjwvY29udHJpYnV0b3JzPjxhdXRoLWFkZHJlc3M+TG9zY2htaWR0IExhYm9yYXRvcmllcywg
TWFzYXJ5ayBVbml2ZXJzaXR5LCBLYW1lbmljZSA1L0E0LCA2MjUgMDAgQnJubywgQ3plY2ggUmVw
dWJsaWMuIGFuZHJlYWpAY2hlbWkubXVuaS5jejwvYXV0aC1hZGRyZXNzPjx0aXRsZXM+PHRpdGxl
PkNsb25pbmcsIGJpb2NoZW1pY2FsIHByb3BlcnRpZXMsIGFuZCBkaXN0cmlidXRpb24gb2YgbXlj
b2JhY3RlcmlhbCBoYWxvYWxrYW5lIGRlaGFsb2dlbmFzZXM8L3RpdGxlPjxzZWNvbmRhcnktdGl0
bGU+QXBwbGllZCBhbmQgRW52aXJvbm1lbnRhbCBNaWNyb2Jpb2xvZ3k8L3NlY29uZGFyeS10aXRs
ZT48L3RpdGxlcz48cGVyaW9kaWNhbD48ZnVsbC10aXRsZT5BcHBsaWVkIGFuZCBlbnZpcm9ubWVu
dGFsIG1pY3JvYmlvbG9neTwvZnVsbC10aXRsZT48YWJici0xPkFwcGwgRW52aXJvbiBNaWNyb2Jp
b2w8L2FiYnItMT48YWJici0yPkFwcGwuIEVudmlyb24uIE1pY3JvYmlvbC48L2FiYnItMj48L3Bl
cmlvZGljYWw+PHBhZ2VzPjY3MzYtNDU8L3BhZ2VzPjx2b2x1bWU+NzE8L3ZvbHVtZT48bnVtYmVy
PjExPC9udW1iZXI+PGVkaXRpb24+MjAwNS8xMS8wNTwvZWRpdGlvbj48a2V5d29yZHM+PGtleXdv
cmQ+QW5pbWFsczwva2V5d29yZD48a2V5d29yZD5CYWN0ZXJpYWwgUHJvdGVpbnMvY2hlbWlzdHJ5
L2dlbmV0aWNzL2lzb2xhdGlvbiAmYW1wOyBwdXJpZmljYXRpb24vbWV0YWJvbGlzbTwva2V5d29y
ZD48a2V5d29yZD5DYXR0bGU8L2tleXdvcmQ+PGtleXdvcmQ+KkNsb25pbmcsIE1vbGVjdWxhcjwv
a2V5d29yZD48a2V5d29yZD5Fbnp5bWUgU3RhYmlsaXR5PC9rZXl3b3JkPjxrZXl3b3JkPkh1bWFu
czwva2V5d29yZD48a2V5d29yZD5IeWRyb2dlbi1Jb24gQ29uY2VudHJhdGlvbjwva2V5d29yZD48
a2V5d29yZD5IeWRyb2xhc2VzL2NoZW1pc3RyeS9nZW5ldGljcy8qaXNvbGF0aW9uICZhbXA7IHB1
cmlmaWNhdGlvbi8qbWV0YWJvbGlzbTwva2V5d29yZD48a2V5d29yZD5Nb2xlY3VsYXIgU2VxdWVu
Y2UgRGF0YTwva2V5d29yZD48a2V5d29yZD5NeWNvYmFjdGVyaXVtL2NsYXNzaWZpY2F0aW9uLypl
bnp5bW9sb2d5L2dlbmV0aWNzPC9rZXl3b3JkPjxrZXl3b3JkPk15Y29iYWN0ZXJpdW0gYm92aXMv
ZW56eW1vbG9neS9nZW5ldGljczwva2V5d29yZD48a2V5d29yZD5TZXF1ZW5jZSBBbmFseXNpcywg
RE5BPC9rZXl3b3JkPjxrZXl3b3JkPlRlbXBlcmF0dXJlPC9rZXl3b3JkPjwva2V5d29yZHM+PGRh
dGVzPjx5ZWFyPjIwMDU8L3llYXI+PHB1Yi1kYXRlcz48ZGF0ZT5Ob3Y8L2RhdGU+PC9wdWItZGF0
ZXM+PC9kYXRlcz48aXNibj4wMDk5LTIyNDAgKFByaW50KSYjeEQ7MDA5OS0yMjQwIChMaW5raW5n
KTwvaXNibj48YWNjZXNzaW9uLW51bT4xNjI2OTcwNDwvYWNjZXNzaW9uLW51bT48dXJscz48cmVs
YXRlZC11cmxzPjx1cmw+aHR0cDovL3d3dy5uY2JpLm5sbS5uaWguZ292L3B1Ym1lZC8xNjI2OTcw
NDwvdXJsPjwvcmVsYXRlZC11cmxzPjwvdXJscz48Y3VzdG9tMj4xMjg3NzEyPC9jdXN0b20yPjxl
bGVjdHJvbmljLXJlc291cmNlLW51bT43MS8xMS82NzM2IFtwaWldJiN4RDsxMC4xMTI4L0FFTS43
MS4xMS42NzM2LTY3NDUuMjAwNTwvZWxlY3Ryb25pYy1yZXNvdXJjZS1udW0+PGxhbmd1YWdlPmVu
ZzwvbGFuZ3VhZ2U+PC9yZWNvcmQ+PC9DaXRlPjxDaXRlPjxBdXRob3I+SmVzZW5za2E8L0F1dGhv
cj48WWVhcj4yMDA5PC9ZZWFyPjxSZWNOdW0+MzQ8L1JlY051bT48cmVjb3JkPjxyZWMtbnVtYmVy
PjM0PC9yZWMtbnVtYmVyPjxmb3JlaWduLWtleXM+PGtleSBhcHA9IkVOIiBkYi1pZD0idDJmMHB0
NXhiOXAyYXhlZHBldnY1MHg1c2Y1MDVzcDU5cjlyIj4zNDwva2V5PjwvZm9yZWlnbi1rZXlzPjxy
ZWYtdHlwZSBuYW1lPSJKb3VybmFsIEFydGljbGUiPjE3PC9yZWYtdHlwZT48Y29udHJpYnV0b3Jz
PjxhdXRob3JzPjxhdXRob3I+SmVzZW5za2EsIEEuPC9hdXRob3I+PGF1dGhvcj5Nb25pbmNvdmEs
IE0uPC9hdXRob3I+PGF1dGhvcj5Lb3VkZWxha292YSwgVC48L2F1dGhvcj48YXV0aG9yPkhhc2Fu
LCBLLjwvYXV0aG9yPjxhdXRob3I+Q2hhbG91cGtvdmEsIFIuPC9hdXRob3I+PGF1dGhvcj5Qcm9r
b3AsIFouPC9hdXRob3I+PGF1dGhvcj5HZWVybG9mLCBBLjwvYXV0aG9yPjxhdXRob3I+RGFtYm9y
c2t5LCBKLjwvYXV0aG9yPjwvYXV0aG9ycz48L2NvbnRyaWJ1dG9ycz48YXV0aC1hZGRyZXNzPklu
c3RpdHV0ZSBvZiBFeHBlcmltZW50YWwgQmlvbG9neSBhbmQgTmF0aW9uYWwgQ2VudGVyIGZvciBC
aW9tb2xlY3VsYXIgUmVzZWFyY2gsIE1hc2FyeWsgVW5pdmVyc2l0eSwgQnJubywgQ3plY2ggUmVw
dWJsaWMuPC9hdXRoLWFkZHJlc3M+PHRpdGxlcz48dGl0bGU+QmlvY2hlbWljYWwgY2hhcmFjdGVy
aXphdGlvbiBvZiBoYWxvYWxrYW5lIGRlaGFsb2dlbmFzZXMgRHJiQSBhbmQgRG1iQywgUmVwcmVz
ZW50YXRpdmVzIG9mIGEgTm92ZWwgU3ViZmFtaWx5PC90aXRsZT48c2Vjb25kYXJ5LXRpdGxlPkFw
cGxpZWQgYW5kIEVudmlyb25tZW50YWwgTWljcm9iaW9sb2d5PC9zZWNvbmRhcnktdGl0bGU+PC90
aXRsZXM+PHBlcmlvZGljYWw+PGZ1bGwtdGl0bGU+QXBwbGllZCBhbmQgZW52aXJvbm1lbnRhbCBt
aWNyb2Jpb2xvZ3k8L2Z1bGwtdGl0bGU+PGFiYnItMT5BcHBsIEVudmlyb24gTWljcm9iaW9sPC9h
YmJyLTE+PGFiYnItMj5BcHBsLiBFbnZpcm9uLiBNaWNyb2Jpb2wuPC9hYmJyLTI+PC9wZXJpb2Rp
Y2FsPjxwYWdlcz41MTU3LTYwPC9wYWdlcz48dm9sdW1lPjc1PC92b2x1bWU+PG51bWJlcj4xNTwv
bnVtYmVyPjxlZGl0aW9uPjIwMDkvMDYvMDk8L2VkaXRpb24+PGtleXdvcmRzPjxrZXl3b3JkPkJh
Y3RlcmlhLyplbnp5bW9sb2d5PC9rZXl3b3JkPjxrZXl3b3JkPkNpcmN1bGFyIERpY2hyb2lzbTwv
a2V5d29yZD48a2V5d29yZD5ETkEsIEJhY3RlcmlhbC9jaGVtaXN0cnkvZ2VuZXRpY3M8L2tleXdv
cmQ+PGtleXdvcmQ+SHlkcm9sYXNlcy9jaGVtaXN0cnkvZ2VuZXRpY3MvKmlzb2xhdGlvbiAmYW1w
OyBwdXJpZmljYXRpb24vKm1ldGFib2xpc208L2tleXdvcmQ+PGtleXdvcmQ+TW9sZWN1bGFyIFNl
cXVlbmNlIERhdGE8L2tleXdvcmQ+PGtleXdvcmQ+TXljb2JhY3Rlcml1bSBib3Zpcy9lbnp5bW9s
b2d5PC9rZXl3b3JkPjxrZXl3b3JkPlByb3RlaW4gTXVsdGltZXJpemF0aW9uPC9rZXl3b3JkPjxr
ZXl3b3JkPlByb3RlaW4gU3RydWN0dXJlLCBUZXJ0aWFyeTwva2V5d29yZD48a2V5d29yZD5TZXF1
ZW5jZSBBbmFseXNpcywgRE5BPC9rZXl3b3JkPjxrZXl3b3JkPlN1YnN0cmF0ZSBTcGVjaWZpY2l0
eTwva2V5d29yZD48L2tleXdvcmRzPjxkYXRlcz48eWVhcj4yMDA5PC95ZWFyPjxwdWItZGF0ZXM+
PGRhdGU+QXVnPC9kYXRlPjwvcHViLWRhdGVzPjwvZGF0ZXM+PGlzYm4+MTA5OC01MzM2IChFbGVj
dHJvbmljKSYjeEQ7MDA5OS0yMjQwIChMaW5raW5nKTwvaXNibj48YWNjZXNzaW9uLW51bT4xOTUw
MjQ0MjwvYWNjZXNzaW9uLW51bT48dXJscz48cmVsYXRlZC11cmxzPjx1cmw+aHR0cDovL3d3dy5u
Y2JpLm5sbS5uaWguZ292L3B1Ym1lZC8xOTUwMjQ0MjwvdXJsPjwvcmVsYXRlZC11cmxzPjwvdXJs
cz48Y3VzdG9tMj4yNzI1NTE0PC9jdXN0b20yPjxlbGVjdHJvbmljLXJlc291cmNlLW51bT5BRU0u
MDAxOTktMDkgW3BpaV0mI3hEOzEwLjExMjgvQUVNLjAwMTk5LTA5PC9lbGVjdHJvbmljLXJlc291
cmNlLW51bT48bGFuZ3VhZ2U+ZW5nPC9sYW5ndWFnZT48L3JlY29yZD48L0NpdGU+PC9FbmROb3Rl
PgB=
</w:fldData>
        </w:fldChar>
      </w:r>
      <w:r w:rsidR="003412AA" w:rsidRPr="002F028E">
        <w:rPr>
          <w:rFonts w:ascii="Times New Roman" w:eastAsiaTheme="majorEastAsia" w:hAnsi="Times New Roman" w:cs="Times New Roman"/>
          <w:sz w:val="24"/>
          <w:szCs w:val="24"/>
        </w:rPr>
        <w:instrText xml:space="preserve"> ADDIN EN.CITE </w:instrText>
      </w:r>
      <w:r w:rsidR="003412AA" w:rsidRPr="002F028E">
        <w:rPr>
          <w:rFonts w:ascii="Times New Roman" w:eastAsiaTheme="majorEastAsia" w:hAnsi="Times New Roman" w:cs="Times New Roman"/>
          <w:sz w:val="24"/>
          <w:szCs w:val="24"/>
        </w:rPr>
        <w:fldChar w:fldCharType="begin">
          <w:fldData xml:space="preserve">PEVuZE5vdGU+PENpdGU+PEF1dGhvcj5KZXNlbnNrYTwvQXV0aG9yPjxZZWFyPjIwMDU8L1llYXI+
PFJlY051bT42MTwvUmVjTnVtPjxEaXNwbGF5VGV4dD5bNCw1XTwvRGlzcGxheVRleHQ+PHJlY29y
ZD48cmVjLW51bWJlcj42MTwvcmVjLW51bWJlcj48Zm9yZWlnbi1rZXlzPjxrZXkgYXBwPSJFTiIg
ZGItaWQ9InQyZjBwdDV4YjlwMmF4ZWRwZXZ2NTB4NXNmNTA1c3A1OXI5ciI+NjE8L2tleT48L2Zv
cmVpZ24ta2V5cz48cmVmLXR5cGUgbmFtZT0iSm91cm5hbCBBcnRpY2xlIj4xNzwvcmVmLXR5cGU+
PGNvbnRyaWJ1dG9ycz48YXV0aG9ycz48YXV0aG9yPkplc2Vuc2thLCBBLjwvYXV0aG9yPjxhdXRo
b3I+UGF2bG92YSwgTS48L2F1dGhvcj48YXV0aG9yPlN0cm91aGFsLCBNLjwvYXV0aG9yPjxhdXRo
b3I+Q2hhbG91cGtvdmEsIFIuPC9hdXRob3I+PGF1dGhvcj5UZXNpbnNrYSwgSS48L2F1dGhvcj48
YXV0aG9yPk1vbmluY292YSwgTS48L2F1dGhvcj48YXV0aG9yPlByb2tvcCwgWi48L2F1dGhvcj48
YXV0aG9yPkJhcnRvcywgTS48L2F1dGhvcj48YXV0aG9yPlBhdmxpaywgSS48L2F1dGhvcj48YXV0
aG9yPlJ5Y2hsaWssIEkuPC9hdXRob3I+PGF1dGhvcj5Nb2JpdXMsIFAuPC9hdXRob3I+PGF1dGhv
cj5OYWdhdGEsIFkuPC9hdXRob3I+PGF1dGhvcj5EYW1ib3Jza3ksIEouPC9hdXRob3I+PC9hdXRo
b3JzPjwvY29udHJpYnV0b3JzPjxhdXRoLWFkZHJlc3M+TG9zY2htaWR0IExhYm9yYXRvcmllcywg
TWFzYXJ5ayBVbml2ZXJzaXR5LCBLYW1lbmljZSA1L0E0LCA2MjUgMDAgQnJubywgQ3plY2ggUmVw
dWJsaWMuIGFuZHJlYWpAY2hlbWkubXVuaS5jejwvYXV0aC1hZGRyZXNzPjx0aXRsZXM+PHRpdGxl
PkNsb25pbmcsIGJpb2NoZW1pY2FsIHByb3BlcnRpZXMsIGFuZCBkaXN0cmlidXRpb24gb2YgbXlj
b2JhY3RlcmlhbCBoYWxvYWxrYW5lIGRlaGFsb2dlbmFzZXM8L3RpdGxlPjxzZWNvbmRhcnktdGl0
bGU+QXBwbGllZCBhbmQgRW52aXJvbm1lbnRhbCBNaWNyb2Jpb2xvZ3k8L3NlY29uZGFyeS10aXRs
ZT48L3RpdGxlcz48cGVyaW9kaWNhbD48ZnVsbC10aXRsZT5BcHBsaWVkIGFuZCBlbnZpcm9ubWVu
dGFsIG1pY3JvYmlvbG9neTwvZnVsbC10aXRsZT48YWJici0xPkFwcGwgRW52aXJvbiBNaWNyb2Jp
b2w8L2FiYnItMT48YWJici0yPkFwcGwuIEVudmlyb24uIE1pY3JvYmlvbC48L2FiYnItMj48L3Bl
cmlvZGljYWw+PHBhZ2VzPjY3MzYtNDU8L3BhZ2VzPjx2b2x1bWU+NzE8L3ZvbHVtZT48bnVtYmVy
PjExPC9udW1iZXI+PGVkaXRpb24+MjAwNS8xMS8wNTwvZWRpdGlvbj48a2V5d29yZHM+PGtleXdv
cmQ+QW5pbWFsczwva2V5d29yZD48a2V5d29yZD5CYWN0ZXJpYWwgUHJvdGVpbnMvY2hlbWlzdHJ5
L2dlbmV0aWNzL2lzb2xhdGlvbiAmYW1wOyBwdXJpZmljYXRpb24vbWV0YWJvbGlzbTwva2V5d29y
ZD48a2V5d29yZD5DYXR0bGU8L2tleXdvcmQ+PGtleXdvcmQ+KkNsb25pbmcsIE1vbGVjdWxhcjwv
a2V5d29yZD48a2V5d29yZD5Fbnp5bWUgU3RhYmlsaXR5PC9rZXl3b3JkPjxrZXl3b3JkPkh1bWFu
czwva2V5d29yZD48a2V5d29yZD5IeWRyb2dlbi1Jb24gQ29uY2VudHJhdGlvbjwva2V5d29yZD48
a2V5d29yZD5IeWRyb2xhc2VzL2NoZW1pc3RyeS9nZW5ldGljcy8qaXNvbGF0aW9uICZhbXA7IHB1
cmlmaWNhdGlvbi8qbWV0YWJvbGlzbTwva2V5d29yZD48a2V5d29yZD5Nb2xlY3VsYXIgU2VxdWVu
Y2UgRGF0YTwva2V5d29yZD48a2V5d29yZD5NeWNvYmFjdGVyaXVtL2NsYXNzaWZpY2F0aW9uLypl
bnp5bW9sb2d5L2dlbmV0aWNzPC9rZXl3b3JkPjxrZXl3b3JkPk15Y29iYWN0ZXJpdW0gYm92aXMv
ZW56eW1vbG9neS9nZW5ldGljczwva2V5d29yZD48a2V5d29yZD5TZXF1ZW5jZSBBbmFseXNpcywg
RE5BPC9rZXl3b3JkPjxrZXl3b3JkPlRlbXBlcmF0dXJlPC9rZXl3b3JkPjwva2V5d29yZHM+PGRh
dGVzPjx5ZWFyPjIwMDU8L3llYXI+PHB1Yi1kYXRlcz48ZGF0ZT5Ob3Y8L2RhdGU+PC9wdWItZGF0
ZXM+PC9kYXRlcz48aXNibj4wMDk5LTIyNDAgKFByaW50KSYjeEQ7MDA5OS0yMjQwIChMaW5raW5n
KTwvaXNibj48YWNjZXNzaW9uLW51bT4xNjI2OTcwNDwvYWNjZXNzaW9uLW51bT48dXJscz48cmVs
YXRlZC11cmxzPjx1cmw+aHR0cDovL3d3dy5uY2JpLm5sbS5uaWguZ292L3B1Ym1lZC8xNjI2OTcw
NDwvdXJsPjwvcmVsYXRlZC11cmxzPjwvdXJscz48Y3VzdG9tMj4xMjg3NzEyPC9jdXN0b20yPjxl
bGVjdHJvbmljLXJlc291cmNlLW51bT43MS8xMS82NzM2IFtwaWldJiN4RDsxMC4xMTI4L0FFTS43
MS4xMS42NzM2LTY3NDUuMjAwNTwvZWxlY3Ryb25pYy1yZXNvdXJjZS1udW0+PGxhbmd1YWdlPmVu
ZzwvbGFuZ3VhZ2U+PC9yZWNvcmQ+PC9DaXRlPjxDaXRlPjxBdXRob3I+SmVzZW5za2E8L0F1dGhv
cj48WWVhcj4yMDA5PC9ZZWFyPjxSZWNOdW0+MzQ8L1JlY051bT48cmVjb3JkPjxyZWMtbnVtYmVy
PjM0PC9yZWMtbnVtYmVyPjxmb3JlaWduLWtleXM+PGtleSBhcHA9IkVOIiBkYi1pZD0idDJmMHB0
NXhiOXAyYXhlZHBldnY1MHg1c2Y1MDVzcDU5cjlyIj4zNDwva2V5PjwvZm9yZWlnbi1rZXlzPjxy
ZWYtdHlwZSBuYW1lPSJKb3VybmFsIEFydGljbGUiPjE3PC9yZWYtdHlwZT48Y29udHJpYnV0b3Jz
PjxhdXRob3JzPjxhdXRob3I+SmVzZW5za2EsIEEuPC9hdXRob3I+PGF1dGhvcj5Nb25pbmNvdmEs
IE0uPC9hdXRob3I+PGF1dGhvcj5Lb3VkZWxha292YSwgVC48L2F1dGhvcj48YXV0aG9yPkhhc2Fu
LCBLLjwvYXV0aG9yPjxhdXRob3I+Q2hhbG91cGtvdmEsIFIuPC9hdXRob3I+PGF1dGhvcj5Qcm9r
b3AsIFouPC9hdXRob3I+PGF1dGhvcj5HZWVybG9mLCBBLjwvYXV0aG9yPjxhdXRob3I+RGFtYm9y
c2t5LCBKLjwvYXV0aG9yPjwvYXV0aG9ycz48L2NvbnRyaWJ1dG9ycz48YXV0aC1hZGRyZXNzPklu
c3RpdHV0ZSBvZiBFeHBlcmltZW50YWwgQmlvbG9neSBhbmQgTmF0aW9uYWwgQ2VudGVyIGZvciBC
aW9tb2xlY3VsYXIgUmVzZWFyY2gsIE1hc2FyeWsgVW5pdmVyc2l0eSwgQnJubywgQ3plY2ggUmVw
dWJsaWMuPC9hdXRoLWFkZHJlc3M+PHRpdGxlcz48dGl0bGU+QmlvY2hlbWljYWwgY2hhcmFjdGVy
aXphdGlvbiBvZiBoYWxvYWxrYW5lIGRlaGFsb2dlbmFzZXMgRHJiQSBhbmQgRG1iQywgUmVwcmVz
ZW50YXRpdmVzIG9mIGEgTm92ZWwgU3ViZmFtaWx5PC90aXRsZT48c2Vjb25kYXJ5LXRpdGxlPkFw
cGxpZWQgYW5kIEVudmlyb25tZW50YWwgTWljcm9iaW9sb2d5PC9zZWNvbmRhcnktdGl0bGU+PC90
aXRsZXM+PHBlcmlvZGljYWw+PGZ1bGwtdGl0bGU+QXBwbGllZCBhbmQgZW52aXJvbm1lbnRhbCBt
aWNyb2Jpb2xvZ3k8L2Z1bGwtdGl0bGU+PGFiYnItMT5BcHBsIEVudmlyb24gTWljcm9iaW9sPC9h
YmJyLTE+PGFiYnItMj5BcHBsLiBFbnZpcm9uLiBNaWNyb2Jpb2wuPC9hYmJyLTI+PC9wZXJpb2Rp
Y2FsPjxwYWdlcz41MTU3LTYwPC9wYWdlcz48dm9sdW1lPjc1PC92b2x1bWU+PG51bWJlcj4xNTwv
bnVtYmVyPjxlZGl0aW9uPjIwMDkvMDYvMDk8L2VkaXRpb24+PGtleXdvcmRzPjxrZXl3b3JkPkJh
Y3RlcmlhLyplbnp5bW9sb2d5PC9rZXl3b3JkPjxrZXl3b3JkPkNpcmN1bGFyIERpY2hyb2lzbTwv
a2V5d29yZD48a2V5d29yZD5ETkEsIEJhY3RlcmlhbC9jaGVtaXN0cnkvZ2VuZXRpY3M8L2tleXdv
cmQ+PGtleXdvcmQ+SHlkcm9sYXNlcy9jaGVtaXN0cnkvZ2VuZXRpY3MvKmlzb2xhdGlvbiAmYW1w
OyBwdXJpZmljYXRpb24vKm1ldGFib2xpc208L2tleXdvcmQ+PGtleXdvcmQ+TW9sZWN1bGFyIFNl
cXVlbmNlIERhdGE8L2tleXdvcmQ+PGtleXdvcmQ+TXljb2JhY3Rlcml1bSBib3Zpcy9lbnp5bW9s
b2d5PC9rZXl3b3JkPjxrZXl3b3JkPlByb3RlaW4gTXVsdGltZXJpemF0aW9uPC9rZXl3b3JkPjxr
ZXl3b3JkPlByb3RlaW4gU3RydWN0dXJlLCBUZXJ0aWFyeTwva2V5d29yZD48a2V5d29yZD5TZXF1
ZW5jZSBBbmFseXNpcywgRE5BPC9rZXl3b3JkPjxrZXl3b3JkPlN1YnN0cmF0ZSBTcGVjaWZpY2l0
eTwva2V5d29yZD48L2tleXdvcmRzPjxkYXRlcz48eWVhcj4yMDA5PC95ZWFyPjxwdWItZGF0ZXM+
PGRhdGU+QXVnPC9kYXRlPjwvcHViLWRhdGVzPjwvZGF0ZXM+PGlzYm4+MTA5OC01MzM2IChFbGVj
dHJvbmljKSYjeEQ7MDA5OS0yMjQwIChMaW5raW5nKTwvaXNibj48YWNjZXNzaW9uLW51bT4xOTUw
MjQ0MjwvYWNjZXNzaW9uLW51bT48dXJscz48cmVsYXRlZC11cmxzPjx1cmw+aHR0cDovL3d3dy5u
Y2JpLm5sbS5uaWguZ292L3B1Ym1lZC8xOTUwMjQ0MjwvdXJsPjwvcmVsYXRlZC11cmxzPjwvdXJs
cz48Y3VzdG9tMj4yNzI1NTE0PC9jdXN0b20yPjxlbGVjdHJvbmljLXJlc291cmNlLW51bT5BRU0u
MDAxOTktMDkgW3BpaV0mI3hEOzEwLjExMjgvQUVNLjAwMTk5LTA5PC9lbGVjdHJvbmljLXJlc291
cmNlLW51bT48bGFuZ3VhZ2U+ZW5nPC9sYW5ndWFnZT48L3JlY29yZD48L0NpdGU+PC9FbmROb3Rl
PgB=
</w:fldData>
        </w:fldChar>
      </w:r>
      <w:r w:rsidR="003412AA" w:rsidRPr="002F028E">
        <w:rPr>
          <w:rFonts w:ascii="Times New Roman" w:eastAsiaTheme="majorEastAsia" w:hAnsi="Times New Roman" w:cs="Times New Roman"/>
          <w:sz w:val="24"/>
          <w:szCs w:val="24"/>
        </w:rPr>
        <w:instrText xml:space="preserve"> ADDIN EN.CITE.DATA </w:instrText>
      </w:r>
      <w:r w:rsidR="003412AA" w:rsidRPr="002F028E">
        <w:rPr>
          <w:rFonts w:ascii="Times New Roman" w:eastAsiaTheme="majorEastAsia" w:hAnsi="Times New Roman" w:cs="Times New Roman"/>
          <w:sz w:val="24"/>
          <w:szCs w:val="24"/>
        </w:rPr>
      </w:r>
      <w:r w:rsidR="003412AA"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4" w:tooltip="Jesenska, 2005 #61" w:history="1">
        <w:r w:rsidR="003412AA" w:rsidRPr="002F028E">
          <w:rPr>
            <w:rFonts w:ascii="Times New Roman" w:eastAsiaTheme="majorEastAsia" w:hAnsi="Times New Roman" w:cs="Times New Roman"/>
            <w:noProof/>
            <w:sz w:val="24"/>
            <w:szCs w:val="24"/>
          </w:rPr>
          <w:t>4</w:t>
        </w:r>
      </w:hyperlink>
      <w:r w:rsidR="003412AA" w:rsidRPr="002F028E">
        <w:rPr>
          <w:rFonts w:ascii="Times New Roman" w:eastAsiaTheme="majorEastAsia" w:hAnsi="Times New Roman" w:cs="Times New Roman"/>
          <w:noProof/>
          <w:sz w:val="24"/>
          <w:szCs w:val="24"/>
        </w:rPr>
        <w:t>,</w:t>
      </w:r>
      <w:hyperlink w:anchor="_ENREF_5" w:tooltip="Jesenska, 2009 #34" w:history="1">
        <w:r w:rsidR="003412AA" w:rsidRPr="002F028E">
          <w:rPr>
            <w:rFonts w:ascii="Times New Roman" w:eastAsiaTheme="majorEastAsia" w:hAnsi="Times New Roman" w:cs="Times New Roman"/>
            <w:noProof/>
            <w:sz w:val="24"/>
            <w:szCs w:val="24"/>
          </w:rPr>
          <w:t>5</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DbjA</w:t>
      </w:r>
      <w:r w:rsidRPr="002F028E">
        <w:rPr>
          <w:rFonts w:ascii="Times New Roman" w:hAnsi="Times New Roman" w:cs="Times New Roman"/>
          <w:sz w:val="24"/>
          <w:szCs w:val="24"/>
        </w:rPr>
        <w:t>(</w:t>
      </w:r>
      <w:r w:rsidRPr="002F028E">
        <w:rPr>
          <w:rFonts w:ascii="Times New Roman" w:eastAsiaTheme="majorEastAsia" w:hAnsi="Times New Roman" w:cs="Times New Roman"/>
          <w:sz w:val="24"/>
          <w:szCs w:val="24"/>
        </w:rPr>
        <w:t xml:space="preserve">NP_767727), </w:t>
      </w:r>
      <w:r w:rsidRPr="002F028E">
        <w:rPr>
          <w:rFonts w:ascii="Times New Roman" w:eastAsiaTheme="majorEastAsia" w:hAnsi="Times New Roman" w:cs="Times New Roman"/>
          <w:i/>
          <w:sz w:val="24"/>
          <w:szCs w:val="24"/>
        </w:rPr>
        <w:t>Bradyrhizobium japonicum</w:t>
      </w:r>
      <w:r w:rsidRPr="002F028E">
        <w:rPr>
          <w:rFonts w:ascii="Times New Roman" w:eastAsiaTheme="majorEastAsia" w:hAnsi="Times New Roman" w:cs="Times New Roman"/>
          <w:sz w:val="24"/>
          <w:szCs w:val="24"/>
        </w:rPr>
        <w:t xml:space="preserve"> USDA110</w:t>
      </w:r>
      <w:r w:rsidRPr="002F028E">
        <w:rPr>
          <w:rFonts w:ascii="Times New Roman" w:eastAsiaTheme="majorEastAsia" w:hAnsi="Times New Roman" w:cs="Times New Roman"/>
          <w:sz w:val="24"/>
          <w:szCs w:val="24"/>
        </w:rPr>
        <w:fldChar w:fldCharType="begin">
          <w:fldData xml:space="preserve">PEVuZE5vdGU+PENpdGU+PEF1dGhvcj5TYXRvPC9BdXRob3I+PFllYXI+MjAwNTwvWWVhcj48UmVj
TnVtPjE0OTwvUmVjTnVtPjxEaXNwbGF5VGV4dD5bNl08L0Rpc3BsYXlUZXh0PjxyZWNvcmQ+PHJl
Yy1udW1iZXI+MTQ5PC9yZWMtbnVtYmVyPjxmb3JlaWduLWtleXM+PGtleSBhcHA9IkVOIiBkYi1p
ZD0idDJmMHB0NXhiOXAyYXhlZHBldnY1MHg1c2Y1MDVzcDU5cjlyIj4xNDk8L2tleT48L2ZvcmVp
Z24ta2V5cz48cmVmLXR5cGUgbmFtZT0iSm91cm5hbCBBcnRpY2xlIj4xNzwvcmVmLXR5cGU+PGNv
bnRyaWJ1dG9ycz48YXV0aG9ycz48YXV0aG9yPlNhdG8sIFkuPC9hdXRob3I+PGF1dGhvcj5Nb25p
bmNvdmEsIE0uPC9hdXRob3I+PGF1dGhvcj5DaGFsb3Vwa292YSwgUi48L2F1dGhvcj48YXV0aG9y
PlByb2tvcCwgWi48L2F1dGhvcj48YXV0aG9yPk9odHN1Ym8sIFkuPC9hdXRob3I+PGF1dGhvcj5N
aW5hbWlzYXdhLCBLLjwvYXV0aG9yPjxhdXRob3I+VHN1ZGEsIE0uPC9hdXRob3I+PGF1dGhvcj5E
YW1ib3Jza3ksIEouPC9hdXRob3I+PGF1dGhvcj5OYWdhdGEsIFkuPC9hdXRob3I+PC9hdXRob3Jz
PjwvY29udHJpYnV0b3JzPjxhdXRoLWFkZHJlc3M+RGVwYXJ0bWVudCBvZiBFbnZpcm9ubWVudGFs
IExpZmUgU2NpZW5jZXMsIEdyYWR1YXRlIFNjaG9vbCBvZiBMaWZlIFNjaWVuY2VzLCBUb2hva3Ug
VW5pdmVyc2l0eSwgMi0xLTEgS2F0YWhpcmEsIFNlbmRhaSA5ODAtODU3NywgSmFwYW4uPC9hdXRo
LWFkZHJlc3M+PHRpdGxlcz48dGl0bGU+VHdvIHJoaXpvYmlhbCBzdHJhaW5zLCBNZXNvcmhpem9i
aXVtIGxvdGkgTUFGRjMwMzA5OSBhbmQgQnJhZHlyaGl6b2JpdW0gamFwb25pY3VtIFVTREExMTAs
IGVuY29kZSBoYWxvYWxrYW5lIGRlaGFsb2dlbmFzZXMgd2l0aCBub3ZlbCBzdHJ1Y3R1cmVzIGFu
ZCBzdWJzdHJhdGUgc3BlY2lmaWNpdGllczwvdGl0bGU+PHNlY29uZGFyeS10aXRsZT5BcHBsaWVk
IGFuZCBFbnZpcm9ubWVudGFsIE1pY3JvYmlvbG9neTwvc2Vjb25kYXJ5LXRpdGxlPjwvdGl0bGVz
PjxwZXJpb2RpY2FsPjxmdWxsLXRpdGxlPkFwcGxpZWQgYW5kIGVudmlyb25tZW50YWwgbWljcm9i
aW9sb2d5PC9mdWxsLXRpdGxlPjxhYmJyLTE+QXBwbCBFbnZpcm9uIE1pY3JvYmlvbDwvYWJici0x
PjxhYmJyLTI+QXBwbC4gRW52aXJvbi4gTWljcm9iaW9sLjwvYWJici0yPjwvcGVyaW9kaWNhbD48
cGFnZXM+NDM3Mi05PC9wYWdlcz48dm9sdW1lPjcxPC92b2x1bWU+PG51bWJlcj44PC9udW1iZXI+
PGVkaXRpb24+MjAwNS8wOC8wOTwvZWRpdGlvbj48a2V5d29yZHM+PGtleXdvcmQ+QWxwaGFwcm90
ZW9iYWN0ZXJpYS8qZW56eW1vbG9neS9nZW5ldGljcy9ncm93dGggJmFtcDsgZGV2ZWxvcG1lbnQ8
L2tleXdvcmQ+PGtleXdvcmQ+QW1pbm8gQWNpZCBTZXF1ZW5jZTwva2V5d29yZD48a2V5d29yZD5C
cmFkeXJoaXpvYml1bS8qZW56eW1vbG9neS9nZW5ldGljcy9ncm93dGggJmFtcDsgZGV2ZWxvcG1l
bnQ8L2tleXdvcmQ+PGtleXdvcmQ+Q2lyY3VsYXIgRGljaHJvaXNtPC9rZXl3b3JkPjxrZXl3b3Jk
PkNsb25pbmcsIE1vbGVjdWxhcjwva2V5d29yZD48a2V5d29yZD5DdWx0dXJlIE1lZGlhPC9rZXl3
b3JkPjxrZXl3b3JkPkVzY2hlcmljaGlhIGNvbGkvZW56eW1vbG9neS9nZW5ldGljczwva2V5d29y
ZD48a2V5d29yZD4qSHlkcm9sYXNlcy9jaGVtaXN0cnkvZ2VuZXRpY3MvbWV0YWJvbGlzbTwva2V5
d29yZD48a2V5d29yZD5Nb2xlY3VsYXIgU2VxdWVuY2UgRGF0YTwva2V5d29yZD48a2V5d29yZD5N
dWx0aXZhcmlhdGUgQW5hbHlzaXM8L2tleXdvcmQ+PGtleXdvcmQ+TXV0YWdlbmVzaXMsIFNpdGUt
RGlyZWN0ZWQ8L2tleXdvcmQ+PGtleXdvcmQ+U2VxdWVuY2UgQWxpZ25tZW50PC9rZXl3b3JkPjxr
ZXl3b3JkPlN1YnN0cmF0ZSBTcGVjaWZpY2l0eTwva2V5d29yZD48L2tleXdvcmRzPjxkYXRlcz48
eWVhcj4yMDA1PC95ZWFyPjxwdWItZGF0ZXM+PGRhdGU+QXVnPC9kYXRlPjwvcHViLWRhdGVzPjwv
ZGF0ZXM+PGlzYm4+MDA5OS0yMjQwIChQcmludCkmI3hEOzAwOTktMjI0MCAoTGlua2luZyk8L2lz
Ym4+PGFjY2Vzc2lvbi1udW0+MTYwODU4Mjc8L2FjY2Vzc2lvbi1udW0+PHVybHM+PHJlbGF0ZWQt
dXJscz48dXJsPmh0dHA6Ly93d3cubmNiaS5ubG0ubmloLmdvdi9wdWJtZWQvMTYwODU4Mjc8L3Vy
bD48L3JlbGF0ZWQtdXJscz48L3VybHM+PGN1c3RvbTI+MTE4MzMzOTwvY3VzdG9tMj48ZWxlY3Ry
b25pYy1yZXNvdXJjZS1udW0+NzEvOC80MzcyIFtwaWldJiN4RDsxMC4xMTI4L0FFTS43MS44LjQz
NzItNDM3OS4yMDA1PC9lbGVjdHJvbmljLXJlc291cmNlLW51bT48bGFuZ3VhZ2U+ZW5nPC9sYW5n
dWFnZT48L3JlY29yZD48L0NpdGU+PC9FbmROb3RlPn==
</w:fldData>
        </w:fldChar>
      </w:r>
      <w:r w:rsidR="003412AA" w:rsidRPr="002F028E">
        <w:rPr>
          <w:rFonts w:ascii="Times New Roman" w:eastAsiaTheme="majorEastAsia" w:hAnsi="Times New Roman" w:cs="Times New Roman"/>
          <w:sz w:val="24"/>
          <w:szCs w:val="24"/>
        </w:rPr>
        <w:instrText xml:space="preserve"> ADDIN EN.CITE </w:instrText>
      </w:r>
      <w:r w:rsidR="003412AA" w:rsidRPr="002F028E">
        <w:rPr>
          <w:rFonts w:ascii="Times New Roman" w:eastAsiaTheme="majorEastAsia" w:hAnsi="Times New Roman" w:cs="Times New Roman"/>
          <w:sz w:val="24"/>
          <w:szCs w:val="24"/>
        </w:rPr>
        <w:fldChar w:fldCharType="begin">
          <w:fldData xml:space="preserve">PEVuZE5vdGU+PENpdGU+PEF1dGhvcj5TYXRvPC9BdXRob3I+PFllYXI+MjAwNTwvWWVhcj48UmVj
TnVtPjE0OTwvUmVjTnVtPjxEaXNwbGF5VGV4dD5bNl08L0Rpc3BsYXlUZXh0PjxyZWNvcmQ+PHJl
Yy1udW1iZXI+MTQ5PC9yZWMtbnVtYmVyPjxmb3JlaWduLWtleXM+PGtleSBhcHA9IkVOIiBkYi1p
ZD0idDJmMHB0NXhiOXAyYXhlZHBldnY1MHg1c2Y1MDVzcDU5cjlyIj4xNDk8L2tleT48L2ZvcmVp
Z24ta2V5cz48cmVmLXR5cGUgbmFtZT0iSm91cm5hbCBBcnRpY2xlIj4xNzwvcmVmLXR5cGU+PGNv
bnRyaWJ1dG9ycz48YXV0aG9ycz48YXV0aG9yPlNhdG8sIFkuPC9hdXRob3I+PGF1dGhvcj5Nb25p
bmNvdmEsIE0uPC9hdXRob3I+PGF1dGhvcj5DaGFsb3Vwa292YSwgUi48L2F1dGhvcj48YXV0aG9y
PlByb2tvcCwgWi48L2F1dGhvcj48YXV0aG9yPk9odHN1Ym8sIFkuPC9hdXRob3I+PGF1dGhvcj5N
aW5hbWlzYXdhLCBLLjwvYXV0aG9yPjxhdXRob3I+VHN1ZGEsIE0uPC9hdXRob3I+PGF1dGhvcj5E
YW1ib3Jza3ksIEouPC9hdXRob3I+PGF1dGhvcj5OYWdhdGEsIFkuPC9hdXRob3I+PC9hdXRob3Jz
PjwvY29udHJpYnV0b3JzPjxhdXRoLWFkZHJlc3M+RGVwYXJ0bWVudCBvZiBFbnZpcm9ubWVudGFs
IExpZmUgU2NpZW5jZXMsIEdyYWR1YXRlIFNjaG9vbCBvZiBMaWZlIFNjaWVuY2VzLCBUb2hva3Ug
VW5pdmVyc2l0eSwgMi0xLTEgS2F0YWhpcmEsIFNlbmRhaSA5ODAtODU3NywgSmFwYW4uPC9hdXRo
LWFkZHJlc3M+PHRpdGxlcz48dGl0bGU+VHdvIHJoaXpvYmlhbCBzdHJhaW5zLCBNZXNvcmhpem9i
aXVtIGxvdGkgTUFGRjMwMzA5OSBhbmQgQnJhZHlyaGl6b2JpdW0gamFwb25pY3VtIFVTREExMTAs
IGVuY29kZSBoYWxvYWxrYW5lIGRlaGFsb2dlbmFzZXMgd2l0aCBub3ZlbCBzdHJ1Y3R1cmVzIGFu
ZCBzdWJzdHJhdGUgc3BlY2lmaWNpdGllczwvdGl0bGU+PHNlY29uZGFyeS10aXRsZT5BcHBsaWVk
IGFuZCBFbnZpcm9ubWVudGFsIE1pY3JvYmlvbG9neTwvc2Vjb25kYXJ5LXRpdGxlPjwvdGl0bGVz
PjxwZXJpb2RpY2FsPjxmdWxsLXRpdGxlPkFwcGxpZWQgYW5kIGVudmlyb25tZW50YWwgbWljcm9i
aW9sb2d5PC9mdWxsLXRpdGxlPjxhYmJyLTE+QXBwbCBFbnZpcm9uIE1pY3JvYmlvbDwvYWJici0x
PjxhYmJyLTI+QXBwbC4gRW52aXJvbi4gTWljcm9iaW9sLjwvYWJici0yPjwvcGVyaW9kaWNhbD48
cGFnZXM+NDM3Mi05PC9wYWdlcz48dm9sdW1lPjcxPC92b2x1bWU+PG51bWJlcj44PC9udW1iZXI+
PGVkaXRpb24+MjAwNS8wOC8wOTwvZWRpdGlvbj48a2V5d29yZHM+PGtleXdvcmQ+QWxwaGFwcm90
ZW9iYWN0ZXJpYS8qZW56eW1vbG9neS9nZW5ldGljcy9ncm93dGggJmFtcDsgZGV2ZWxvcG1lbnQ8
L2tleXdvcmQ+PGtleXdvcmQ+QW1pbm8gQWNpZCBTZXF1ZW5jZTwva2V5d29yZD48a2V5d29yZD5C
cmFkeXJoaXpvYml1bS8qZW56eW1vbG9neS9nZW5ldGljcy9ncm93dGggJmFtcDsgZGV2ZWxvcG1l
bnQ8L2tleXdvcmQ+PGtleXdvcmQ+Q2lyY3VsYXIgRGljaHJvaXNtPC9rZXl3b3JkPjxrZXl3b3Jk
PkNsb25pbmcsIE1vbGVjdWxhcjwva2V5d29yZD48a2V5d29yZD5DdWx0dXJlIE1lZGlhPC9rZXl3
b3JkPjxrZXl3b3JkPkVzY2hlcmljaGlhIGNvbGkvZW56eW1vbG9neS9nZW5ldGljczwva2V5d29y
ZD48a2V5d29yZD4qSHlkcm9sYXNlcy9jaGVtaXN0cnkvZ2VuZXRpY3MvbWV0YWJvbGlzbTwva2V5
d29yZD48a2V5d29yZD5Nb2xlY3VsYXIgU2VxdWVuY2UgRGF0YTwva2V5d29yZD48a2V5d29yZD5N
dWx0aXZhcmlhdGUgQW5hbHlzaXM8L2tleXdvcmQ+PGtleXdvcmQ+TXV0YWdlbmVzaXMsIFNpdGUt
RGlyZWN0ZWQ8L2tleXdvcmQ+PGtleXdvcmQ+U2VxdWVuY2UgQWxpZ25tZW50PC9rZXl3b3JkPjxr
ZXl3b3JkPlN1YnN0cmF0ZSBTcGVjaWZpY2l0eTwva2V5d29yZD48L2tleXdvcmRzPjxkYXRlcz48
eWVhcj4yMDA1PC95ZWFyPjxwdWItZGF0ZXM+PGRhdGU+QXVnPC9kYXRlPjwvcHViLWRhdGVzPjwv
ZGF0ZXM+PGlzYm4+MDA5OS0yMjQwIChQcmludCkmI3hEOzAwOTktMjI0MCAoTGlua2luZyk8L2lz
Ym4+PGFjY2Vzc2lvbi1udW0+MTYwODU4Mjc8L2FjY2Vzc2lvbi1udW0+PHVybHM+PHJlbGF0ZWQt
dXJscz48dXJsPmh0dHA6Ly93d3cubmNiaS5ubG0ubmloLmdvdi9wdWJtZWQvMTYwODU4Mjc8L3Vy
bD48L3JlbGF0ZWQtdXJscz48L3VybHM+PGN1c3RvbTI+MTE4MzMzOTwvY3VzdG9tMj48ZWxlY3Ry
b25pYy1yZXNvdXJjZS1udW0+NzEvOC80MzcyIFtwaWldJiN4RDsxMC4xMTI4L0FFTS43MS44LjQz
NzItNDM3OS4yMDA1PC9lbGVjdHJvbmljLXJlc291cmNlLW51bT48bGFuZ3VhZ2U+ZW5nPC9sYW5n
dWFnZT48L3JlY29yZD48L0NpdGU+PC9FbmROb3RlPn==
</w:fldData>
        </w:fldChar>
      </w:r>
      <w:r w:rsidR="003412AA" w:rsidRPr="002F028E">
        <w:rPr>
          <w:rFonts w:ascii="Times New Roman" w:eastAsiaTheme="majorEastAsia" w:hAnsi="Times New Roman" w:cs="Times New Roman"/>
          <w:sz w:val="24"/>
          <w:szCs w:val="24"/>
        </w:rPr>
        <w:instrText xml:space="preserve"> ADDIN EN.CITE.DATA </w:instrText>
      </w:r>
      <w:r w:rsidR="003412AA" w:rsidRPr="002F028E">
        <w:rPr>
          <w:rFonts w:ascii="Times New Roman" w:eastAsiaTheme="majorEastAsia" w:hAnsi="Times New Roman" w:cs="Times New Roman"/>
          <w:sz w:val="24"/>
          <w:szCs w:val="24"/>
        </w:rPr>
      </w:r>
      <w:r w:rsidR="003412AA"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6" w:tooltip="Sato, 2005 #149" w:history="1">
        <w:r w:rsidR="003412AA" w:rsidRPr="002F028E">
          <w:rPr>
            <w:rFonts w:ascii="Times New Roman" w:eastAsiaTheme="majorEastAsia" w:hAnsi="Times New Roman" w:cs="Times New Roman"/>
            <w:noProof/>
            <w:sz w:val="24"/>
            <w:szCs w:val="24"/>
          </w:rPr>
          <w:t>6</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DbeA(BAJ23986), </w:t>
      </w:r>
      <w:r w:rsidRPr="002F028E">
        <w:rPr>
          <w:rFonts w:ascii="Times New Roman" w:eastAsiaTheme="majorEastAsia" w:hAnsi="Times New Roman" w:cs="Times New Roman"/>
          <w:i/>
          <w:sz w:val="24"/>
          <w:szCs w:val="24"/>
        </w:rPr>
        <w:t>Bradyrhizobium elkani</w:t>
      </w:r>
      <w:r w:rsidRPr="002F028E">
        <w:rPr>
          <w:rFonts w:ascii="Times New Roman" w:eastAsiaTheme="majorEastAsia" w:hAnsi="Times New Roman" w:cs="Times New Roman"/>
          <w:sz w:val="24"/>
          <w:szCs w:val="24"/>
        </w:rPr>
        <w:t xml:space="preserve"> USDA94</w:t>
      </w:r>
      <w:r w:rsidRPr="002F028E">
        <w:rPr>
          <w:rFonts w:ascii="Times New Roman" w:hAnsi="Times New Roman" w:cs="Times New Roman"/>
          <w:sz w:val="24"/>
          <w:szCs w:val="24"/>
        </w:rPr>
        <w:t>(</w:t>
      </w:r>
      <w:r w:rsidRPr="002F028E">
        <w:rPr>
          <w:rFonts w:ascii="Times New Roman" w:eastAsiaTheme="majorEastAsia" w:hAnsi="Times New Roman" w:cs="Times New Roman"/>
          <w:sz w:val="24"/>
          <w:szCs w:val="24"/>
        </w:rPr>
        <w:t xml:space="preserve">Prudnikova et al., unpublished data); DmlA(NP_106032), </w:t>
      </w:r>
      <w:r w:rsidRPr="002F028E">
        <w:rPr>
          <w:rFonts w:ascii="Times New Roman" w:eastAsiaTheme="majorEastAsia" w:hAnsi="Times New Roman" w:cs="Times New Roman"/>
          <w:i/>
          <w:sz w:val="24"/>
          <w:szCs w:val="24"/>
        </w:rPr>
        <w:t>Mesorhizobium loti</w:t>
      </w:r>
      <w:r w:rsidRPr="002F028E">
        <w:rPr>
          <w:rFonts w:ascii="Times New Roman" w:eastAsiaTheme="majorEastAsia" w:hAnsi="Times New Roman" w:cs="Times New Roman"/>
          <w:sz w:val="24"/>
          <w:szCs w:val="24"/>
        </w:rPr>
        <w:t xml:space="preserve"> MAFF303099</w:t>
      </w:r>
      <w:r w:rsidRPr="002F028E">
        <w:rPr>
          <w:rFonts w:ascii="Times New Roman" w:eastAsiaTheme="majorEastAsia" w:hAnsi="Times New Roman" w:cs="Times New Roman"/>
          <w:sz w:val="24"/>
          <w:szCs w:val="24"/>
        </w:rPr>
        <w:fldChar w:fldCharType="begin">
          <w:fldData xml:space="preserve">PEVuZE5vdGU+PENpdGU+PEF1dGhvcj5TYXRvPC9BdXRob3I+PFllYXI+MjAwNTwvWWVhcj48UmVj
TnVtPjE0OTwvUmVjTnVtPjxEaXNwbGF5VGV4dD5bNl08L0Rpc3BsYXlUZXh0PjxyZWNvcmQ+PHJl
Yy1udW1iZXI+MTQ5PC9yZWMtbnVtYmVyPjxmb3JlaWduLWtleXM+PGtleSBhcHA9IkVOIiBkYi1p
ZD0idDJmMHB0NXhiOXAyYXhlZHBldnY1MHg1c2Y1MDVzcDU5cjlyIj4xNDk8L2tleT48L2ZvcmVp
Z24ta2V5cz48cmVmLXR5cGUgbmFtZT0iSm91cm5hbCBBcnRpY2xlIj4xNzwvcmVmLXR5cGU+PGNv
bnRyaWJ1dG9ycz48YXV0aG9ycz48YXV0aG9yPlNhdG8sIFkuPC9hdXRob3I+PGF1dGhvcj5Nb25p
bmNvdmEsIE0uPC9hdXRob3I+PGF1dGhvcj5DaGFsb3Vwa292YSwgUi48L2F1dGhvcj48YXV0aG9y
PlByb2tvcCwgWi48L2F1dGhvcj48YXV0aG9yPk9odHN1Ym8sIFkuPC9hdXRob3I+PGF1dGhvcj5N
aW5hbWlzYXdhLCBLLjwvYXV0aG9yPjxhdXRob3I+VHN1ZGEsIE0uPC9hdXRob3I+PGF1dGhvcj5E
YW1ib3Jza3ksIEouPC9hdXRob3I+PGF1dGhvcj5OYWdhdGEsIFkuPC9hdXRob3I+PC9hdXRob3Jz
PjwvY29udHJpYnV0b3JzPjxhdXRoLWFkZHJlc3M+RGVwYXJ0bWVudCBvZiBFbnZpcm9ubWVudGFs
IExpZmUgU2NpZW5jZXMsIEdyYWR1YXRlIFNjaG9vbCBvZiBMaWZlIFNjaWVuY2VzLCBUb2hva3Ug
VW5pdmVyc2l0eSwgMi0xLTEgS2F0YWhpcmEsIFNlbmRhaSA5ODAtODU3NywgSmFwYW4uPC9hdXRo
LWFkZHJlc3M+PHRpdGxlcz48dGl0bGU+VHdvIHJoaXpvYmlhbCBzdHJhaW5zLCBNZXNvcmhpem9i
aXVtIGxvdGkgTUFGRjMwMzA5OSBhbmQgQnJhZHlyaGl6b2JpdW0gamFwb25pY3VtIFVTREExMTAs
IGVuY29kZSBoYWxvYWxrYW5lIGRlaGFsb2dlbmFzZXMgd2l0aCBub3ZlbCBzdHJ1Y3R1cmVzIGFu
ZCBzdWJzdHJhdGUgc3BlY2lmaWNpdGllczwvdGl0bGU+PHNlY29uZGFyeS10aXRsZT5BcHBsaWVk
IGFuZCBFbnZpcm9ubWVudGFsIE1pY3JvYmlvbG9neTwvc2Vjb25kYXJ5LXRpdGxlPjwvdGl0bGVz
PjxwZXJpb2RpY2FsPjxmdWxsLXRpdGxlPkFwcGxpZWQgYW5kIGVudmlyb25tZW50YWwgbWljcm9i
aW9sb2d5PC9mdWxsLXRpdGxlPjxhYmJyLTE+QXBwbCBFbnZpcm9uIE1pY3JvYmlvbDwvYWJici0x
PjxhYmJyLTI+QXBwbC4gRW52aXJvbi4gTWljcm9iaW9sLjwvYWJici0yPjwvcGVyaW9kaWNhbD48
cGFnZXM+NDM3Mi05PC9wYWdlcz48dm9sdW1lPjcxPC92b2x1bWU+PG51bWJlcj44PC9udW1iZXI+
PGVkaXRpb24+MjAwNS8wOC8wOTwvZWRpdGlvbj48a2V5d29yZHM+PGtleXdvcmQ+QWxwaGFwcm90
ZW9iYWN0ZXJpYS8qZW56eW1vbG9neS9nZW5ldGljcy9ncm93dGggJmFtcDsgZGV2ZWxvcG1lbnQ8
L2tleXdvcmQ+PGtleXdvcmQ+QW1pbm8gQWNpZCBTZXF1ZW5jZTwva2V5d29yZD48a2V5d29yZD5C
cmFkeXJoaXpvYml1bS8qZW56eW1vbG9neS9nZW5ldGljcy9ncm93dGggJmFtcDsgZGV2ZWxvcG1l
bnQ8L2tleXdvcmQ+PGtleXdvcmQ+Q2lyY3VsYXIgRGljaHJvaXNtPC9rZXl3b3JkPjxrZXl3b3Jk
PkNsb25pbmcsIE1vbGVjdWxhcjwva2V5d29yZD48a2V5d29yZD5DdWx0dXJlIE1lZGlhPC9rZXl3
b3JkPjxrZXl3b3JkPkVzY2hlcmljaGlhIGNvbGkvZW56eW1vbG9neS9nZW5ldGljczwva2V5d29y
ZD48a2V5d29yZD4qSHlkcm9sYXNlcy9jaGVtaXN0cnkvZ2VuZXRpY3MvbWV0YWJvbGlzbTwva2V5
d29yZD48a2V5d29yZD5Nb2xlY3VsYXIgU2VxdWVuY2UgRGF0YTwva2V5d29yZD48a2V5d29yZD5N
dWx0aXZhcmlhdGUgQW5hbHlzaXM8L2tleXdvcmQ+PGtleXdvcmQ+TXV0YWdlbmVzaXMsIFNpdGUt
RGlyZWN0ZWQ8L2tleXdvcmQ+PGtleXdvcmQ+U2VxdWVuY2UgQWxpZ25tZW50PC9rZXl3b3JkPjxr
ZXl3b3JkPlN1YnN0cmF0ZSBTcGVjaWZpY2l0eTwva2V5d29yZD48L2tleXdvcmRzPjxkYXRlcz48
eWVhcj4yMDA1PC95ZWFyPjxwdWItZGF0ZXM+PGRhdGU+QXVnPC9kYXRlPjwvcHViLWRhdGVzPjwv
ZGF0ZXM+PGlzYm4+MDA5OS0yMjQwIChQcmludCkmI3hEOzAwOTktMjI0MCAoTGlua2luZyk8L2lz
Ym4+PGFjY2Vzc2lvbi1udW0+MTYwODU4Mjc8L2FjY2Vzc2lvbi1udW0+PHVybHM+PHJlbGF0ZWQt
dXJscz48dXJsPmh0dHA6Ly93d3cubmNiaS5ubG0ubmloLmdvdi9wdWJtZWQvMTYwODU4Mjc8L3Vy
bD48L3JlbGF0ZWQtdXJscz48L3VybHM+PGN1c3RvbTI+MTE4MzMzOTwvY3VzdG9tMj48ZWxlY3Ry
b25pYy1yZXNvdXJjZS1udW0+NzEvOC80MzcyIFtwaWldJiN4RDsxMC4xMTI4L0FFTS43MS44LjQz
NzItNDM3OS4yMDA1PC9lbGVjdHJvbmljLXJlc291cmNlLW51bT48bGFuZ3VhZ2U+ZW5nPC9sYW5n
dWFnZT48L3JlY29yZD48L0NpdGU+PC9FbmROb3RlPn==
</w:fldData>
        </w:fldChar>
      </w:r>
      <w:r w:rsidR="003412AA" w:rsidRPr="002F028E">
        <w:rPr>
          <w:rFonts w:ascii="Times New Roman" w:eastAsiaTheme="majorEastAsia" w:hAnsi="Times New Roman" w:cs="Times New Roman"/>
          <w:sz w:val="24"/>
          <w:szCs w:val="24"/>
        </w:rPr>
        <w:instrText xml:space="preserve"> ADDIN EN.CITE </w:instrText>
      </w:r>
      <w:r w:rsidR="003412AA" w:rsidRPr="002F028E">
        <w:rPr>
          <w:rFonts w:ascii="Times New Roman" w:eastAsiaTheme="majorEastAsia" w:hAnsi="Times New Roman" w:cs="Times New Roman"/>
          <w:sz w:val="24"/>
          <w:szCs w:val="24"/>
        </w:rPr>
        <w:fldChar w:fldCharType="begin">
          <w:fldData xml:space="preserve">PEVuZE5vdGU+PENpdGU+PEF1dGhvcj5TYXRvPC9BdXRob3I+PFllYXI+MjAwNTwvWWVhcj48UmVj
TnVtPjE0OTwvUmVjTnVtPjxEaXNwbGF5VGV4dD5bNl08L0Rpc3BsYXlUZXh0PjxyZWNvcmQ+PHJl
Yy1udW1iZXI+MTQ5PC9yZWMtbnVtYmVyPjxmb3JlaWduLWtleXM+PGtleSBhcHA9IkVOIiBkYi1p
ZD0idDJmMHB0NXhiOXAyYXhlZHBldnY1MHg1c2Y1MDVzcDU5cjlyIj4xNDk8L2tleT48L2ZvcmVp
Z24ta2V5cz48cmVmLXR5cGUgbmFtZT0iSm91cm5hbCBBcnRpY2xlIj4xNzwvcmVmLXR5cGU+PGNv
bnRyaWJ1dG9ycz48YXV0aG9ycz48YXV0aG9yPlNhdG8sIFkuPC9hdXRob3I+PGF1dGhvcj5Nb25p
bmNvdmEsIE0uPC9hdXRob3I+PGF1dGhvcj5DaGFsb3Vwa292YSwgUi48L2F1dGhvcj48YXV0aG9y
PlByb2tvcCwgWi48L2F1dGhvcj48YXV0aG9yPk9odHN1Ym8sIFkuPC9hdXRob3I+PGF1dGhvcj5N
aW5hbWlzYXdhLCBLLjwvYXV0aG9yPjxhdXRob3I+VHN1ZGEsIE0uPC9hdXRob3I+PGF1dGhvcj5E
YW1ib3Jza3ksIEouPC9hdXRob3I+PGF1dGhvcj5OYWdhdGEsIFkuPC9hdXRob3I+PC9hdXRob3Jz
PjwvY29udHJpYnV0b3JzPjxhdXRoLWFkZHJlc3M+RGVwYXJ0bWVudCBvZiBFbnZpcm9ubWVudGFs
IExpZmUgU2NpZW5jZXMsIEdyYWR1YXRlIFNjaG9vbCBvZiBMaWZlIFNjaWVuY2VzLCBUb2hva3Ug
VW5pdmVyc2l0eSwgMi0xLTEgS2F0YWhpcmEsIFNlbmRhaSA5ODAtODU3NywgSmFwYW4uPC9hdXRo
LWFkZHJlc3M+PHRpdGxlcz48dGl0bGU+VHdvIHJoaXpvYmlhbCBzdHJhaW5zLCBNZXNvcmhpem9i
aXVtIGxvdGkgTUFGRjMwMzA5OSBhbmQgQnJhZHlyaGl6b2JpdW0gamFwb25pY3VtIFVTREExMTAs
IGVuY29kZSBoYWxvYWxrYW5lIGRlaGFsb2dlbmFzZXMgd2l0aCBub3ZlbCBzdHJ1Y3R1cmVzIGFu
ZCBzdWJzdHJhdGUgc3BlY2lmaWNpdGllczwvdGl0bGU+PHNlY29uZGFyeS10aXRsZT5BcHBsaWVk
IGFuZCBFbnZpcm9ubWVudGFsIE1pY3JvYmlvbG9neTwvc2Vjb25kYXJ5LXRpdGxlPjwvdGl0bGVz
PjxwZXJpb2RpY2FsPjxmdWxsLXRpdGxlPkFwcGxpZWQgYW5kIGVudmlyb25tZW50YWwgbWljcm9i
aW9sb2d5PC9mdWxsLXRpdGxlPjxhYmJyLTE+QXBwbCBFbnZpcm9uIE1pY3JvYmlvbDwvYWJici0x
PjxhYmJyLTI+QXBwbC4gRW52aXJvbi4gTWljcm9iaW9sLjwvYWJici0yPjwvcGVyaW9kaWNhbD48
cGFnZXM+NDM3Mi05PC9wYWdlcz48dm9sdW1lPjcxPC92b2x1bWU+PG51bWJlcj44PC9udW1iZXI+
PGVkaXRpb24+MjAwNS8wOC8wOTwvZWRpdGlvbj48a2V5d29yZHM+PGtleXdvcmQ+QWxwaGFwcm90
ZW9iYWN0ZXJpYS8qZW56eW1vbG9neS9nZW5ldGljcy9ncm93dGggJmFtcDsgZGV2ZWxvcG1lbnQ8
L2tleXdvcmQ+PGtleXdvcmQ+QW1pbm8gQWNpZCBTZXF1ZW5jZTwva2V5d29yZD48a2V5d29yZD5C
cmFkeXJoaXpvYml1bS8qZW56eW1vbG9neS9nZW5ldGljcy9ncm93dGggJmFtcDsgZGV2ZWxvcG1l
bnQ8L2tleXdvcmQ+PGtleXdvcmQ+Q2lyY3VsYXIgRGljaHJvaXNtPC9rZXl3b3JkPjxrZXl3b3Jk
PkNsb25pbmcsIE1vbGVjdWxhcjwva2V5d29yZD48a2V5d29yZD5DdWx0dXJlIE1lZGlhPC9rZXl3
b3JkPjxrZXl3b3JkPkVzY2hlcmljaGlhIGNvbGkvZW56eW1vbG9neS9nZW5ldGljczwva2V5d29y
ZD48a2V5d29yZD4qSHlkcm9sYXNlcy9jaGVtaXN0cnkvZ2VuZXRpY3MvbWV0YWJvbGlzbTwva2V5
d29yZD48a2V5d29yZD5Nb2xlY3VsYXIgU2VxdWVuY2UgRGF0YTwva2V5d29yZD48a2V5d29yZD5N
dWx0aXZhcmlhdGUgQW5hbHlzaXM8L2tleXdvcmQ+PGtleXdvcmQ+TXV0YWdlbmVzaXMsIFNpdGUt
RGlyZWN0ZWQ8L2tleXdvcmQ+PGtleXdvcmQ+U2VxdWVuY2UgQWxpZ25tZW50PC9rZXl3b3JkPjxr
ZXl3b3JkPlN1YnN0cmF0ZSBTcGVjaWZpY2l0eTwva2V5d29yZD48L2tleXdvcmRzPjxkYXRlcz48
eWVhcj4yMDA1PC95ZWFyPjxwdWItZGF0ZXM+PGRhdGU+QXVnPC9kYXRlPjwvcHViLWRhdGVzPjwv
ZGF0ZXM+PGlzYm4+MDA5OS0yMjQwIChQcmludCkmI3hEOzAwOTktMjI0MCAoTGlua2luZyk8L2lz
Ym4+PGFjY2Vzc2lvbi1udW0+MTYwODU4Mjc8L2FjY2Vzc2lvbi1udW0+PHVybHM+PHJlbGF0ZWQt
dXJscz48dXJsPmh0dHA6Ly93d3cubmNiaS5ubG0ubmloLmdvdi9wdWJtZWQvMTYwODU4Mjc8L3Vy
bD48L3JlbGF0ZWQtdXJscz48L3VybHM+PGN1c3RvbTI+MTE4MzMzOTwvY3VzdG9tMj48ZWxlY3Ry
b25pYy1yZXNvdXJjZS1udW0+NzEvOC80MzcyIFtwaWldJiN4RDsxMC4xMTI4L0FFTS43MS44LjQz
NzItNDM3OS4yMDA1PC9lbGVjdHJvbmljLXJlc291cmNlLW51bT48bGFuZ3VhZ2U+ZW5nPC9sYW5n
dWFnZT48L3JlY29yZD48L0NpdGU+PC9FbmROb3RlPn==
</w:fldData>
        </w:fldChar>
      </w:r>
      <w:r w:rsidR="003412AA" w:rsidRPr="002F028E">
        <w:rPr>
          <w:rFonts w:ascii="Times New Roman" w:eastAsiaTheme="majorEastAsia" w:hAnsi="Times New Roman" w:cs="Times New Roman"/>
          <w:sz w:val="24"/>
          <w:szCs w:val="24"/>
        </w:rPr>
        <w:instrText xml:space="preserve"> ADDIN EN.CITE.DATA </w:instrText>
      </w:r>
      <w:r w:rsidR="003412AA" w:rsidRPr="002F028E">
        <w:rPr>
          <w:rFonts w:ascii="Times New Roman" w:eastAsiaTheme="majorEastAsia" w:hAnsi="Times New Roman" w:cs="Times New Roman"/>
          <w:sz w:val="24"/>
          <w:szCs w:val="24"/>
        </w:rPr>
      </w:r>
      <w:r w:rsidR="003412AA"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6" w:tooltip="Sato, 2005 #149" w:history="1">
        <w:r w:rsidR="003412AA" w:rsidRPr="002F028E">
          <w:rPr>
            <w:rFonts w:ascii="Times New Roman" w:eastAsiaTheme="majorEastAsia" w:hAnsi="Times New Roman" w:cs="Times New Roman"/>
            <w:noProof/>
            <w:sz w:val="24"/>
            <w:szCs w:val="24"/>
          </w:rPr>
          <w:t>6</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DhaA(AAC15838), </w:t>
      </w:r>
      <w:bookmarkStart w:id="3" w:name="OLE_LINK5"/>
      <w:bookmarkStart w:id="4" w:name="OLE_LINK6"/>
      <w:r w:rsidRPr="002F028E">
        <w:rPr>
          <w:rFonts w:ascii="Times New Roman" w:eastAsiaTheme="majorEastAsia" w:hAnsi="Times New Roman" w:cs="Times New Roman"/>
          <w:i/>
          <w:sz w:val="24"/>
          <w:szCs w:val="24"/>
        </w:rPr>
        <w:t>Rhodococcus rhodochrous</w:t>
      </w:r>
      <w:r w:rsidRPr="002F028E">
        <w:rPr>
          <w:rFonts w:ascii="Times New Roman" w:eastAsiaTheme="majorEastAsia" w:hAnsi="Times New Roman" w:cs="Times New Roman"/>
          <w:sz w:val="24"/>
          <w:szCs w:val="24"/>
        </w:rPr>
        <w:t xml:space="preserve"> NCIMB 13064</w:t>
      </w:r>
      <w:bookmarkEnd w:id="3"/>
      <w:bookmarkEnd w:id="4"/>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&lt;EndNote&gt;&lt;Cite&gt;&lt;Author&gt;Curragh&lt;/Author&gt;&lt;Year&gt;1994&lt;/Year&gt;&lt;RecNum&gt;14&lt;/RecNum&gt;&lt;DisplayText&gt;[7]&lt;/DisplayText&gt;&lt;record&gt;&lt;rec-number&gt;14&lt;/rec-number&gt;&lt;foreign-keys&gt;&lt;key app="EN" db-id="t2f0pt5xb9p2axedpevv50x5sf505sp59r9r"&gt;14&lt;/key&gt;&lt;/foreign-keys&gt;&lt;ref-type name="Journal Article"&gt;17&lt;/ref-type&gt;&lt;contributors&gt;&lt;authors&gt;&lt;author&gt;Curragh, H&lt;/author&gt;&lt;author&gt;Orla Flynn, &lt;/author&gt;&lt;author&gt;Michael J, Larkin, &lt;/author&gt;&lt;author&gt;Thomas M. Stafford, &lt;/author&gt;&lt;author&gt;John T. G. Hamilton, &lt;/author&gt;&lt;author&gt;David B. Harper&lt;/author&gt;&lt;/authors&gt;&lt;/contributors&gt;&lt;titles&gt;&lt;title&gt;Haloalkane degradation and assimilation by Rhodococcus rhodochrous NCIMB 13064 &lt;/title&gt;&lt;secondary-title&gt;Microbiology&lt;/secondary-title&gt;&lt;/titles&gt;&lt;periodical&gt;&lt;full-title&gt;Microbiology (Reading, England)&lt;/full-title&gt;&lt;abbr-1&gt;Microbiology&lt;/abbr-1&gt;&lt;abbr-2&gt;Microbiology (Reading, Engl.)&lt;/abbr-2&gt;&lt;/periodical&gt;&lt;pages&gt;1433-1442&lt;/pages&gt;&lt;volume&gt;140&lt;/volume&gt;&lt;dates&gt;&lt;year&gt;1994&lt;/year&gt;&lt;/dates&gt;&lt;urls&gt;&lt;/urls&gt;&lt;/record&gt;&lt;/Cite&gt;&lt;/EndNote&gt;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7" w:tooltip="Curragh, 1994 #14" w:history="1">
        <w:r w:rsidR="003412AA" w:rsidRPr="002F028E">
          <w:rPr>
            <w:rFonts w:ascii="Times New Roman" w:eastAsiaTheme="majorEastAsia" w:hAnsi="Times New Roman" w:cs="Times New Roman"/>
            <w:noProof/>
            <w:sz w:val="24"/>
            <w:szCs w:val="24"/>
          </w:rPr>
          <w:t>7</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DmmA(AAT70109), the metagenomic DNA of a marine microbial consortium</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&lt;EndNote&gt;&lt;Cite&gt;&lt;Author&gt;Gehret&lt;/Author&gt;&lt;Year&gt;2011&lt;/Year&gt;&lt;RecNum&gt;1346&lt;/RecNum&gt;&lt;DisplayText&gt;[8]&lt;/DisplayText&gt;&lt;record&gt;&lt;rec-number&gt;1346&lt;/rec-number&gt;&lt;foreign-keys&gt;&lt;key app="EN" db-id="t2f0pt5xb9p2axedpevv50x5sf505sp59r9r"&gt;1346&lt;/key&gt;&lt;/foreign-keys&gt;&lt;ref-type name="Journal Article"&gt;17&lt;/ref-type&gt;&lt;contributors&gt;&lt;authors&gt;&lt;author&gt;Gehret, J.J.&lt;/author&gt;&lt;author&gt;Gu, L.&lt;/author&gt;&lt;author&gt;Geders, T.W.&lt;/author&gt;&lt;author&gt;Brown, W.C.&lt;/author&gt;&lt;author&gt;Gerwick, L.&lt;/author&gt;&lt;author&gt;Gerwick, W.H.&lt;/author&gt;&lt;author&gt;Sherman, D.H.&lt;/author&gt;&lt;author&gt;Smith, J.L.&lt;/author&gt;&lt;/authors&gt;&lt;/contributors&gt;&lt;titles&gt;&lt;title&gt;Structure and activity of DmmA, a marine haloalkane dehalogenase&lt;/title&gt;&lt;secondary-title&gt;Protein Science&lt;/secondary-title&gt;&lt;/titles&gt;&lt;pages&gt;239-48&lt;/pages&gt;&lt;volume&gt;21&lt;/volume&gt;&lt;dates&gt;&lt;year&gt;2011&lt;/year&gt;&lt;/dates&gt;&lt;isbn&gt;1469-896X&lt;/isbn&gt;&lt;urls&gt;&lt;/urls&gt;&lt;/record&gt;&lt;/Cite&gt;&lt;/EndNote&gt;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8" w:tooltip="Gehret, 2011 #1346" w:history="1">
        <w:r w:rsidR="003412AA" w:rsidRPr="002F028E">
          <w:rPr>
            <w:rFonts w:ascii="Times New Roman" w:eastAsiaTheme="majorEastAsia" w:hAnsi="Times New Roman" w:cs="Times New Roman"/>
            <w:noProof/>
            <w:sz w:val="24"/>
            <w:szCs w:val="24"/>
          </w:rPr>
          <w:t>8</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DatA(AB478945), </w:t>
      </w:r>
      <w:r w:rsidRPr="002F028E">
        <w:rPr>
          <w:rFonts w:ascii="Times New Roman" w:eastAsiaTheme="majorEastAsia" w:hAnsi="Times New Roman" w:cs="Times New Roman"/>
          <w:i/>
          <w:sz w:val="24"/>
          <w:szCs w:val="24"/>
        </w:rPr>
        <w:lastRenderedPageBreak/>
        <w:t>Agrobacterium tumefaciens</w:t>
      </w:r>
      <w:r w:rsidRPr="002F028E">
        <w:rPr>
          <w:rFonts w:ascii="Times New Roman" w:eastAsiaTheme="majorEastAsia" w:hAnsi="Times New Roman" w:cs="Times New Roman"/>
          <w:sz w:val="24"/>
          <w:szCs w:val="24"/>
        </w:rPr>
        <w:t xml:space="preserve"> C58</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&lt;EndNote&gt;&lt;Cite&gt;&lt;Author&gt;Hasan&lt;/Author&gt;&lt;Year&gt;2011&lt;/Year&gt;&lt;RecNum&gt;172&lt;/RecNum&gt;&lt;DisplayText&gt;[9]&lt;/DisplayText&gt;&lt;record&gt;&lt;rec-number&gt;172&lt;/rec-number&gt;&lt;foreign-keys&gt;&lt;key app="EN" db-id="t2f0pt5xb9p2axedpevv50x5sf505sp59r9r"&gt;172&lt;/key&gt;&lt;/foreign-keys&gt;&lt;ref-type name="Journal Article"&gt;17&lt;/ref-type&gt;&lt;contributors&gt;&lt;authors&gt;&lt;author&gt;Hasan, K.&lt;/author&gt;&lt;author&gt;Fortova, A.&lt;/author&gt;&lt;author&gt;Koudelakova, T.&lt;/author&gt;&lt;author&gt;Chaloupkova, R.&lt;/author&gt;&lt;author&gt;Ishitsuka, M.&lt;/author&gt;&lt;author&gt;Nagata, Y.&lt;/author&gt;&lt;author&gt;Damborsky, J.&lt;/author&gt;&lt;author&gt;Prokop, Z.&lt;/author&gt;&lt;/authors&gt;&lt;/contributors&gt;&lt;auth-address&gt;oschmidt Laboratories, Department of Experimental Biology and Research Centre for Toxic Compounds in the Environment, Faculty of Science, Masaryk University, Kamenice 5/A13, 625 00 Brno, Czech Republic.&lt;/auth-address&gt;&lt;titles&gt;&lt;title&gt;Biochemical characteristics of the novel haloalkane dehalogenase DatA, isolated from the plant pathogen Agrobacterium tumefaciens C58&lt;/title&gt;&lt;secondary-title&gt;Applied and Environmental Microbiology&lt;/secondary-title&gt;&lt;/titles&gt;&lt;periodical&gt;&lt;full-title&gt;Applied and environmental microbiology&lt;/full-title&gt;&lt;abbr-1&gt;Appl Environ Microbiol&lt;/abbr-1&gt;&lt;abbr-2&gt;Appl. Environ. Microbiol.&lt;/abbr-2&gt;&lt;/periodical&gt;&lt;pages&gt;1881-4&lt;/pages&gt;&lt;volume&gt;77&lt;/volume&gt;&lt;number&gt;5&lt;/number&gt;&lt;edition&gt;2011/01/05&lt;/edition&gt;&lt;dates&gt;&lt;year&gt;2011&lt;/year&gt;&lt;pub-dates&gt;&lt;date&gt;Mar&lt;/date&gt;&lt;/pub-dates&gt;&lt;/dates&gt;&lt;isbn&gt;1098-5336 (Electronic)&amp;#xD;0099-2240 (Linking)&lt;/isbn&gt;&lt;accession-num&gt;21193677&lt;/accession-num&gt;&lt;urls&gt;&lt;related-urls&gt;&lt;url&gt;http://www.ncbi.nlm.nih.gov/pubmed/21193677&lt;/url&gt;&lt;/related-urls&gt;&lt;/urls&gt;&lt;custom2&gt;3067286&lt;/custom2&gt;&lt;electronic-resource-num&gt;AEM.02109-10 [pii]&amp;#xD;10.1128/AEM.02109-10&lt;/electronic-resource-num&gt;&lt;language&gt;eng&lt;/language&gt;&lt;/record&gt;&lt;/Cite&gt;&lt;/EndNote&gt;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9" w:tooltip="Hasan, 2011 #172" w:history="1">
        <w:r w:rsidR="003412AA" w:rsidRPr="002F028E">
          <w:rPr>
            <w:rFonts w:ascii="Times New Roman" w:eastAsiaTheme="majorEastAsia" w:hAnsi="Times New Roman" w:cs="Times New Roman"/>
            <w:noProof/>
            <w:sz w:val="24"/>
            <w:szCs w:val="24"/>
          </w:rPr>
          <w:t>9</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DhlA</w:t>
      </w:r>
      <w:r w:rsidRPr="002F028E">
        <w:rPr>
          <w:rFonts w:ascii="Times New Roman" w:hAnsi="Times New Roman" w:cs="Times New Roman"/>
          <w:sz w:val="24"/>
          <w:szCs w:val="24"/>
        </w:rPr>
        <w:t>(</w:t>
      </w:r>
      <w:r w:rsidRPr="002F028E">
        <w:rPr>
          <w:rFonts w:ascii="Times New Roman" w:eastAsiaTheme="majorEastAsia" w:hAnsi="Times New Roman" w:cs="Times New Roman"/>
          <w:sz w:val="24"/>
          <w:szCs w:val="24"/>
        </w:rPr>
        <w:t xml:space="preserve">AAA88691), </w:t>
      </w:r>
      <w:r w:rsidRPr="002F028E">
        <w:rPr>
          <w:rFonts w:ascii="Times New Roman" w:eastAsiaTheme="majorEastAsia" w:hAnsi="Times New Roman" w:cs="Times New Roman"/>
          <w:i/>
          <w:sz w:val="24"/>
          <w:szCs w:val="24"/>
        </w:rPr>
        <w:t>Xanthobacter autotrophicus</w:t>
      </w:r>
      <w:r w:rsidRPr="002F028E">
        <w:rPr>
          <w:rFonts w:ascii="Times New Roman" w:eastAsiaTheme="majorEastAsia" w:hAnsi="Times New Roman" w:cs="Times New Roman"/>
          <w:sz w:val="24"/>
          <w:szCs w:val="24"/>
        </w:rPr>
        <w:t xml:space="preserve"> GJ10</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&lt;EndNote&gt;&lt;Cite&gt;&lt;Author&gt;Keuning&lt;/Author&gt;&lt;Year&gt;1985&lt;/Year&gt;&lt;RecNum&gt;131&lt;/RecNum&gt;&lt;DisplayText&gt;[10]&lt;/DisplayText&gt;&lt;record&gt;&lt;rec-number&gt;131&lt;/rec-number&gt;&lt;foreign-keys&gt;&lt;key app="EN" db-id="t2f0pt5xb9p2axedpevv50x5sf505sp59r9r"&gt;131&lt;/key&gt;&lt;/foreign-keys&gt;&lt;ref-type name="Journal Article"&gt;17&lt;/ref-type&gt;&lt;contributors&gt;&lt;authors&gt;&lt;author&gt;Keuning, S.&lt;/author&gt;&lt;author&gt;Janssen, D. B.&lt;/author&gt;&lt;author&gt;Witholt, B.&lt;/author&gt;&lt;/authors&gt;&lt;/contributors&gt;&lt;titles&gt;&lt;title&gt;Purification and characterization of hydrolytic haloalkane dehalogenase from Xanthobacter autotrophicus GJ10&lt;/title&gt;&lt;secondary-title&gt;Journal of Bacteriology&lt;/secondary-title&gt;&lt;/titles&gt;&lt;periodical&gt;&lt;full-title&gt;Journal of bacteriology&lt;/full-title&gt;&lt;abbr-1&gt;J Bacteriol&lt;/abbr-1&gt;&lt;abbr-2&gt;J. Bacteriol.&lt;/abbr-2&gt;&lt;/periodical&gt;&lt;pages&gt;635-9&lt;/pages&gt;&lt;volume&gt;163&lt;/volume&gt;&lt;number&gt;2&lt;/number&gt;&lt;edition&gt;1985/08/01&lt;/edition&gt;&lt;keywords&gt;&lt;keyword&gt;Amino Acid Sequence&lt;/keyword&gt;&lt;keyword&gt;Amino Acids/analysis&lt;/keyword&gt;&lt;keyword&gt;Gram-Negative Aerobic Bacteria/*enzymology&lt;/keyword&gt;&lt;keyword&gt;Hydrogen-Ion Concentration&lt;/keyword&gt;&lt;keyword&gt;Hydrolases/*isolation &amp;amp; purification/metabolism&lt;/keyword&gt;&lt;keyword&gt;Kinetics&lt;/keyword&gt;&lt;keyword&gt;Molecular Weight&lt;/keyword&gt;&lt;keyword&gt;Substrate Specificity&lt;/keyword&gt;&lt;/keywords&gt;&lt;dates&gt;&lt;year&gt;1985&lt;/year&gt;&lt;pub-dates&gt;&lt;date&gt;Aug&lt;/date&gt;&lt;/pub-dates&gt;&lt;/dates&gt;&lt;isbn&gt;0021-9193 (Print)&amp;#xD;0021-9193 (Linking)&lt;/isbn&gt;&lt;accession-num&gt;4019411&lt;/accession-num&gt;&lt;urls&gt;&lt;related-urls&gt;&lt;url&gt;http://www.ncbi.nlm.nih.gov/pubmed/4019411&lt;/url&gt;&lt;/related-urls&gt;&lt;/urls&gt;&lt;custom2&gt;219169&lt;/custom2&gt;&lt;language&gt;eng&lt;/language&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10" w:tooltip="Keuning, 1985 #131" w:history="1">
        <w:r w:rsidR="003412AA" w:rsidRPr="002F028E">
          <w:rPr>
            <w:rFonts w:ascii="Times New Roman" w:eastAsiaTheme="majorEastAsia" w:hAnsi="Times New Roman" w:cs="Times New Roman"/>
            <w:noProof/>
            <w:sz w:val="24"/>
            <w:szCs w:val="24"/>
          </w:rPr>
          <w:t>10</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DppA(ZP_01908831), </w:t>
      </w:r>
      <w:r w:rsidRPr="002F028E">
        <w:rPr>
          <w:rFonts w:ascii="Times New Roman" w:eastAsiaTheme="majorEastAsia" w:hAnsi="Times New Roman" w:cs="Times New Roman"/>
          <w:i/>
          <w:sz w:val="24"/>
          <w:szCs w:val="24"/>
        </w:rPr>
        <w:t>Plesiocystis pacifica</w:t>
      </w:r>
      <w:r w:rsidRPr="002F028E">
        <w:rPr>
          <w:rFonts w:ascii="Times New Roman" w:eastAsiaTheme="majorEastAsia" w:hAnsi="Times New Roman" w:cs="Times New Roman"/>
          <w:sz w:val="24"/>
          <w:szCs w:val="24"/>
        </w:rPr>
        <w:t xml:space="preserve"> SIR-1</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&lt;EndNote&gt;&lt;Cite&gt;&lt;Author&gt;Hesseler&lt;/Author&gt;&lt;Year&gt;2011&lt;/Year&gt;&lt;RecNum&gt;176&lt;/RecNum&gt;&lt;DisplayText&gt;[11]&lt;/DisplayText&gt;&lt;record&gt;&lt;rec-number&gt;176&lt;/rec-number&gt;&lt;foreign-keys&gt;&lt;key app="EN" db-id="t2f0pt5xb9p2axedpevv50x5sf505sp59r9r"&gt;176&lt;/key&gt;&lt;/foreign-keys&gt;&lt;ref-type name="Journal Article"&gt;17&lt;/ref-type&gt;&lt;contributors&gt;&lt;authors&gt;&lt;author&gt;Hesseler, M.&lt;/author&gt;&lt;author&gt;Bogdanovic, X.&lt;/author&gt;&lt;author&gt;Hidalgo, A.&lt;/author&gt;&lt;author&gt;Berenguer, J.&lt;/author&gt;&lt;author&gt;Palm, G. J.&lt;/author&gt;&lt;author&gt;Hinrichs, W.&lt;/author&gt;&lt;author&gt;Bornscheuer, U. T.&lt;/author&gt;&lt;/authors&gt;&lt;/contributors&gt;&lt;auth-address&gt;Department of Biotechnology and Enzyme Catalysis, Institute of Biochemistry, Greifswald University, Felix-Hausdorff-Str. 4, 17487 Greifswald, Germany.&lt;/auth-address&gt;&lt;titles&gt;&lt;title&gt;Cloning, functional expression, biochemical characterization, and structural analysis of a haloalkane dehalogenase from Plesiocystis pacifica SIR-1&lt;/title&gt;&lt;secondary-title&gt;Appl Microbiol Biotechnol&lt;/secondary-title&gt;&lt;/titles&gt;&lt;periodical&gt;&lt;full-title&gt;Applied microbiology and biotechnology&lt;/full-title&gt;&lt;abbr-1&gt;Appl Microbiol Biotechnol&lt;/abbr-1&gt;&lt;abbr-2&gt;Appl. Microbiol. Biotechnol.&lt;/abbr-2&gt;&lt;/periodical&gt;&lt;pages&gt;1049-60&lt;/pages&gt;&lt;volume&gt;91&lt;/volume&gt;&lt;number&gt;4&lt;/number&gt;&lt;edition&gt;2011/05/24&lt;/edition&gt;&lt;dates&gt;&lt;year&gt;2011&lt;/year&gt;&lt;pub-dates&gt;&lt;date&gt;Aug&lt;/date&gt;&lt;/pub-dates&gt;&lt;/dates&gt;&lt;isbn&gt;1432-0614 (Electronic)&amp;#xD;0175-7598 (Linking)&lt;/isbn&gt;&lt;accession-num&gt;21603934&lt;/accession-num&gt;&lt;urls&gt;&lt;/urls&gt;&lt;electronic-resource-num&gt;10.1007/s00253-011-3328-x&lt;/electronic-resource-num&gt;&lt;remote-database-provider&gt;NLM&lt;/remote-database-provider&gt;&lt;language&gt;eng&lt;/language&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11" w:tooltip="Hesseler, 2011 #176" w:history="1">
        <w:r w:rsidR="003412AA" w:rsidRPr="002F028E">
          <w:rPr>
            <w:rFonts w:ascii="Times New Roman" w:eastAsiaTheme="majorEastAsia" w:hAnsi="Times New Roman" w:cs="Times New Roman"/>
            <w:noProof/>
            <w:sz w:val="24"/>
            <w:szCs w:val="24"/>
          </w:rPr>
          <w:t>11</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DhmA(AJ314789), </w:t>
      </w:r>
      <w:r w:rsidRPr="002F028E">
        <w:rPr>
          <w:rFonts w:ascii="Times New Roman" w:eastAsiaTheme="majorEastAsia" w:hAnsi="Times New Roman" w:cs="Times New Roman"/>
          <w:i/>
          <w:sz w:val="24"/>
          <w:szCs w:val="24"/>
        </w:rPr>
        <w:t xml:space="preserve">Mycobacterium </w:t>
      </w:r>
      <w:proofErr w:type="spellStart"/>
      <w:r w:rsidRPr="002F028E">
        <w:rPr>
          <w:rFonts w:ascii="Times New Roman" w:eastAsiaTheme="majorEastAsia" w:hAnsi="Times New Roman" w:cs="Times New Roman"/>
          <w:i/>
          <w:sz w:val="24"/>
          <w:szCs w:val="24"/>
        </w:rPr>
        <w:t>avium</w:t>
      </w:r>
      <w:proofErr w:type="spellEnd"/>
      <w:r w:rsidRPr="002F028E">
        <w:rPr>
          <w:rFonts w:ascii="Times New Roman" w:eastAsiaTheme="majorEastAsia" w:hAnsi="Times New Roman" w:cs="Times New Roman"/>
          <w:sz w:val="24"/>
          <w:szCs w:val="24"/>
        </w:rPr>
        <w:t xml:space="preserve"> N85</w:t>
      </w:r>
      <w:r w:rsidRPr="002F028E">
        <w:rPr>
          <w:rFonts w:ascii="Times New Roman" w:eastAsiaTheme="majorEastAsia" w:hAnsi="Times New Roman" w:cs="Times New Roman"/>
          <w:sz w:val="24"/>
          <w:szCs w:val="24"/>
        </w:rPr>
        <w:fldChar w:fldCharType="begin">
          <w:fldData xml:space="preserve">PEVuZE5vdGU+PENpdGU+PEF1dGhvcj5KZXNlbnNrYTwvQXV0aG9yPjxZZWFyPjIwMDI8L1llYXI+
PFJlY051bT44NTwvUmVjTnVtPjxEaXNwbGF5VGV4dD5bMTJdPC9EaXNwbGF5VGV4dD48cmVjb3Jk
PjxyZWMtbnVtYmVyPjg1PC9yZWMtbnVtYmVyPjxmb3JlaWduLWtleXM+PGtleSBhcHA9IkVOIiBk
Yi1pZD0idDJmMHB0NXhiOXAyYXhlZHBldnY1MHg1c2Y1MDVzcDU5cjlyIj44NTwva2V5PjwvZm9y
ZWlnbi1rZXlzPjxyZWYtdHlwZSBuYW1lPSJKb3VybmFsIEFydGljbGUiPjE3PC9yZWYtdHlwZT48
Y29udHJpYnV0b3JzPjxhdXRob3JzPjxhdXRob3I+SmVzZW5za2EsIEEuPC9hdXRob3I+PGF1dGhv
cj5CYXJ0b3MsIE0uPC9hdXRob3I+PGF1dGhvcj5DemVybmVrb3ZhLCBWLjwvYXV0aG9yPjxhdXRo
b3I+UnljaGxpaywgSS48L2F1dGhvcj48YXV0aG9yPlBhdmxpaywgSS48L2F1dGhvcj48YXV0aG9y
PkRhbWJvcnNreSwgSi48L2F1dGhvcj48L2F1dGhvcnM+PC9jb250cmlidXRvcnM+PGF1dGgtYWRk
cmVzcz5OYXRpb25hbCBDZW50cmUgZm9yIEJpb21vbGVjdWxhciBSZXNlYXJjaC4gRGVwYXJ0bWVu
dCBvZiBCaW9jaGVtaXN0cnksIEZhY3VsdHkgb2YgU2NpZW5jZSwgTWFzYXJ5ayBVbml2ZXJzaXR5
LCBLb3RsYXJza2EgMiwgNjExIDM3IEJybm8sIEN6ZWNoIFJlcHVibGljLjwvYXV0aC1hZGRyZXNz
Pjx0aXRsZXM+PHRpdGxlPkNsb25pbmcgYW5kIGV4cHJlc3Npb24gb2YgdGhlIGhhbG9hbGthbmUg
ZGVoYWxvZ2VuYXNlIGdlbmUgZGhtQSBmcm9tIE15Y29iYWN0ZXJpdW0gYXZpdW0gTjg1IGFuZCBw
cmVsaW1pbmFyeSBjaGFyYWN0ZXJpemF0aW9uIG9mIERobUE8L3RpdGxlPjxzZWNvbmRhcnktdGl0
bGU+QXBwbGllZCBhbmQgRW52aXJvbm1lbnRhbCBNaWNyb2Jpb2xvZ3k8L3NlY29uZGFyeS10aXRs
ZT48L3RpdGxlcz48cGVyaW9kaWNhbD48ZnVsbC10aXRsZT5BcHBsaWVkIGFuZCBlbnZpcm9ubWVu
dGFsIG1pY3JvYmlvbG9neTwvZnVsbC10aXRsZT48YWJici0xPkFwcGwgRW52aXJvbiBNaWNyb2Jp
b2w8L2FiYnItMT48YWJici0yPkFwcGwuIEVudmlyb24uIE1pY3JvYmlvbC48L2FiYnItMj48L3Bl
cmlvZGljYWw+PHBhZ2VzPjM3MjQtMzA8L3BhZ2VzPjx2b2x1bWU+Njg8L3ZvbHVtZT48bnVtYmVy
Pjg8L251bWJlcj48ZWRpdGlvbj4yMDAyLzA3LzMxPC9lZGl0aW9uPjxrZXl3b3Jkcz48a2V5d29y
ZD5BbGthbmVzL21ldGFib2xpc208L2tleXdvcmQ+PGtleXdvcmQ+QW1pbm8gQWNpZCBTZXF1ZW5j
ZTwva2V5d29yZD48a2V5d29yZD5BbmltYWxzPC9rZXl3b3JkPjxrZXl3b3JkPkNsb25pbmcsIE1v
bGVjdWxhci8qbWV0aG9kczwva2V5d29yZD48a2V5d29yZD5IeWRyb2xhc2VzL2NoZW1pc3RyeS8q
Z2VuZXRpY3MvaXNvbGF0aW9uICZhbXA7IHB1cmlmaWNhdGlvbi8qbWV0YWJvbGlzbTwva2V5d29y
ZD48a2V5d29yZD5Nb2xlY3VsYXIgU2VxdWVuY2UgRGF0YTwva2V5d29yZD48a2V5d29yZD5NeWNv
YmFjdGVyaXVtIGF2aXVtLyplbnp5bW9sb2d5L2dlbmV0aWNzL2dyb3d0aCAmYW1wOyBkZXZlbG9w
bWVudDwva2V5d29yZD48a2V5d29yZD5QaHlsb2dlbnk8L2tleXdvcmQ+PGtleXdvcmQ+U2VxdWVu
Y2UgQWxpZ25tZW50PC9rZXl3b3JkPjxrZXl3b3JkPlNlcXVlbmNlIEFuYWx5c2lzLCBETkE8L2tl
eXdvcmQ+PGtleXdvcmQ+U3dpbmU8L2tleXdvcmQ+PGtleXdvcmQ+VHJhbnNjcmlwdGlvbiwgR2Vu
ZXRpYzwva2V5d29yZD48L2tleXdvcmRzPjxkYXRlcz48eWVhcj4yMDAyPC95ZWFyPjxwdWItZGF0
ZXM+PGRhdGU+QXVnPC9kYXRlPjwvcHViLWRhdGVzPjwvZGF0ZXM+PGlzYm4+MDA5OS0yMjQwIChQ
cmludCkmI3hEOzAwOTktMjI0MCAoTGlua2luZyk8L2lzYm4+PGFjY2Vzc2lvbi1udW0+MTIxNDc0
NjU8L2FjY2Vzc2lvbi1udW0+PHVybHM+PHJlbGF0ZWQtdXJscz48dXJsPmh0dHA6Ly93d3cubmNi
aS5ubG0ubmloLmdvdi9wdWJtZWQvMTIxNDc0NjU8L3VybD48L3JlbGF0ZWQtdXJscz48L3VybHM+
PGN1c3RvbTI+MTIzOTk5PC9jdXN0b20yPjxsYW5ndWFnZT5lbmc8L2xhbmd1YWdlPjwvcmVjb3Jk
PjwvQ2l0ZT48L0VuZE5vdGU+
</w:fldData>
        </w:fldChar>
      </w:r>
      <w:r w:rsidR="003412AA" w:rsidRPr="002F028E">
        <w:rPr>
          <w:rFonts w:ascii="Times New Roman" w:eastAsiaTheme="majorEastAsia" w:hAnsi="Times New Roman" w:cs="Times New Roman"/>
          <w:sz w:val="24"/>
          <w:szCs w:val="24"/>
        </w:rPr>
        <w:instrText xml:space="preserve"> ADDIN EN.CITE </w:instrText>
      </w:r>
      <w:r w:rsidR="003412AA" w:rsidRPr="002F028E">
        <w:rPr>
          <w:rFonts w:ascii="Times New Roman" w:eastAsiaTheme="majorEastAsia" w:hAnsi="Times New Roman" w:cs="Times New Roman"/>
          <w:sz w:val="24"/>
          <w:szCs w:val="24"/>
        </w:rPr>
        <w:fldChar w:fldCharType="begin">
          <w:fldData xml:space="preserve">PEVuZE5vdGU+PENpdGU+PEF1dGhvcj5KZXNlbnNrYTwvQXV0aG9yPjxZZWFyPjIwMDI8L1llYXI+
PFJlY051bT44NTwvUmVjTnVtPjxEaXNwbGF5VGV4dD5bMTJdPC9EaXNwbGF5VGV4dD48cmVjb3Jk
PjxyZWMtbnVtYmVyPjg1PC9yZWMtbnVtYmVyPjxmb3JlaWduLWtleXM+PGtleSBhcHA9IkVOIiBk
Yi1pZD0idDJmMHB0NXhiOXAyYXhlZHBldnY1MHg1c2Y1MDVzcDU5cjlyIj44NTwva2V5PjwvZm9y
ZWlnbi1rZXlzPjxyZWYtdHlwZSBuYW1lPSJKb3VybmFsIEFydGljbGUiPjE3PC9yZWYtdHlwZT48
Y29udHJpYnV0b3JzPjxhdXRob3JzPjxhdXRob3I+SmVzZW5za2EsIEEuPC9hdXRob3I+PGF1dGhv
cj5CYXJ0b3MsIE0uPC9hdXRob3I+PGF1dGhvcj5DemVybmVrb3ZhLCBWLjwvYXV0aG9yPjxhdXRo
b3I+UnljaGxpaywgSS48L2F1dGhvcj48YXV0aG9yPlBhdmxpaywgSS48L2F1dGhvcj48YXV0aG9y
PkRhbWJvcnNreSwgSi48L2F1dGhvcj48L2F1dGhvcnM+PC9jb250cmlidXRvcnM+PGF1dGgtYWRk
cmVzcz5OYXRpb25hbCBDZW50cmUgZm9yIEJpb21vbGVjdWxhciBSZXNlYXJjaC4gRGVwYXJ0bWVu
dCBvZiBCaW9jaGVtaXN0cnksIEZhY3VsdHkgb2YgU2NpZW5jZSwgTWFzYXJ5ayBVbml2ZXJzaXR5
LCBLb3RsYXJza2EgMiwgNjExIDM3IEJybm8sIEN6ZWNoIFJlcHVibGljLjwvYXV0aC1hZGRyZXNz
Pjx0aXRsZXM+PHRpdGxlPkNsb25pbmcgYW5kIGV4cHJlc3Npb24gb2YgdGhlIGhhbG9hbGthbmUg
ZGVoYWxvZ2VuYXNlIGdlbmUgZGhtQSBmcm9tIE15Y29iYWN0ZXJpdW0gYXZpdW0gTjg1IGFuZCBw
cmVsaW1pbmFyeSBjaGFyYWN0ZXJpemF0aW9uIG9mIERobUE8L3RpdGxlPjxzZWNvbmRhcnktdGl0
bGU+QXBwbGllZCBhbmQgRW52aXJvbm1lbnRhbCBNaWNyb2Jpb2xvZ3k8L3NlY29uZGFyeS10aXRs
ZT48L3RpdGxlcz48cGVyaW9kaWNhbD48ZnVsbC10aXRsZT5BcHBsaWVkIGFuZCBlbnZpcm9ubWVu
dGFsIG1pY3JvYmlvbG9neTwvZnVsbC10aXRsZT48YWJici0xPkFwcGwgRW52aXJvbiBNaWNyb2Jp
b2w8L2FiYnItMT48YWJici0yPkFwcGwuIEVudmlyb24uIE1pY3JvYmlvbC48L2FiYnItMj48L3Bl
cmlvZGljYWw+PHBhZ2VzPjM3MjQtMzA8L3BhZ2VzPjx2b2x1bWU+Njg8L3ZvbHVtZT48bnVtYmVy
Pjg8L251bWJlcj48ZWRpdGlvbj4yMDAyLzA3LzMxPC9lZGl0aW9uPjxrZXl3b3Jkcz48a2V5d29y
ZD5BbGthbmVzL21ldGFib2xpc208L2tleXdvcmQ+PGtleXdvcmQ+QW1pbm8gQWNpZCBTZXF1ZW5j
ZTwva2V5d29yZD48a2V5d29yZD5BbmltYWxzPC9rZXl3b3JkPjxrZXl3b3JkPkNsb25pbmcsIE1v
bGVjdWxhci8qbWV0aG9kczwva2V5d29yZD48a2V5d29yZD5IeWRyb2xhc2VzL2NoZW1pc3RyeS8q
Z2VuZXRpY3MvaXNvbGF0aW9uICZhbXA7IHB1cmlmaWNhdGlvbi8qbWV0YWJvbGlzbTwva2V5d29y
ZD48a2V5d29yZD5Nb2xlY3VsYXIgU2VxdWVuY2UgRGF0YTwva2V5d29yZD48a2V5d29yZD5NeWNv
YmFjdGVyaXVtIGF2aXVtLyplbnp5bW9sb2d5L2dlbmV0aWNzL2dyb3d0aCAmYW1wOyBkZXZlbG9w
bWVudDwva2V5d29yZD48a2V5d29yZD5QaHlsb2dlbnk8L2tleXdvcmQ+PGtleXdvcmQ+U2VxdWVu
Y2UgQWxpZ25tZW50PC9rZXl3b3JkPjxrZXl3b3JkPlNlcXVlbmNlIEFuYWx5c2lzLCBETkE8L2tl
eXdvcmQ+PGtleXdvcmQ+U3dpbmU8L2tleXdvcmQ+PGtleXdvcmQ+VHJhbnNjcmlwdGlvbiwgR2Vu
ZXRpYzwva2V5d29yZD48L2tleXdvcmRzPjxkYXRlcz48eWVhcj4yMDAyPC95ZWFyPjxwdWItZGF0
ZXM+PGRhdGU+QXVnPC9kYXRlPjwvcHViLWRhdGVzPjwvZGF0ZXM+PGlzYm4+MDA5OS0yMjQwIChQ
cmludCkmI3hEOzAwOTktMjI0MCAoTGlua2luZyk8L2lzYm4+PGFjY2Vzc2lvbi1udW0+MTIxNDc0
NjU8L2FjY2Vzc2lvbi1udW0+PHVybHM+PHJlbGF0ZWQtdXJscz48dXJsPmh0dHA6Ly93d3cubmNi
aS5ubG0ubmloLmdvdi9wdWJtZWQvMTIxNDc0NjU8L3VybD48L3JlbGF0ZWQtdXJscz48L3VybHM+
PGN1c3RvbTI+MTIzOTk5PC9jdXN0b20yPjxsYW5ndWFnZT5lbmc8L2xhbmd1YWdlPjwvcmVjb3Jk
PjwvQ2l0ZT48L0VuZE5vdGU+
</w:fldData>
        </w:fldChar>
      </w:r>
      <w:r w:rsidR="003412AA" w:rsidRPr="002F028E">
        <w:rPr>
          <w:rFonts w:ascii="Times New Roman" w:eastAsiaTheme="majorEastAsia" w:hAnsi="Times New Roman" w:cs="Times New Roman"/>
          <w:sz w:val="24"/>
          <w:szCs w:val="24"/>
        </w:rPr>
        <w:instrText xml:space="preserve"> ADDIN EN.CITE.DATA </w:instrText>
      </w:r>
      <w:r w:rsidR="003412AA" w:rsidRPr="002F028E">
        <w:rPr>
          <w:rFonts w:ascii="Times New Roman" w:eastAsiaTheme="majorEastAsia" w:hAnsi="Times New Roman" w:cs="Times New Roman"/>
          <w:sz w:val="24"/>
          <w:szCs w:val="24"/>
        </w:rPr>
      </w:r>
      <w:r w:rsidR="003412AA"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12" w:tooltip="Jesenska, 2002 #85" w:history="1">
        <w:r w:rsidR="003412AA" w:rsidRPr="002F028E">
          <w:rPr>
            <w:rFonts w:ascii="Times New Roman" w:eastAsiaTheme="majorEastAsia" w:hAnsi="Times New Roman" w:cs="Times New Roman"/>
            <w:noProof/>
            <w:sz w:val="24"/>
            <w:szCs w:val="24"/>
          </w:rPr>
          <w:t>12</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DpcA(YP_580518), </w:t>
      </w:r>
      <w:r w:rsidRPr="002F028E">
        <w:rPr>
          <w:rFonts w:ascii="Times New Roman" w:eastAsiaTheme="majorEastAsia" w:hAnsi="Times New Roman" w:cs="Times New Roman"/>
          <w:i/>
          <w:sz w:val="24"/>
          <w:szCs w:val="24"/>
        </w:rPr>
        <w:t xml:space="preserve">Psychrobacter cryohalolentis </w:t>
      </w:r>
      <w:r w:rsidRPr="002F028E">
        <w:rPr>
          <w:rFonts w:ascii="Times New Roman" w:eastAsiaTheme="majorEastAsia" w:hAnsi="Times New Roman" w:cs="Times New Roman"/>
          <w:sz w:val="24"/>
          <w:szCs w:val="24"/>
        </w:rPr>
        <w:t>K5</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&lt;EndNote&gt;&lt;Cite&gt;&lt;Author&gt;Drienovska&lt;/Author&gt;&lt;Year&gt;2012&lt;/Year&gt;&lt;RecNum&gt;1339&lt;/RecNum&gt;&lt;DisplayText&gt;[13]&lt;/DisplayText&gt;&lt;record&gt;&lt;rec-number&gt;1339&lt;/rec-number&gt;&lt;foreign-keys&gt;&lt;key app="EN" db-id="t2f0pt5xb9p2axedpevv50x5sf505sp59r9r"&gt;1339&lt;/key&gt;&lt;/foreign-keys&gt;&lt;ref-type name="Journal Article"&gt;17&lt;/ref-type&gt;&lt;contributors&gt;&lt;authors&gt;&lt;author&gt;Drienovska, I.&lt;/author&gt;&lt;author&gt;Chovancova, E.&lt;/author&gt;&lt;author&gt;Koudelakova, T.&lt;/author&gt;&lt;author&gt;Damborsky, J.&lt;/author&gt;&lt;author&gt;Chaloupkova, R.&lt;/author&gt;&lt;/authors&gt;&lt;/contributors&gt;&lt;titles&gt;&lt;title&gt;Biochemical characterization of a novel haloalkane dehalogenase from a cold-adapted bacterium&lt;/title&gt;&lt;secondary-title&gt;Applied and environmental microbiology&lt;/secondary-title&gt;&lt;/titles&gt;&lt;periodical&gt;&lt;full-title&gt;Applied and environmental microbiology&lt;/full-title&gt;&lt;abbr-1&gt;Appl Environ Microbiol&lt;/abbr-1&gt;&lt;abbr-2&gt;Appl. Environ. Microbiol.&lt;/abbr-2&gt;&lt;/periodical&gt;&lt;pages&gt;4995-4998&lt;/pages&gt;&lt;volume&gt;78&lt;/volume&gt;&lt;number&gt;14&lt;/number&gt;&lt;dates&gt;&lt;year&gt;2012&lt;/year&gt;&lt;/dates&gt;&lt;isbn&gt;0099-2240&lt;/isbn&gt;&lt;urls&gt;&lt;/urls&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13" w:tooltip="Drienovska, 2012 #1339" w:history="1">
        <w:r w:rsidR="003412AA" w:rsidRPr="002F028E">
          <w:rPr>
            <w:rFonts w:ascii="Times New Roman" w:eastAsiaTheme="majorEastAsia" w:hAnsi="Times New Roman" w:cs="Times New Roman"/>
            <w:noProof/>
            <w:sz w:val="24"/>
            <w:szCs w:val="24"/>
          </w:rPr>
          <w:t>13</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DrbA(AM696289), </w:t>
      </w:r>
      <w:r w:rsidRPr="002F028E">
        <w:rPr>
          <w:rFonts w:ascii="Times New Roman" w:eastAsiaTheme="majorEastAsia" w:hAnsi="Times New Roman" w:cs="Times New Roman"/>
          <w:i/>
          <w:sz w:val="24"/>
          <w:szCs w:val="24"/>
        </w:rPr>
        <w:t>Rhodopirellula baltica</w:t>
      </w:r>
      <w:r w:rsidRPr="002F028E">
        <w:rPr>
          <w:rFonts w:ascii="Times New Roman" w:eastAsiaTheme="majorEastAsia" w:hAnsi="Times New Roman" w:cs="Times New Roman"/>
          <w:sz w:val="24"/>
          <w:szCs w:val="24"/>
        </w:rPr>
        <w:t xml:space="preserve"> SH1</w:t>
      </w:r>
      <w:r w:rsidRPr="002F028E">
        <w:rPr>
          <w:rFonts w:ascii="Times New Roman" w:eastAsiaTheme="majorEastAsia" w:hAnsi="Times New Roman" w:cs="Times New Roman"/>
          <w:sz w:val="24"/>
          <w:szCs w:val="24"/>
        </w:rPr>
        <w:fldChar w:fldCharType="begin">
          <w:fldData xml:space="preserve">PEVuZE5vdGU+PENpdGU+PEF1dGhvcj5KZXNlbnNrYTwvQXV0aG9yPjxZZWFyPjIwMDk8L1llYXI+
PFJlY051bT4zNDwvUmVjTnVtPjxEaXNwbGF5VGV4dD5bNV08L0Rpc3BsYXlUZXh0PjxyZWNvcmQ+
PHJlYy1udW1iZXI+MzQ8L3JlYy1udW1iZXI+PGZvcmVpZ24ta2V5cz48a2V5IGFwcD0iRU4iIGRi
LWlkPSJ0MmYwcHQ1eGI5cDJheGVkcGV2djUweDVzZjUwNXNwNTlyOXIiPjM0PC9rZXk+PC9mb3Jl
aWduLWtleXM+PHJlZi10eXBlIG5hbWU9IkpvdXJuYWwgQXJ0aWNsZSI+MTc8L3JlZi10eXBlPjxj
b250cmlidXRvcnM+PGF1dGhvcnM+PGF1dGhvcj5KZXNlbnNrYSwgQS48L2F1dGhvcj48YXV0aG9y
Pk1vbmluY292YSwgTS48L2F1dGhvcj48YXV0aG9yPktvdWRlbGFrb3ZhLCBULjwvYXV0aG9yPjxh
dXRob3I+SGFzYW4sIEsuPC9hdXRob3I+PGF1dGhvcj5DaGFsb3Vwa292YSwgUi48L2F1dGhvcj48
YXV0aG9yPlByb2tvcCwgWi48L2F1dGhvcj48YXV0aG9yPkdlZXJsb2YsIEEuPC9hdXRob3I+PGF1
dGhvcj5EYW1ib3Jza3ksIEouPC9hdXRob3I+PC9hdXRob3JzPjwvY29udHJpYnV0b3JzPjxhdXRo
LWFkZHJlc3M+SW5zdGl0dXRlIG9mIEV4cGVyaW1lbnRhbCBCaW9sb2d5IGFuZCBOYXRpb25hbCBD
ZW50ZXIgZm9yIEJpb21vbGVjdWxhciBSZXNlYXJjaCwgTWFzYXJ5ayBVbml2ZXJzaXR5LCBCcm5v
LCBDemVjaCBSZXB1YmxpYy48L2F1dGgtYWRkcmVzcz48dGl0bGVzPjx0aXRsZT5CaW9jaGVtaWNh
bCBjaGFyYWN0ZXJpemF0aW9uIG9mIGhhbG9hbGthbmUgZGVoYWxvZ2VuYXNlcyBEcmJBIGFuZCBE
bWJDLCBSZXByZXNlbnRhdGl2ZXMgb2YgYSBOb3ZlbCBTdWJmYW1pbHk8L3RpdGxlPjxzZWNvbmRh
cnktdGl0bGU+QXBwbGllZCBhbmQgRW52aXJvbm1lbnRhbCBNaWNyb2Jpb2xvZ3k8L3NlY29uZGFy
eS10aXRsZT48L3RpdGxlcz48cGVyaW9kaWNhbD48ZnVsbC10aXRsZT5BcHBsaWVkIGFuZCBlbnZp
cm9ubWVudGFsIG1pY3JvYmlvbG9neTwvZnVsbC10aXRsZT48YWJici0xPkFwcGwgRW52aXJvbiBN
aWNyb2Jpb2w8L2FiYnItMT48YWJici0yPkFwcGwuIEVudmlyb24uIE1pY3JvYmlvbC48L2FiYnIt
Mj48L3BlcmlvZGljYWw+PHBhZ2VzPjUxNTctNjA8L3BhZ2VzPjx2b2x1bWU+NzU8L3ZvbHVtZT48
bnVtYmVyPjE1PC9udW1iZXI+PGVkaXRpb24+MjAwOS8wNi8wOTwvZWRpdGlvbj48a2V5d29yZHM+
PGtleXdvcmQ+QmFjdGVyaWEvKmVuenltb2xvZ3k8L2tleXdvcmQ+PGtleXdvcmQ+Q2lyY3VsYXIg
RGljaHJvaXNtPC9rZXl3b3JkPjxrZXl3b3JkPkROQSwgQmFjdGVyaWFsL2NoZW1pc3RyeS9nZW5l
dGljczwva2V5d29yZD48a2V5d29yZD5IeWRyb2xhc2VzL2NoZW1pc3RyeS9nZW5ldGljcy8qaXNv
bGF0aW9uICZhbXA7IHB1cmlmaWNhdGlvbi8qbWV0YWJvbGlzbTwva2V5d29yZD48a2V5d29yZD5N
b2xlY3VsYXIgU2VxdWVuY2UgRGF0YTwva2V5d29yZD48a2V5d29yZD5NeWNvYmFjdGVyaXVtIGJv
dmlzL2Vuenltb2xvZ3k8L2tleXdvcmQ+PGtleXdvcmQ+UHJvdGVpbiBNdWx0aW1lcml6YXRpb248
L2tleXdvcmQ+PGtleXdvcmQ+UHJvdGVpbiBTdHJ1Y3R1cmUsIFRlcnRpYXJ5PC9rZXl3b3JkPjxr
ZXl3b3JkPlNlcXVlbmNlIEFuYWx5c2lzLCBETkE8L2tleXdvcmQ+PGtleXdvcmQ+U3Vic3RyYXRl
IFNwZWNpZmljaXR5PC9rZXl3b3JkPjwva2V5d29yZHM+PGRhdGVzPjx5ZWFyPjIwMDk8L3llYXI+
PHB1Yi1kYXRlcz48ZGF0ZT5BdWc8L2RhdGU+PC9wdWItZGF0ZXM+PC9kYXRlcz48aXNibj4xMDk4
LTUzMzYgKEVsZWN0cm9uaWMpJiN4RDswMDk5LTIyNDAgKExpbmtpbmcpPC9pc2JuPjxhY2Nlc3Np
b24tbnVtPjE5NTAyNDQyPC9hY2Nlc3Npb24tbnVtPjx1cmxzPjxyZWxhdGVkLXVybHM+PHVybD5o
dHRwOi8vd3d3Lm5jYmkubmxtLm5paC5nb3YvcHVibWVkLzE5NTAyNDQyPC91cmw+PC9yZWxhdGVk
LXVybHM+PC91cmxzPjxjdXN0b20yPjI3MjU1MTQ8L2N1c3RvbTI+PGVsZWN0cm9uaWMtcmVzb3Vy
Y2UtbnVtPkFFTS4wMDE5OS0wOSBbcGlpXSYjeEQ7MTAuMTEyOC9BRU0uMDAxOTktMDk8L2VsZWN0
cm9uaWMtcmVzb3VyY2UtbnVtPjxsYW5ndWFnZT5lbmc8L2xhbmd1YWdlPjwvcmVjb3JkPjwvQ2l0
ZT48L0VuZE5vdGU+AG==
</w:fldData>
        </w:fldChar>
      </w:r>
      <w:r w:rsidR="003412AA" w:rsidRPr="002F028E">
        <w:rPr>
          <w:rFonts w:ascii="Times New Roman" w:eastAsiaTheme="majorEastAsia" w:hAnsi="Times New Roman" w:cs="Times New Roman"/>
          <w:sz w:val="24"/>
          <w:szCs w:val="24"/>
        </w:rPr>
        <w:instrText xml:space="preserve"> ADDIN EN.CITE </w:instrText>
      </w:r>
      <w:r w:rsidR="003412AA" w:rsidRPr="002F028E">
        <w:rPr>
          <w:rFonts w:ascii="Times New Roman" w:eastAsiaTheme="majorEastAsia" w:hAnsi="Times New Roman" w:cs="Times New Roman"/>
          <w:sz w:val="24"/>
          <w:szCs w:val="24"/>
        </w:rPr>
        <w:fldChar w:fldCharType="begin">
          <w:fldData xml:space="preserve">PEVuZE5vdGU+PENpdGU+PEF1dGhvcj5KZXNlbnNrYTwvQXV0aG9yPjxZZWFyPjIwMDk8L1llYXI+
PFJlY051bT4zNDwvUmVjTnVtPjxEaXNwbGF5VGV4dD5bNV08L0Rpc3BsYXlUZXh0PjxyZWNvcmQ+
PHJlYy1udW1iZXI+MzQ8L3JlYy1udW1iZXI+PGZvcmVpZ24ta2V5cz48a2V5IGFwcD0iRU4iIGRi
LWlkPSJ0MmYwcHQ1eGI5cDJheGVkcGV2djUweDVzZjUwNXNwNTlyOXIiPjM0PC9rZXk+PC9mb3Jl
aWduLWtleXM+PHJlZi10eXBlIG5hbWU9IkpvdXJuYWwgQXJ0aWNsZSI+MTc8L3JlZi10eXBlPjxj
b250cmlidXRvcnM+PGF1dGhvcnM+PGF1dGhvcj5KZXNlbnNrYSwgQS48L2F1dGhvcj48YXV0aG9y
Pk1vbmluY292YSwgTS48L2F1dGhvcj48YXV0aG9yPktvdWRlbGFrb3ZhLCBULjwvYXV0aG9yPjxh
dXRob3I+SGFzYW4sIEsuPC9hdXRob3I+PGF1dGhvcj5DaGFsb3Vwa292YSwgUi48L2F1dGhvcj48
YXV0aG9yPlByb2tvcCwgWi48L2F1dGhvcj48YXV0aG9yPkdlZXJsb2YsIEEuPC9hdXRob3I+PGF1
dGhvcj5EYW1ib3Jza3ksIEouPC9hdXRob3I+PC9hdXRob3JzPjwvY29udHJpYnV0b3JzPjxhdXRo
LWFkZHJlc3M+SW5zdGl0dXRlIG9mIEV4cGVyaW1lbnRhbCBCaW9sb2d5IGFuZCBOYXRpb25hbCBD
ZW50ZXIgZm9yIEJpb21vbGVjdWxhciBSZXNlYXJjaCwgTWFzYXJ5ayBVbml2ZXJzaXR5LCBCcm5v
LCBDemVjaCBSZXB1YmxpYy48L2F1dGgtYWRkcmVzcz48dGl0bGVzPjx0aXRsZT5CaW9jaGVtaWNh
bCBjaGFyYWN0ZXJpemF0aW9uIG9mIGhhbG9hbGthbmUgZGVoYWxvZ2VuYXNlcyBEcmJBIGFuZCBE
bWJDLCBSZXByZXNlbnRhdGl2ZXMgb2YgYSBOb3ZlbCBTdWJmYW1pbHk8L3RpdGxlPjxzZWNvbmRh
cnktdGl0bGU+QXBwbGllZCBhbmQgRW52aXJvbm1lbnRhbCBNaWNyb2Jpb2xvZ3k8L3NlY29uZGFy
eS10aXRsZT48L3RpdGxlcz48cGVyaW9kaWNhbD48ZnVsbC10aXRsZT5BcHBsaWVkIGFuZCBlbnZp
cm9ubWVudGFsIG1pY3JvYmlvbG9neTwvZnVsbC10aXRsZT48YWJici0xPkFwcGwgRW52aXJvbiBN
aWNyb2Jpb2w8L2FiYnItMT48YWJici0yPkFwcGwuIEVudmlyb24uIE1pY3JvYmlvbC48L2FiYnIt
Mj48L3BlcmlvZGljYWw+PHBhZ2VzPjUxNTctNjA8L3BhZ2VzPjx2b2x1bWU+NzU8L3ZvbHVtZT48
bnVtYmVyPjE1PC9udW1iZXI+PGVkaXRpb24+MjAwOS8wNi8wOTwvZWRpdGlvbj48a2V5d29yZHM+
PGtleXdvcmQ+QmFjdGVyaWEvKmVuenltb2xvZ3k8L2tleXdvcmQ+PGtleXdvcmQ+Q2lyY3VsYXIg
RGljaHJvaXNtPC9rZXl3b3JkPjxrZXl3b3JkPkROQSwgQmFjdGVyaWFsL2NoZW1pc3RyeS9nZW5l
dGljczwva2V5d29yZD48a2V5d29yZD5IeWRyb2xhc2VzL2NoZW1pc3RyeS9nZW5ldGljcy8qaXNv
bGF0aW9uICZhbXA7IHB1cmlmaWNhdGlvbi8qbWV0YWJvbGlzbTwva2V5d29yZD48a2V5d29yZD5N
b2xlY3VsYXIgU2VxdWVuY2UgRGF0YTwva2V5d29yZD48a2V5d29yZD5NeWNvYmFjdGVyaXVtIGJv
dmlzL2Vuenltb2xvZ3k8L2tleXdvcmQ+PGtleXdvcmQ+UHJvdGVpbiBNdWx0aW1lcml6YXRpb248
L2tleXdvcmQ+PGtleXdvcmQ+UHJvdGVpbiBTdHJ1Y3R1cmUsIFRlcnRpYXJ5PC9rZXl3b3JkPjxr
ZXl3b3JkPlNlcXVlbmNlIEFuYWx5c2lzLCBETkE8L2tleXdvcmQ+PGtleXdvcmQ+U3Vic3RyYXRl
IFNwZWNpZmljaXR5PC9rZXl3b3JkPjwva2V5d29yZHM+PGRhdGVzPjx5ZWFyPjIwMDk8L3llYXI+
PHB1Yi1kYXRlcz48ZGF0ZT5BdWc8L2RhdGU+PC9wdWItZGF0ZXM+PC9kYXRlcz48aXNibj4xMDk4
LTUzMzYgKEVsZWN0cm9uaWMpJiN4RDswMDk5LTIyNDAgKExpbmtpbmcpPC9pc2JuPjxhY2Nlc3Np
b24tbnVtPjE5NTAyNDQyPC9hY2Nlc3Npb24tbnVtPjx1cmxzPjxyZWxhdGVkLXVybHM+PHVybD5o
dHRwOi8vd3d3Lm5jYmkubmxtLm5paC5nb3YvcHVibWVkLzE5NTAyNDQyPC91cmw+PC9yZWxhdGVk
LXVybHM+PC91cmxzPjxjdXN0b20yPjI3MjU1MTQ8L2N1c3RvbTI+PGVsZWN0cm9uaWMtcmVzb3Vy
Y2UtbnVtPkFFTS4wMDE5OS0wOSBbcGlpXSYjeEQ7MTAuMTEyOC9BRU0uMDAxOTktMDk8L2VsZWN0
cm9uaWMtcmVzb3VyY2UtbnVtPjxsYW5ndWFnZT5lbmc8L2xhbmd1YWdlPjwvcmVjb3JkPjwvQ2l0
ZT48L0VuZE5vdGU+AG==
</w:fldData>
        </w:fldChar>
      </w:r>
      <w:r w:rsidR="003412AA" w:rsidRPr="002F028E">
        <w:rPr>
          <w:rFonts w:ascii="Times New Roman" w:eastAsiaTheme="majorEastAsia" w:hAnsi="Times New Roman" w:cs="Times New Roman"/>
          <w:sz w:val="24"/>
          <w:szCs w:val="24"/>
        </w:rPr>
        <w:instrText xml:space="preserve"> ADDIN EN.CITE.DATA </w:instrText>
      </w:r>
      <w:r w:rsidR="003412AA" w:rsidRPr="002F028E">
        <w:rPr>
          <w:rFonts w:ascii="Times New Roman" w:eastAsiaTheme="majorEastAsia" w:hAnsi="Times New Roman" w:cs="Times New Roman"/>
          <w:sz w:val="24"/>
          <w:szCs w:val="24"/>
        </w:rPr>
      </w:r>
      <w:r w:rsidR="003412AA"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5" w:tooltip="Jesenska, 2009 #34" w:history="1">
        <w:r w:rsidR="003412AA" w:rsidRPr="002F028E">
          <w:rPr>
            <w:rFonts w:ascii="Times New Roman" w:eastAsiaTheme="majorEastAsia" w:hAnsi="Times New Roman" w:cs="Times New Roman"/>
            <w:noProof/>
            <w:sz w:val="24"/>
            <w:szCs w:val="24"/>
          </w:rPr>
          <w:t>5</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eastAsiaTheme="majorEastAsia" w:hAnsi="Times New Roman" w:cs="Times New Roman"/>
          <w:sz w:val="24"/>
          <w:szCs w:val="24"/>
        </w:rPr>
        <w:t xml:space="preserve">; </w:t>
      </w:r>
      <w:r w:rsidRPr="002F028E">
        <w:rPr>
          <w:rFonts w:ascii="Times New Roman" w:eastAsia="宋体" w:hAnsi="Times New Roman" w:cs="Times New Roman"/>
          <w:kern w:val="0"/>
          <w:sz w:val="24"/>
          <w:szCs w:val="24"/>
        </w:rPr>
        <w:t>DmsA</w:t>
      </w:r>
      <w:r w:rsidRPr="002F028E">
        <w:rPr>
          <w:rFonts w:ascii="Times New Roman" w:hAnsi="Times New Roman" w:cs="Times New Roman"/>
          <w:sz w:val="24"/>
          <w:szCs w:val="24"/>
        </w:rPr>
        <w:t>(</w:t>
      </w:r>
      <w:r w:rsidRPr="002F028E">
        <w:rPr>
          <w:rFonts w:ascii="Times New Roman" w:eastAsia="宋体" w:hAnsi="Times New Roman" w:cs="Times New Roman"/>
          <w:kern w:val="0"/>
          <w:sz w:val="24"/>
          <w:szCs w:val="24"/>
        </w:rPr>
        <w:t>AAL17946</w:t>
      </w:r>
      <w:r w:rsidRPr="002F028E">
        <w:rPr>
          <w:rFonts w:ascii="Times New Roman" w:eastAsiaTheme="majorEastAsia" w:hAnsi="Times New Roman" w:cs="Times New Roman"/>
          <w:sz w:val="24"/>
          <w:szCs w:val="24"/>
        </w:rPr>
        <w:t xml:space="preserve">), </w:t>
      </w:r>
      <w:r w:rsidRPr="002F028E">
        <w:rPr>
          <w:rFonts w:ascii="Times New Roman" w:eastAsia="宋体" w:hAnsi="Times New Roman" w:cs="Times New Roman"/>
          <w:i/>
          <w:iCs/>
          <w:kern w:val="0"/>
          <w:sz w:val="24"/>
          <w:szCs w:val="24"/>
        </w:rPr>
        <w:t xml:space="preserve">Mycobacterium smegmatis </w:t>
      </w:r>
      <w:r w:rsidRPr="002F028E">
        <w:rPr>
          <w:rFonts w:ascii="Times New Roman" w:eastAsia="宋体" w:hAnsi="Times New Roman" w:cs="Times New Roman"/>
          <w:iCs/>
          <w:kern w:val="0"/>
          <w:sz w:val="24"/>
          <w:szCs w:val="24"/>
        </w:rPr>
        <w:t>ATCC700084</w:t>
      </w:r>
      <w:r w:rsidR="0042367A" w:rsidRPr="002F028E">
        <w:rPr>
          <w:rFonts w:ascii="Times New Roman" w:eastAsia="宋体" w:hAnsi="Times New Roman" w:cs="Times New Roman"/>
          <w:iCs/>
          <w:kern w:val="0"/>
          <w:sz w:val="24"/>
          <w:szCs w:val="24"/>
        </w:rPr>
        <w:fldChar w:fldCharType="begin"/>
      </w:r>
      <w:r w:rsidR="003412AA" w:rsidRPr="002F028E">
        <w:rPr>
          <w:rFonts w:ascii="Times New Roman" w:eastAsia="宋体" w:hAnsi="Times New Roman" w:cs="Times New Roman"/>
          <w:iCs/>
          <w:kern w:val="0"/>
          <w:sz w:val="24"/>
          <w:szCs w:val="24"/>
        </w:rPr>
        <w:instrText xml:space="preserve"> ADDIN EN.CITE &lt;EndNote&gt;&lt;Cite&gt;&lt;Author&gt;Chovancova&lt;/Author&gt;&lt;Year&gt;2011&lt;/Year&gt;&lt;RecNum&gt;1739&lt;/RecNum&gt;&lt;DisplayText&gt;[14]&lt;/DisplayText&gt;&lt;record&gt;&lt;rec-number&gt;1739&lt;/rec-number&gt;&lt;foreign-keys&gt;&lt;key app="EN" db-id="t2f0pt5xb9p2axedpevv50x5sf505sp59r9r"&gt;1739&lt;/key&gt;&lt;/foreign-keys&gt;&lt;ref-type name="Thesis"&gt;32&lt;/ref-type&gt;&lt;contributors&gt;&lt;authors&gt;&lt;author&gt;Eva Chovancova&lt;/author&gt;&lt;/authors&gt;&lt;tertiary-authors&gt;&lt;author&gt;Jiri Damborsky&lt;/author&gt;&lt;/tertiary-authors&gt;&lt;/contributors&gt;&lt;titles&gt;&lt;title&gt;Bioinformatic analysis and design of haloalkane dehalogenases&lt;/title&gt;&lt;secondary-title&gt;Masaryk University&lt;/secondary-title&gt;&lt;/titles&gt;&lt;volume&gt;PhD&lt;/volume&gt;&lt;dates&gt;&lt;year&gt;2011&lt;/year&gt;&lt;/dates&gt;&lt;publisher&gt;Masaryk University&lt;/publisher&gt;&lt;work-type&gt;PhD Thesis&lt;/work-type&gt;&lt;urls&gt;&lt;/urls&gt;&lt;/record&gt;&lt;/Cite&gt;&lt;/EndNote&gt;</w:instrText>
      </w:r>
      <w:r w:rsidR="0042367A" w:rsidRPr="002F028E">
        <w:rPr>
          <w:rFonts w:ascii="Times New Roman" w:eastAsia="宋体" w:hAnsi="Times New Roman" w:cs="Times New Roman"/>
          <w:iCs/>
          <w:kern w:val="0"/>
          <w:sz w:val="24"/>
          <w:szCs w:val="24"/>
        </w:rPr>
        <w:fldChar w:fldCharType="separate"/>
      </w:r>
      <w:r w:rsidR="003412AA" w:rsidRPr="002F028E">
        <w:rPr>
          <w:rFonts w:ascii="Times New Roman" w:eastAsia="宋体" w:hAnsi="Times New Roman" w:cs="Times New Roman"/>
          <w:iCs/>
          <w:noProof/>
          <w:kern w:val="0"/>
          <w:sz w:val="24"/>
          <w:szCs w:val="24"/>
        </w:rPr>
        <w:t>[</w:t>
      </w:r>
      <w:hyperlink w:anchor="_ENREF_14" w:tooltip="Chovancova, 2011 #1739" w:history="1">
        <w:r w:rsidR="003412AA" w:rsidRPr="002F028E">
          <w:rPr>
            <w:rFonts w:ascii="Times New Roman" w:eastAsia="宋体" w:hAnsi="Times New Roman" w:cs="Times New Roman"/>
            <w:iCs/>
            <w:noProof/>
            <w:kern w:val="0"/>
            <w:sz w:val="24"/>
            <w:szCs w:val="24"/>
          </w:rPr>
          <w:t>14</w:t>
        </w:r>
      </w:hyperlink>
      <w:r w:rsidR="003412AA" w:rsidRPr="002F028E">
        <w:rPr>
          <w:rFonts w:ascii="Times New Roman" w:eastAsia="宋体" w:hAnsi="Times New Roman" w:cs="Times New Roman"/>
          <w:iCs/>
          <w:noProof/>
          <w:kern w:val="0"/>
          <w:sz w:val="24"/>
          <w:szCs w:val="24"/>
        </w:rPr>
        <w:t>]</w:t>
      </w:r>
      <w:r w:rsidR="0042367A" w:rsidRPr="002F028E">
        <w:rPr>
          <w:rFonts w:ascii="Times New Roman" w:eastAsia="宋体" w:hAnsi="Times New Roman" w:cs="Times New Roman"/>
          <w:iCs/>
          <w:kern w:val="0"/>
          <w:sz w:val="24"/>
          <w:szCs w:val="24"/>
        </w:rPr>
        <w:fldChar w:fldCharType="end"/>
      </w:r>
      <w:r w:rsidRPr="002F028E">
        <w:rPr>
          <w:rFonts w:ascii="Times New Roman" w:eastAsia="宋体" w:hAnsi="Times New Roman" w:cs="Times New Roman"/>
          <w:iCs/>
          <w:kern w:val="0"/>
          <w:sz w:val="24"/>
          <w:szCs w:val="24"/>
        </w:rPr>
        <w:t xml:space="preserve">; </w:t>
      </w:r>
      <w:r w:rsidRPr="002F028E">
        <w:rPr>
          <w:rFonts w:ascii="Times New Roman" w:eastAsia="宋体" w:hAnsi="Times New Roman" w:cs="Times New Roman"/>
          <w:kern w:val="0"/>
          <w:sz w:val="24"/>
          <w:szCs w:val="24"/>
        </w:rPr>
        <w:t>Jann2620</w:t>
      </w:r>
      <w:r w:rsidRPr="002F028E">
        <w:rPr>
          <w:rFonts w:ascii="Times New Roman" w:hAnsi="Times New Roman" w:cs="Times New Roman"/>
          <w:sz w:val="24"/>
          <w:szCs w:val="24"/>
        </w:rPr>
        <w:t>(</w:t>
      </w:r>
      <w:r w:rsidRPr="002F028E">
        <w:rPr>
          <w:rFonts w:ascii="Times New Roman" w:eastAsia="宋体" w:hAnsi="Times New Roman" w:cs="Times New Roman"/>
          <w:kern w:val="0"/>
          <w:sz w:val="24"/>
          <w:szCs w:val="24"/>
        </w:rPr>
        <w:t>YP_510562</w:t>
      </w:r>
      <w:r w:rsidRPr="002F028E">
        <w:rPr>
          <w:rFonts w:ascii="Times New Roman" w:eastAsiaTheme="majorEastAsia" w:hAnsi="Times New Roman" w:cs="Times New Roman"/>
          <w:sz w:val="24"/>
          <w:szCs w:val="24"/>
        </w:rPr>
        <w:t xml:space="preserve">), </w:t>
      </w:r>
      <w:r w:rsidRPr="002F028E">
        <w:rPr>
          <w:rFonts w:ascii="Times New Roman" w:eastAsia="宋体" w:hAnsi="Times New Roman" w:cs="Times New Roman"/>
          <w:i/>
          <w:iCs/>
          <w:kern w:val="0"/>
          <w:sz w:val="24"/>
          <w:szCs w:val="24"/>
        </w:rPr>
        <w:t xml:space="preserve">Jannaschia sp. </w:t>
      </w:r>
      <w:r w:rsidRPr="002F028E">
        <w:rPr>
          <w:rFonts w:ascii="Times New Roman" w:eastAsia="宋体" w:hAnsi="Times New Roman" w:cs="Times New Roman"/>
          <w:iCs/>
          <w:kern w:val="0"/>
          <w:sz w:val="24"/>
          <w:szCs w:val="24"/>
        </w:rPr>
        <w:t>CCS1</w:t>
      </w:r>
      <w:r w:rsidR="0042367A" w:rsidRPr="002F028E">
        <w:rPr>
          <w:rFonts w:ascii="Times New Roman" w:eastAsia="宋体" w:hAnsi="Times New Roman" w:cs="Times New Roman"/>
          <w:iCs/>
          <w:kern w:val="0"/>
          <w:sz w:val="24"/>
          <w:szCs w:val="24"/>
        </w:rPr>
        <w:fldChar w:fldCharType="begin"/>
      </w:r>
      <w:r w:rsidR="003412AA" w:rsidRPr="002F028E">
        <w:rPr>
          <w:rFonts w:ascii="Times New Roman" w:eastAsia="宋体" w:hAnsi="Times New Roman" w:cs="Times New Roman"/>
          <w:iCs/>
          <w:kern w:val="0"/>
          <w:sz w:val="24"/>
          <w:szCs w:val="24"/>
        </w:rPr>
        <w:instrText xml:space="preserve"> ADDIN EN.CITE &lt;EndNote&gt;&lt;Cite&gt;&lt;Author&gt;Chan&lt;/Author&gt;&lt;Year&gt;2010&lt;/Year&gt;&lt;RecNum&gt;154&lt;/RecNum&gt;&lt;DisplayText&gt;[15]&lt;/DisplayText&gt;&lt;record&gt;&lt;rec-number&gt;154&lt;/rec-number&gt;&lt;foreign-keys&gt;&lt;key app="EN" db-id="t2f0pt5xb9p2axedpevv50x5sf505sp59r9r"&gt;154&lt;/key&gt;&lt;/foreign-keys&gt;&lt;ref-type name="Journal Article"&gt;17&lt;/ref-type&gt;&lt;contributors&gt;&lt;authors&gt;&lt;author&gt;Chan, W. Y.&lt;/author&gt;&lt;author&gt;Wong, M.&lt;/author&gt;&lt;author&gt;Guthrie, J.&lt;/author&gt;&lt;author&gt;Savchenko, A. V.&lt;/author&gt;&lt;author&gt;Yakunin, A. F.&lt;/author&gt;&lt;author&gt;Pai, E. F.&lt;/author&gt;&lt;author&gt;Edwards, E. A.&lt;/author&gt;&lt;/authors&gt;&lt;/contributors&gt;&lt;auth-address&gt;Department of Biochemistry, University of Toronto, 1 King&amp;apos;s College Circle, Toronto, Ontario M5S 1A8, Canada.&lt;/auth-address&gt;&lt;titles&gt;&lt;title&gt;Sequence- and activity-based screening of microbial genomes for novel dehalogenases&lt;/title&gt;&lt;secondary-title&gt;Microb Biotechnol&lt;/secondary-title&gt;&lt;/titles&gt;&lt;periodical&gt;&lt;full-title&gt;Microbial biotechnology&lt;/full-title&gt;&lt;abbr-1&gt;Microb Biotechnol&lt;/abbr-1&gt;&lt;abbr-2&gt;Microb Biotechnol&lt;/abbr-2&gt;&lt;/periodical&gt;&lt;pages&gt;107-20&lt;/pages&gt;&lt;volume&gt;3&lt;/volume&gt;&lt;number&gt;1&lt;/number&gt;&lt;edition&gt;2011/01/25&lt;/edition&gt;&lt;keywords&gt;&lt;keyword&gt;Bacteria/*genetics/*metabolism&lt;/keyword&gt;&lt;keyword&gt;Biological Assay&lt;/keyword&gt;&lt;keyword&gt;Computational Biology&lt;/keyword&gt;&lt;keyword&gt;Enzymes/*genetics/*metabolism&lt;/keyword&gt;&lt;keyword&gt;Halogens/*metabolism&lt;/keyword&gt;&lt;keyword&gt;Mass Screening/*methods&lt;/keyword&gt;&lt;keyword&gt;Organic Chemicals/*metabolism&lt;/keyword&gt;&lt;/keywords&gt;&lt;dates&gt;&lt;year&gt;2010&lt;/year&gt;&lt;pub-dates&gt;&lt;date&gt;Jan&lt;/date&gt;&lt;/pub-dates&gt;&lt;/dates&gt;&lt;isbn&gt;1751-7915 (Electronic)&amp;#xD;1751-7915 (Linking)&lt;/isbn&gt;&lt;accession-num&gt;21255311&lt;/accession-num&gt;&lt;urls&gt;&lt;related-urls&gt;&lt;url&gt;http://www.ncbi.nlm.nih.gov/pubmed/21255311&lt;/url&gt;&lt;/related-urls&gt;&lt;/urls&gt;&lt;electronic-resource-num&gt;10.1111/j.1751-7915.2009.00155.x&lt;/electronic-resource-num&gt;&lt;language&gt;eng&lt;/language&gt;&lt;/record&gt;&lt;/Cite&gt;&lt;/EndNote&gt;</w:instrText>
      </w:r>
      <w:r w:rsidR="0042367A" w:rsidRPr="002F028E">
        <w:rPr>
          <w:rFonts w:ascii="Times New Roman" w:eastAsia="宋体" w:hAnsi="Times New Roman" w:cs="Times New Roman"/>
          <w:iCs/>
          <w:kern w:val="0"/>
          <w:sz w:val="24"/>
          <w:szCs w:val="24"/>
        </w:rPr>
        <w:fldChar w:fldCharType="separate"/>
      </w:r>
      <w:r w:rsidR="003412AA" w:rsidRPr="002F028E">
        <w:rPr>
          <w:rFonts w:ascii="Times New Roman" w:eastAsia="宋体" w:hAnsi="Times New Roman" w:cs="Times New Roman"/>
          <w:iCs/>
          <w:noProof/>
          <w:kern w:val="0"/>
          <w:sz w:val="24"/>
          <w:szCs w:val="24"/>
        </w:rPr>
        <w:t>[</w:t>
      </w:r>
      <w:hyperlink w:anchor="_ENREF_15" w:tooltip="Chan, 2010 #154" w:history="1">
        <w:r w:rsidR="003412AA" w:rsidRPr="002F028E">
          <w:rPr>
            <w:rFonts w:ascii="Times New Roman" w:eastAsia="宋体" w:hAnsi="Times New Roman" w:cs="Times New Roman"/>
            <w:iCs/>
            <w:noProof/>
            <w:kern w:val="0"/>
            <w:sz w:val="24"/>
            <w:szCs w:val="24"/>
          </w:rPr>
          <w:t>15</w:t>
        </w:r>
      </w:hyperlink>
      <w:r w:rsidR="003412AA" w:rsidRPr="002F028E">
        <w:rPr>
          <w:rFonts w:ascii="Times New Roman" w:eastAsia="宋体" w:hAnsi="Times New Roman" w:cs="Times New Roman"/>
          <w:iCs/>
          <w:noProof/>
          <w:kern w:val="0"/>
          <w:sz w:val="24"/>
          <w:szCs w:val="24"/>
        </w:rPr>
        <w:t>]</w:t>
      </w:r>
      <w:r w:rsidR="0042367A" w:rsidRPr="002F028E">
        <w:rPr>
          <w:rFonts w:ascii="Times New Roman" w:eastAsia="宋体" w:hAnsi="Times New Roman" w:cs="Times New Roman"/>
          <w:iCs/>
          <w:kern w:val="0"/>
          <w:sz w:val="24"/>
          <w:szCs w:val="24"/>
        </w:rPr>
        <w:fldChar w:fldCharType="end"/>
      </w:r>
      <w:r w:rsidRPr="002F028E">
        <w:rPr>
          <w:rFonts w:ascii="Times New Roman" w:eastAsia="宋体" w:hAnsi="Times New Roman" w:cs="Times New Roman"/>
          <w:iCs/>
          <w:kern w:val="0"/>
          <w:sz w:val="24"/>
          <w:szCs w:val="24"/>
        </w:rPr>
        <w:t xml:space="preserve">; </w:t>
      </w:r>
      <w:r w:rsidRPr="002F028E">
        <w:rPr>
          <w:rFonts w:ascii="Times New Roman" w:eastAsia="宋体" w:hAnsi="Times New Roman" w:cs="Times New Roman"/>
          <w:kern w:val="0"/>
          <w:sz w:val="24"/>
          <w:szCs w:val="24"/>
        </w:rPr>
        <w:t>Sav4779</w:t>
      </w:r>
      <w:r w:rsidRPr="002F028E">
        <w:rPr>
          <w:rFonts w:ascii="Times New Roman" w:hAnsi="Times New Roman" w:cs="Times New Roman"/>
          <w:sz w:val="24"/>
          <w:szCs w:val="24"/>
        </w:rPr>
        <w:t>(</w:t>
      </w:r>
      <w:r w:rsidRPr="002F028E">
        <w:rPr>
          <w:rFonts w:ascii="Times New Roman" w:eastAsia="宋体" w:hAnsi="Times New Roman" w:cs="Times New Roman"/>
          <w:kern w:val="0"/>
          <w:sz w:val="24"/>
          <w:szCs w:val="24"/>
        </w:rPr>
        <w:t>NP_825956</w:t>
      </w:r>
      <w:r w:rsidRPr="002F028E">
        <w:rPr>
          <w:rFonts w:ascii="Times New Roman" w:eastAsiaTheme="majorEastAsia" w:hAnsi="Times New Roman" w:cs="Times New Roman"/>
          <w:sz w:val="24"/>
          <w:szCs w:val="24"/>
        </w:rPr>
        <w:t xml:space="preserve">), </w:t>
      </w:r>
      <w:r w:rsidRPr="002F028E">
        <w:rPr>
          <w:rFonts w:ascii="Times New Roman" w:eastAsia="宋体" w:hAnsi="Times New Roman" w:cs="Times New Roman"/>
          <w:i/>
          <w:iCs/>
          <w:kern w:val="0"/>
          <w:sz w:val="24"/>
          <w:szCs w:val="24"/>
        </w:rPr>
        <w:t>Streptomyces avermitilis MA-4680</w:t>
      </w:r>
      <w:r w:rsidR="0042367A" w:rsidRPr="002F028E">
        <w:rPr>
          <w:rFonts w:ascii="Times New Roman" w:eastAsia="宋体" w:hAnsi="Times New Roman" w:cs="Times New Roman"/>
          <w:iCs/>
          <w:kern w:val="0"/>
          <w:sz w:val="24"/>
          <w:szCs w:val="24"/>
        </w:rPr>
        <w:fldChar w:fldCharType="begin"/>
      </w:r>
      <w:r w:rsidR="003412AA" w:rsidRPr="002F028E">
        <w:rPr>
          <w:rFonts w:ascii="Times New Roman" w:eastAsia="宋体" w:hAnsi="Times New Roman" w:cs="Times New Roman"/>
          <w:iCs/>
          <w:kern w:val="0"/>
          <w:sz w:val="24"/>
          <w:szCs w:val="24"/>
        </w:rPr>
        <w:instrText xml:space="preserve"> ADDIN EN.CITE &lt;EndNote&gt;&lt;Cite&gt;&lt;Author&gt;Chan&lt;/Author&gt;&lt;Year&gt;2010&lt;/Year&gt;&lt;RecNum&gt;154&lt;/RecNum&gt;&lt;DisplayText&gt;[15]&lt;/DisplayText&gt;&lt;record&gt;&lt;rec-number&gt;154&lt;/rec-number&gt;&lt;foreign-keys&gt;&lt;key app="EN" db-id="t2f0pt5xb9p2axedpevv50x5sf505sp59r9r"&gt;154&lt;/key&gt;&lt;/foreign-keys&gt;&lt;ref-type name="Journal Article"&gt;17&lt;/ref-type&gt;&lt;contributors&gt;&lt;authors&gt;&lt;author&gt;Chan, W. Y.&lt;/author&gt;&lt;author&gt;Wong, M.&lt;/author&gt;&lt;author&gt;Guthrie, J.&lt;/author&gt;&lt;author&gt;Savchenko, A. V.&lt;/author&gt;&lt;author&gt;Yakunin, A. F.&lt;/author&gt;&lt;author&gt;Pai, E. F.&lt;/author&gt;&lt;author&gt;Edwards, E. A.&lt;/author&gt;&lt;/authors&gt;&lt;/contributors&gt;&lt;auth-address&gt;Department of Biochemistry, University of Toronto, 1 King&amp;apos;s College Circle, Toronto, Ontario M5S 1A8, Canada.&lt;/auth-address&gt;&lt;titles&gt;&lt;title&gt;Sequence- and activity-based screening of microbial genomes for novel dehalogenases&lt;/title&gt;&lt;secondary-title&gt;Microb Biotechnol&lt;/secondary-title&gt;&lt;/titles&gt;&lt;periodical&gt;&lt;full-title&gt;Microbial biotechnology&lt;/full-title&gt;&lt;abbr-1&gt;Microb Biotechnol&lt;/abbr-1&gt;&lt;abbr-2&gt;Microb Biotechnol&lt;/abbr-2&gt;&lt;/periodical&gt;&lt;pages&gt;107-20&lt;/pages&gt;&lt;volume&gt;3&lt;/volume&gt;&lt;number&gt;1&lt;/number&gt;&lt;edition&gt;2011/01/25&lt;/edition&gt;&lt;keywords&gt;&lt;keyword&gt;Bacteria/*genetics/*metabolism&lt;/keyword&gt;&lt;keyword&gt;Biological Assay&lt;/keyword&gt;&lt;keyword&gt;Computational Biology&lt;/keyword&gt;&lt;keyword&gt;Enzymes/*genetics/*metabolism&lt;/keyword&gt;&lt;keyword&gt;Halogens/*metabolism&lt;/keyword&gt;&lt;keyword&gt;Mass Screening/*methods&lt;/keyword&gt;&lt;keyword&gt;Organic Chemicals/*metabolism&lt;/keyword&gt;&lt;/keywords&gt;&lt;dates&gt;&lt;year&gt;2010&lt;/year&gt;&lt;pub-dates&gt;&lt;date&gt;Jan&lt;/date&gt;&lt;/pub-dates&gt;&lt;/dates&gt;&lt;isbn&gt;1751-7915 (Electronic)&amp;#xD;1751-7915 (Linking)&lt;/isbn&gt;&lt;accession-num&gt;21255311&lt;/accession-num&gt;&lt;urls&gt;&lt;related-urls&gt;&lt;url&gt;http://www.ncbi.nlm.nih.gov/pubmed/21255311&lt;/url&gt;&lt;/related-urls&gt;&lt;/urls&gt;&lt;electronic-resource-num&gt;10.1111/j.1751-7915.2009.00155.x&lt;/electronic-resource-num&gt;&lt;language&gt;eng&lt;/language&gt;&lt;/record&gt;&lt;/Cite&gt;&lt;/EndNote&gt;</w:instrText>
      </w:r>
      <w:r w:rsidR="0042367A" w:rsidRPr="002F028E">
        <w:rPr>
          <w:rFonts w:ascii="Times New Roman" w:eastAsia="宋体" w:hAnsi="Times New Roman" w:cs="Times New Roman"/>
          <w:iCs/>
          <w:kern w:val="0"/>
          <w:sz w:val="24"/>
          <w:szCs w:val="24"/>
        </w:rPr>
        <w:fldChar w:fldCharType="separate"/>
      </w:r>
      <w:r w:rsidR="003412AA" w:rsidRPr="002F028E">
        <w:rPr>
          <w:rFonts w:ascii="Times New Roman" w:eastAsia="宋体" w:hAnsi="Times New Roman" w:cs="Times New Roman"/>
          <w:iCs/>
          <w:noProof/>
          <w:kern w:val="0"/>
          <w:sz w:val="24"/>
          <w:szCs w:val="24"/>
        </w:rPr>
        <w:t>[</w:t>
      </w:r>
      <w:hyperlink w:anchor="_ENREF_15" w:tooltip="Chan, 2010 #154" w:history="1">
        <w:r w:rsidR="003412AA" w:rsidRPr="002F028E">
          <w:rPr>
            <w:rFonts w:ascii="Times New Roman" w:eastAsia="宋体" w:hAnsi="Times New Roman" w:cs="Times New Roman"/>
            <w:iCs/>
            <w:noProof/>
            <w:kern w:val="0"/>
            <w:sz w:val="24"/>
            <w:szCs w:val="24"/>
          </w:rPr>
          <w:t>15</w:t>
        </w:r>
      </w:hyperlink>
      <w:r w:rsidR="003412AA" w:rsidRPr="002F028E">
        <w:rPr>
          <w:rFonts w:ascii="Times New Roman" w:eastAsia="宋体" w:hAnsi="Times New Roman" w:cs="Times New Roman"/>
          <w:iCs/>
          <w:noProof/>
          <w:kern w:val="0"/>
          <w:sz w:val="24"/>
          <w:szCs w:val="24"/>
        </w:rPr>
        <w:t>]</w:t>
      </w:r>
      <w:r w:rsidR="0042367A" w:rsidRPr="002F028E">
        <w:rPr>
          <w:rFonts w:ascii="Times New Roman" w:eastAsia="宋体" w:hAnsi="Times New Roman" w:cs="Times New Roman"/>
          <w:iCs/>
          <w:kern w:val="0"/>
          <w:sz w:val="24"/>
          <w:szCs w:val="24"/>
        </w:rPr>
        <w:fldChar w:fldCharType="end"/>
      </w:r>
      <w:r w:rsidRPr="002F028E">
        <w:rPr>
          <w:rFonts w:ascii="Times New Roman" w:eastAsia="宋体" w:hAnsi="Times New Roman" w:cs="Times New Roman"/>
          <w:iCs/>
          <w:kern w:val="0"/>
          <w:sz w:val="24"/>
          <w:szCs w:val="24"/>
        </w:rPr>
        <w:t>.</w:t>
      </w: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ind w:firstLine="420"/>
        <w:rPr>
          <w:rFonts w:ascii="Times New Roman" w:eastAsia="宋体" w:hAnsi="Times New Roman" w:cs="Times New Roman"/>
          <w:iCs/>
          <w:kern w:val="0"/>
          <w:sz w:val="24"/>
          <w:szCs w:val="24"/>
        </w:rPr>
      </w:pPr>
    </w:p>
    <w:p w:rsidR="009A4823" w:rsidRPr="002F028E" w:rsidRDefault="009A4823" w:rsidP="00C07FF1">
      <w:pPr>
        <w:spacing w:line="480" w:lineRule="auto"/>
        <w:ind w:firstLine="420"/>
        <w:rPr>
          <w:rFonts w:ascii="Times New Roman" w:eastAsia="宋体" w:hAnsi="Times New Roman" w:cs="Times New Roman"/>
          <w:iCs/>
          <w:kern w:val="0"/>
          <w:sz w:val="24"/>
          <w:szCs w:val="24"/>
        </w:rPr>
      </w:pPr>
    </w:p>
    <w:p w:rsidR="009A4823" w:rsidRPr="002F028E" w:rsidRDefault="009A4823" w:rsidP="00C07FF1">
      <w:pPr>
        <w:spacing w:line="480" w:lineRule="auto"/>
        <w:ind w:firstLine="420"/>
        <w:rPr>
          <w:rFonts w:ascii="Times New Roman" w:eastAsia="宋体" w:hAnsi="Times New Roman" w:cs="Times New Roman"/>
          <w:iCs/>
          <w:kern w:val="0"/>
          <w:sz w:val="24"/>
          <w:szCs w:val="24"/>
        </w:rPr>
      </w:pPr>
    </w:p>
    <w:p w:rsidR="009A4823" w:rsidRPr="002F028E" w:rsidRDefault="009A4823" w:rsidP="00C07FF1">
      <w:pPr>
        <w:spacing w:line="480" w:lineRule="auto"/>
        <w:ind w:firstLine="420"/>
        <w:rPr>
          <w:rFonts w:ascii="Times New Roman" w:eastAsia="宋体" w:hAnsi="Times New Roman" w:cs="Times New Roman"/>
          <w:iCs/>
          <w:kern w:val="0"/>
          <w:sz w:val="24"/>
          <w:szCs w:val="24"/>
        </w:rPr>
      </w:pPr>
    </w:p>
    <w:p w:rsidR="009A4823" w:rsidRPr="002F028E" w:rsidRDefault="009A4823" w:rsidP="00C07FF1">
      <w:pPr>
        <w:spacing w:line="480" w:lineRule="auto"/>
        <w:ind w:firstLine="420"/>
        <w:rPr>
          <w:rFonts w:ascii="Times New Roman" w:eastAsia="宋体" w:hAnsi="Times New Roman" w:cs="Times New Roman"/>
          <w:iCs/>
          <w:kern w:val="0"/>
          <w:sz w:val="24"/>
          <w:szCs w:val="24"/>
        </w:rPr>
      </w:pPr>
    </w:p>
    <w:p w:rsidR="0051623B" w:rsidRPr="002F028E" w:rsidRDefault="0051623B" w:rsidP="00C07FF1">
      <w:pPr>
        <w:spacing w:line="480" w:lineRule="auto"/>
        <w:rPr>
          <w:rFonts w:ascii="Times New Roman" w:eastAsiaTheme="majorEastAsia" w:hAnsi="Times New Roman" w:cs="Times New Roman"/>
          <w:b/>
          <w:sz w:val="24"/>
          <w:szCs w:val="24"/>
        </w:rPr>
      </w:pPr>
      <w:r w:rsidRPr="002F028E">
        <w:rPr>
          <w:rFonts w:ascii="Times New Roman" w:eastAsiaTheme="majorEastAsia" w:hAnsi="Times New Roman" w:cs="Times New Roman"/>
          <w:b/>
          <w:noProof/>
          <w:sz w:val="24"/>
          <w:szCs w:val="24"/>
        </w:rPr>
        <w:lastRenderedPageBreak/>
        <w:drawing>
          <wp:inline distT="0" distB="0" distL="0" distR="0" wp14:anchorId="1FD2AEA7" wp14:editId="7082F7A2">
            <wp:extent cx="5400040" cy="6666799"/>
            <wp:effectExtent l="0" t="0" r="0" b="1270"/>
            <wp:docPr id="1" name="图片 1" descr="E:\AMB酶学论文修改1\PlosONE稿\Fig S1\0-0-1389146543-esp.3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MB酶学论文修改1\PlosONE稿\Fig S1\0-0-1389146543-esp.300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6666799"/>
                    </a:xfrm>
                    <a:prstGeom prst="rect">
                      <a:avLst/>
                    </a:prstGeom>
                    <a:noFill/>
                    <a:ln>
                      <a:noFill/>
                    </a:ln>
                  </pic:spPr>
                </pic:pic>
              </a:graphicData>
            </a:graphic>
          </wp:inline>
        </w:drawing>
      </w:r>
    </w:p>
    <w:p w:rsidR="00216C7F" w:rsidRPr="002F028E" w:rsidRDefault="00216C7F" w:rsidP="00C07FF1">
      <w:pPr>
        <w:spacing w:line="480" w:lineRule="auto"/>
        <w:rPr>
          <w:rFonts w:ascii="Times New Roman" w:eastAsiaTheme="majorEastAsia" w:hAnsi="Times New Roman" w:cs="Times New Roman"/>
          <w:kern w:val="0"/>
          <w:sz w:val="24"/>
          <w:szCs w:val="24"/>
        </w:rPr>
      </w:pPr>
      <w:r w:rsidRPr="002F028E">
        <w:rPr>
          <w:rFonts w:ascii="Times New Roman" w:eastAsiaTheme="majorEastAsia" w:hAnsi="Times New Roman" w:cs="Times New Roman"/>
          <w:b/>
          <w:sz w:val="24"/>
          <w:szCs w:val="24"/>
        </w:rPr>
        <w:t>Fi</w:t>
      </w:r>
      <w:r w:rsidR="00C07FF1" w:rsidRPr="002F028E">
        <w:rPr>
          <w:rFonts w:ascii="Times New Roman" w:eastAsiaTheme="majorEastAsia" w:hAnsi="Times New Roman" w:cs="Times New Roman"/>
          <w:b/>
          <w:sz w:val="24"/>
          <w:szCs w:val="24"/>
        </w:rPr>
        <w:t>gure</w:t>
      </w:r>
      <w:r w:rsidRPr="002F028E">
        <w:rPr>
          <w:rFonts w:ascii="Times New Roman" w:eastAsiaTheme="majorEastAsia" w:hAnsi="Times New Roman" w:cs="Times New Roman"/>
          <w:b/>
          <w:sz w:val="24"/>
          <w:szCs w:val="24"/>
        </w:rPr>
        <w:t xml:space="preserve"> S1</w:t>
      </w:r>
      <w:r w:rsidRPr="002F028E">
        <w:rPr>
          <w:rFonts w:ascii="Times New Roman" w:eastAsiaTheme="majorEastAsia" w:hAnsi="Times New Roman" w:cs="Times New Roman"/>
          <w:sz w:val="24"/>
          <w:szCs w:val="24"/>
        </w:rPr>
        <w:t xml:space="preserve"> </w:t>
      </w:r>
      <w:r w:rsidRPr="002F028E">
        <w:rPr>
          <w:rStyle w:val="title3"/>
          <w:rFonts w:ascii="Times New Roman" w:eastAsiaTheme="majorEastAsia" w:hAnsi="Times New Roman" w:cs="Times New Roman"/>
          <w:b/>
          <w:sz w:val="24"/>
          <w:szCs w:val="24"/>
        </w:rPr>
        <w:t>Multiple sequence alignment</w:t>
      </w:r>
      <w:r w:rsidRPr="002F028E">
        <w:rPr>
          <w:rStyle w:val="4Char"/>
          <w:rFonts w:ascii="Times New Roman" w:hAnsi="Times New Roman" w:cs="Times New Roman"/>
          <w:sz w:val="24"/>
          <w:szCs w:val="24"/>
        </w:rPr>
        <w:t xml:space="preserve"> of </w:t>
      </w:r>
      <w:r w:rsidR="0051623B" w:rsidRPr="002F028E">
        <w:rPr>
          <w:rStyle w:val="4Char"/>
          <w:rFonts w:ascii="Times New Roman" w:hAnsi="Times New Roman" w:cs="Times New Roman"/>
          <w:sz w:val="24"/>
          <w:szCs w:val="24"/>
        </w:rPr>
        <w:t xml:space="preserve">DadA, </w:t>
      </w:r>
      <w:r w:rsidRPr="002F028E">
        <w:rPr>
          <w:rStyle w:val="4Char"/>
          <w:rFonts w:ascii="Times New Roman" w:hAnsi="Times New Roman" w:cs="Times New Roman"/>
          <w:sz w:val="24"/>
          <w:szCs w:val="24"/>
        </w:rPr>
        <w:t xml:space="preserve">DadB and </w:t>
      </w:r>
      <w:r w:rsidR="00B47840" w:rsidRPr="002F028E">
        <w:rPr>
          <w:rStyle w:val="4Char"/>
          <w:rFonts w:ascii="Times New Roman" w:hAnsi="Times New Roman" w:cs="Times New Roman"/>
          <w:sz w:val="24"/>
          <w:szCs w:val="24"/>
        </w:rPr>
        <w:t xml:space="preserve">structurally described </w:t>
      </w:r>
      <w:r w:rsidRPr="002F028E">
        <w:rPr>
          <w:rStyle w:val="4Char"/>
          <w:rFonts w:ascii="Times New Roman" w:hAnsi="Times New Roman" w:cs="Times New Roman"/>
          <w:sz w:val="24"/>
          <w:szCs w:val="24"/>
        </w:rPr>
        <w:t>HL</w:t>
      </w:r>
      <w:r w:rsidRPr="002F028E">
        <w:rPr>
          <w:rFonts w:ascii="Times New Roman" w:eastAsiaTheme="majorEastAsia" w:hAnsi="Times New Roman" w:cs="Times New Roman"/>
          <w:b/>
          <w:sz w:val="24"/>
          <w:szCs w:val="24"/>
        </w:rPr>
        <w:t xml:space="preserve">Ds. </w:t>
      </w:r>
      <w:r w:rsidRPr="002F028E">
        <w:rPr>
          <w:rFonts w:ascii="Times New Roman" w:eastAsiaTheme="majorEastAsia" w:hAnsi="Times New Roman" w:cs="Times New Roman"/>
          <w:sz w:val="24"/>
          <w:szCs w:val="24"/>
        </w:rPr>
        <w:t>The white letters in red background represent identical residues in all HLDs involved in alignment. The red letters in white background indicate similar residues. The secondary structure elements above the sequences come from LinB (</w:t>
      </w:r>
      <w:r w:rsidR="00D95A20" w:rsidRPr="002F028E">
        <w:rPr>
          <w:rFonts w:ascii="Times New Roman" w:eastAsiaTheme="majorEastAsia" w:hAnsi="Times New Roman" w:cs="Times New Roman"/>
          <w:sz w:val="24"/>
          <w:szCs w:val="24"/>
        </w:rPr>
        <w:t>1mj5</w:t>
      </w:r>
      <w:r w:rsidRPr="002F028E">
        <w:rPr>
          <w:rFonts w:ascii="Times New Roman" w:eastAsiaTheme="majorEastAsia" w:hAnsi="Times New Roman" w:cs="Times New Roman"/>
          <w:sz w:val="24"/>
          <w:szCs w:val="24"/>
        </w:rPr>
        <w:t>). Residues of catalytic pentad are labeled at the top(</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hint="eastAsia"/>
          <w:kern w:val="0"/>
          <w:sz w:val="24"/>
          <w:szCs w:val="24"/>
        </w:rPr>
        <w:t xml:space="preserve"> indicates the nucleophile residue </w:t>
      </w:r>
      <w:r w:rsidRPr="002F028E">
        <w:rPr>
          <w:rFonts w:ascii="Times New Roman" w:eastAsiaTheme="majorEastAsia" w:hAnsi="Times New Roman" w:cs="Times New Roman"/>
          <w:kern w:val="0"/>
          <w:sz w:val="24"/>
          <w:szCs w:val="24"/>
        </w:rPr>
        <w:lastRenderedPageBreak/>
        <w:t xml:space="preserve">D, </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kern w:val="0"/>
          <w:sz w:val="24"/>
          <w:szCs w:val="24"/>
        </w:rPr>
        <w:t xml:space="preserve"> indicates the catalytic acid residue E of HLD-II members, </w:t>
      </w:r>
      <w:r w:rsidRPr="002F028E">
        <w:rPr>
          <w:rFonts w:ascii="Times New Roman" w:eastAsiaTheme="majorEastAsia" w:hAnsi="Times New Roman" w:cs="Times New Roman" w:hint="eastAsia"/>
          <w:kern w:val="0"/>
          <w:sz w:val="24"/>
          <w:szCs w:val="24"/>
        </w:rPr>
        <w:t>□</w:t>
      </w:r>
      <w:r w:rsidRPr="002F028E">
        <w:rPr>
          <w:rFonts w:ascii="Times New Roman" w:eastAsiaTheme="majorEastAsia" w:hAnsi="Times New Roman" w:cs="Times New Roman"/>
          <w:kern w:val="0"/>
          <w:sz w:val="24"/>
          <w:szCs w:val="24"/>
        </w:rPr>
        <w:t xml:space="preserve"> i</w:t>
      </w:r>
      <w:bookmarkStart w:id="5" w:name="OLE_LINK3"/>
      <w:bookmarkStart w:id="6" w:name="OLE_LINK4"/>
      <w:r w:rsidRPr="002F028E">
        <w:rPr>
          <w:rFonts w:ascii="Times New Roman" w:eastAsiaTheme="majorEastAsia" w:hAnsi="Times New Roman" w:cs="Times New Roman"/>
          <w:kern w:val="0"/>
          <w:sz w:val="24"/>
          <w:szCs w:val="24"/>
        </w:rPr>
        <w:t xml:space="preserve">ndicates the catalytic acid residue D of HLD-I, </w:t>
      </w:r>
      <w:bookmarkStart w:id="7" w:name="OLE_LINK7"/>
      <w:bookmarkStart w:id="8" w:name="OLE_LINK8"/>
      <w:bookmarkEnd w:id="5"/>
      <w:bookmarkEnd w:id="6"/>
      <w:r w:rsidRPr="002F028E">
        <w:rPr>
          <w:rFonts w:ascii="Times New Roman" w:eastAsiaTheme="majorEastAsia" w:hAnsi="Times New Roman" w:cs="Times New Roman" w:hint="eastAsia"/>
          <w:kern w:val="0"/>
          <w:sz w:val="24"/>
          <w:szCs w:val="24"/>
        </w:rPr>
        <w:t>●</w:t>
      </w:r>
      <w:bookmarkEnd w:id="7"/>
      <w:bookmarkEnd w:id="8"/>
      <w:r w:rsidRPr="002F028E">
        <w:rPr>
          <w:rFonts w:ascii="Times New Roman" w:eastAsiaTheme="majorEastAsia" w:hAnsi="Times New Roman" w:cs="Times New Roman"/>
          <w:kern w:val="0"/>
          <w:sz w:val="24"/>
          <w:szCs w:val="24"/>
        </w:rPr>
        <w:t xml:space="preserve"> indicates the catalytic base residue H, </w:t>
      </w:r>
      <w:bookmarkStart w:id="9" w:name="OLE_LINK9"/>
      <w:bookmarkStart w:id="10" w:name="OLE_LINK10"/>
      <w:r w:rsidRPr="002F028E">
        <w:rPr>
          <w:rFonts w:ascii="宋体" w:eastAsia="宋体" w:hAnsi="宋体" w:cs="宋体" w:hint="eastAsia"/>
          <w:kern w:val="0"/>
          <w:sz w:val="24"/>
          <w:szCs w:val="24"/>
        </w:rPr>
        <w:t>◆</w:t>
      </w:r>
      <w:bookmarkEnd w:id="9"/>
      <w:bookmarkEnd w:id="10"/>
      <w:r w:rsidRPr="002F028E">
        <w:rPr>
          <w:rFonts w:ascii="Times New Roman" w:eastAsia="宋体" w:hAnsi="Times New Roman" w:cs="Times New Roman"/>
          <w:kern w:val="0"/>
          <w:sz w:val="24"/>
          <w:szCs w:val="24"/>
        </w:rPr>
        <w:t xml:space="preserve"> i</w:t>
      </w:r>
      <w:r w:rsidRPr="002F028E">
        <w:rPr>
          <w:rFonts w:ascii="Times New Roman" w:eastAsiaTheme="majorEastAsia" w:hAnsi="Times New Roman" w:cs="Times New Roman"/>
          <w:kern w:val="0"/>
          <w:sz w:val="24"/>
          <w:szCs w:val="24"/>
        </w:rPr>
        <w:t xml:space="preserve">ndicates </w:t>
      </w:r>
      <w:r w:rsidR="00A9418B" w:rsidRPr="002F028E">
        <w:rPr>
          <w:rFonts w:ascii="Times New Roman" w:eastAsiaTheme="majorEastAsia" w:hAnsi="Times New Roman" w:cs="Times New Roman"/>
          <w:kern w:val="0"/>
          <w:sz w:val="24"/>
          <w:szCs w:val="24"/>
        </w:rPr>
        <w:t xml:space="preserve">the first </w:t>
      </w:r>
      <w:r w:rsidRPr="002F028E">
        <w:rPr>
          <w:rFonts w:ascii="Times New Roman" w:eastAsiaTheme="majorEastAsia" w:hAnsi="Times New Roman" w:cs="Times New Roman"/>
          <w:kern w:val="0"/>
          <w:sz w:val="24"/>
          <w:szCs w:val="24"/>
        </w:rPr>
        <w:t xml:space="preserve">halide-binding residue W, </w:t>
      </w:r>
      <w:bookmarkStart w:id="11" w:name="OLE_LINK11"/>
      <w:bookmarkStart w:id="12" w:name="OLE_LINK12"/>
      <w:r w:rsidRPr="002F028E">
        <w:rPr>
          <w:rFonts w:ascii="宋体" w:eastAsia="宋体" w:hAnsi="宋体" w:cs="宋体" w:hint="eastAsia"/>
          <w:kern w:val="0"/>
          <w:sz w:val="24"/>
          <w:szCs w:val="24"/>
        </w:rPr>
        <w:t>★</w:t>
      </w:r>
      <w:bookmarkEnd w:id="11"/>
      <w:bookmarkEnd w:id="12"/>
      <w:r w:rsidRPr="002F028E">
        <w:rPr>
          <w:rFonts w:ascii="Times New Roman" w:eastAsia="宋体" w:hAnsi="Times New Roman" w:cs="Times New Roman"/>
          <w:kern w:val="0"/>
          <w:sz w:val="24"/>
          <w:szCs w:val="24"/>
        </w:rPr>
        <w:t xml:space="preserve"> </w:t>
      </w:r>
      <w:r w:rsidRPr="002F028E">
        <w:rPr>
          <w:rFonts w:ascii="Times New Roman" w:eastAsiaTheme="majorEastAsia" w:hAnsi="Times New Roman" w:cs="Times New Roman"/>
          <w:kern w:val="0"/>
          <w:sz w:val="24"/>
          <w:szCs w:val="24"/>
        </w:rPr>
        <w:t xml:space="preserve">indicates </w:t>
      </w:r>
      <w:r w:rsidR="00A9418B" w:rsidRPr="002F028E">
        <w:rPr>
          <w:rFonts w:ascii="Times New Roman" w:eastAsiaTheme="majorEastAsia" w:hAnsi="Times New Roman" w:cs="Times New Roman"/>
          <w:kern w:val="0"/>
          <w:sz w:val="24"/>
          <w:szCs w:val="24"/>
        </w:rPr>
        <w:t xml:space="preserve">the second </w:t>
      </w:r>
      <w:r w:rsidRPr="002F028E">
        <w:rPr>
          <w:rFonts w:ascii="Times New Roman" w:eastAsiaTheme="majorEastAsia" w:hAnsi="Times New Roman" w:cs="Times New Roman"/>
          <w:kern w:val="0"/>
          <w:sz w:val="24"/>
          <w:szCs w:val="24"/>
        </w:rPr>
        <w:t xml:space="preserve">halide-binding residue of HLD-II members, </w:t>
      </w:r>
      <w:bookmarkStart w:id="13" w:name="OLE_LINK13"/>
      <w:bookmarkStart w:id="14" w:name="OLE_LINK14"/>
      <w:r w:rsidRPr="002F028E">
        <w:rPr>
          <w:rFonts w:ascii="宋体" w:eastAsia="宋体" w:hAnsi="宋体" w:cs="宋体" w:hint="eastAsia"/>
          <w:kern w:val="0"/>
          <w:sz w:val="24"/>
          <w:szCs w:val="24"/>
        </w:rPr>
        <w:t>☆</w:t>
      </w:r>
      <w:bookmarkEnd w:id="13"/>
      <w:bookmarkEnd w:id="14"/>
      <w:r w:rsidRPr="002F028E">
        <w:rPr>
          <w:rFonts w:ascii="Times New Roman" w:eastAsia="宋体" w:hAnsi="Times New Roman" w:cs="Times New Roman"/>
          <w:kern w:val="0"/>
          <w:sz w:val="24"/>
          <w:szCs w:val="24"/>
        </w:rPr>
        <w:t xml:space="preserve"> </w:t>
      </w:r>
      <w:r w:rsidRPr="002F028E">
        <w:rPr>
          <w:rFonts w:ascii="Times New Roman" w:eastAsiaTheme="majorEastAsia" w:hAnsi="Times New Roman" w:cs="Times New Roman"/>
          <w:kern w:val="0"/>
          <w:sz w:val="24"/>
          <w:szCs w:val="24"/>
        </w:rPr>
        <w:t>indicates the second halide-binding residue of HLD-I members. The multiple sequence alignment was conducted by ClustalX2.1</w:t>
      </w:r>
      <w:r w:rsidRPr="002F028E">
        <w:rPr>
          <w:rFonts w:ascii="Times New Roman" w:eastAsiaTheme="majorEastAsia" w:hAnsi="Times New Roman" w:cs="Times New Roman"/>
          <w:kern w:val="0"/>
          <w:sz w:val="24"/>
          <w:szCs w:val="24"/>
        </w:rPr>
        <w:fldChar w:fldCharType="begin"/>
      </w:r>
      <w:r w:rsidR="003412AA" w:rsidRPr="002F028E">
        <w:rPr>
          <w:rFonts w:ascii="Times New Roman" w:eastAsiaTheme="majorEastAsia" w:hAnsi="Times New Roman" w:cs="Times New Roman"/>
          <w:kern w:val="0"/>
          <w:sz w:val="24"/>
          <w:szCs w:val="24"/>
        </w:rPr>
        <w:instrText xml:space="preserve"> ADDIN EN.CITE &lt;EndNote&gt;&lt;Cite&gt;&lt;Author&gt;Larkin&lt;/Author&gt;&lt;Year&gt;2007&lt;/Year&gt;&lt;RecNum&gt;1643&lt;/RecNum&gt;&lt;DisplayText&gt;[1]&lt;/DisplayText&gt;&lt;record&gt;&lt;rec-number&gt;1643&lt;/rec-number&gt;&lt;foreign-keys&gt;&lt;key app="EN" db-id="t2f0pt5xb9p2axedpevv50x5sf505sp59r9r"&gt;1643&lt;/key&gt;&lt;/foreign-keys&gt;&lt;ref-type name="Journal Article"&gt;17&lt;/ref-type&gt;&lt;contributors&gt;&lt;authors&gt;&lt;author&gt;Larkin, MA&lt;/author&gt;&lt;author&gt;Blackshields, G&lt;/author&gt;&lt;author&gt;Brown, NP&lt;/author&gt;&lt;author&gt;Chenna, R&lt;/author&gt;&lt;author&gt;McGettigan, PA&lt;/author&gt;&lt;author&gt;McWilliam, H&lt;/author&gt;&lt;author&gt;Valentin, F&lt;/author&gt;&lt;author&gt;Wallace, IM&lt;/author&gt;&lt;author&gt;Wilm, A&lt;/author&gt;&lt;author&gt;Lopez, R&lt;/author&gt;&lt;/authors&gt;&lt;/contributors&gt;&lt;titles&gt;&lt;title&gt;Clustal W and Clustal X version 2.0&lt;/title&gt;&lt;secondary-title&gt;Bioinformatics&lt;/secondary-title&gt;&lt;/titles&gt;&lt;periodical&gt;&lt;full-title&gt;Bioinformatics (Oxford, England)&lt;/full-title&gt;&lt;abbr-1&gt;Bioinformatics&lt;/abbr-1&gt;&lt;abbr-2&gt;Bioinformatics&lt;/abbr-2&gt;&lt;/periodical&gt;&lt;pages&gt;2947-2948&lt;/pages&gt;&lt;volume&gt;23&lt;/volume&gt;&lt;number&gt;21&lt;/number&gt;&lt;dates&gt;&lt;year&gt;2007&lt;/year&gt;&lt;/dates&gt;&lt;isbn&gt;1367-4803&lt;/isbn&gt;&lt;urls&gt;&lt;/urls&gt;&lt;/record&gt;&lt;/Cite&gt;&lt;/EndNote&gt;</w:instrText>
      </w:r>
      <w:r w:rsidRPr="002F028E">
        <w:rPr>
          <w:rFonts w:ascii="Times New Roman" w:eastAsiaTheme="majorEastAsia" w:hAnsi="Times New Roman" w:cs="Times New Roman"/>
          <w:kern w:val="0"/>
          <w:sz w:val="24"/>
          <w:szCs w:val="24"/>
        </w:rPr>
        <w:fldChar w:fldCharType="separate"/>
      </w:r>
      <w:r w:rsidR="003412AA" w:rsidRPr="002F028E">
        <w:rPr>
          <w:rFonts w:ascii="Times New Roman" w:eastAsiaTheme="majorEastAsia" w:hAnsi="Times New Roman" w:cs="Times New Roman"/>
          <w:noProof/>
          <w:kern w:val="0"/>
          <w:sz w:val="24"/>
          <w:szCs w:val="24"/>
        </w:rPr>
        <w:t>[</w:t>
      </w:r>
      <w:hyperlink w:anchor="_ENREF_1" w:tooltip="Larkin, 2007 #1643" w:history="1">
        <w:r w:rsidR="003412AA" w:rsidRPr="002F028E">
          <w:rPr>
            <w:rFonts w:ascii="Times New Roman" w:eastAsiaTheme="majorEastAsia" w:hAnsi="Times New Roman" w:cs="Times New Roman"/>
            <w:noProof/>
            <w:kern w:val="0"/>
            <w:sz w:val="24"/>
            <w:szCs w:val="24"/>
          </w:rPr>
          <w:t>1</w:t>
        </w:r>
      </w:hyperlink>
      <w:r w:rsidR="003412AA"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xml:space="preserve"> and printed by ESPript 2.2</w:t>
      </w:r>
      <w:r w:rsidRPr="002F028E">
        <w:rPr>
          <w:rFonts w:ascii="Times New Roman" w:eastAsiaTheme="majorEastAsia" w:hAnsi="Times New Roman" w:cs="Times New Roman"/>
          <w:kern w:val="0"/>
          <w:sz w:val="24"/>
          <w:szCs w:val="24"/>
        </w:rPr>
        <w:fldChar w:fldCharType="begin"/>
      </w:r>
      <w:r w:rsidR="003412AA" w:rsidRPr="002F028E">
        <w:rPr>
          <w:rFonts w:ascii="Times New Roman" w:eastAsiaTheme="majorEastAsia" w:hAnsi="Times New Roman" w:cs="Times New Roman"/>
          <w:kern w:val="0"/>
          <w:sz w:val="24"/>
          <w:szCs w:val="24"/>
        </w:rPr>
        <w:instrText xml:space="preserve"> ADDIN EN.CITE &lt;EndNote&gt;&lt;Cite&gt;&lt;Author&gt;Gouet&lt;/Author&gt;&lt;Year&gt;1999&lt;/Year&gt;&lt;RecNum&gt;1351&lt;/RecNum&gt;&lt;DisplayText&gt;[16]&lt;/DisplayText&gt;&lt;record&gt;&lt;rec-number&gt;1351&lt;/rec-number&gt;&lt;foreign-keys&gt;&lt;key app="EN" db-id="t2f0pt5xb9p2axedpevv50x5sf505sp59r9r"&gt;1351&lt;/key&gt;&lt;/foreign-keys&gt;&lt;ref-type name="Journal Article"&gt;17&lt;/ref-type&gt;&lt;contributors&gt;&lt;authors&gt;&lt;author&gt;Gouet, P.&lt;/author&gt;&lt;author&gt;Courcelle, E.&lt;/author&gt;&lt;author&gt;Stuart, D.I.&lt;/author&gt;&lt;/authors&gt;&lt;/contributors&gt;&lt;titles&gt;&lt;title&gt;ESPript: analysis of multiple sequence alignments in PostScript&lt;/title&gt;&lt;secondary-title&gt;Bioinformatics&lt;/secondary-title&gt;&lt;/titles&gt;&lt;periodical&gt;&lt;full-title&gt;Bioinformatics (Oxford, England)&lt;/full-title&gt;&lt;abbr-1&gt;Bioinformatics&lt;/abbr-1&gt;&lt;abbr-2&gt;Bioinformatics&lt;/abbr-2&gt;&lt;/periodical&gt;&lt;pages&gt;305-308&lt;/pages&gt;&lt;volume&gt;15&lt;/volume&gt;&lt;number&gt;4&lt;/number&gt;&lt;dates&gt;&lt;year&gt;1999&lt;/year&gt;&lt;/dates&gt;&lt;isbn&gt;1367-4803&lt;/isbn&gt;&lt;urls&gt;&lt;/urls&gt;&lt;/record&gt;&lt;/Cite&gt;&lt;/EndNote&gt;</w:instrText>
      </w:r>
      <w:r w:rsidRPr="002F028E">
        <w:rPr>
          <w:rFonts w:ascii="Times New Roman" w:eastAsiaTheme="majorEastAsia" w:hAnsi="Times New Roman" w:cs="Times New Roman"/>
          <w:kern w:val="0"/>
          <w:sz w:val="24"/>
          <w:szCs w:val="24"/>
        </w:rPr>
        <w:fldChar w:fldCharType="separate"/>
      </w:r>
      <w:r w:rsidR="003412AA" w:rsidRPr="002F028E">
        <w:rPr>
          <w:rFonts w:ascii="Times New Roman" w:eastAsiaTheme="majorEastAsia" w:hAnsi="Times New Roman" w:cs="Times New Roman"/>
          <w:noProof/>
          <w:kern w:val="0"/>
          <w:sz w:val="24"/>
          <w:szCs w:val="24"/>
        </w:rPr>
        <w:t>[</w:t>
      </w:r>
      <w:hyperlink w:anchor="_ENREF_16" w:tooltip="Gouet, 1999 #1351" w:history="1">
        <w:r w:rsidR="003412AA" w:rsidRPr="002F028E">
          <w:rPr>
            <w:rFonts w:ascii="Times New Roman" w:eastAsiaTheme="majorEastAsia" w:hAnsi="Times New Roman" w:cs="Times New Roman"/>
            <w:noProof/>
            <w:kern w:val="0"/>
            <w:sz w:val="24"/>
            <w:szCs w:val="24"/>
          </w:rPr>
          <w:t>16</w:t>
        </w:r>
      </w:hyperlink>
      <w:r w:rsidR="003412AA"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According to this fig</w:t>
      </w:r>
      <w:r w:rsidR="00A9418B" w:rsidRPr="002F028E">
        <w:rPr>
          <w:rFonts w:ascii="Times New Roman" w:eastAsiaTheme="majorEastAsia" w:hAnsi="Times New Roman" w:cs="Times New Roman" w:hint="eastAsia"/>
          <w:kern w:val="0"/>
          <w:sz w:val="24"/>
          <w:szCs w:val="24"/>
        </w:rPr>
        <w:t>ure</w:t>
      </w:r>
      <w:r w:rsidRPr="002F028E">
        <w:rPr>
          <w:rFonts w:ascii="Times New Roman" w:eastAsiaTheme="majorEastAsia" w:hAnsi="Times New Roman" w:cs="Times New Roman"/>
          <w:kern w:val="0"/>
          <w:sz w:val="24"/>
          <w:szCs w:val="24"/>
        </w:rPr>
        <w:t xml:space="preserve">, </w:t>
      </w:r>
      <w:r w:rsidR="001F5F03" w:rsidRPr="002F028E">
        <w:rPr>
          <w:rFonts w:ascii="Times New Roman" w:eastAsiaTheme="majorEastAsia" w:hAnsi="Times New Roman" w:cs="Times New Roman"/>
          <w:kern w:val="0"/>
          <w:sz w:val="24"/>
          <w:szCs w:val="24"/>
        </w:rPr>
        <w:t xml:space="preserve">DadA and </w:t>
      </w:r>
      <w:r w:rsidRPr="002F028E">
        <w:rPr>
          <w:rFonts w:ascii="Times New Roman" w:eastAsiaTheme="majorEastAsia" w:hAnsi="Times New Roman" w:cs="Times New Roman"/>
          <w:kern w:val="0"/>
          <w:sz w:val="24"/>
          <w:szCs w:val="24"/>
        </w:rPr>
        <w:t>DadB has typical catalytic pentad of HLD-II members. In DadB, the catalytic pentad includes t</w:t>
      </w:r>
      <w:r w:rsidRPr="002F028E">
        <w:rPr>
          <w:rFonts w:ascii="Times New Roman" w:eastAsia="宋体" w:hAnsi="Times New Roman" w:cs="Times New Roman"/>
          <w:kern w:val="0"/>
          <w:sz w:val="24"/>
          <w:szCs w:val="24"/>
        </w:rPr>
        <w:t xml:space="preserve">he nucleophile residue D108, base residue H271, the acid catalytic residue E132, and two halide-binding residues, N37 and W109. So DadB may have dehalogenation activity as identified HLDs with </w:t>
      </w:r>
      <w:r w:rsidRPr="002F028E">
        <w:rPr>
          <w:rFonts w:ascii="Times New Roman" w:hAnsi="Times New Roman" w:cs="Times New Roman"/>
          <w:sz w:val="24"/>
          <w:szCs w:val="24"/>
        </w:rPr>
        <w:t>hydrolysis mechanism</w:t>
      </w:r>
      <w:r w:rsidRPr="002F028E">
        <w:rPr>
          <w:rFonts w:ascii="Times New Roman" w:eastAsia="宋体" w:hAnsi="Times New Roman" w:cs="Times New Roman"/>
          <w:kern w:val="0"/>
          <w:sz w:val="24"/>
          <w:szCs w:val="24"/>
        </w:rPr>
        <w:t>.</w:t>
      </w:r>
    </w:p>
    <w:p w:rsidR="00216C7F" w:rsidRPr="002F028E" w:rsidRDefault="00216C7F" w:rsidP="00C07FF1">
      <w:pPr>
        <w:spacing w:line="480" w:lineRule="auto"/>
        <w:rPr>
          <w:rFonts w:ascii="Times New Roman" w:eastAsiaTheme="majorEastAsia" w:hAnsi="Times New Roman" w:cs="Times New Roman"/>
          <w:sz w:val="24"/>
          <w:szCs w:val="24"/>
        </w:rPr>
      </w:pPr>
      <w:r w:rsidRPr="002F028E">
        <w:rPr>
          <w:rFonts w:ascii="Times New Roman" w:eastAsiaTheme="majorEastAsia" w:hAnsi="Times New Roman" w:cs="Times New Roman"/>
          <w:sz w:val="24"/>
          <w:szCs w:val="24"/>
        </w:rPr>
        <w:br/>
      </w:r>
    </w:p>
    <w:p w:rsidR="00216C7F" w:rsidRPr="002F028E" w:rsidRDefault="00216C7F" w:rsidP="00C07FF1">
      <w:pPr>
        <w:spacing w:line="480" w:lineRule="auto"/>
        <w:rPr>
          <w:rFonts w:ascii="Times New Roman" w:eastAsiaTheme="majorEastAsia" w:hAnsi="Times New Roman" w:cs="Times New Roman"/>
          <w:sz w:val="24"/>
          <w:szCs w:val="24"/>
        </w:rPr>
      </w:pPr>
    </w:p>
    <w:p w:rsidR="00216C7F" w:rsidRPr="002F028E" w:rsidRDefault="00216C7F" w:rsidP="00C07FF1">
      <w:pPr>
        <w:spacing w:line="480" w:lineRule="auto"/>
        <w:rPr>
          <w:rFonts w:ascii="Times New Roman" w:eastAsiaTheme="majorEastAsia" w:hAnsi="Times New Roman" w:cs="Times New Roman"/>
          <w:sz w:val="24"/>
          <w:szCs w:val="24"/>
        </w:rPr>
      </w:pPr>
    </w:p>
    <w:p w:rsidR="00216C7F" w:rsidRPr="002F028E" w:rsidRDefault="00216C7F" w:rsidP="00C07FF1">
      <w:pPr>
        <w:spacing w:line="480" w:lineRule="auto"/>
        <w:rPr>
          <w:rFonts w:ascii="Times New Roman" w:eastAsiaTheme="majorEastAsia" w:hAnsi="Times New Roman" w:cs="Times New Roman"/>
          <w:sz w:val="24"/>
          <w:szCs w:val="24"/>
        </w:rPr>
      </w:pPr>
    </w:p>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p>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p>
    <w:p w:rsidR="00216C7F" w:rsidRPr="002F028E" w:rsidRDefault="00216C7F" w:rsidP="00C07FF1">
      <w:pPr>
        <w:spacing w:line="480" w:lineRule="auto"/>
        <w:rPr>
          <w:rFonts w:ascii="Times New Roman" w:eastAsiaTheme="majorEastAsia" w:hAnsi="Times New Roman" w:cs="Times New Roman"/>
          <w:sz w:val="24"/>
          <w:szCs w:val="24"/>
        </w:rPr>
      </w:pPr>
    </w:p>
    <w:p w:rsidR="004B749B" w:rsidRPr="002F028E" w:rsidRDefault="004B749B" w:rsidP="00C07FF1">
      <w:pPr>
        <w:spacing w:line="480" w:lineRule="auto"/>
        <w:rPr>
          <w:rFonts w:ascii="Times New Roman" w:eastAsiaTheme="majorEastAsia" w:hAnsi="Times New Roman" w:cs="Times New Roman"/>
          <w:sz w:val="24"/>
          <w:szCs w:val="24"/>
        </w:rPr>
      </w:pPr>
    </w:p>
    <w:p w:rsidR="004B749B" w:rsidRPr="002F028E" w:rsidRDefault="004B749B" w:rsidP="00C07FF1">
      <w:pPr>
        <w:spacing w:line="480" w:lineRule="auto"/>
        <w:rPr>
          <w:rFonts w:ascii="Times New Roman" w:eastAsiaTheme="majorEastAsia" w:hAnsi="Times New Roman" w:cs="Times New Roman"/>
          <w:sz w:val="24"/>
          <w:szCs w:val="24"/>
        </w:rPr>
      </w:pPr>
    </w:p>
    <w:p w:rsidR="00C711EB" w:rsidRPr="002F028E" w:rsidRDefault="00C711EB" w:rsidP="00C07FF1">
      <w:pPr>
        <w:spacing w:line="480" w:lineRule="auto"/>
        <w:rPr>
          <w:rFonts w:ascii="Times New Roman" w:eastAsiaTheme="majorEastAsia" w:hAnsi="Times New Roman" w:cs="Times New Roman"/>
          <w:b/>
          <w:sz w:val="24"/>
          <w:szCs w:val="24"/>
        </w:rPr>
      </w:pPr>
    </w:p>
    <w:p w:rsidR="004B749B" w:rsidRPr="002F028E" w:rsidRDefault="004B749B" w:rsidP="00C07FF1">
      <w:pPr>
        <w:spacing w:line="480" w:lineRule="auto"/>
        <w:rPr>
          <w:rFonts w:ascii="Times New Roman" w:eastAsiaTheme="majorEastAsia" w:hAnsi="Times New Roman" w:cs="Times New Roman"/>
          <w:b/>
          <w:sz w:val="24"/>
          <w:szCs w:val="24"/>
        </w:rPr>
      </w:pPr>
      <w:r w:rsidRPr="002F028E">
        <w:rPr>
          <w:rFonts w:ascii="Times New Roman" w:eastAsiaTheme="majorEastAsia" w:hAnsi="Times New Roman" w:cs="Times New Roman"/>
          <w:b/>
          <w:noProof/>
          <w:sz w:val="24"/>
          <w:szCs w:val="24"/>
        </w:rPr>
        <w:lastRenderedPageBreak/>
        <w:drawing>
          <wp:inline distT="0" distB="0" distL="0" distR="0" wp14:anchorId="490CE178" wp14:editId="0E329F06">
            <wp:extent cx="5077690" cy="5003894"/>
            <wp:effectExtent l="0" t="0" r="8890" b="6350"/>
            <wp:docPr id="4" name="图片 4" descr="E:\AMB酶学论文修改1\PlosONE稿\Fig S2\Fig 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MB酶学论文修改1\PlosONE稿\Fig S2\Fig s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8939" cy="4995270"/>
                    </a:xfrm>
                    <a:prstGeom prst="rect">
                      <a:avLst/>
                    </a:prstGeom>
                    <a:noFill/>
                    <a:ln>
                      <a:noFill/>
                    </a:ln>
                  </pic:spPr>
                </pic:pic>
              </a:graphicData>
            </a:graphic>
          </wp:inline>
        </w:drawing>
      </w:r>
    </w:p>
    <w:p w:rsidR="00216C7F" w:rsidRPr="002F028E" w:rsidRDefault="00216C7F" w:rsidP="00C07FF1">
      <w:pPr>
        <w:spacing w:line="480" w:lineRule="auto"/>
        <w:rPr>
          <w:rFonts w:ascii="Times New Roman" w:eastAsia="宋体" w:hAnsi="Times New Roman" w:cs="Times New Roman"/>
          <w:kern w:val="0"/>
          <w:sz w:val="24"/>
          <w:szCs w:val="24"/>
        </w:rPr>
      </w:pPr>
      <w:r w:rsidRPr="002F028E">
        <w:rPr>
          <w:rFonts w:ascii="Times New Roman" w:eastAsiaTheme="majorEastAsia" w:hAnsi="Times New Roman" w:cs="Times New Roman"/>
          <w:b/>
          <w:sz w:val="24"/>
          <w:szCs w:val="24"/>
        </w:rPr>
        <w:t>Fig</w:t>
      </w:r>
      <w:r w:rsidR="00C07FF1" w:rsidRPr="002F028E">
        <w:rPr>
          <w:rFonts w:ascii="Times New Roman" w:eastAsiaTheme="majorEastAsia" w:hAnsi="Times New Roman" w:cs="Times New Roman"/>
          <w:b/>
          <w:sz w:val="24"/>
          <w:szCs w:val="24"/>
        </w:rPr>
        <w:t xml:space="preserve">ure </w:t>
      </w:r>
      <w:r w:rsidRPr="002F028E">
        <w:rPr>
          <w:rFonts w:ascii="Times New Roman" w:eastAsiaTheme="majorEastAsia" w:hAnsi="Times New Roman" w:cs="Times New Roman"/>
          <w:b/>
          <w:sz w:val="24"/>
          <w:szCs w:val="24"/>
        </w:rPr>
        <w:t>S2</w:t>
      </w:r>
      <w:r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P</w:t>
      </w:r>
      <w:r w:rsidRPr="002F028E">
        <w:rPr>
          <w:rStyle w:val="title3"/>
          <w:rFonts w:ascii="Times New Roman" w:eastAsiaTheme="majorEastAsia" w:hAnsi="Times New Roman" w:cs="Times New Roman"/>
          <w:b/>
          <w:sz w:val="24"/>
          <w:szCs w:val="24"/>
        </w:rPr>
        <w:t>hylogenetic analyses</w:t>
      </w:r>
      <w:r w:rsidRPr="002F028E">
        <w:rPr>
          <w:rStyle w:val="4Char"/>
          <w:rFonts w:ascii="Times New Roman" w:hAnsi="Times New Roman" w:cs="Times New Roman"/>
          <w:sz w:val="24"/>
          <w:szCs w:val="24"/>
        </w:rPr>
        <w:t xml:space="preserve"> of </w:t>
      </w:r>
      <w:r w:rsidR="00855EA4" w:rsidRPr="002F028E">
        <w:rPr>
          <w:rStyle w:val="4Char"/>
          <w:rFonts w:ascii="Times New Roman" w:hAnsi="Times New Roman" w:cs="Times New Roman"/>
          <w:sz w:val="24"/>
          <w:szCs w:val="24"/>
        </w:rPr>
        <w:t xml:space="preserve">DadA, </w:t>
      </w:r>
      <w:r w:rsidRPr="002F028E">
        <w:rPr>
          <w:rStyle w:val="4Char"/>
          <w:rFonts w:ascii="Times New Roman" w:hAnsi="Times New Roman" w:cs="Times New Roman"/>
          <w:sz w:val="24"/>
          <w:szCs w:val="24"/>
        </w:rPr>
        <w:t>DadB and other 1</w:t>
      </w:r>
      <w:r w:rsidR="00166064" w:rsidRPr="002F028E">
        <w:rPr>
          <w:rStyle w:val="4Char"/>
          <w:rFonts w:ascii="Times New Roman" w:hAnsi="Times New Roman" w:cs="Times New Roman"/>
          <w:sz w:val="24"/>
          <w:szCs w:val="24"/>
        </w:rPr>
        <w:t>8</w:t>
      </w:r>
      <w:r w:rsidRPr="002F028E">
        <w:rPr>
          <w:rStyle w:val="4Char"/>
          <w:rFonts w:ascii="Times New Roman" w:hAnsi="Times New Roman" w:cs="Times New Roman"/>
          <w:sz w:val="24"/>
          <w:szCs w:val="24"/>
        </w:rPr>
        <w:t xml:space="preserve"> </w:t>
      </w:r>
      <w:r w:rsidRPr="002F028E">
        <w:rPr>
          <w:rFonts w:ascii="Times New Roman" w:eastAsiaTheme="majorEastAsia" w:hAnsi="Times New Roman" w:cs="Times New Roman"/>
          <w:b/>
          <w:sz w:val="24"/>
          <w:szCs w:val="24"/>
        </w:rPr>
        <w:t>identified</w:t>
      </w:r>
      <w:r w:rsidRPr="002F028E">
        <w:rPr>
          <w:rStyle w:val="4Char"/>
          <w:rFonts w:ascii="Times New Roman" w:hAnsi="Times New Roman" w:cs="Times New Roman"/>
          <w:b w:val="0"/>
          <w:sz w:val="24"/>
          <w:szCs w:val="24"/>
        </w:rPr>
        <w:t xml:space="preserve"> </w:t>
      </w:r>
      <w:r w:rsidRPr="002F028E">
        <w:rPr>
          <w:rFonts w:ascii="Times New Roman" w:eastAsiaTheme="majorEastAsia" w:hAnsi="Times New Roman" w:cs="Times New Roman"/>
          <w:b/>
          <w:sz w:val="24"/>
          <w:szCs w:val="24"/>
        </w:rPr>
        <w:t>HLDs.</w:t>
      </w:r>
      <w:r w:rsidRPr="002F028E">
        <w:rPr>
          <w:rFonts w:ascii="Times New Roman" w:eastAsiaTheme="majorEastAsia" w:hAnsi="Times New Roman" w:cs="Times New Roman"/>
          <w:sz w:val="24"/>
          <w:szCs w:val="24"/>
        </w:rPr>
        <w:t xml:space="preserve"> </w:t>
      </w:r>
      <w:r w:rsidRPr="002F028E">
        <w:rPr>
          <w:rStyle w:val="title3"/>
          <w:rFonts w:ascii="Times New Roman" w:eastAsiaTheme="majorEastAsia" w:hAnsi="Times New Roman" w:cs="Times New Roman"/>
          <w:sz w:val="24"/>
          <w:szCs w:val="24"/>
        </w:rPr>
        <w:t xml:space="preserve">Multiple sequence alignment was </w:t>
      </w:r>
      <w:r w:rsidRPr="002F028E">
        <w:rPr>
          <w:rFonts w:ascii="Times New Roman" w:eastAsiaTheme="majorEastAsia" w:hAnsi="Times New Roman" w:cs="Times New Roman"/>
          <w:kern w:val="0"/>
          <w:sz w:val="24"/>
          <w:szCs w:val="24"/>
        </w:rPr>
        <w:t>conducted by MUSCLE</w:t>
      </w:r>
      <w:r w:rsidRPr="002F028E">
        <w:rPr>
          <w:rFonts w:ascii="Times New Roman" w:eastAsiaTheme="majorEastAsia" w:hAnsi="Times New Roman" w:cs="Times New Roman"/>
          <w:kern w:val="0"/>
          <w:sz w:val="24"/>
          <w:szCs w:val="24"/>
        </w:rPr>
        <w:fldChar w:fldCharType="begin"/>
      </w:r>
      <w:r w:rsidR="003412AA" w:rsidRPr="002F028E">
        <w:rPr>
          <w:rFonts w:ascii="Times New Roman" w:eastAsiaTheme="majorEastAsia" w:hAnsi="Times New Roman" w:cs="Times New Roman"/>
          <w:kern w:val="0"/>
          <w:sz w:val="24"/>
          <w:szCs w:val="24"/>
        </w:rPr>
        <w:instrText xml:space="preserve"> ADDIN EN.CITE &lt;EndNote&gt;&lt;Cite&gt;&lt;Author&gt;Edgar&lt;/Author&gt;&lt;Year&gt;2004&lt;/Year&gt;&lt;RecNum&gt;691&lt;/RecNum&gt;&lt;DisplayText&gt;[17]&lt;/DisplayText&gt;&lt;record&gt;&lt;rec-number&gt;691&lt;/rec-number&gt;&lt;foreign-keys&gt;&lt;key app="EN" db-id="t2f0pt5xb9p2axedpevv50x5sf505sp59r9r"&gt;691&lt;/key&gt;&lt;/foreign-keys&gt;&lt;ref-type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Res.&lt;/abbr-2&gt;&lt;/alt-periodical&gt;&lt;pages&gt;1792-7&lt;/pages&gt;&lt;volume&gt;32&lt;/volume&gt;&lt;number&gt;5&lt;/number&gt;&lt;edition&gt;2004/03/23&lt;/edition&gt;&lt;keywords&gt;&lt;keyword&gt;Algorithms&lt;/keyword&gt;&lt;keyword&gt;Amino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(Linking)&lt;/isbn&gt;&lt;accession-num&gt;15034147&lt;/accession-num&gt;&lt;work-type&gt;Comparative Study&amp;#xD;Evaluation Studies&lt;/work-type&gt;&lt;urls&gt;&lt;related-urls&gt;&lt;url&gt;http://www.ncbi.nlm.nih.gov/pubmed/15034147&lt;/url&gt;&lt;/related-urls&gt;&lt;/urls&gt;&lt;custom2&gt;390337&lt;/custom2&gt;&lt;electronic-resource-num&gt;10.1093/nar/gkh340&lt;/electronic-resource-num&gt;&lt;language&gt;eng&lt;/language&gt;&lt;/record&gt;&lt;/Cite&gt;&lt;/EndNote&gt;</w:instrText>
      </w:r>
      <w:r w:rsidRPr="002F028E">
        <w:rPr>
          <w:rFonts w:ascii="Times New Roman" w:eastAsiaTheme="majorEastAsia" w:hAnsi="Times New Roman" w:cs="Times New Roman"/>
          <w:kern w:val="0"/>
          <w:sz w:val="24"/>
          <w:szCs w:val="24"/>
        </w:rPr>
        <w:fldChar w:fldCharType="separate"/>
      </w:r>
      <w:r w:rsidR="003412AA" w:rsidRPr="002F028E">
        <w:rPr>
          <w:rFonts w:ascii="Times New Roman" w:eastAsiaTheme="majorEastAsia" w:hAnsi="Times New Roman" w:cs="Times New Roman"/>
          <w:noProof/>
          <w:kern w:val="0"/>
          <w:sz w:val="24"/>
          <w:szCs w:val="24"/>
        </w:rPr>
        <w:t>[</w:t>
      </w:r>
      <w:hyperlink w:anchor="_ENREF_17" w:tooltip="Edgar, 2004 #691" w:history="1">
        <w:r w:rsidR="003412AA" w:rsidRPr="002F028E">
          <w:rPr>
            <w:rFonts w:ascii="Times New Roman" w:eastAsiaTheme="majorEastAsia" w:hAnsi="Times New Roman" w:cs="Times New Roman"/>
            <w:noProof/>
            <w:kern w:val="0"/>
            <w:sz w:val="24"/>
            <w:szCs w:val="24"/>
          </w:rPr>
          <w:t>17</w:t>
        </w:r>
      </w:hyperlink>
      <w:r w:rsidR="003412AA"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xml:space="preserve"> and the tree was constructed with </w:t>
      </w:r>
      <w:bookmarkStart w:id="15" w:name="OLE_LINK1"/>
      <w:bookmarkStart w:id="16" w:name="OLE_LINK2"/>
      <w:r w:rsidRPr="002F028E">
        <w:rPr>
          <w:rFonts w:ascii="Times New Roman" w:eastAsiaTheme="majorEastAsia" w:hAnsi="Times New Roman" w:cs="Times New Roman"/>
          <w:kern w:val="0"/>
          <w:sz w:val="24"/>
          <w:szCs w:val="24"/>
        </w:rPr>
        <w:t>Neighbor-Joining</w:t>
      </w:r>
      <w:bookmarkEnd w:id="15"/>
      <w:bookmarkEnd w:id="16"/>
      <w:r w:rsidRPr="002F028E">
        <w:rPr>
          <w:rFonts w:ascii="Times New Roman" w:eastAsiaTheme="majorEastAsia" w:hAnsi="Times New Roman" w:cs="Times New Roman"/>
          <w:kern w:val="0"/>
          <w:sz w:val="24"/>
          <w:szCs w:val="24"/>
        </w:rPr>
        <w:t xml:space="preserve"> method</w:t>
      </w:r>
      <w:r w:rsidRPr="002F028E">
        <w:rPr>
          <w:rFonts w:ascii="Times New Roman" w:eastAsiaTheme="majorEastAsia" w:hAnsi="Times New Roman" w:cs="Times New Roman"/>
          <w:kern w:val="0"/>
          <w:sz w:val="24"/>
          <w:szCs w:val="24"/>
        </w:rPr>
        <w:fldChar w:fldCharType="begin"/>
      </w:r>
      <w:r w:rsidR="003412AA" w:rsidRPr="002F028E">
        <w:rPr>
          <w:rFonts w:ascii="Times New Roman" w:eastAsiaTheme="majorEastAsia" w:hAnsi="Times New Roman" w:cs="Times New Roman"/>
          <w:kern w:val="0"/>
          <w:sz w:val="24"/>
          <w:szCs w:val="24"/>
        </w:rPr>
        <w:instrText xml:space="preserve"> ADDIN EN.CITE &lt;EndNote&gt;&lt;Cite&gt;&lt;Author&gt;Saitou&lt;/Author&gt;&lt;Year&gt;1987&lt;/Year&gt;&lt;RecNum&gt;1352&lt;/RecNum&gt;&lt;DisplayText&gt;[18]&lt;/DisplayText&gt;&lt;record&gt;&lt;rec-number&gt;1352&lt;/rec-number&gt;&lt;foreign-keys&gt;&lt;key app="EN" db-id="t2f0pt5xb9p2axedpevv50x5sf505sp59r9r"&gt;1352&lt;/key&gt;&lt;/foreign-keys&gt;&lt;ref-type name="Journal Article"&gt;17&lt;/ref-type&gt;&lt;contributors&gt;&lt;authors&gt;&lt;author&gt;Saitou, N.&lt;/author&gt;&lt;author&gt;Nei, M.&lt;/author&gt;&lt;/authors&gt;&lt;/contributors&gt;&lt;titles&gt;&lt;title&gt;The neighbor-joining method: a new method for reconstructing phylogenetic trees&lt;/title&gt;&lt;secondary-title&gt;Molecular Biology and Evolution&lt;/secondary-title&gt;&lt;/titles&gt;&lt;periodical&gt;&lt;full-title&gt;Molecular biology and evolution&lt;/full-title&gt;&lt;abbr-1&gt;Mol Biol Evol&lt;/abbr-1&gt;&lt;abbr-2&gt;Mol. Biol. Evol.&lt;/abbr-2&gt;&lt;/periodical&gt;&lt;pages&gt;406-425&lt;/pages&gt;&lt;volume&gt;4&lt;/volume&gt;&lt;number&gt;4&lt;/number&gt;&lt;dates&gt;&lt;year&gt;1987&lt;/year&gt;&lt;/dates&gt;&lt;isbn&gt;0737-4038&lt;/isbn&gt;&lt;urls&gt;&lt;/urls&gt;&lt;/record&gt;&lt;/Cite&gt;&lt;/EndNote&gt;</w:instrText>
      </w:r>
      <w:r w:rsidRPr="002F028E">
        <w:rPr>
          <w:rFonts w:ascii="Times New Roman" w:eastAsiaTheme="majorEastAsia" w:hAnsi="Times New Roman" w:cs="Times New Roman"/>
          <w:kern w:val="0"/>
          <w:sz w:val="24"/>
          <w:szCs w:val="24"/>
        </w:rPr>
        <w:fldChar w:fldCharType="separate"/>
      </w:r>
      <w:r w:rsidR="003412AA" w:rsidRPr="002F028E">
        <w:rPr>
          <w:rFonts w:ascii="Times New Roman" w:eastAsiaTheme="majorEastAsia" w:hAnsi="Times New Roman" w:cs="Times New Roman"/>
          <w:noProof/>
          <w:kern w:val="0"/>
          <w:sz w:val="24"/>
          <w:szCs w:val="24"/>
        </w:rPr>
        <w:t>[</w:t>
      </w:r>
      <w:hyperlink w:anchor="_ENREF_18" w:tooltip="Saitou, 1987 #1352" w:history="1">
        <w:r w:rsidR="003412AA" w:rsidRPr="002F028E">
          <w:rPr>
            <w:rFonts w:ascii="Times New Roman" w:eastAsiaTheme="majorEastAsia" w:hAnsi="Times New Roman" w:cs="Times New Roman"/>
            <w:noProof/>
            <w:kern w:val="0"/>
            <w:sz w:val="24"/>
            <w:szCs w:val="24"/>
          </w:rPr>
          <w:t>18</w:t>
        </w:r>
      </w:hyperlink>
      <w:r w:rsidR="003412AA"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xml:space="preserve"> by MEGA 5.05</w:t>
      </w:r>
      <w:r w:rsidR="00166064" w:rsidRPr="002F028E">
        <w:rPr>
          <w:rFonts w:ascii="Times New Roman" w:eastAsiaTheme="majorEastAsia" w:hAnsi="Times New Roman" w:cs="Times New Roman"/>
          <w:kern w:val="0"/>
          <w:sz w:val="24"/>
          <w:szCs w:val="24"/>
        </w:rPr>
        <w:t xml:space="preserve"> </w:t>
      </w:r>
      <w:r w:rsidRPr="002F028E">
        <w:rPr>
          <w:rFonts w:ascii="Times New Roman" w:eastAsiaTheme="majorEastAsia" w:hAnsi="Times New Roman" w:cs="Times New Roman"/>
          <w:kern w:val="0"/>
          <w:sz w:val="24"/>
          <w:szCs w:val="24"/>
        </w:rPr>
        <w:fldChar w:fldCharType="begin"/>
      </w:r>
      <w:r w:rsidR="003412AA" w:rsidRPr="002F028E">
        <w:rPr>
          <w:rFonts w:ascii="Times New Roman" w:eastAsiaTheme="majorEastAsia" w:hAnsi="Times New Roman" w:cs="Times New Roman"/>
          <w:kern w:val="0"/>
          <w:sz w:val="24"/>
          <w:szCs w:val="24"/>
        </w:rPr>
        <w:instrText xml:space="preserve"> ADDIN EN.CITE &lt;EndNote&gt;&lt;Cite&gt;&lt;Author&gt;Kumar&lt;/Author&gt;&lt;Year&gt;2008&lt;/Year&gt;&lt;RecNum&gt;1715&lt;/RecNum&gt;&lt;DisplayText&gt;[19]&lt;/DisplayText&gt;&lt;record&gt;&lt;rec-number&gt;1715&lt;/rec-number&gt;&lt;foreign-keys&gt;&lt;key app="EN" db-id="t2f0pt5xb9p2axedpevv50x5sf505sp59r9r"&gt;1715&lt;/key&gt;&lt;/foreign-keys&gt;&lt;ref-type name="Journal Article"&gt;17&lt;/ref-type&gt;&lt;contributors&gt;&lt;authors&gt;&lt;author&gt;Kumar, Sudhir&lt;/author&gt;&lt;author&gt;Nei, Masatoshi&lt;/author&gt;&lt;author&gt;Dudley, Joel&lt;/author&gt;&lt;author&gt;Tamura, Koichiro&lt;/author&gt;&lt;/authors&gt;&lt;/contributors&gt;&lt;titles&gt;&lt;title&gt;MEGA: a biologist-centric software for evolutionary analysis of DNA and protein sequences&lt;/title&gt;&lt;secondary-title&gt;Briefings in bioinformatics&lt;/secondary-title&gt;&lt;/titles&gt;&lt;periodical&gt;&lt;full-title&gt;Briefings in bioinformatics&lt;/full-title&gt;&lt;abbr-1&gt;Brief Bioinform&lt;/abbr-1&gt;&lt;abbr-2&gt;Brief. Bioinformatics&lt;/abbr-2&gt;&lt;/periodical&gt;&lt;pages&gt;299-306&lt;/pages&gt;&lt;volume&gt;9&lt;/volume&gt;&lt;number&gt;4&lt;/number&gt;&lt;dates&gt;&lt;year&gt;2008&lt;/year&gt;&lt;/dates&gt;&lt;isbn&gt;1467-5463&lt;/isbn&gt;&lt;urls&gt;&lt;/urls&gt;&lt;/record&gt;&lt;/Cite&gt;&lt;/EndNote&gt;</w:instrText>
      </w:r>
      <w:r w:rsidRPr="002F028E">
        <w:rPr>
          <w:rFonts w:ascii="Times New Roman" w:eastAsiaTheme="majorEastAsia" w:hAnsi="Times New Roman" w:cs="Times New Roman"/>
          <w:kern w:val="0"/>
          <w:sz w:val="24"/>
          <w:szCs w:val="24"/>
        </w:rPr>
        <w:fldChar w:fldCharType="separate"/>
      </w:r>
      <w:r w:rsidR="003412AA" w:rsidRPr="002F028E">
        <w:rPr>
          <w:rFonts w:ascii="Times New Roman" w:eastAsiaTheme="majorEastAsia" w:hAnsi="Times New Roman" w:cs="Times New Roman"/>
          <w:noProof/>
          <w:kern w:val="0"/>
          <w:sz w:val="24"/>
          <w:szCs w:val="24"/>
        </w:rPr>
        <w:t>[</w:t>
      </w:r>
      <w:hyperlink w:anchor="_ENREF_19" w:tooltip="Kumar, 2008 #1715" w:history="1">
        <w:r w:rsidR="003412AA" w:rsidRPr="002F028E">
          <w:rPr>
            <w:rFonts w:ascii="Times New Roman" w:eastAsiaTheme="majorEastAsia" w:hAnsi="Times New Roman" w:cs="Times New Roman"/>
            <w:noProof/>
            <w:kern w:val="0"/>
            <w:sz w:val="24"/>
            <w:szCs w:val="24"/>
          </w:rPr>
          <w:t>19</w:t>
        </w:r>
      </w:hyperlink>
      <w:r w:rsidR="003412AA"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t>. Robustness of output trees were estimated by bootstrapping the data 1000 times.</w:t>
      </w:r>
      <w:r w:rsidRPr="002F028E">
        <w:rPr>
          <w:rFonts w:ascii="Times New Roman" w:eastAsia="宋体" w:hAnsi="Times New Roman" w:cs="Times New Roman"/>
          <w:kern w:val="0"/>
          <w:sz w:val="24"/>
          <w:szCs w:val="24"/>
        </w:rPr>
        <w:t xml:space="preserve"> This phylogenetic tree is basically the same with the tree of Chovancova (Chovancova et al. 2007).</w:t>
      </w:r>
    </w:p>
    <w:p w:rsidR="004A6784" w:rsidRPr="002F028E" w:rsidRDefault="004A6784" w:rsidP="004A6784">
      <w:pPr>
        <w:spacing w:line="480" w:lineRule="auto"/>
        <w:rPr>
          <w:rFonts w:ascii="Times New Roman" w:hAnsi="Times New Roman" w:cs="Times New Roman"/>
          <w:b/>
          <w:kern w:val="0"/>
          <w:sz w:val="24"/>
          <w:szCs w:val="24"/>
        </w:rPr>
      </w:pPr>
      <w:r w:rsidRPr="002F028E">
        <w:rPr>
          <w:rFonts w:ascii="Times New Roman" w:eastAsia="宋体" w:hAnsi="Times New Roman" w:cs="Times New Roman"/>
          <w:noProof/>
          <w:kern w:val="0"/>
          <w:sz w:val="24"/>
          <w:szCs w:val="24"/>
        </w:rPr>
        <w:lastRenderedPageBreak/>
        <w:drawing>
          <wp:anchor distT="0" distB="0" distL="114300" distR="114300" simplePos="0" relativeHeight="251667456" behindDoc="0" locked="0" layoutInCell="1" allowOverlap="1" wp14:anchorId="0401AAD6" wp14:editId="4F038C03">
            <wp:simplePos x="0" y="0"/>
            <wp:positionH relativeFrom="column">
              <wp:posOffset>-630555</wp:posOffset>
            </wp:positionH>
            <wp:positionV relativeFrom="paragraph">
              <wp:posOffset>6985</wp:posOffset>
            </wp:positionV>
            <wp:extent cx="5783580" cy="5384800"/>
            <wp:effectExtent l="0" t="0" r="7620" b="6350"/>
            <wp:wrapTopAndBottom/>
            <wp:docPr id="8" name="图片 8" descr="E:\AMB酶学论文修改1\PlosONE稿\Fig2 to Fig S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MB酶学论文修改1\PlosONE稿\Fig2 to Fig S3\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580" cy="538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784" w:rsidRPr="002F028E" w:rsidRDefault="004A6784">
      <w:pPr>
        <w:spacing w:line="480" w:lineRule="auto"/>
        <w:rPr>
          <w:rFonts w:ascii="Times New Roman" w:hAnsi="Times New Roman" w:cs="Times New Roman"/>
          <w:kern w:val="0"/>
          <w:sz w:val="24"/>
          <w:szCs w:val="24"/>
        </w:rPr>
      </w:pPr>
      <w:r w:rsidRPr="002F028E">
        <w:rPr>
          <w:rFonts w:ascii="Times New Roman" w:hAnsi="Times New Roman" w:cs="Times New Roman"/>
          <w:b/>
          <w:kern w:val="0"/>
          <w:sz w:val="24"/>
          <w:szCs w:val="24"/>
        </w:rPr>
        <w:t>Figure S3</w:t>
      </w:r>
      <w:r w:rsidR="0040705D" w:rsidRPr="002F028E">
        <w:rPr>
          <w:rFonts w:ascii="Times New Roman" w:hAnsi="Times New Roman" w:cs="Times New Roman"/>
          <w:b/>
          <w:kern w:val="0"/>
          <w:sz w:val="24"/>
          <w:szCs w:val="24"/>
        </w:rPr>
        <w:t xml:space="preserve"> </w:t>
      </w:r>
      <w:r w:rsidRPr="002F028E">
        <w:rPr>
          <w:rFonts w:ascii="Times New Roman" w:hAnsi="Times New Roman" w:cs="Times New Roman"/>
          <w:b/>
          <w:kern w:val="0"/>
          <w:sz w:val="24"/>
          <w:szCs w:val="24"/>
        </w:rPr>
        <w:t>Substrate specificity profile of DadB toward chlorinated (blue), brominated (red), and iodinated (green) substrates.</w:t>
      </w:r>
      <w:r w:rsidRPr="002F028E">
        <w:rPr>
          <w:rFonts w:ascii="Times New Roman" w:hAnsi="Times New Roman" w:cs="Times New Roman"/>
          <w:kern w:val="0"/>
          <w:sz w:val="24"/>
          <w:szCs w:val="24"/>
        </w:rPr>
        <w:t xml:space="preserve"> The activities of 4 chlorinated alkenes and the </w:t>
      </w:r>
      <w:r w:rsidRPr="002F028E">
        <w:rPr>
          <w:rFonts w:ascii="Times New Roman" w:hAnsi="Times New Roman" w:cs="Times New Roman"/>
          <w:sz w:val="24"/>
          <w:szCs w:val="24"/>
        </w:rPr>
        <w:t>corresponding</w:t>
      </w:r>
      <w:r w:rsidRPr="002F028E">
        <w:rPr>
          <w:rFonts w:ascii="Times New Roman" w:hAnsi="Times New Roman" w:cs="Times New Roman"/>
          <w:kern w:val="0"/>
          <w:sz w:val="24"/>
          <w:szCs w:val="24"/>
        </w:rPr>
        <w:t xml:space="preserve"> chlorinated alkanes are indicated in the black box.</w:t>
      </w:r>
    </w:p>
    <w:p w:rsidR="004A6784" w:rsidRPr="002F028E" w:rsidRDefault="004A6784" w:rsidP="00C07FF1">
      <w:pPr>
        <w:spacing w:line="480" w:lineRule="auto"/>
        <w:rPr>
          <w:rFonts w:ascii="Times New Roman" w:eastAsia="宋体" w:hAnsi="Times New Roman" w:cs="Times New Roman"/>
          <w:kern w:val="0"/>
          <w:sz w:val="24"/>
          <w:szCs w:val="24"/>
        </w:rPr>
      </w:pPr>
    </w:p>
    <w:p w:rsidR="004A6784" w:rsidRPr="002F028E" w:rsidRDefault="004A6784" w:rsidP="00C07FF1">
      <w:pPr>
        <w:spacing w:line="480" w:lineRule="auto"/>
        <w:rPr>
          <w:rFonts w:ascii="Times New Roman" w:eastAsia="宋体" w:hAnsi="Times New Roman" w:cs="Times New Roman"/>
          <w:kern w:val="0"/>
          <w:sz w:val="24"/>
          <w:szCs w:val="24"/>
        </w:rPr>
      </w:pPr>
    </w:p>
    <w:p w:rsidR="004A6784" w:rsidRPr="002F028E" w:rsidRDefault="004A6784" w:rsidP="00C07FF1">
      <w:pPr>
        <w:spacing w:line="480" w:lineRule="auto"/>
        <w:rPr>
          <w:rFonts w:ascii="Times New Roman" w:eastAsia="宋体" w:hAnsi="Times New Roman" w:cs="Times New Roman"/>
          <w:kern w:val="0"/>
          <w:sz w:val="24"/>
          <w:szCs w:val="24"/>
        </w:rPr>
      </w:pPr>
    </w:p>
    <w:p w:rsidR="004A6784" w:rsidRPr="002F028E" w:rsidRDefault="004A6784" w:rsidP="00C07FF1">
      <w:pPr>
        <w:spacing w:line="480" w:lineRule="auto"/>
        <w:rPr>
          <w:rFonts w:ascii="Times New Roman" w:eastAsia="宋体" w:hAnsi="Times New Roman" w:cs="Times New Roman"/>
          <w:kern w:val="0"/>
          <w:sz w:val="24"/>
          <w:szCs w:val="24"/>
        </w:rPr>
      </w:pPr>
    </w:p>
    <w:p w:rsidR="004A6784" w:rsidRPr="002F028E" w:rsidRDefault="004A6784" w:rsidP="00C07FF1">
      <w:pPr>
        <w:spacing w:line="480" w:lineRule="auto"/>
        <w:rPr>
          <w:rFonts w:ascii="Times New Roman" w:eastAsia="宋体" w:hAnsi="Times New Roman" w:cs="Times New Roman"/>
          <w:kern w:val="0"/>
          <w:sz w:val="24"/>
          <w:szCs w:val="24"/>
        </w:rPr>
      </w:pPr>
    </w:p>
    <w:p w:rsidR="004E51F1" w:rsidRPr="002F028E" w:rsidRDefault="004E51F1" w:rsidP="004E51F1">
      <w:pPr>
        <w:spacing w:line="480" w:lineRule="auto"/>
        <w:rPr>
          <w:rFonts w:ascii="Times New Roman" w:hAnsi="Times New Roman" w:cs="Times New Roman"/>
          <w:b/>
          <w:sz w:val="24"/>
          <w:szCs w:val="24"/>
        </w:rPr>
      </w:pPr>
      <w:r w:rsidRPr="002F028E">
        <w:rPr>
          <w:rFonts w:ascii="Times New Roman" w:eastAsia="宋体" w:hAnsi="Times New Roman" w:cs="Times New Roman"/>
          <w:noProof/>
          <w:kern w:val="0"/>
          <w:sz w:val="24"/>
          <w:szCs w:val="24"/>
        </w:rPr>
        <w:lastRenderedPageBreak/>
        <w:drawing>
          <wp:anchor distT="0" distB="0" distL="114300" distR="114300" simplePos="0" relativeHeight="251668480" behindDoc="0" locked="0" layoutInCell="1" allowOverlap="1" wp14:anchorId="3B28F94E" wp14:editId="2DF0E94C">
            <wp:simplePos x="0" y="0"/>
            <wp:positionH relativeFrom="column">
              <wp:posOffset>-935355</wp:posOffset>
            </wp:positionH>
            <wp:positionV relativeFrom="paragraph">
              <wp:posOffset>-15240</wp:posOffset>
            </wp:positionV>
            <wp:extent cx="6334760" cy="4572000"/>
            <wp:effectExtent l="0" t="0" r="8890" b="0"/>
            <wp:wrapTopAndBottom/>
            <wp:docPr id="10" name="图片 10" descr="E:\AMB酶学论文修改1\PlosONE稿\Fig3 to FigS4\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MB酶学论文修改1\PlosONE稿\Fig3 to FigS4\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76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DA5" w:rsidRPr="002F028E" w:rsidRDefault="00487DA5" w:rsidP="004E51F1">
      <w:pPr>
        <w:spacing w:line="480" w:lineRule="auto"/>
        <w:rPr>
          <w:rFonts w:ascii="Times New Roman" w:hAnsi="Times New Roman" w:cs="Times New Roman"/>
          <w:sz w:val="24"/>
          <w:szCs w:val="24"/>
        </w:rPr>
      </w:pPr>
      <w:r w:rsidRPr="002F028E">
        <w:rPr>
          <w:rFonts w:ascii="Times New Roman" w:hAnsi="Times New Roman" w:cs="Times New Roman"/>
          <w:b/>
          <w:sz w:val="24"/>
          <w:szCs w:val="24"/>
        </w:rPr>
        <w:t xml:space="preserve">Figure </w:t>
      </w:r>
      <w:r w:rsidR="00151B0D" w:rsidRPr="002F028E">
        <w:rPr>
          <w:rFonts w:ascii="Times New Roman" w:hAnsi="Times New Roman" w:cs="Times New Roman"/>
          <w:b/>
          <w:sz w:val="24"/>
          <w:szCs w:val="24"/>
        </w:rPr>
        <w:t>S4</w:t>
      </w:r>
      <w:r w:rsidRPr="002F028E">
        <w:rPr>
          <w:rFonts w:ascii="Times New Roman" w:hAnsi="Times New Roman" w:cs="Times New Roman"/>
          <w:sz w:val="24"/>
          <w:szCs w:val="24"/>
        </w:rPr>
        <w:t xml:space="preserve"> </w:t>
      </w:r>
      <w:r w:rsidRPr="002F028E">
        <w:rPr>
          <w:rFonts w:ascii="Times New Roman" w:hAnsi="Times New Roman" w:cs="Times New Roman"/>
          <w:b/>
          <w:sz w:val="24"/>
          <w:szCs w:val="24"/>
        </w:rPr>
        <w:t>Activity comparison of DadB with other HLDs.</w:t>
      </w:r>
      <w:r w:rsidRPr="002F028E">
        <w:rPr>
          <w:rFonts w:ascii="Times New Roman" w:hAnsi="Times New Roman" w:cs="Times New Roman"/>
          <w:sz w:val="24"/>
          <w:szCs w:val="24"/>
        </w:rPr>
        <w:t xml:space="preserve"> The values, except for DadB, were obtained</w:t>
      </w:r>
      <w:r w:rsidRPr="002F028E">
        <w:rPr>
          <w:rFonts w:ascii="Times New Roman" w:eastAsiaTheme="majorEastAsia" w:hAnsi="Times New Roman" w:cs="Times New Roman"/>
          <w:sz w:val="24"/>
          <w:szCs w:val="24"/>
        </w:rPr>
        <w:t xml:space="preserve"> from the results published by Koudelakova et al. </w:t>
      </w:r>
      <w:r w:rsidRPr="002F028E">
        <w:rPr>
          <w:rFonts w:ascii="Times New Roman" w:eastAsiaTheme="majorEastAsia" w:hAnsi="Times New Roman" w:cs="Times New Roman"/>
          <w:sz w:val="24"/>
          <w:szCs w:val="24"/>
        </w:rPr>
        <w:fldChar w:fldCharType="begin"/>
      </w:r>
      <w:r w:rsidR="003412AA" w:rsidRPr="002F028E">
        <w:rPr>
          <w:rFonts w:ascii="Times New Roman" w:eastAsiaTheme="majorEastAsia" w:hAnsi="Times New Roman" w:cs="Times New Roman"/>
          <w:sz w:val="24"/>
          <w:szCs w:val="24"/>
        </w:rPr>
        <w:instrText xml:space="preserve"> ADDIN EN.CITE &lt;EndNote&gt;&lt;Cite&gt;&lt;Author&gt;Koudelakova&lt;/Author&gt;&lt;Year&gt;2011&lt;/Year&gt;&lt;RecNum&gt;168&lt;/RecNum&gt;&lt;DisplayText&gt;[20]&lt;/DisplayText&gt;&lt;record&gt;&lt;rec-number&gt;168&lt;/rec-number&gt;&lt;foreign-keys&gt;&lt;key app="EN" db-id="t2f0pt5xb9p2axedpevv50x5sf505sp59r9r"&gt;168&lt;/key&gt;&lt;/foreign-keys&gt;&lt;ref-type name="Journal Article"&gt;17&lt;/ref-type&gt;&lt;contributors&gt;&lt;authors&gt;&lt;author&gt;Koudelakova, T.&lt;/author&gt;&lt;author&gt;Chovancova, E.&lt;/author&gt;&lt;author&gt;Brezovsky, J.&lt;/author&gt;&lt;author&gt;Monincova, M.&lt;/author&gt;&lt;author&gt;Fortova, A.&lt;/author&gt;&lt;author&gt;Jarkovsky, J.&lt;/author&gt;&lt;author&gt;Damborsky, J.&lt;/author&gt;&lt;/authors&gt;&lt;/contributors&gt;&lt;auth-address&gt;Loschmidt Laboratories, Department of Experimental Biology and Research Centre for Toxic Compounds in Environment, Faculty of Science, Masaryk University, Kamenice 5/A13, 62500 Brno, Czech Republic.&lt;/auth-address&gt;&lt;titles&gt;&lt;title&gt;Substrate specificity of haloalkane dehalogenases&lt;/title&gt;&lt;secondary-title&gt;Biochemical Journal&lt;/secondary-title&gt;&lt;/titles&gt;&lt;pages&gt;345-54&lt;/pages&gt;&lt;volume&gt;435&lt;/volume&gt;&lt;number&gt;2&lt;/number&gt;&lt;edition&gt;2011/02/08&lt;/edition&gt;&lt;dates&gt;&lt;year&gt;2011&lt;/year&gt;&lt;pub-dates&gt;&lt;date&gt;Apr 15&lt;/date&gt;&lt;/pub-dates&gt;&lt;/dates&gt;&lt;isbn&gt;1470-8728 (Electronic)&amp;#xD;0264-6021 (Linking)&lt;/isbn&gt;&lt;accession-num&gt;21294712&lt;/accession-num&gt;&lt;urls&gt;&lt;related-urls&gt;&lt;url&gt;http://www.ncbi.nlm.nih.gov/pubmed/21294712&lt;/url&gt;&lt;/related-urls&gt;&lt;/urls&gt;&lt;electronic-resource-num&gt;BJ20101405 [pii]&amp;#xD;10.1042/BJ20101405&lt;/electronic-resource-num&gt;&lt;language&gt;eng&lt;/language&gt;&lt;/record&gt;&lt;/Cite&gt;&lt;/EndNote&gt;</w:instrText>
      </w:r>
      <w:r w:rsidRPr="002F028E">
        <w:rPr>
          <w:rFonts w:ascii="Times New Roman" w:eastAsiaTheme="majorEastAsia" w:hAnsi="Times New Roman" w:cs="Times New Roman"/>
          <w:sz w:val="24"/>
          <w:szCs w:val="24"/>
        </w:rPr>
        <w:fldChar w:fldCharType="separate"/>
      </w:r>
      <w:r w:rsidR="003412AA" w:rsidRPr="002F028E">
        <w:rPr>
          <w:rFonts w:ascii="Times New Roman" w:eastAsiaTheme="majorEastAsia" w:hAnsi="Times New Roman" w:cs="Times New Roman"/>
          <w:noProof/>
          <w:sz w:val="24"/>
          <w:szCs w:val="24"/>
        </w:rPr>
        <w:t>[</w:t>
      </w:r>
      <w:hyperlink w:anchor="_ENREF_20" w:tooltip="Koudelakova, 2011 #168" w:history="1">
        <w:r w:rsidR="003412AA" w:rsidRPr="002F028E">
          <w:rPr>
            <w:rFonts w:ascii="Times New Roman" w:eastAsiaTheme="majorEastAsia" w:hAnsi="Times New Roman" w:cs="Times New Roman"/>
            <w:noProof/>
            <w:sz w:val="24"/>
            <w:szCs w:val="24"/>
          </w:rPr>
          <w:t>20</w:t>
        </w:r>
      </w:hyperlink>
      <w:r w:rsidR="003412AA" w:rsidRPr="002F028E">
        <w:rPr>
          <w:rFonts w:ascii="Times New Roman" w:eastAsiaTheme="majorEastAsia" w:hAnsi="Times New Roman" w:cs="Times New Roman"/>
          <w:noProof/>
          <w:sz w:val="24"/>
          <w:szCs w:val="24"/>
        </w:rPr>
        <w:t>]</w:t>
      </w:r>
      <w:r w:rsidRPr="002F028E">
        <w:rPr>
          <w:rFonts w:ascii="Times New Roman" w:eastAsiaTheme="majorEastAsia" w:hAnsi="Times New Roman" w:cs="Times New Roman"/>
          <w:sz w:val="24"/>
          <w:szCs w:val="24"/>
        </w:rPr>
        <w:fldChar w:fldCharType="end"/>
      </w:r>
      <w:r w:rsidRPr="002F028E">
        <w:rPr>
          <w:rFonts w:ascii="Times New Roman" w:hAnsi="Times New Roman" w:cs="Times New Roman"/>
          <w:sz w:val="24"/>
          <w:szCs w:val="24"/>
        </w:rPr>
        <w:t>. Two activities greater than 250 nmol∙s</w:t>
      </w:r>
      <w:r w:rsidRPr="002F028E">
        <w:rPr>
          <w:rFonts w:ascii="Times New Roman" w:hAnsi="Times New Roman" w:cs="Times New Roman"/>
          <w:sz w:val="24"/>
          <w:szCs w:val="24"/>
          <w:vertAlign w:val="superscript"/>
        </w:rPr>
        <w:t>−1</w:t>
      </w:r>
      <w:r w:rsidRPr="002F028E">
        <w:rPr>
          <w:rFonts w:ascii="Times New Roman" w:hAnsi="Times New Roman" w:cs="Times New Roman"/>
          <w:sz w:val="24"/>
          <w:szCs w:val="24"/>
        </w:rPr>
        <w:t>∙mg</w:t>
      </w:r>
      <w:r w:rsidRPr="002F028E">
        <w:rPr>
          <w:rFonts w:ascii="Times New Roman" w:hAnsi="Times New Roman" w:cs="Times New Roman"/>
          <w:sz w:val="24"/>
          <w:szCs w:val="24"/>
          <w:vertAlign w:val="superscript"/>
        </w:rPr>
        <w:t xml:space="preserve">−1 </w:t>
      </w:r>
      <w:r w:rsidRPr="002F028E">
        <w:rPr>
          <w:rFonts w:ascii="Times New Roman" w:hAnsi="Times New Roman" w:cs="Times New Roman"/>
          <w:sz w:val="24"/>
          <w:szCs w:val="24"/>
        </w:rPr>
        <w:t>are cut off and labeled with the values.</w:t>
      </w:r>
    </w:p>
    <w:p w:rsidR="00487DA5" w:rsidRPr="002F028E" w:rsidRDefault="00487DA5" w:rsidP="00C07FF1">
      <w:pPr>
        <w:spacing w:line="480" w:lineRule="auto"/>
        <w:rPr>
          <w:rFonts w:ascii="Times New Roman" w:eastAsia="宋体" w:hAnsi="Times New Roman" w:cs="Times New Roman"/>
          <w:kern w:val="0"/>
          <w:sz w:val="24"/>
          <w:szCs w:val="24"/>
        </w:rPr>
      </w:pPr>
    </w:p>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r w:rsidRPr="002F028E">
        <w:rPr>
          <w:rFonts w:ascii="Times New Roman" w:eastAsiaTheme="majorEastAsia" w:hAnsi="Times New Roman" w:cs="Times New Roman"/>
          <w:noProof/>
          <w:sz w:val="24"/>
          <w:szCs w:val="24"/>
        </w:rPr>
        <w:lastRenderedPageBreak/>
        <mc:AlternateContent>
          <mc:Choice Requires="wpg">
            <w:drawing>
              <wp:anchor distT="0" distB="0" distL="114300" distR="114300" simplePos="0" relativeHeight="251660288" behindDoc="0" locked="0" layoutInCell="1" allowOverlap="1" wp14:anchorId="4ADB7884" wp14:editId="60AB3F43">
                <wp:simplePos x="0" y="0"/>
                <wp:positionH relativeFrom="column">
                  <wp:posOffset>-872490</wp:posOffset>
                </wp:positionH>
                <wp:positionV relativeFrom="paragraph">
                  <wp:posOffset>-7620</wp:posOffset>
                </wp:positionV>
                <wp:extent cx="7175500" cy="3158490"/>
                <wp:effectExtent l="0" t="0" r="6350" b="3810"/>
                <wp:wrapTight wrapText="bothSides">
                  <wp:wrapPolygon edited="0">
                    <wp:start x="0" y="0"/>
                    <wp:lineTo x="0" y="21496"/>
                    <wp:lineTo x="21562" y="21496"/>
                    <wp:lineTo x="21562" y="0"/>
                    <wp:lineTo x="0" y="0"/>
                  </wp:wrapPolygon>
                </wp:wrapTight>
                <wp:docPr id="18" name="组合 18"/>
                <wp:cNvGraphicFramePr/>
                <a:graphic xmlns:a="http://schemas.openxmlformats.org/drawingml/2006/main">
                  <a:graphicData uri="http://schemas.microsoft.com/office/word/2010/wordprocessingGroup">
                    <wpg:wgp>
                      <wpg:cNvGrpSpPr/>
                      <wpg:grpSpPr>
                        <a:xfrm>
                          <a:off x="0" y="0"/>
                          <a:ext cx="7175500" cy="3158490"/>
                          <a:chOff x="0" y="0"/>
                          <a:chExt cx="6213764" cy="2369127"/>
                        </a:xfrm>
                      </wpg:grpSpPr>
                      <pic:pic xmlns:pic="http://schemas.openxmlformats.org/drawingml/2006/picture">
                        <pic:nvPicPr>
                          <pic:cNvPr id="15" name="图片 15" descr="D:\origin制作图表\最适温度最终图.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1291" cy="2369127"/>
                          </a:xfrm>
                          <a:prstGeom prst="rect">
                            <a:avLst/>
                          </a:prstGeom>
                          <a:noFill/>
                          <a:ln>
                            <a:noFill/>
                          </a:ln>
                        </pic:spPr>
                      </pic:pic>
                      <pic:pic xmlns:pic="http://schemas.openxmlformats.org/drawingml/2006/picture">
                        <pic:nvPicPr>
                          <pic:cNvPr id="17" name="图片 17" descr="D:\origin制作图表\最适pH最终图.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2473" y="0"/>
                            <a:ext cx="3401291" cy="23691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组合 18" o:spid="_x0000_s1026" style="position:absolute;left:0;text-align:left;margin-left:-68.7pt;margin-top:-.6pt;width:565pt;height:248.7pt;z-index:251660288;mso-width-relative:margin;mso-height-relative:margin" coordsize="62137,23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JR+FFAwAA0wkAAA4AAABkcnMvZTJvRG9jLnhtbOxWzW7UMBC+I/EO&#10;Vu7b/Gy22Y26RWW3FCR+Kn5uXLyOkxgS27K9u60QEkJIlBt3uHBB8AIIgeBpKIW3YOykS9utRMUJ&#10;EIfNjsf2+Jtv5nOydmGnrtCMKs0EH3rhSuAhyonIGC+G3p3blzp9D2mDeYYrwenQ26Xau7B+/tza&#10;XKY0EqWoMqoQBOE6ncuhVxojU9/XpKQ11itCUg6TuVA1NjBUhZ8pPIfodeVHQbDqz4XKpBKEag3e&#10;cTPprbv4eU6JuZHnmhpUDT3AZtxTuefEPv31NZwWCsuSkRYG/g0UNWYcDl2EGmOD0VSxpVA1I0po&#10;kZsVImpf5Dkj1OUA2YTBiWy2lJhKl0uRzgu5oAmoPcHTb4cl12fbCrEMageV4riGGh18fLL/fA+B&#10;A9iZyyKFRVtK3pLbqnUUzcgmvJOr2v5DKmjH8bq74JXuGETAmYRJrxcA/QTmumGvHw9a5kkJ5Vna&#10;R8rNdudqFHaT1bjZGXVXB2GUWFT+4cG+xbeAIxlJ4dcSBdYSUb9uKNhlpop6bZD6TDFqrO5PZQdq&#10;KrFhE1Yxs+v6E6pnQfHZNiPbqhkc4bx3yPn+i88Hz56iEBwZ1QQ6dJzeFYoVjO/vvfvy6SUs+Pbq&#10;zd2vLx99f/T46/u3+x9eg33wcQ8mVu7JwrJiT7LBm6OwpeKqIPc14mJUYl7QDS1BEVBrx+Hx5b4d&#10;HsM5qZi8xKrKltfaLSOA7UT3nUJq09ljQaY15aaRqqIVkCO4LpnUHlIprScUOk9dyUKoMFwTBrpP&#10;KsaN0xK0z1Vt7Om2kZyaHkT9jSAYRBc7o14w6sRBstnZGMRJJwk2kziI++EoHD20u8M4nWoK6eNq&#10;LFkLHbxL4E+VTnvJNKJ04kYz7K6QpvkAkGvCQ4jQj5Yhi1UrchNIhnVgG0UNKa2ZA5GtHxYvJhzr&#10;P4m2NdCgMzSZXxMZsIGnRjgyzqKzbhyE0cByCTo7TS3QEkqbLSpqZA2gHpC68HgGVDe5HS6xqLmw&#10;DeByqfgxByRhPQ6/RdyakEDTh2D8PTJMTsoQHGeQobz8D0kw+i9Bd9edWYJRP4zipOuh5RfenyJE&#10;93aELwd3V7VfOfbT5OgY7KPfYu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CjF/WziAAAACwEAAA8AAABkcnMvZG93bnJldi54bWxMj8Fqg0AQhu+FvsMyhd6SVZPa&#10;al1DCG1PIdCkUHqb6EQl7qy4GzVv382pvc0wH/98f7aadCsG6m1jWEE4D0AQF6ZsuFLwdXifvYCw&#10;DrnE1jApuJKFVX5/l2FampE/adi7SvgQtikqqJ3rUiltUZNGOzcdsb+dTK/R+bWvZNnj6MN1K6Mg&#10;iKXGhv2HGjva1FSc9xet4GPEcb0I34bt+bS5/hyedt/bkJR6fJjWryAcTe4Phpu+V4fcOx3NhUsr&#10;WgWzcPG89OxtikB4IkmiGMRRwTKJI5B5Jv93yH8BAAD//wMAUEsDBAoAAAAAAAAAIQBQxDPK33sA&#10;AN97AAAVAAAAZHJzL21lZGlhL2ltYWdlMS5qcGVn/9j/4AAQSkZJRgABAQEA3ADcAAD/2wBDAAIB&#10;AQIBAQICAgICAgICAwUDAwMDAwYEBAMFBwYHBwcGBwcICQsJCAgKCAcHCg0KCgsMDAwMBwkODw0M&#10;DgsMDAz/2wBDAQICAgMDAwYDAwYMCAcIDAwMDAwMDAwMDAwMDAwMDAwMDAwMDAwMDAwMDAwMDAwM&#10;DAwMDAwMDAwMDAwMDAwMDAz/wAARCAI6Az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4m+CLn4h+E5dMtfEGueGZpXR&#10;xfaTJHHcoFOdoLo4weh4z710FFAHin7IGp65Br3xL8O6x4j1fxPF4W8RLZWV3qbI9z5TWsMhVmRV&#10;B+Zj2r2uvFP2Wf8AksPxv/7GyP8A9Ibeva6ACiiigAooooAKKKKACiiigAooooAKKKKACiiigAoo&#10;ooAKKKKACiiigAooooAKKKKACiiigAooooAKKKKACiiigAooooAKKKKACiiigAooooAKKKKACiii&#10;gAooooAKKKKACiiigAooooAKKKKACiiigAooooAKKKKACiiigAooooAKKKKACiiigAooooAKKKKA&#10;CiiigAooooAKKKKACiiigAooooAKKKKACiiigAooooAKKKKACiiigAooooAKKKKACiisCb4qeG7f&#10;4oW/gl9c0tfF93pkmtRaP9oX7a9jHKkL3Pl53eUJJETdjG5setAG/RXlHxW/bu+C3wK+LGleBPGf&#10;xV8AeFvGWt7DZaNqmuW9reTBziM+W7AqHPC7sbjwuTW3+0J+1H8OP2TvBkXiH4m+OPC/gTRLicW0&#10;N3reoxWcc8pBIjj3kF3wCdq5OAT0BNK/UPI7yisT4cfErw78YfA+m+JvCeu6R4m8OazCJ7HU9Lu4&#10;7u0vIySN0csZKsMgjg9QRW3VNAmeKfss/wDJYfjf/wBjZH/6Q29e114p+yz/AMlh+N//AGNkf/pD&#10;b17XSAKKKKACiiigAooooAKKKKACiiigAooooAKKKKACiiigAooooAKKKKACiiigAooooAKKKKAC&#10;iiigAooooAKKKKACiiigAooooAKKKKACiiigAooooAKKKKACiiigAormfif4D1Xx9pVtbaT418Te&#10;CJoJfMe60WDTppbhdpHlsL21uEC5OflVWyBzjIPln7D2k+MvE3wz0Xxh4o+KfjTxfNqMVzHLp2oW&#10;Oi29kGW4eNZB9ksIZtwWMdZSvzHIPGAD3miiigAooooAKKKKACiiigAooooAKKKKACiiigAooooA&#10;KKKKACiiigAooooAKKKKACiiigAooooAKKKKACiiigAooooAKKKKACiiigAooooAKKKKACiiigAo&#10;oooAKKKKACvze/Zx/ZM039ln/gvjAU8S+L/G3iXxf8DtT1TXvEPiXUDd32pTjX9PjQBVCxQQxooS&#10;OGFERFHQklj+kNeQ337Jlte/t56b8dDrc63mneA7nwMNI+zAxPHNqEF6bnzd2QwMITZtwQ2c8Yoj&#10;pJP1/J/qN/C16fmj4w/ZJ+B3hH9pP9jf9tvV/HeiaVrWq+OfiR4607Wbu/t0muIrfT2ezsYQ7Asq&#10;20MEZjAI2N8y4JzXI/8ABMPxFeftS/tkfs3an8Qo18QXnhX9lDSNf0v+0UE4TUb+/W2u79Q2cTSQ&#10;2sKlxztkI/ir6D+Mv/BJTxX4n8XfFKz+Hnx61/4Y/DL4430up+OPCtt4ctdQnmubiFIL6XTr6Rw9&#10;i11Gg8zMc2HLMm0njsfjj/wTSlvvEXwz8UfBPx7L8FPGnwr8Nt4K0y8XRItc0690EiHbp91aSyRm&#10;RY3gieN1lRkYMfmzilDSzfZL7otfmwlrf5/i0/0OR/4JNaZbfDn4+/tfeANDt4bHwd4U+K32rR7K&#10;3QJbae1/pNjeXUMKjhEFxJI+xQADI2AM17942/bf+F3w68V32h6z4oFlqmmyeVcwf2ddyeW2Acbk&#10;iKng9iaz/wBh39ji1/Yy+GGsaXL4k1Txt4s8Ya7deKfFfibUYY4LjXtUudokm8qP5IY1SOOOOJPl&#10;RI1GSck+z1XRLskvuQr6t92/zPn79iDxxpXxJ8a/GHXdEuvtulal4pSS3n8t4/MX7FAM7XAYcg9Q&#10;K+ga8U/ZZ/5LD8b/APsbI/8A0ht69rpAFFFFABRRRQAUUUUAFFFFABRRRQAUUUUAFFFFABRRRQAU&#10;UUUAFFFFABRRRQAUUUUAFFFFABRRRQAUUUUAFFFFABRRRQAUUUUAFFFFABRRRQAUUUUAFFFFABRR&#10;XknjT9qZL7xRfeFfhtoj/ETxdYOYL3yLkW2i6DKP4b+/2usTjIJghWa4AZSYQh3gA+Cv+DoT/gqX&#10;8ZP+CYfw5+EGo/CDXdN0S78X6lqVtqbXelwX4lSGK3aMASq23Bkbkdc18h/8Gz3/AAWo/aA/a3/b&#10;q0T4N+N/Eukah4Dg8P6pqCWkGi21tKJkIlU+aiB8bpGOM45r9Gv+Cmn/AARIH/BW34V+BdH+K3xR&#10;1HTdZ8G6jfaktx4d0aG3tP8ASUhT7PHFKzuI4xCCGeR3ZmYkgFUX56/4Ix/8G9mi/sQ+IdO+PXgf&#10;4kapqnjW60XUtMstO13TI20tHeVog0nkukpGIh91gRuJ5xggH670V5x8H/2hofHfiCfwr4j0yTwd&#10;8QtOhM93oNzOJVuYQQpu7KfCrd2pJX94gDIWVZY4ZMxj0egAooooAKKK5f4o/HHwV8D7C0uvGvjD&#10;wt4Ptb+QxW02t6rBp8dw4GSqNMyhiBzgZOKAOoorgvhd+1T8L/jhrb6Z4K+JHgLxhqUdubtrTRPE&#10;FpqE6whlUylIZGYIGdQWxjLAdxXe0AFFFFABRRRQAUUUUAFFFFABRRRQAUUUUAFFFFABRRRQAUUU&#10;UAFFFFABRRRQAUUUUAFFFFABRRRQAUUUUAFFFFABRRRQAUUUUAFFFFABRRRQAUUUUAFFFFABRRRQ&#10;B4p+yz/yWH43/wDY2R/+kNvXtdeKfss/8lh+N/8A2Nkf/pDb17XQAUUUUAFFFFABRRRQAUUUUAFF&#10;FFABRRRQAUUUUAFFFFABRRRQAUUUUAFFFFABRRRQAUUUUAFFFFABRRRQAUUUUAFFFFABRRRQAUUU&#10;UAFFFc58TvCGteNNEgttD8W6n4PuopxK93ZWdrdPKm1gYytxHIoBJByAD8o5wSKAOjorwj9jOHx3&#10;4z8LR+KPFHxI1jxDENS1fTTpkmk6dbW7C11G5tI5N0MCybtkKscPgsTxjAr1/wAe/EHQvhZ4TvNe&#10;8S6xpmg6Lp6h7i+v7hLeCEEgDLsQASSAB1JIAyTQBsVw3xh/aI8NfBWaxsdQlvNT8R6wG/srw9pM&#10;BvNX1UggExQLyI1JAeZykMeQZJEXmuKHxB+Iv7SOE8FWd58NfBsuQ3ibXdNxrl+nTdYabOv+jg84&#10;mvkyCv8Ax6SIyvXc/B79nzwt8DobyTRLKaXV9WKtqutahO97q2sOoOGuLqQmSTGTtUnZGDtRUUBQ&#10;AcMPhX4+/aNIm+Id/L4I8IyElfB3h+/YXt6nYalqUZDYPG63syiAhlae5jYrXrXgvwTo3w38K2Oh&#10;eHtJ03QtF0yIQ2lhYWyW1taoOipGgCqPYCtSigDmfifpHjHWNKtk8Ga/4c8PXyS7p5tY0KbV4pY9&#10;p+VUiu7Yq2cHcWYYBG3nI4b9mD4HeP8A4D6FYaDrXjfwl4k8N6dFMIobPwnPpt6ZJJWk3NO2oToV&#10;BdhtEQJGPmGDn1+igDk/i/8ABPw/8cPD8FjrltMJ7CYXem6jaTNbaho9yAQtxazph4ZACQSpwysy&#10;MGRmU+f6V8a9f/Z21O20L4s3EV3oc8q22l+PooVgsrlmO2OHU41ASyuWJCiUAW0zEbTC8iW9e2VB&#10;qml2uuaZc2V7bW95ZXkTQTwTxiSKeNgVZGU5DKQSCDwQaAJwc8jkGivC/wDhBvFP7IuZ/Bdpf+Mv&#10;hnFzN4TV/M1Tw5H3bS3YjzrdRz9ikO5FyIHwsdqfV/ht8TdA+L/g601/w1qlrq+k3m4JPCT8rqxV&#10;43UgNHIjAq8bgOjKVYAggAG7RRRQB5H+wP8A8mV/C7/sW7P/ANFCvXK8j/YH/wCTK/hd/wBi3Z/+&#10;ihXrlABRRRQAUUUUAFFFFABRRRQAUUUUAFFFFABRRRQAUUUUAFFFFABRRRQAUUUUAFFFFABRRRQA&#10;UUUUAFFFFABRRRQAUUUUAFFFFABRRRQAUUUUAFFFFABRRRQAUUVgfEzTfEureE5YfCeqaXo+ss6G&#10;O5v7JruFVB+YbFdDkjocnHp3AB5n+yz/AMlh+N//AGNkf/pDb17XXz9+xBZ6zp/jX4xQ+Ib6y1LW&#10;Y/FKC6ubS3NvDK32KDlUJYqMYGMnpX0DQAUUUUAFFFFABRRRQAUUUUAFFFFABRRRQAUUUUAFFFFA&#10;BRRRQAUUUUAFFFFABRRRQAUUUUAFFFFABRRRQAUUUUAFFFFABRRRQAUUUUAFfnH/AMHG3/BW34mf&#10;8Ek/gr8N/EXwz0vwZql94u1u4069XxFZXF1EkccAkUxiGeEht3UkkY7V+jlfnp/wW2/4Jk2H/Bai&#10;bwr8JtL+IM3gjVfhpNJ4i1S/Tw//AGtaQfaYxFBayn7TBsnkUPKqLvIjj3OEDxGQA+Ev+Df7/g4E&#10;+O/7Zf7ZOh/AzWdE+F1j4f1i18Qayl1a6Xex3SXbi5v1BZrpl8oTyEEBN2wYzn5q/aLwD+y1a2/i&#10;uz8W+PdWm+InjiyfzrS+vrcQ6foTkYI02yBaO14LDzSZLllba87qAB+W3/BCL/g3Guf2Iv2m9A+P&#10;snxfg8Sx6LJr2h/2Gvhc2bTFJrrTvN8/7W+MmLzNvln723PG6v2foAKKKKACiiigAooooAKKKKAC&#10;vKfiT+zze2njC78cfDfULXwt43udrahBMjHR/FQRQqx38KciTaAiXcY86MKgPmxqYG9WooA89+Df&#10;7Q1j8TtWvPD2qafd+EvHekRCbUvDmoOpuI4ydoubdx8l1aM3CzxZXPyOI5FeNfQq474yfAzQfjfp&#10;NnFqi3dlqmkSm60fWdPl+z6nolxjHnW0wBKkjhkYNHIuUkSSNmQ/EH/BUf8A4LWav/wRT8GfD2D4&#10;neDIfijqPji81S2sdS0G/Gledb2SWZE1xBJG6xzObsqyRuyfut4KiTyowD60/YH/AOTK/hd/2Ldn&#10;/wCihXrlfkz/AMECP+C/+gft6+N/Df7P1h8NdY8Oah4U8HvePrNxq8dxDcC1aCIqIljUgsZQc7jj&#10;Hev1moAKKKKACiiigAooooAKKKKACiiigAooooAKKKKACiiigAooooAKKKKACiiigAooooAKKKKA&#10;CiiigAooooAKKKKACiiigAooooAKKKKACiiigAooooAKKKKACiiigDxT9ln/AJLD8b/+xsj/APSG&#10;3r2uvFP2Wf8AksPxv/7GyP8A9Ibeva6ACiiigAooooAKKKKACiiigAooooAKKKKACiiigAooooAK&#10;KKKACiiigAooooAKKKKACiiigAooooAKKKKACiiigAooooAKKKKACiiuX+Mfxb0r4I+ALvxBqy3V&#10;xHC0dva2dpGJbzU7qVxHBaW6EjfNLIyoi5AywyQASADB/aC+Md/4Dg0vw54WtrbU/iD4vaS30Kzn&#10;DNb2yoF8+/utpBFpbh1ZzkF2eKJSHmSqfh/4Ya9+zz8K7bTfAWlaN4x1+7vWvdbvvEmuS6VNq9xK&#10;pM97LNDaXO+ZnCARiNUSPaiFEjRKl/Z9+Euq6Bdan418afZZ/iH4tWP7eIH8230S1QkwaXbMQCYo&#10;dzFpMAzTPLIQoZI4/TaAPDv2QvCXxX+F/h6Pw74x8MfD+y0r+0NV1Fr/AEfxbd6hcBru/uLtIxBL&#10;psCkAThC3mj7uQDnFe40UUAFFFFABRRRQAUUUUAFFFFABRRRQAV+VH/Bzx/wSP8AjH/wVT0z4Kxf&#10;CSx0C9fwNLrT6p/aeppZBBdCwEWzcDuz9nkzjpgetfqvRQB+Cv8AwbE/8EVvjl+xp+15Y/GvxtYe&#10;G4PAviTwTdWtnLZ6ulxcl7iW1kjDRAZUbY2z6cV+9VfIX/BIGRvD/wAJdd8PSM4Bj0XxFZxkYWO1&#10;vNHtIjj/AHruzvWPGMsepzX17QAUUUUAFFFFABRRRQAUUUUAFFFFABRRRQAUUUUAFFFFABRRRQAU&#10;UUUAFFFFABRRRQAUUUUAFFFFABRRRQAUUUUAFFFFABRRRQAUUUUAFFFFABRRRQBn6l4u0nR9Zs9O&#10;vNU0601DUc/ZLWa5SOa6x12ITlsewNSa/wCI9O8J6VJf6rf2WmWMOPMuLqdYYkycDLMQBk8cmvwz&#10;/bS03wx4s8eftw3uq/AvxD+0P4kXW5LfQvi1pVnJcWnwwMdjDGti07D7RbPpUyvcSf2ak5YNiTa2&#10;VH1VoPw68N/t5/8ABQX4OfD74n3+ifGr4e+Av2fdP8bWovYxeaL4p1m/vBZNq8kL5SfMFu7R+Yp2&#10;faWIAY0o6pef+Tf6Dlo3/XVL9T9K7e4ju7eOaGRJYpVDo6EMrqRkEEdQR3p9fFX/AASA0+P4PeNv&#10;2lvgtpLTr4J+EXxINt4UtHleVNH0+/0201D7BEWJIhhmnm2Ln5Q+OgFfU+uftAeAvDGr3Gn6n438&#10;I6df2rbJra51i3hmhb0ZGcFT7EVXRNdbP71cnun0OC/ZZ/5LD8b/APsbI/8A0ht69rrwj9jrxBYe&#10;KviT8aNR0u+s9S0+68Vo0NzazLNDMPsUAyrqSCMgjg9q93pDCiiigAooooAKKKKACiiigAooooAK&#10;KKKACiiigAooooAKKKKACiiigAooooAKKKKACiiigAooooAKKKKACiiigAooooAKKKKAKmva9Y+F&#10;dCvdU1O8tdO03TYHuru6uZVigtoUUs8juxAVFUEliQAASa8g+Dug3/7QPj60+KviWzubLR7FZF8C&#10;aJdwtFLYwSIUfVbiNuUvLmNiqKwD29s5QhJJ7hKqawo/bG+JkulJ+9+FHgjUdupsDmLxdq0D/wDH&#10;oD/HZ2kqgy44luEER+SGZJPdaACiiigAooooAKKKKACiiigAooooAKKKKACiiigAooooA+Qf2CR/&#10;wivir4VkBiPHnwbtd3PCnRr1Mcep/t0/98d+319XyD8FMeG/g7+x/wCIlCxKrDw/eztkCO1vdGum&#10;VP8Agd7a6eo7ZI9iPr6gAooooAKKKKACiiigAooooAKKKKACiiigAooooAKKKKACiiigAooooAKK&#10;KKACiiigAooooAKKKKACiiigAooooAKKKKACiiigAoor5g/as/4LJ/s4/sbeNW8KeMfiPZXPjRTs&#10;/wCEa0CzuNc1dH7JJBaJI0LHjAl2ZyPWk2NI+n6K+LfhV/wcDfss/EvxnZ+HdQ8eah8Ptb1Fgtpb&#10;+N9BvfDsdzk4BWe5iWDrxgyAk9q+zrS7i1C0iuLeWOeCdBJHJGwZJFIyGBHBBHORVWJuSUUUUhnw&#10;Vc/sHftK/AK4+LXg34J+NPg/H8Mvi54h1TxIt54ssb99d8G3GqMXvVt44P3F6gkaSSITNEVLbWLq&#10;OdC6/wCCYHjr9lXUPgx4n/Zx8Q+EG8VfCvwCvwy1Kx8cpcrp3inSFeOaOR5bUNJBcR3MbSqVRlIm&#10;dcKMV9y0Ukrbf1bT8mNu+/8AXX9DwD/gnv8Asia7+yx4G8Y6j431/TPFHxM+KXie58YeLdR0y2e2&#10;09buaOKGO1tEcmQW0EEMUSFyWbazHBbA9X1r4HeCvEmqT32o+D/C1/e3Lb5ri50qCWWVvVmZCSfc&#10;muooqmyUjwn9j7Q7Hw18TPjTYabZ2mn2Nt4rRYbe2iWKKIfYrc4VVAAGSegr3avFP2Wf+Sw/G/8A&#10;7GyP/wBIbeva6QwooooAKKKKACiiigAooooAKKKKACiiigAooooAKKKKACiiigAooooAKKKKACii&#10;igAooooAKKKKACiiigAooooAKKKKACvHfjj401X4oeNh8KfBt9dadf3Ful14r121ba/hrTZCQI4n&#10;7X1yFdIsf6pBJOeUiSXe/aC+Ml98O7HTNC8M2lrq/wAQPF0j2ugafOW8hCgUzXtzt+ZbS2VleRgQ&#10;WLRxKfMmjDanwO+Ddn8EvBJ02G7udX1S/uH1HWtYuwv2vXL+QDzbqbbwC21VVFwkUaRxIFjjRVAN&#10;3wV4L0n4c+EdM0DQtPttK0bR7ZLOys7dNkVtEihVRR6ACtOiigAooooAKKKKACiiigAooooAKKKK&#10;ACiiigAooooAK5f4o+C9f8aWFpFoHjLUvB00EhaWa0sbS7NwpGApFxG4AB5yuDXUUUAfI3xZ/Zx1&#10;r9mD9kZHm+I2veKPDXwsbR9chs7/AEywhMFtpWp2d9NJ5kEKSFvs1tOhGcESN7V9c1zfxk+HVv8A&#10;GD4Q+K/CV2xS08U6Pd6RMwGSqXEDxMcfRzWN+yv8Rbn4u/syfDvxVeq6X3iPw1p2pXStnck0ttG8&#10;in3DswPuKAO9ooooAKKKKACiiigAooooAKKKKACiiigAooooAKKKKACiiigAooooAKKKKACiiigA&#10;ooooAKKKKACiiigAooooAKKKKACiiigDC+J/gGD4qfDrW/DVzqOs6Tba9ZS2Mt5pF69lf26SKVZo&#10;Z0+aKQAnDrhlPIIIBrzbwR8HPgn/AME0P2fte1TQPDnhj4beCfC+nzarrV/b2uJXhhQyST3M2Gmu&#10;ZcAktIzyMeMkkV6D8YvhdZfGv4Ya34U1C/1zSrTXLY273ujahJp+oWhyCssE8ZDxSKwDKwPBHcZF&#10;fAnxutfiloHwh8e/CLxTqsH7YPwc1jS59I1mbwvfWdp8UfC1tIpTfLaxkW+pPHgFXjEM5dcmKU5B&#10;Te9iktrnpmg/8FQvhJ+1d4j0T4efEX4J/GDwx4Y+I10ml6Hf/E34dm18NeJbmRWaG2V5TIqySqCY&#10;1nSMv0XLcV9F/svfsneDf2OfA1/4W8A2+p6X4WutRk1G00efUJruz0XeiK1vZrKzGC3LIZBCp2K8&#10;khUKDgfFP7E/wQb9uzW/CniDXv2yPEPx58FfCvX7XW7fwXN4U0/w5qmmarZsWtRrQRFvGlgkAfy5&#10;EhDyIGIYcV+j9W1bb+kQn/XmFFFFSMKKKKACiiigDxT9ln/ksPxv/wCxsj/9Ibeva68U/ZZ/5LD8&#10;b/8AsbI//SG3r2ugAooooAKKKKACiiigAooooAKKKKACiiigAooooAKKKKACiiigAooooAKKKKAC&#10;iiigAooooAKKKKACiiigAooooA574l/E7TPhPoEep6rb+ILm2lnW3CaPoN9rNwGIYgmGzhlkC4U5&#10;cqFBwCQSAfLZP+Cifw2l8OXWpWaePLyOCaayhVvA2tWi3t9HM1v9hiluLWOE3TXCmARM4bzRsOCC&#10;B8A/8HgX7RXxB/Zv/Yt+F+qfDvx34y8Banf+NTa3N34c1q50ue4h+wXLeW7wOjMm5VO0kjIB7V+Z&#10;3/Bsp+2t8Zfid/wWG+FvhHxL8W/ib4h8Kan/AMJBe3mi6n4ovrvTrudtMv7lpZIJJTG7m4JmLMpJ&#10;kJfO7mgD+lT9n34Tatot9qfjfxqbef4g+LI0W7jhfzbfQbNCWg0u2bAzHFuZnkwDNM0kmFUxxx+n&#10;UUUAFFFFABRRRQAUUUUAFFFFABRRRQAUUUUAFFFFABRRRQAUUUUAFeO/sRAaL8Ktd8NsNknhDxhr&#10;+lCLcCYLc6lcXFmnt/oc9sRnsQe9exV478EseFv2q/jXoB2g6rNo3jJAM/Kl1YnTceg+fRXOB3Yk&#10;9aAPYqKKKACiiigAooooAKKKKACiiigAooooAKKKKACiiigAooooAKKKKACiiigAooooAKKKKACi&#10;iigAooooAKKKKACiiigAooooA8n/AG7vhH4t+Pn7GXxP8FeBNaXw94x8U+G73TdI1BpngWC4liZV&#10;BkT5ow2dpdcsgbcOQK/O/wCBn7CviHWvj58GW8D/ALEWkfsr6p8NvE1lqviDx5D4n0yc3GnQKwut&#10;OiNm7XGoC8TdEWuAFVXLt82K/Uv4n/DbRvjH8Otb8KeIrV77QvEVlLp9/Ak8kDywyKVYLJGyujYP&#10;DIwZTggggGvjnXf2Yf2zf2W3+y/BL4zeAPiz4Ph/49dC+MtldHVdPiHPlR6vY4kuT1Ctcxlhxudu&#10;tEXZ39PwHJXjb1/E+gfi3+wb8MfjH8bvDPxNvtAbSfiN4TvILqz8TaJcyaZqc8cUisbS5lhKm6tZ&#10;Aux4Jt6FWYAAnI9iyCSMjIr4R07wR/wUQ+O8w07xN4z/AGcPgXoUmFm1Lwhpl/4l17Gfm8pb7ZaJ&#10;kcBmDlTk7TwK+oP2Uv2WNH/ZM+Hl1omna54s8V6lrF82q61r/ibVZNS1TWr1o442nlkbCr8kUaLH&#10;EqRoqKFUd2loS2enUUUUhhRRRQAVz/xNvvE+neE5ZfCOn6RqetB0EcGpXb20BTPzHciMcgdBgfXs&#10;egooA+fv2ILrWrzxr8YZfEVpYWOtP4pQ3cFlM01vG32KDhHYAsMY6gV9A14p+yz/AMlh+N//AGNk&#10;f/pDb17XQAUUUUAFFFFABRRRQAUUUUAFFFFABRRRQAUUUUAFFFFABRRRQAUUUUAFFFFABRRRQAUU&#10;UUAFFFFABRRRQAVznxU+LGg/BfwfLrniG9a0skkSCJIoXuLm8nkbbHbwQxhpJppGIVIo1Z2JAAJr&#10;P+M/xw0n4K6RZNdQ3mra3rUxtNF0LTlSTUdbuMbvKgRmUfKuWeR2WOJAzyMiKWHPfCr4Iarf+MIf&#10;HvxGnstV8brG6adZWrNJpfhKGRQHgs9wBeVhxLdOokl5CiKLEQAPBv2xv2BJv+CmPwhtU+Mfw50D&#10;xRZQatDqWgeCb7xdeaAvh6NYZozcXN/YQzPPeyCUB4VBt4wFVHco003lX/BNH/gg94F/YZ/aF0b4&#10;gxfBrwR4e8T6JeaxJY+INL+J2uavNZWt010lvbiyubOKCQpaTpbs7OCShk5Y1+kVFABRRRQAUUUU&#10;AFFFFABRRRQAUUUUAFFFFABRRRQAUUUUAFFFFABRRRQAV474hYeFf29PC06Hy4vGngjU7K5baAJJ&#10;tOvbKW1TPUny7+/YDoAretexV49+1TnQPGnwc8T5dINC8cw2t2yj70WoWN5pqIx7Kbq7tG92RR1x&#10;QB7DRRRQAUUUUAFFFFABRRRQAUUUUAFFFFABRRRQAUUUUAFFFFABRRRQAUUUUAFFFFABRRRQAUUU&#10;UAFFFFABRRRQAUUUUAFFFFABXiPx2/4KQfBD9l/466N8OPiP8RdA8C+KvEOnJqmmx6472VndwNLJ&#10;CNt3Iotw++NhsaQNypxgivbq+Pf+Cl37UMGi6/ZfCCy/ZZ8YftOa94h0xdUXTTpNp/wi1pG8ssKi&#10;91C73Q27lonwCjHGDxkUmxpbn1xomuWXiXSLbUNNvLXULC8QSwXNtKssMyHoyupIYH1BxVqvx7/Z&#10;g/4IYftFaJ8WJvHfhz4i+Hf2LNKuledPA/wzvdR8TWs8zcq19FfXH2Asp6rBD5ZHAAJ3D74/4Jvf&#10;Ef43+LvAvjjQPjxo9qnibwF4ruvD+m+JbPS30u08b6fGkbRanHbOzeXvLurBCYyUJQ4qkibn0ZRR&#10;RSGFFFFABRRRQB4p+yz/AMlh+N//AGNkf/pDb17XXin7LP8AyWH43/8AY2R/+kNvXtdABRRRQAUU&#10;UUAFFFFABRRRQAUUUUAFFFFABRRRQAUUUUAFFFFABRRRQAUUUUAFFFFABRRRQAUUUUAFee/Gn48p&#10;8OL+x8O6FpreKvH+uxs+laDDOsJMYOGu7qUgi2s4zjfMVY5wkaSyskTUPi38cNTTxafAnw/tLTWf&#10;Hk8KzXUt0rtpnhe3cHbd3rJgsTjMVqrLLORwY4xJPHufBf4H6d8HNPvphd3uueJNdkW51vXtQIe9&#10;1eYA4LEALHEmSI4YwscSnCKMnIBQ+DPwIfwLrF54o8Tamvin4g61EItQ1gwtDBbQhty2dlAzv9lt&#10;VOPkDFnIDyvI/wA1eiUUUAFFFFABRRRQAUUUUAFFFFABRRRQAUUUUAFFFFABRRRQAUUUUAFFFFAB&#10;RRRQAV4/+3zC0H7IvjPWY0aSfwZbw+MIFBwXm0m5i1ONfxe0UfjXsFZ3jDwtZeOvCOq6JqUK3Gna&#10;zZy2N1E3IkilQo6n2KsRQBoRSrPEroyujgMrKchgehBpa8v/AGJvFV54y/ZD+Gt9qcxn1hfDtla6&#10;oxzkX0MKw3SnPdZ45AfcV6hQAUUUUAFFFFABRRRQAUUUUAFFFFABRRRQAUUUUAFFFFABRRRQAUUU&#10;UAFFFFABRRRQAUUUUAFFFFABRRRQAUUUUAFFFFAFHxQJW8NagsOoJpEzW0ix3zIjizYqQspV/lO0&#10;4bDcHHPFflpc/sx/8FANL/bWm8VT/tG/Bm3sLvwNDp8GtzaAq6VPi/llEC6cbneJ8HebkDaUIj3E&#10;riv03+Lfwn8PfHb4Ya/4L8W6ZFrXhjxRYy6ZqlhK7ol3byqUkjLIQwDKSMqQfevzl/4Kg/sg/B7w&#10;N8QPh8PGP7EHiz44fCnwV4Ns/Dlj4j8HanNfal4Wt7eWZY7D+y0uI55oY4yj+cGY/OwOStT1T/rq&#10;V0t/W6Om0v8AY0/ag+Pfxp+F83xf/am+GWseDPAXjCw8Xvo/g/w5/Zt7rdzZlmhtZJfPOYGZvnXD&#10;AgD5SQCP0Wr8vv8AgnZ+zv8A8Eyfi78YNA8RfBLw/wCB9O+J3hS/S9stKvtS1LTvEGl3cTZBNheT&#10;LIzIw5wjJkdSK/UGtHsQtwoooqRn4rfFP9rzQv2pfGnx+8W+MPil+05oF94G8W6v4c8NTfDC21d/&#10;DfwtsNNla2h1PVVsl8qaSeaKa4lWfzW8jaAiJtY/THia58R/t1/tgfCj4Ia58WPEE/gjRPgxafEf&#10;xJrfgDVZvD3/AAn2oXV0tnbSie2cSx2ZEVxcCKOQAtLHksFFV9C+DP7QP7CL/Hz4dfDj4I6b8VvC&#10;vxi8Wax4u8M+Io/Etjpdrok2rov2i21WC4ZZmjgl3FXt1lMkW1cKw4Xwd+wz8Vv+Cavi34F+Nvhr&#10;4Sb43t4N+EsHwm8ZaLZ6va6Vf3C286XdvqNm12yQuqzm4RonkVhHKhG4qcKOyv5ffZ/rYc93bz+6&#10;6/S569/wSk+Ifii0vfjl8HvFnifXPG1z8C/Hb6DpOu61cfadTvtJubK2v7NbqbAM08S3DxGVuXCK&#10;TzmvrqvmL/gmX+zr44+FWkfFLx/8T9MsNA+IPxu8ZTeLNQ0OzvVvo/DtqttBaWdg1woCTSRwW6l3&#10;T5S8jBcgAn0fxr+xJ8NPiJ4qvtb1jQr+61PUpPNuJV1zUIVdsAZCJOqrwOigCqeyvvZffbUlbu3d&#10;/mZX7LP/ACWH43/9jZH/AOkNvXtdfP37EHgjTPhv41+MWh6NbyWumad4pSO3ieeSdkX7FAcF5GZ2&#10;5J5JNfQNIYUUUUAFFFFABRRRQAUUUUAFFFFABRRRQAUUUUAFFFFABRRRQAUUUUAFFFFABRRRQAVg&#10;fEf4VeGPjF4dGj+LfDuh+J9JEqz/AGPVbGK8t/MUEK+yQFdwycHGRk1v1+cn/Bzb/wAFDPir/wAE&#10;2f2IPBnjX4Ra7aeH/EWseObbRLq4uNNt79XtXsL+ZkCTIyg+ZBGdwGflxnBNAH0N+wN+zJ8OPCfh&#10;G98TaX4B8G6d4j07xr4vs7XVLbRreK8toI/EOp20cSSqgdUWBViVQQAihR8oxXbePfi9rvxT8Y3/&#10;AIF+GU8cF5psv2bxH4seJZrTwwcKTBbq6tHc6iVYERHMcAIkmz+7gn/AT/ghR/wW3/aS/a0/4KFe&#10;APgb4v8AHsTeAPiFf+I7nV4dO0izsL3zrq01LUpZYbqKISwv9rcyKUYbeAMAAV/SH4B8AaL8LfB2&#10;n+H/AA7plpo+i6XF5NraWybI4lySfqSSWLHJZiSSSSaAM/4SfB/Qvgl4SGj6DbSRxyzNdXl1PIZr&#10;zVLpwPMurmZvmmncgFnYknAHAAA6eiigAooooAKKKKACiiigAooooAKKKKACiiigAooooAKKKKAC&#10;iiigAooooAKKKKACiiigAooooA8d/Y2YaHovxD8KsT53hHx9rUTjG0Kt/P8A2zCoHYLBqcSj2Fex&#10;V498Ls+F/wBs74s6Mm5bbXtI0HxYpbgSXMi3mnThR32xaZZkn/povtXsNABRRRQAUUUUAFFFFABR&#10;RRQAUUUUAFFFFABRRRQAUUUUAFFFFABRRRQAUUUUAFFFFABRRRQAUUUUAFFFFABRRRQAUUUUARXt&#10;9BptnLcXM0VvbwKXklkcIkajqSTwAPU18nft0/F39pSf4m6J4U+BLfBHwx4Y1TSI7+/8d+N9Xadr&#10;aR5ZVMNnp8LBpXWNI3Ekh8pvM29VNfRfx18A+G/in8F/Ffhzxho0niLwrrWlXNpq2lxxySPqFq0b&#10;CSFVjIdmZcgKnzEnA5r8YvjT+3n/AME2/wBoj9obwz4Q8c/CDU9c8GfD74e2ek+H9bn8PeIlu9PS&#10;C6lij0pbJIlk8mOI+YLhiQWcp1FS3rb+upS2v/XQ+v8A4Ef8EhPBGs/tP+FPjP8AHH4763+0B8Zf&#10;DN3Fd6NcSXNnomkadcRnMZt9Ps8ZKtjAeRwcDK9a/QmvxK+DXjj9gW2/au+Ctt+zD+zlqfir4mah&#10;4702BryTRPEGlp4VsN7NcasXuV8tzbhVOxsA5JJwuD+2tadP68iOoUUUVIwooooAKKKKAPFP2Wf+&#10;Sw/G/wD7GyP/ANIbeva68U/ZZ/5LD8b/APsbI/8A0ht69roAKKKKACiiigAooooAKKKKACiiigAo&#10;oooAKKKKACiiigAooooAKKKKACiiigAooooAK+Jv+Cqf7CXg7/gs5odv8DNV1rxPoen/AA91e38T&#10;atr2jJA8VjfG1mig01/NB3TPb3bTsqjMaeQzYE8e76K+PvxZ1fTdU0/wL4H+zz/EDxNE0kM0sYlt&#10;vDlkG2y6ncrkZRCSsUXBnm2oCqCWSK1o/g8/sxfB6y0nwZ4Y1nxhLbTs88a39sl/qE0ztJcXtxNc&#10;PGkkskrM7tnLNISBjgAH5if8Eef+Da74efsoftE+G/jzpfxF8aarrngHxP4n0i20y6t7ZbS6S2vN&#10;T0ZXcqocMYlEhwcbzjpX7AV4H+yBeeP/AAVpk/hzxL8Mda0K21HxL4h1ttUbWNNube2ivtWvtQhR&#10;kinaQsEuI422qQHzyVG6vfKACiiigAooooAKKKKACiiigAooooAKKKKACiiigAooooAKKKKACiii&#10;gAooooAKKKKACiiigAooooA8d+IQHhf9t34aaoQIrbxH4c13w7K2cGe5WSxvrZf+Aw22oEY/vH0F&#10;exV47+2CR4fX4YeKyVH/AAinj/SicjPy6j5uiH8ANUyc9AueoFexUAFFFFABRRRQAUUUUAFFFFAB&#10;RRRQAUUUUAFFFFABRRRQAUUUUAFFFFABRRRQAUUUUAFFFFABRRRQAUUUUAFFFFABRRRQAV8U/GLx&#10;j40+IH/BaPwj4D8AzeDvBcXhbwDa+KvG/iK60SO+1zxPpL6pNFDodtI2DDb+bHLK8gJKtIuBnIb7&#10;Wr87P+C4PiT9mX4VeNPh/wCNPin8ePFn7O/xc0+1ubXwv4m8H/aZtZnsWdTNb3FtBBP59mZADiVA&#10;ofO1gSwKbs0/62GldNf1uekfttfGL4ufseftn/B/xnZeNtP1/wCDfxV8W6T8NdV8C3elRx3OlXl7&#10;5yw6pZ3inzGIkVfNhcFfLUkDPzL9l1+Ln7Bf7VP7JHxl/bY+HF7r/wC1z8Yv2p/itaamLXwPpOve&#10;GdRsNI0S8mUxG9S2FlFAsyoWBmlchFyQNwBH7R1SVokt6hRRRSGFFFFABRRWB8TPGl54A8JzalY+&#10;HtY8UXEbogsdMERuHDHBb946jA6nnPt1wAeZ/ss/8lh+N/8A2Nkf/pDb17XXz9+w/wCJLjxf41+M&#10;OpXek6hoVxd+KUd7C+CC4tj9igG19hK54zwT1r6BoAKKKKACiiigAooooAKKKKACiiigAooooAKK&#10;KKACiiigAooooAKKKKACiiigArifjv8AGiH4LeEYLiHT5td8Ra1dLpnh/RIJBHPrV86syQqxyERV&#10;R5JJSCsUMUsjfKhra+JXxH0f4ReBNT8Sa/diy0nSYfNnkCNI7ZIVY40UFpJHcqiRoCzuyqoLMAeC&#10;+BXw31jxF4tuPid46smsvFurWzWelaRI6yr4S0xnDi1BUlTcylY5LmRCQzpHGrMkKMwBtfAL4Lzf&#10;CzStQ1LXL+PXfHPimVb3xFq6oUS5lAISCBCSYrSBSY4YsnC5Zi8skkj9/RRQAUUUUAFFFFABRRRQ&#10;AUUUUAFFFFABRRRQAUUUUAFFFFABRRRQAUUUUAFFFFABRRRQAUUUUAFFFFABRRRQB5R+3Ro11rP7&#10;HvxHbT43l1XS9CuNY01UHzG9s1+122PQ+dDHg9jXpuha1beJNEs9Rs5BNZ38CXMEg6OjqGU/iCKm&#10;vLSLULSW3nRZIZ0MciHoykYIP1FeTfsFXcp/Y+8Babcu0l74V03/AIRa8djlnudMkfTpyfQmW1ck&#10;djxQB67RRRQAUUUUAFFFFABRRRQAUUUUAFFFFABRRRQAUUUUAFFFFABRRRQAUUUUAFFFFABRRRQA&#10;UUUUAFFFFABRRRQAUUUUAFfA37S3w4tvBv8AwWm8MeLfGfw91vxf4I+LnwyHwz0zXLTSf7QtvDGp&#10;jULieWO6OD9miuYLgASnqYyvTcR980kkqwxs7sqIgyzE4AHqaTS6/wBaW/Uab6f11PxG/Zb+MENj&#10;P+yN8A7TwX4ss/2sfgH4+g8PeI7keG7iAWPhK3kube8uJL/YIpbG408xbBvYNII2C5CMf26qO1vI&#10;b6FJYJY5o3G5XRgysD3BHapKq+mpNtdAooopDCiiigAooooA8U/ZZ/5LD8b/APsbI/8A0ht69rrx&#10;T9ln/ksPxv8A+xsj/wDSG3r2ugAooooAKKKKACiiigAooooAKKKKACiiigAooooAKKKKACiiigAo&#10;oooAKZdXUVjbSzzyRwwwqXkkdgqooGSxJ4AA5yafXhfjR2/bD8fah4OtizfCzwxcta+KrpGITxPf&#10;Rn5tIjI+9axH/j7YcO4FtlsXSKAO+HVnN+1l8QNO+IOpwunw98OzGbwTp8gIGsz4KnXJlPVNpK2i&#10;HgIzXB3NLD5HuVJHGsMaoiqiIMAAYAHpS0AFFFFABRRRQAUUUUAFFFFABRRRQAUUUUAFFFFABRRR&#10;QAUUUUAFFFFABRRRQAUUUUAFFFFABRRRQAUUUUAFFFFABXjv7JWPD+ufF3wqm0QeGPH17JAO7LqV&#10;ta6y7c8kefqU4z0ypA6V7FXjvg9h4X/bs8dWJPlW3ivwfo2r28YGBNc2t1f213L9RFJpq/RR04yA&#10;exUUUUAFFFFABRRRQAUUUUAFFFFABRRRQAUUUUAFFFFABRRRQAUUUUAFFFFABRRRQAUUUUAFFFFA&#10;BRRRQAUUUUAFFFFABX5yf8FB/hjov7cP/BTq0+B3xV1fVl+Fnh/4TzeONJ8KW2qz6bbeMdYN9NBI&#10;9w0Lo9wlpDFEwhDYBmLEFdwP6N1+f/8AwWh0TRvGmv8Ahmw+JP7KvxE+M/wy0iz/ALRg8cfD7UA3&#10;ibwfqDSOkqQ2sMkV2YjEkLs8blG6MjFBUTV9P62f5b+pcHb+vNfnsfK/7NenWfwU/Zl/4Jn/ABR8&#10;JeI9W0r4p+LJ9B+HN9osGoyNbeJ/DM5upb1ZrPOxhamRpxOFGxmG4kmPb+1FfmR/wRw+FH/BPrw3&#10;8S7fWvgPr1nqvxT061bS7e08Y6xdnxPoUOCsltb2N8VeAAFlZoIuQxXcVOD+m9bTe/m2/v8A6v8A&#10;MxitvJJfd/VvkFFFFQWFFfnv/wAFkP8AgpV4++A9hP4V+B8trFrvg7UtAu/H/iGW3iuYfDdlqGqW&#10;tpbaeiyI8bXt2Ji+1h+7t43fhpIjXoX7WnxI+JPx8/4KA+HP2dvh78QtT+E+lWHgab4geK/Eekaf&#10;aXmrXMb3osbKxtjdRyxQhpEnlkkMbMVjVQVycpa7f1ZXG1bf+rn2NRXy9/wTG/aC8cfEfTviv8Ov&#10;ibrVt4o8d/A/xnN4Vu9fhsY7E+IbN7aC8sr2SCP93FM8FwqusYC7oyQMGvqGqaJPFP2Wf+Sw/G//&#10;ALGyP/0ht69rrxT9ln/ksPxv/wCxsj/9Ibeva6QwooooAKKKKACiiigAooooAKKKKACiiigAoooo&#10;AKKKKACiiigAorzP9q39sf4Z/sPfDW38YfFfxbYeDPDV1fx6XFf3ccskb3MiSSJFiNGbJWKQ9MfK&#10;ea8F8M/8Fwf2ev2itdtvBHwW+LHgvxj8UvErGz8O6TdR3tvbz3BBJeRjCMxxoHlZQQzLGVUhmBoA&#10;9o+N/j3WfH/jEfC7wPfS6frV3bLceI9egwW8KafISA0eQVN9OA6wKwIQK8zhljWOX0b4f+ANG+Ff&#10;grS/Dnh7T4NL0XRrdbWztYslYo1HAySSxPUsxLMSSSSSaxvgf8GrH4JeDG06C6udW1XULhtQ1rWL&#10;sL9r1y+kAEt1NtAAZtqqqKAkcaRxoFjjRR2NABRRRQAUUUUAFFFFABRRRQAUUUUAFFFFABRRRQAU&#10;UUUAFFFFABRRRQAUUUUAFFFFABRRRQAUUUUAFFFFABRRRQAUUUUAFePfGDd4Z/a9+DWuEOYtYt9e&#10;8HYH3Q9zbQamrH6LosgH+8eecH2GvHf21P8AiS+BfCHidAom8IeN9BvQ7HCww3F9Hp11IT2C2l7c&#10;MT7UAexUUUUAFFFFABRRRQAUUUUAFFFFABRRRQAUUUUAFFFFABRRRQAUUUUAFFFFABRRRQAUUUUA&#10;FFFFABRRRQAUUUUAFFFFAATgZPAFfMP7bOvftZa58T9L8J/s/wCi/CjQvDN3pi3Oq+OvGV3NdNYX&#10;DSyq1tbafBhpJFjSOQPIfLPm7eqmvbv2gvht4Z+MXwM8X+FvGmkXPiDwlr+kXNlrGmW/nedf2rxM&#10;JYU8krKWZcgCMhiSMc4r8UPjz+17/wAEzv2mv2hPCXhDx78KPFWteC/hv8ObHRPDuttaeLLe7sIr&#10;e6lii0r7FEEkaOOI+Z9qkLFmcoSStS3rb+uv9f1rS2v/AF0/r+tPvD4Lf8EO9Kn/AGk/DHxv+PXx&#10;Y8afHf4u+E7mK+0q9uIoNB0XS54zujaCxtAPunoJJHU4GV61931+GHwMi/4J66N+1z8EU/Zd/Z68&#10;W+Lfifd+PdMi+1XC+K7CHwtYh2e41ZjduYZfs4VT5bjaQxJOFwf3PrTp/XkRfUKKKKkZ+P37eH/B&#10;Gn49/DP9j/x3YeCP2h/HXxAtvFnjfT/E2oeFofAOlTXeqXk+t2csl5LdKjXUhtgqyjc5UR2ix4ES&#10;7R9BfFPwt8QP2Cf25fAPxp8Q6T8RPjxoeq/C7/hW/i7WvCvhlbzWYNQttQ+3W2oSabZgHyZhLcRs&#10;IEIjYISACK+/6KS0St0/yt+Q273v1/zufJP/AASp+GPi1J/jb8XfGnhfV/BGpfHXx0/iHTfD+rIs&#10;Wp6ZpNvZW1jZC7jUkRXDpbtK0eSU8xVPIIr1/wAbfssS+NPFd9qo+JvxX0cX0nmfY9N1yOC0t+AN&#10;saGE7V46ZNer0VXZLpp9wj5+/Yf8KnwR41+MOktqmraybLxSifbdTnE93cf6FAd0jgAMecZwOAK+&#10;ga8U/ZZ/5LD8b/8AsbI//SG3r2ukAUUUUAFFFFABRRRQAUUUUAFFFFABRRRQAUUUUAFFFFABRRXM&#10;/Fv4uaP8FvB76zrL3Dq8qWtnZ2sRmvNUupDiK1t4hzJM54Cj0JJVVZgAfmf/AMHhHgHXfiN/wS18&#10;N2Hh7RNX16+T4i6dM1tp1nJdTLGLDUQXKoCQoLKM4xkj1r8YP+DfD9nn4geEv+CyPwJ1PVfA3jHT&#10;NNtNauDPd3ejXMMEI+w3K5Z2QKvJxyetf1S/BH4Xa5P4gk8f+PWRvG+q2htoNNhm82y8KWTsrmxt&#10;yOJJCyRme46zPGuNsSRRp6hQAUUUUAFFFFABRRRQAUUUUAFFFFABRRRQAUUUUAFFFFABRRRQAUUU&#10;UAFFFFABRRRQAUUUUAFFFFABRRRQAUUUUAFFFFABRRRQAV5z+2D4Gu/iX+yl8SNB04L/AGpqfhq/&#10;h09iM+XdfZ3MDj3WUIw9xXo1FAGJ8M/HVp8UPhv4f8Taewew8RabbanbN6xzRLIp/wC+WFbdeO/s&#10;Dt9g/ZV8OaCGZh4HuNQ8GqTwWTSL+40xD+K2ikE8kEHvXsVABRRRQAUUUUAFFFFABRRRQAUUUUAF&#10;FFFABRRRQAUUUUAFFFFABRRRQAUUUUAFFFFABRRRQAUUUUAFFFFABRRRQAV+ef8AwUN/aM+OOlf8&#10;FAl8C/swfDv4PX/xM0f4Z/8ACS+KPF/jeG4LppJvp0tdKtzbFZWd54ppArEpubPyctX6A6/r9h4V&#10;0W71PVL2003TrCJp7m6uplhgt41GWd3YhVUDkkkAV8bfGaz+HviX9u7wH8dfA/7SPw18J6lpWlf8&#10;Ir4x0ifVdPvLXxbof2hrmOAMZgbeeKZ3ZZVBJDlTgZymrtf10f6jT0f9dV+h8xfsj/8ABRf9t34l&#10;eKv2ZvF3xJuv2d9M+B/x71G0iTW/DWm6jLeW0ssUk0elzrPLiC5n8mSFXVZI1kG3fkrn9ca/J74B&#10;fsPanpnxZ+GHwrh/aj+Cmv8A7OPww+IKeOfB/hzTpoH8XXdzHdy3dnpcsomMbwQ3ExIZAXcKBtUE&#10;BP1hqr3X9eX/AASbahRRRSGFFFFABRRRQB4p+yz/AMlh+N//AGNkf/pDb17XXin7LP8AyWH43/8A&#10;Y2R/+kNvXtdABRRRQAUUUUAFFFFABRRRQAUUUUAFFFFABRRRQAUUVjfEL4g6N8KvBWpeIvEF/Dpm&#10;j6TCZrm4kyQoyAFVRlndmIVUUFmZlVQSQCAQ/FD4n6L8HfBN54g1+7Npp1ntX5I2mmuJXYJFBDEg&#10;LyzSOyokaAu7sqqCSBXC/B/4Y614y8ZW/wASviDbLa+JTbPDoWgh1lh8IWkoUuhZcrLfShVE0wJV&#10;QPKiOwPJPB8Lfh9rPxa8cWPxJ8e2Emmz2SMfCnhich/+EbikUq11cYJVtSljJVmUlbeN2hjLbppZ&#10;vYKACiiigAooooAKKKKACiiigAooooAKKKKACiiigAooooAKKKKACiiigAooooAKKKKACiiigAoo&#10;ooAKKKKACiiigAooooAKKKKACiiigAooooA8e/ZnLaB8Wvjb4dYPHFZeL4tWsY2Of9GvtLsZnkHs&#10;16L8cd1PU5r2GvHbAf8ACKft+amrBQnjvwDbSw887tI1CdZTj3XWrcEn+4vocexUAFFFFABRRRQA&#10;UUUUAFFFFABRRRQAUUUUAFFFFABRRRQAUUUUAFFFFABRRRQAUUUUAFFFFABRRRQAUUUUAFFFFAGL&#10;8R/hzoXxe8Bax4W8T6VZa54d8QWklhqWn3cYkgvYJFKvE6nqrKSCPevzJ/bp/ZL/AGV/2bPiXovw&#10;z+GX7EvgL4z/ABd1zR5/EZ0K2itdIsdG0mF/Ke/vr2YMsUZkyiKqs0jIyjBxn9UK+H/27/gt8ZPg&#10;1+2An7QPwd8DWfxag1/wI3w/8XeDxqsOl6mtvHcy3VrqFjNN+6d0eeZZIWKllK7cnlYm30/rR2/E&#10;uNuv9a6/gfNn7G1/+zR4Z8b/ALK3jy5/Y68HfDmy+Oen2V94X8eaQkNzaaD4odp3h0qQbVljdo4V&#10;aKcjDu+0KNjMP1zr8g/2Cv2av2lPjr8If2VvhL8R/hEPgr8Lf2b9W0rxLrOt61rVtdap4u1PTt5s&#10;rW0tYSTBCZ5FZ3kOWAAUgja/6+VtLr6u3p/X4WMo309F94UUUVBQUUUUAFc/8TfiVp3wm8Jy61qs&#10;WpzWcLpGy2NjLeTZY4HyRKzY9TjA/KugooA+fv2IPGdn8QvGvxh1qwS8js9Q8UpJEt1bPbTAfYoB&#10;80bgMpyOhFfQNeKfss/8lh+N/wD2Nkf/AKQ29e10AFFFFABRRRQAUUUUAFFFFABRRRQAUUUUAFFF&#10;U/EPiGw8JaBfarqt7aabpemW8l3eXd1KsUFrDGpZ5HdiAqKoJLEgAAmgCHxl4y0r4eeEtS17XL+2&#10;0rRtHtpLy9vLhwkVtCilndiegABNeVfD/wAG6r+0J430/wCIHjPTrnS9B0lhP4P8MXiFZbVucapf&#10;RngXbKcRQsCbZCScTSOsUPhHw7f/ALVfi6x8X+JrC80/4f6PNHd+FfD17E0Muqzo25NWv4WAK4O1&#10;ra2cZiwJ5F84xJbe20AFFFFABRRRQAUUUUAFFFFABRRRQAUUUUAFFFFABRRRQAUUUUAFFFFABRRR&#10;QAUUUUAFFFFABRRRQAUUUUAFFFFABRRRQAUUUUAFFFFABRRRQAUUUUAeO/Hw/wDCMftJ/BDxAhVW&#10;vtV1TwnOxGcW93pk17jPbNxpVqPqRXsVeO/tzk6T8C7fxCrNGfBviXQvEEsq9Yba31S2e8P0Np9p&#10;U9sMc8V7FQAUUUUAFFFFABRRRQAUUUUAFFFFABRRRQAUUUUAFFFFABRRRQAUUUUAFFFFABRRRQAU&#10;UUUAFFFFABRRRQAUUUUAeQf8FBfjzqf7Ln7C/wAYPiNoiQya34J8H6prOnCZN8X2qG1keEuv8SiQ&#10;KSO4BFflz8TvhX8ZP+CV/wCyL8Nf2yLj9o/43fFTxHPd6Df/ABF8H65qq3uga9YanJDHNa2FmVAt&#10;pYjcKImyQCuQEHy1+nv/AAUZ+BOu/tQfsF/GD4c+FxZnxF438Jajo2m/a5fJg+0TwPGm98Hau4jJ&#10;wcV+bn7SX7LX/BR/9pv9jbSvgprPgH9mWx8PaT/Yvl3tnr2oC9f+y7i3nh3FyyfO1sgfC9GbGOCE&#10;viv6fdd3HL4fv/JWPe/2a/2Cvj7+2R8efCfx4/ar8b33huDwxqUWv+DPg74YufK0jw5Kh3QSanMO&#10;by6QHJHRWzhwpMQ/RCvhf4EfEr/golqfxl8M2/xG+HH7Mum+A5tQiTXrrRdY1KXUbezLfvXgV5Cj&#10;SBc4DAjNfdFU9tCVvqFFFFIYUUUUAFFFFAHin7LP/JYfjf8A9jZH/wCkNvXtdeKfss/8lh+N/wD2&#10;Nkf/AKQ29e10AFFFFABRRRQAUUUUAFFFFABRRRQAVi/EC98RWHheeXwrpui6trSsvk22q6lLp9q6&#10;7huLTRwTspC5IAjOTgZHWtqvzi/4Olf2kPH37LP/AAS+Hin4ceL9f8E+I/8AhL9Ns/7S0e8e1ufJ&#10;dLgvHvUg7WKrkd8CgD6o+Cn7QPxP+Iev683iDwX8OPDvh7wprNzpOrX0HjW7upohBEkjTRxvpkSM&#10;vzj78iYAY545XRLGb9tDX7fW9Sinh+EGmyx3Gi6dMhjPjKdG3Lf3Cnk2KEK0ETACZh5zAoIc/wAz&#10;n/BGH/goz8d/jh/wU2+E/gPxl8WfHPinwV4+8VCPxJoeqapJd6frqyxMsq3MLkpKHCqGDAggDNf1&#10;rjjgDAFABRRRQAUUUUAFFFFABRRRQAUUUUAFFFFABRRRQAUUUUAFFFFABRRRQAUUUUAFFFFABRRR&#10;QAUUUUAFFFFABRRRQAUUUUAFFFFABRRRQAUUUUAFFFFABRRRQBxv7RXw0Pxo/Z98deDlZkbxZ4ev&#10;9GDKwUqbi2khyCeARv6mn/s9/EsfGj4BeB/GITyx4s8P2Gs7cEbftFtHNjnnjfXX147+wvjSvgRL&#10;4dIWM+C/EeueHYoRyYLW11S6js1PubMWzfRhQB7FRRRQAUUUUAFFFFABRRRQAUUUUAFFFFABRRRQ&#10;AUUUUAFFFFABRRRQAUUUUAFFFFABRRRQAUUUUAFFFFABRRRQAUUUUAFFFFABRRRQB8Q/GX9o79r3&#10;Urn4seMPAvhD4TeDfh78Lb2+ttP0zx3a6l/bHjeCxjDz3sU8MscNnbS4cQOyS7tu5tqmqtx/wUp+&#10;JH7WGqfBTwj8ANE8IaD4t+KXw4h+KusX/jiG5vLHwvpEphihhEFs8L3FxLcSsinzEUJCz4bIA+bP&#10;2v8A/gsZ8C/2v/2j/G3wZ+IXxksPhZ8CfAeqPonie1hgvX1r4mXMLYns1lgiYWulK4McjK3m3O1l&#10;UpGSW9a8R/tMfCv9mH/gpH8Nfjtfa5pXhz9nz4sfBODwh4Z8Um2e00SxubPUTe21tIxRVtlltJyY&#10;hIEB8gqORilDVK+3/Af5uw5aN9/+CvyVz6e/4J4/tb+I/wBp7wV420fx9oujeH/id8KPFNz4P8VW&#10;mkTSS6bPcRRxTRXloZP3gt54J4pFV/mUllJO3J+g6+K/+CQF0fi94t/aP+Nun295D4O+MnxF+3eE&#10;7i4t3tzq+l2WnWlgl+iOAwinkglZCQCyqGxgivffG3w2+Ler+K7650P4n6Jo+kzSbrWyl8KJcvbp&#10;gfKZDOC598D6Cqeyv2X5akrd27v8zL/ZZ/5LD8b/APsbI/8A0ht69rr5+/Yg03V9H8a/GG117VIN&#10;a1eHxSgub2G0Fqlw32KD5hEGYLxgYyelfQNIYUUUUAFFFFABRWd4r8YaT4D0KfVdc1TTtF0u22ia&#10;8vrlLaCLcwVdzuQoyxAGTySBXNaB+0v8OPFWs22m6X8QPBGpajeOIre1tdctZpp3PRURXLMT6AUA&#10;dtRRXnnxV/ak8HfCTXo9Cur661nxbcx+bb+G9DtJNT1idD0kNtCGaKInAM82yFSRukUHNAHodcd8&#10;Xv2gPB3wJs7OTxTrtrp1zqbGPTrBFe51HVpAMmK0tIg09zJg52Qo7Y5xXDDTvjH8c/mvLu1+C/hy&#10;Ugi2svs+seKJ06/POwexs27MkaXmRysyHp2Pwh/Zu8G/BC7vL7QtIzrmqIqajrl/PJqGsamAcgT3&#10;k7PPIoOdqM+xM4VVHFAHHHxl8XfjixTw5odn8KPDknH9r+JYlv8AXbhf70GnRP5NuCDlZLmZnUjD&#10;2vavOv20/wDgnl8EfjV+ylqXhL48+MPEd94PudXtNY1PXPEni82TPeRhooT5jFLe2QmQjybeOKIs&#10;2QmTz9X0UAfkB/wTM/4JNfsK/Dn9qkeLPBPjLRr7x/4K8bXC+EbWL4gQ3cl1HFDG0ZWASEzj5peQ&#10;DnB9K/X+iigAooooAKKKKACiiigAooooAKKKKACiiigAooooAKKKKACiiigAooooAKKKKACiiigA&#10;ooooAKKKKACiiigAooooAKKKKACiiigAooooAKKKKACiiigAooooAK8d+AR/4Rr9pH43+HnIDXmr&#10;aZ4rt4wMLHb3mmw2fA/2rjS7pz6l2OSSa9irx6+z4V/b701k3+X458A3Mcx/hD6RqELRD6ka1Ofo&#10;h69gD2GiiigAooooAKKKKACiiigAooooAKKKKACiiigAooooAKKKKACiiigAooooAKKKKACiiigA&#10;ooooAKKKKACiiigAooooAKKKKACiiigAqHUNOt9Ws3t7qCG5t5eHilQOjc55B4PNTUUAIqhFCqAq&#10;qMADgCloooA8U/ZZ/wCSw/G//sbI/wD0ht69rrxT9ln/AJLD8b/+xsj/APSG3r2ugAooooAKKKKA&#10;Pjr/AILr/t6+Jf8Agm7/AME+Na+J3hPQfCviTVrTV9P08WPiG2luLCRJ5trFkikjYsMAj5sAjoa/&#10;ID/glh/wcpfFf40/8FB/B/ga/wDhl8FtP0/4x+PrEandWWkXkd3p3nQ2tk32VmuiExHbqw3K/wAz&#10;MeQQB+xX/Bb39iC0/wCCg/7Aet/Du+8f6D8MrObVbDUJdf1lA9nbCGYEI26SMAuzBQSw5I65r8jP&#10;+CXH/Bvb4c+En7f/AIX8ZW37Unwu8QXHwn8e2Rt9JtIovtHiQRQWl5m3xdMRuM5iGFf5om+gAP3L&#10;1j4Q/Ef4yarcp4v8Zr4P8LiV0j0PwVNJFeX0O4gfadVkVZ13Lg7bOO2eNsjz5BzXd/Cv4MeFfgho&#10;EmmeE9B07Q7W4lNxcm3j/e3sx+9NPKcvNK3VpJGZ2PJJNdPRQAUUUUAFFFFABRRRQAUUUUAFFFFA&#10;BRRRQAUUUUAFFFFABRRRQAUUUUAFFFFABRRRQAUUUUAFFFFABRRRQAUUUUAFFFFABRRRQAUUUUAF&#10;FFFABRRRQAUUUUAFFFFABRRRQAUUUUAFePftMj/hH/i18EvEeBHDZeL5NJvZicBLe+0y9gRT/v3o&#10;sVHuRXsNeO/t74039lfxD4gO0L4FuNP8ZOT/AM89Jv7fUpBxz80dq68ckMR3oA9iooooAKKKKACi&#10;iigAooooAKKKKACiiigAooooAKKKKACiiigAooooAKKKKACiiigAooooAKKKKACiiigAooooAKKK&#10;KACiiigAooooAKKKKACiisrxn470T4c6E+qeINX03RNNjdY2ur65S3hDMcBdzEDJPagDyn9ln/ks&#10;Pxv/AOxsj/8ASG3r2uvBf2M/FGm+M/iJ8ZtU0i/s9U0288VI8F1ayrLDMv2KAZVlJBGQRx6V71QA&#10;UUUUAFFFFAEd5ZQ6hbNDcQxTwvjckihlbnPIPHWqlt4U0uynSWHTdPhljOVdLdFZT6ggcVfooAKK&#10;KKACiiigAooooAKKKKACiiigAooooAKKKKACiiigAooooAKKKKACiiigAooooAKKKKACiiigAooo&#10;oAKKKKACiiigAooooAKKKKACiiigAooooAKKKKACiiigAooooAKKKKACiiigArD+J3gKy+Kvw18Q&#10;+F9RAOn+JNMudLuhtDZiniaJ+DwflY8VuUUAedfsg+Pr34pfsp/DbxHqbMdV1nwzp11qAYksl01t&#10;GZ1Oe6y7wfcGvRa8e/YqzongHxb4ZcMs/hHxvr1kUJz5UM9/LqFqmOwFpe2wGewB717DQAUUUUAF&#10;FFFABRRRQAUUUUAFFFFABRRRQAUUUUAFFFFABRRRQAUUUUAFFFFABRRRQAUUUUAFFFFABRRRQAUU&#10;UUAFFFFABRRRQAUUUUAFVdZ0Ox8R2D2mo2dpf2shBaG4iWWNiDkEqwIODVqigDwz9kXS7XRPil8a&#10;rSytreztYPFaLHDDGI44x9itzgKOB+Fe514p+yz/AMlh+N//AGNkf/pDb17XQAUUUUAFFFFABRRR&#10;QAUUUUAFFFFABRRRQAUUUUAFFFFABRRRQAUUUUAFFFFABRRRQAUUUUAFFFFABRRRQAUUUUAFFFFA&#10;BRRRQAUUUUAFFFFABRRRQAUUUUAFFFFABRRRQAUUUUAFFFFABRRRQAUUUUAFFFFABRRRQB478HMe&#10;Fv2uvjLoQChdai0PxiOuWa4tZdMYfgNGjPHTcM9RXsVeO+Lj/wAIt+3Z4IvAVit/Fvg/V9KuDjma&#10;4tLqxubVM+0U2ot279a9ioAKKKKACiiigAooooAKKKKACiiigAooooAKKKKACiiigAooooAKKKKA&#10;CiiigAooooAKKKKACiiigAooooAKKKKACiiigAooooAKKK+cP2uf23/E3wm+OnhT4RfCr4e2/wAT&#10;vip4p0m68RyWF7rq6JpmiaTbyJC15dXJimYb5pFijRImLNuJKheVcdj6PorxX9hf9sZP2yPhnrl9&#10;f+GL3wN4z8E6/deFfFvhq7uo7uTRNTt9jPGs6ALPE8ckUkcqgB0kU4ByB7VVEpnin7LP/JYfjf8A&#10;9jZH/wCkNvXtdeKfss/8lh+N/wD2Nkf/AKQ29e10hhRRRQAUUUUAFFFFABRRRQAUUUUAFFFFABRR&#10;RQAUUUUAFFFFABRRRQAUUUUAFFFFABRRRQAUUUUAFFFFABRRRQAUUUUAFFFFABRRRQAUUUUAFFFF&#10;ABRRRQAUUUUAFFFFABRRRQAUUUUAFFFFABRRRQAUUUUAFFFFAHj37WW7QNf+EfinLrD4b8eWUNxt&#10;H349St7rR0Un+75+oQN9UXvivYa8e/bcvdDv/gjf6HfeK/CfhjxBdPb6r4fOu6rFp8Mt/YXUF5bk&#10;s/OxbiGHcVVioPQ8A9x4J+Ofgn4l6tJYeG/GPhXxBfRRGd7bTdWt7uZIwQpcrG5IUFlGcYyw9aAO&#10;pooooAKKKKACiiigAooooAKKKKACiiigAooooAKKKKACiiigAooooAKKKKACiiigAooooAKKKKAC&#10;iiigAooooAKKKKACiiigAr4g8d+L9J+CH/BfHSdZ8W6nY6DpPxE+CTaFoF7qE629vd39hrT3Nzao&#10;7kAy+RcxSbc5KoT2r7frjPjj+zp4A/aa8IJ4f+I3gnwr470OOYXCWOvaXBqFvHKAQJFSVWCuASNw&#10;wcEjvS6p9v8AJr9R9Gv63ufLf/BJHWLT4o/HD9rj4k6Bcw3/AIK8afFT7Pod/buHtdUGn6VY2Vxc&#10;wOPlkia4jkQSKSrGJsE4r6A8a33xwj8V3y+HNN+FkuhiT/Q31G/v0umTA5kCRFQ2c8AkV6F4G8Ca&#10;H8MPCOn+H/DWjaV4e0HSYRb2Onabax2tpZxjokcUYCoo9FAFatV0S7JL7lYXd97/AInx/wDs+eIP&#10;jNp3xM+LA03w34A1K/k8Ro2pltXuYIIp/skOFhzEWZNm05bByTxXqv8AwmPx/wD+hI+G/wD4UNx/&#10;8Yrtvhb8Hx8NfGHjjVhfm8PjLV11TyvJ2fZMW8UWzOTu5jJzgdQMcZPa0gPFP+Ex+P8A/wBCR8N/&#10;/ChuP/jFH/CY/H//AKEj4b/+FDcf/GK9rooA8U/4TH4//wDQkfDf/wAKG4/+MUf8Jj8f/wDoSPhv&#10;/wCFDcf/ABiva6KAPFP+Ex+P/wD0JHw3/wDChuP/AIxXNfD79oX41/EvUPEdtpvgfwCJfC2qvo97&#10;52u3CAzpGjnZiE5XEi88c54r6Qrzr4CfCnUvhnr/AMRLnUHtXj8U+KZtZs/JcsVheCBAHyBht0bc&#10;DPbmgDmf+Ex+P/8A0JHw3/8AChuP/jFH/CY/H/8A6Ej4b/8AhQ3H/wAYr2uigDxT/hMfj/8A9CR8&#10;N/8Awobj/wCMUf8ACY/H/wD6Ej4b/wDhQ3H/AMYr2uigDxT/AITH4/8A/QkfDf8A8KG4/wDjFH/C&#10;Y/H/AP6Ej4b/APhQ3H/xiva6KAPm/wCHP7Qnxr+KL+IF0zwP4BU+GtYn0O787XbhM3EIQuVxCcr8&#10;4weO/FdL/wAJj8f/APoSPhv/AOFDcf8AxivXdE8M6d4aN6dOsbWxOo3L3t15EQj+0TuAGlfH3nIU&#10;ZJ5OBV6gDxT/AITH4/8A/QkfDf8A8KG4/wDjFH/CY/H/AP6Ej4b/APhQ3H/xiva6KAPFP+Ex+P8A&#10;/wBCR8N//ChuP/jFH/CY/H//AKEj4b/+FDcf/GK9rooA8U/4TH4//wDQkfDf/wAKG4/+MVzXw1/a&#10;F+NfxVg1uTS/A/gFV0DWLrQ7rz9duEJuLd9khXEJyueh4z6CvpCvOv2cvhTqXwosfGUepvau3iDx&#10;dqmu23kuW2wXM2+MNkDDY6gZA9aAOZ/4TH4//wDQkfDf/wAKG4/+MUf8Jj8f/wDoSPhv/wCFDcf/&#10;ABiva6KAPFP+Ex+P/wD0JHw3/wDChuP/AIxR/wAJj8f/APoSPhv/AOFDcf8Axiva6KAPFP8AhMfj&#10;/wD9CR8N/wDwobj/AOMUf8Jj8f8A/oSPhv8A+FDcf/GK9rooA+b/AIYftC/Gv4uaPf32k+B/AKwa&#10;dqVzpUvn67cI3nW8hjkxiE5XcDg9x2FdL/wmPx//AOhI+G//AIUNx/8AGK9d0Dwzp3hW1mg0yxtL&#10;CG5uJbuVIIhGsk0jl5JCB1ZmJJPUk1eoA8U/4TH4/wD/AEJHw3/8KG4/+MUf8Jj8f/8AoSPhv/4U&#10;Nx/8Yr2uigDxT/hMfj//ANCR8N//AAobj/4xR/wmPx//AOhI+G//AIUNx/8AGK9rooA8U/4TH4//&#10;APQkfDf/AMKG4/8AjFc18Kv2hfjX8YvCz6xpHgfwCtpHeXFiRca7cI/mQStE/AhPG5Dg9xX0hXnX&#10;7Lvwp1L4N/DCbR9Ve1ku5NY1G+Bgcunlz3cssfJA52MuR2PFAHM/8Jj8f/8AoSPhv/4UNx/8Yo/4&#10;TH4//wDQkfDf/wAKG4/+MV7XRQB4p/wmPx//AOhI+G//AIUNx/8AGKP+Ex+P/wD0JHw3/wDChuP/&#10;AIxXtdFAHin/AAmPx/8A+hI+G/8A4UNx/wDGKP8AhMfj/wD9CR8N/wDwobj/AOMV7XRQB84fCX9o&#10;T41/GjwLbeIdG8D+AV0+6muIEFxrtwkm6Gd4XyBCeN8bY55GK6T/AITH4/8A/QkfDf8A8KG4/wDj&#10;Feu+HPDOneENJSw0qxtdOsY3eRYLaIRxqzuzuQo4BZ2Zj6kmr1AHin/CY/H/AP6Ej4b/APhQ3H/x&#10;ij/hMfj/AP8AQkfDf/wobj/4xXtdFAHin/CY/H//AKEj4b/+FDcf/GKP+Ex+P/8A0JHw3/8AChuP&#10;/jFe10UAeKf8Jj8f/wDoSPhv/wCFDcf/ABiua+EP7Qvxr+Nnw807xPo3gfwCum6n5nki4124jl/d&#10;yvE2QITj5kPfpivpCvOv2TvhTqXwR/Z/0Dwvq72smo6Z9o81rdy8R8y5llXBIBPyuO3XNAHM/wDC&#10;Y/H/AP6Ej4b/APhQ3H/xij/hMfj/AP8AQkfDf/wobj/4xXtdFAHin/CY/H//AKEj4b/+FDcf/GKP&#10;+Ex+P/8A0JHw3/8AChuP/jFe10UAeKf8Jj8f/wDoSPhv/wCFDcf/ABikfxn8fo0Zj4I+HGFGf+Rh&#10;uP8A4xXtlBAIIIBBoA+cPhH+0F8bPjV8ONJ8U6N4H8ArpmsxGa3FxrtxHLtDFfmUQnByp710n/CY&#10;/H//AKEj4b/+FDcf/GK9d8N+GtO8HaFbaXpNja6bp1knlwW1tGI4oVznCqOAMk1eoA8U/wCEx+P/&#10;AP0JHw3/APChuP8A4xR/wmPx/wD+hI+G/wD4UNx/8Yr2uigDxT/hMfj/AP8AQkfDf/wobj/4xR/w&#10;mPx//wChI+G//hQ3H/xiva6KAP5vP+DzPWPHureJv2eT450Tw5ozx2viD7GNK1CS7EoL6bv370Tb&#10;j5cYznJ9K8X/AODQvUvF+l/8FMPGEngrS9E1fVW+G9+skOqXj2sKw/2lpe5gyIxLBggxjGCeeK/p&#10;3+Mv7Pfgr48aYsXizwd4T8U3FpBNFYya1pMF8bMyABihlRimSqk7cZ2j0FcV+xh+xx4S/Zb+Ffhy&#10;3s/BXgnQ/F9npK6fqOpaPpNvBPcAkM6GZI1d0LKhIPBKA9hQA3/hMfj/AP8AQkfDf/wobj/4xR/w&#10;mPx//wChI+G//hQ3H/xiva6KAPFP+Ex+P/8A0JHw3/8AChuP/jFH/CY/H/8A6Ej4b/8AhQ3H/wAY&#10;r2uigDxT/hMfj/8A9CR8N/8Awobj/wCMVV1z4kfHnw9ol5qFx4I+HRgsYHuJNviC4LbUUscDyOTg&#10;V7rTLm2jvbaSGaNJYZlKOjgMrqRggg9QRQBzXwS+IjfFz4QeGfFD2q2L+INNgv2t1feITIgYqGwM&#10;gE4zgV1FVdC0Ky8MaLaabp1rb2On2EK29vbwIEigjUYVFUcAAAAAVaoAKKKKACiiigAooooAKKKK&#10;ACiiigAooooAKKKKACiiigAooooAKKKKACiiigAooooAKKKKACiiigAooooAKKKKACiiigAooooA&#10;KKKKAPiT4p/t9/tE3V98UfE/w1+BHhjU/hn8INRvtOvX8V+JrnRde8XmxXddy6ZALSSJYQQ6xyTy&#10;BZtu5cA1e8V/8FP/ABJ8bdR+Efhj9nfwVofizxp8WPAyfEov4v1WXSNL8M6E5iSOS6aCGeV5pZpf&#10;JSOJSMpIxbavPhn7XX/BTv4X/ts/Gvxt8Bbj46/Dn4N/CDwneyaB8Qdd1PxTaadr/i+VfludH0uO&#10;SRWgtesVxesMtl44QcNIOu0T4ofC79mP/grd4G8UjxH4R8N/B34k/ASz8N+A9c+3ww6DO+m6k84s&#10;4Lkt5XNpcxSRjdhlQ4zilHW1+v8Ak3+LtYctL+X+a/JXufUP7BX7Ydz+2B8M/EM2u+GD4J8eeAPE&#10;d34R8XaAL1b6LTdStgjEwzhV82CWKWKWN9qkrIBjINe418Uf8EfdXtviz4+/ak+K+hypeeCfiT8V&#10;Zn8NX8XNvrFrY6dZWEl5A3R4ZLiCZVcZDeWSOK+16ron5L8iV1Xm/wAwooopDCiiigAooooAKKKK&#10;ACiiigD4O+OP/BT344/CDwp4/wDi3J8BNNs/gF8M9XuNP1KTXNeuNM8Y6vZW04guNWs7B7XyRbg7&#10;3jjlmR5kQMNu8Y9G/aK/bj+Id5+0pp/wd+Afgnwl4z8aReFo/Gmu6j4r1qfSdH0XT5pmhtYiYIJp&#10;pLm4eOXam1Qix7mODx8sf8FSP2lvgF+29+x18R/EGp/FDxN8OPiB8GLvUrKx8CatrEFvLea/p9wW&#10;s4bzQWeWHUormeKAxCSOQNFKNuw78dl+zp+0BD+z1/wU713xL8eNQ0L4Z6v8cvgp4Q1e3fWLtNOs&#10;I9S04Xa6rp6SzMFEsL3SOY927Y27kAmlF3tf+tG/0/q+jlpf+uqX6n1z+wf+19H+2n8CX8TXPh+4&#10;8H+J9C1m/wDDHijw7PcrdSaDq9jO0F1becoCyqGAdHAG5JEOASQPZ6+Lv+CJUw8Z/Cr43/EWxWRv&#10;C3xa+M3iXxV4YuShRNR0xngtYbtAedkrWsjqT1Vge9faNU9k/JfkSuvq/wAwooopDCiiigAooooA&#10;KKKKACiiqniCa9t9BvpNNhhudRjt5GtYpnKRyyhTsVmHRS2AT2FJsaR8uftz/wDBUzRf2Qf2jPg9&#10;8LNN0Cfxf4s+JnirSdG1NYZzFB4V0+/uvs0d5cOFb55JA4hhODL5Mx3ARnLP2gP22/itq37VHiD4&#10;QfAD4e+DvGviH4f6HZ6/4v1LxV4hm0jTrD7YZfsenQeTbzPJdzJDJJuYLEi7dzEt8v5u/tH/AA//&#10;AGtvgD4R+Fl74++D/wAM9S8ceMvj/wCGvEmo+KI/HjTXHibWluJFsLF4/suLWxjjCwRhWcQxx5w7&#10;M7N9k/AH4/aB+yT/AMFT/wBpSX42a94X+Geo/FPwv4P8YaW2q6tHb6fcx2WmS2OoQ29zLsWU29xH&#10;yBhisivtAJoW2vd/kn+Gv9MHv8v1t+J9X/sOfta6d+25+zRoHxCsdJvPDtzqD3Nhqui3ciy3Giaj&#10;aXElrd2kjLgMY54pFDYG5drYG7Fet18b/wDBDHTrm+/Yu1rxk9tc2el/FL4h+KfG2iRzxNFIdNvt&#10;WuJLSTYwBVZIgsq56rIp719kVT6fL/hiV1CiiikMKKKKACiiigAooooAKKKq65dtYaLeTrBdXLQw&#10;PIIbYAzSkKTtTcQNx6DJAyRyKTdlcaR8K/A3/gov+0z+1NqM+v8Aw8+AHw61L4YzeJdS0rTNa1D4&#10;iGzv76xstSmsXvfsn2RsbjA7Bd5B4G7vXa/Gr9u34w+Kf2lfH/w6/Z++F/g/x5J8HbOyuPF994m8&#10;Sy6PHc3d3AbmHStPEVvNvuTb7HaSUpEhlRTzX54/Ej4d/seeDP8AgmNo3jb9mu4udG/aNttTtLfw&#10;GLzWt3xIh8QNqSIdNu7dJS55aVJYGUwiIs2MYY/YX7Mv7Sfgf9iD9u/9sLR/jD4v8N+Ar3XtY0n4&#10;g6dPrN8llFq2lyaNbW0slqZCDMIbi0miZU3MG2jHIyLbV7fi9P8Agv8A4AenX+v8kfX/AOxv+1Ho&#10;f7an7MXg34o+Hbe7stM8X2Auvsd1j7Rp86u0U9tJjjfFMkkbY4yhr0yvkP8A4IR+D9V8If8ABLn4&#10;dSavYXWl3HiO51nxNBaXEZjlgtdS1e9vrYFTypMFxE2D03V9eVUt9rEphRRRSGFFFFABRRRQAUUU&#10;UAFZ3jDxbp3gHwlquvaxdR2Ok6JZy397cyZ2W8ESF5HOOyqpP4Vo15T+3d8NtX+Mv7EHxk8IaBG8&#10;2u+KvA+taRp0aHDSXNxYTxRKPcu6j8ambai2ioK8kmfNvwu/4KR/H7x7pnw8+J037PVq3wJ+J+q2&#10;dnp39l61cah400jT7xwtprF5p6Wvki2ZWjkeOKZ3ijk3Enac6vxd/wCCh3xk8TfFz4raZ8CPhH4U&#10;+IHhj4EzJY+Kr3W/E0ulXeuaiLZLufTdKjjtpUaaGGSLc87Ihkk2gcZPwP4B0v4K+DP2Df2dPiF8&#10;HvHF7e/th3WreFNFWH/hJ7mbxBqF/wDa7a31fR77T2lPl2MNuLtDC0SxQxwRkEDBb6x/ZR/a2+HP&#10;7APxF/bT8O/FnxdoPg3WdP8AiXqfxDt7XVr2O2n1jR9R0+zktprRXINxl4ZIdsW4iRQmMkA1NWvb&#10;pf8AC337t/8AAJhra/W36/dtb/gn3F+zN+0F4f8A2rv2e/BnxK8LSTSeH/HGkW+sWImAEsSTRh/L&#10;kAJAkQkowBOGUjJruK+Wf+CJPwq1z4K/8EofgX4e8SWM+ma1B4aju7mzmUpLafaZJLlYnU8qypMq&#10;lTyCCD0r6mqpq0miYu6TCiiipKCiiigAooooAKKKKACiiigAooooAKKKKACiiigAooooAKKKKACi&#10;iigAooooAKKKKACiiigAooooAKKKKACiiigAooooAKKKKACiiigAooooAKKKKAPO7/8AZC+E2q30&#10;91dfC/4d3NzcyNLNNL4bs3kldjlmZjHkkkkknkmtjxh8BPAvxD+H9r4T8QeCvCWueFbIRi30bUNI&#10;t7nT4BGMIEgdDGu0cDC8dq6yigLlTQNAsPCmiWmmaXY2em6bYRLBbWtrCsMFvGowqIigKqgcAAAC&#10;rdFFDYIKKKKACiiigAooooAKKKKACiiigDjtb/Z3+H3iX4lWnjTUvAvg7UPGNhtFtrtzottLqdvt&#10;+7suGQyLjthhirfxS+Cvg345aJDpnjbwl4Y8YabbyieK01vS4NQgjkHR1SZWUMPUDNdNRQBDpmmW&#10;2i6db2dnbwWlnaRrDBBDGI44UUYVFUcKoAAAHAAqaiii4BRRRQAUUUUAFFFFABRRRQAUUUUAUdd8&#10;L6Z4pW0XVNNsNSWwuo721F1bpMLa4jOY5k3A7ZFPIYYI7GsP4pfArwR8cbSyt/G3g3wr4wg02Xz7&#10;SPW9Jt9QS1k/vxiZGCNwORg8V1VFADLe3js7eOGGNIoolCIiKFVFAwAAOgA7U+iigAooooAKKKKA&#10;CiiigAooooAKKKKAOO0/9nb4faT8UJ/HFp4F8G2vjS5DLNr8Wi2yapKGGCGuQnmnI4OW5FS/Ev4C&#10;eBfjRdaZP4x8F+E/Fk2iy+fp8ms6Rb372MmQd8RlRjG2QOVweBXWUUACqEUKoAUcADgCiiigAooo&#10;oAKKKKACiiigAooooAKKKKAOR0n9n/wFoHxMu/Gth4I8I2XjK/Upc69Bo9vHqdwp6h7lUErA9wWO&#10;aXx98AvAnxW8RaVrHinwV4S8S6toTb9NvdV0e3vLnT2zuzDJIjNGc85UjmutooAKKKKACiiigAoo&#10;ooAKKKKACiiigAooooAKKKKACiiigAooooAKKKKACiiigAooooAKKKKACiiigAooooAKKKKACiii&#10;gAooooAKKKKACiiigAooooAKKKKACiiigAooooAKKKKACiiigAooooAKKKKACiiigAooooAKKKKA&#10;CiiigDwf9rz/AIKdfAf9gvxFo+kfF74j6R4I1HX7Z7vT4Ly3uZWuYkbYzjyo3AAbjnBryFP+Di39&#10;ip2Cr8fvC5LHA/0G/wD/AIxX2Lrng7SPE0scmpaVpuoPENqNc2yTFB6AsDgV+eP/AAbzfD/QNX+C&#10;37RL3eh6RdPD+0B4vhjM1nG5jRZLfCjI4UdgOBRHV2fa/wCKX6hLa6/rR/5H6OwzLcQpIjBkkUMp&#10;9QRwadX5W/tOf8FcvHHxU/bQ+Jfww+G3x4/Zq/Zz8LfB68j0a/1n4k6jbPqvifVPL3zR2lpLPGqW&#10;sJ/dtIQSXHyk8qtSf/guz44v/wDgk3+0V8QLS4+GWrfGP9nbWbHRb7U/C92NX8KeIYri8tUh1C0Z&#10;ZCTFNDLMNhclHjOcfcCurc3z+Q0ndR+XzP1dor8qf2jP26f23/2LdQ+E/wARfF1j8HPFvhn43eI7&#10;XwhYfDnToLizu/Deo6jBI+nI+pNnziroFnfy9uQ4RMFWX0n4QftR/tRfs0f8FNfhb8G/j74i+Fvj&#10;zw38eNH1m90a78LaPPpkvh2+02BbmaD947GWAxsFVny7FgcrtIakne39XWtib9T9DaK/LH9nr9qT&#10;9uz/AIKE23xQ1D4Z618GPh9oPww8d694YsLvXtFuLyXxfLZ3brFblUci3gSLykeYZd5GfAAXAteO&#10;v+C/2s6Z/wAE2fAfjWPQvBHhL43+OPG03wwurHxRqosvDXhbWbWR0vr28uGcFbOJEWTG/d++RdzY&#10;JMp6X9Px/wCHKa1t6/gfqJRX5SfAP/grt49+CP7Wfwr8FfEf9oL9mD9ozwn8YtbTwwl18NtSto9a&#10;8JapOp+ymS2inkE1lJIBEZCAys6kkfKr9x8HP2pf2t/2zf22/jh4N8CeIvhX4K+H/wAC/iImkXF9&#10;quhTX17r1m6Qv9iVVkCo0cazO02QzNNCoChWJpK7t/XT/NEt6f15/wCR+kdY/jf4haD8M9FTUvEe&#10;taVoOnyXEVolzqF0ltE80riOKIM5ALu7KqqOWYgAEmvzu+Ofxq/bb1a78Z+MJfiD+zx+zJ4X0PU7&#10;u38MeGfG6RXt5rtnAzCK6vb0XBigE+wkCHO1Sc8jcfmj/go3+1t8Xf8Ago3/AMEkf2QfjJ4en8De&#10;E08WfEjSYdZ06e0nuVGvQ6o9pZ3EDBiVtFmt7l3jYs5WSMBiVJMp3t6r8Ry0v8/wP3Aor4x+BX7W&#10;Pxdsf+Cp+k/s9/EDUPCGrQWPwKtvHGsXukafJbrc62dYNlK8JdyVtzGMiMjIPOe1Zurf8FA/H9l+&#10;2V+2R4EQaH/YXwM+HemeJ/DWbMmb7Xcadc3Mnntu/eJ5kS4UBcDIzRJpa+v4X/yGk27en42/zPuC&#10;ivy8/Zs/4KL/ALSHhr9gWT9sX426x8N1+Eq+AW1iDwNomkTRatd3v7qG0mN47lYxdTlmKbWWJJog&#10;NxDMPG9Y/wCC1vxw+CnwptfjZ4h/aH/Yp8e6ciQalrPwd8OeIbYa5a2MjLvgsroXLPNfRI2SjKyl&#10;kcLu+UGmrOzJTuro/aeuX8XfGnwt4E+IfhTwlq2s21p4l8bvcpoenbXkn1D7NF5s7qqg7UjTBZ2w&#10;oLoM5ZQdLwB43074m+BNE8SaRMbjSfENhBqVlKRgyQTRrJG2O2VYGvi7/gnzrz/tV/8ABTP9qn4t&#10;alm5t/hprMHwb8Ko/I0yCyjS61Qr/tT3c0bMeu2CMdFos+blf9f07BfS6/r+kfY1l8XPCep/EG68&#10;I23ifw9ceK7GEXFzoseowvqFvEQCJHgDeYqkEclQORXDfta/t2/B/wDYS8H22u/Fz4geHvA2n3zM&#10;loL6Ytc3xUAsIbeMNNNtBGfLRsZGcZFfNnw8/ZX8a6fZfD7wBL8IYdI8QeB/G1v4m1H4si/05rfV&#10;44r43F1dRbJTqDXuowGS3njlgSNRdzjzZERA/n3/AATd+Hekftif8Fa/2uvjL4/0+z8ReIPhX4tg&#10;+G/gqHUIhPH4YsbSJjLJbI+RG88jBy4+bJkwQHYGVr/Xp+rKen9ev+R9Zfsa/wDBUT4Af8FBJr+3&#10;+D/xP0Dxlf6ZH511p6LNZ38Ue4L5ptrlI5jHuIG8JtyQM8ivVPBXxp8LfEXxt4s8N6NrNte6/wCB&#10;rqGz13T9rx3GmyTQrPDvVgCUkicMrrlGw2CSrAeVfHX/AIJx/D745/tX/DH41udV8L/EX4X3ks1v&#10;q2gtDaza3bSRmN7G+Zo2M9sQT8uQyhnCsu414r+2xrz/ALKn/BW39mX4jaZm30/4zm/+FHi6NeFv&#10;v3TXukykdDJFcLOoY8hJ3A44ql0Xf+l9+wn1/r1/zPueiiikAUUUUAFFFFABRRRQAUUUUAFFFFAB&#10;RRRQAUUUUAFFFFABRRRQAUUUUAFFFFABRRRQAUUUUAFFFFABRRRQAUUUUAFFFFABRRRQAUUUUAFF&#10;FFABRRRQAUUUUAFFFFABRRRQAUUUUAFFFFABRRRQAUUUUAFFFFABRRRQAUUUUAFFFFABRRRQAUUU&#10;UAFFFFABRRRQAUUUUAFFFFABRRRQAUUUUAFfGP8AwRO/Zp8c/sxfCr436f478P3Ph288UfGjxN4l&#10;0uOaWKQ3enXUkBguB5bMArhWwGwwxyBX2dRQtHfyt+Kf6A9rH5E/F79hvX/2Lf27PjR4w1D9jnwl&#10;+1x8MvjTrX/CV6bqEenaTea/4T1GRALqzkjvkLNbySZdTGdq98sxAs/Gn9g74z/GH/gil+0b4etv&#10;2efhR8KPHvxU1Gxn8NfD7wFpthY3ltp1vqFpJFHqN3CUt7m5VFnfI2hVyOGYov620UktOX5FKXvc&#10;3nc+Lv8AgrN+zR45/aB8LfsuweDvD1zrk3gT43eFPFGvLFLFGdO0208/7RctvZdypuXIXLHPANWv&#10;2wv2b/G/xG/4K7/sffETRNAuL/wZ8ObTxlH4j1NJYlj0tr3TYYbUMrMHbzJFZRsVsY5wOa+x6Kq+&#10;t/O/4WISsreVj8YP+CYv7Zf7Q37Ongn49aZ4G/Zz1X43+GtS+M/i9PD9/ouv2tg+m3/24mS2v0nw&#10;Y4CzJIs67gA7qQCBW/8AEX/giF8UdP8A+Cdnwz1BtA8B/Ev46+DPiZffFzxL4P1XypNA8UzajIzX&#10;2kBpwYv9V5KK8nybomIPzKR+l/7Kf7IXg/8AY28L+KNH8GLqaWfi/wAUaj4v1D7bc+exvr6QPOUO&#10;Btj3KMLzj1Neo1KWi7pL8Lfqim9X2u/xv+jPyy/Zs+Enir44/tXfDa58Nf8ABPn4Pfs4eEvCOorq&#10;3ivxP4q8M6JPqbvEN0VvpC2iJIswlCst191dobAICv8ARP8AwTM/Zx8b/BD9o79rrWvFGhXGi6b8&#10;Q/ic+ueHLmWSKRdSszZwxidQjEqN6kYfaeOlfYlFP+vvt/kL+vz/AMz8H/gT/wAE9fiR4J1PxToH&#10;xQ/YVg+Pf7Qur65qE7fFnxh4pt7zwrqiTTs1veyrM7eXFFEyf6PHF5jCPGFZiq+maV/wT8+O/gD/&#10;AIN8Pgp8PU+Gl/qXxT+CfxJt/Fd94WgvbZZ9UtbXXry7/wBHk3mNt8M6MozuxkbSwCn9lKKFokvT&#10;8Ngdm7vz/Hc/Mf45X3x6+GP/AAUJ+HP7XnhT9njxf410Txj8JR4B8UeCYNStLfxH4UuBqTX8cjI7&#10;7JQSVQ7CQMMSV+XNH9nv9mf9ob4i/tB/tq/Ez4kfDGPwVd/HP4Z2GneGdFttXt9QNvNFY3tslhJO&#10;jBWuADC0jACMNOVVmC5r9RqKTimrev43/wAxpu9/T8Lf5HwT4Y/4JweJvj7/AMG8+gfs2eKYh4Q8&#10;bXnw5sdHlju3WRNN1O2Ec0KytGWBQTwxhihb5c4zXylo3wU+KevfCvRvhlp3/BMb4F6D8YoFttM1&#10;Dx5rmheHrnwbCI2RZtSxHH50wdAXECnepf8AjK7T+0dFU3eTk+v9fqSlaKj2MvwR4cTwd4L0fSI4&#10;dNt49KsobNYtPtBaWkQjjVAsMIJEUYxhUBIVcDJxXxN/wS/0iT9nP/goF+2P8ItUX7PdeIPGsXxc&#10;0QvwdT0/WbdI5pI8/eWG6tHhY9mI9RX3bXn/AI0/Zo8L+N/j/wCDfifNFe2XjPwTaXmm2l9Zz+V9&#10;ssbpV86zuVwRNB5iRSqp5SSJWUj5sifvX/r+rpBb3bf1/VrnoFfnR8Yvgh8dv+Cb37fnxG+N/wAE&#10;Phsvxs+GHxxjs7rxt4MstVh03WdE1W1jMQ1Cy875JklQkvGMuzsegCkfovRU21uV0sfnX4Yu/wBq&#10;X/gpb+1l8Mdc8Q+APFn7L3wN+FWr/wDCRXtpd+I0/wCEi8eX0alYrSSK1b91ZAsfMSUlZVYj5sjZ&#10;0/8AwUS0mT9ov/gqX+yB8MNLzPJ4F1bUfix4iZOTptlZW5tbNn9BPdzmMf7jHtX3bXn/AMPv2Z/C&#10;/wAOPjf46+I1pFe3njD4g/Y4dSv7yfzWhtbSLy7ezgGAIoELSSbF+9JNIzEkjDW68tfn/wAPb7iX&#10;s/PT+vxPQ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KAAAA&#10;AAAAACEA1Tt0weOIAADjiAAAFQAAAGRycy9tZWRpYS9pbWFnZTIuanBlZ//Y/+AAEEpGSUYAAQEB&#10;ANwA3AAA/9sAQwACAQECAQECAgICAgICAgMFAwMDAwMGBAQDBQcGBwcHBgcHCAkLCQgICggHBwoN&#10;CgoLDAwMDAcJDg8NDA4LDAwM/9sAQwECAgIDAwMGAwMGDAgHCAwMDAwMDAwMDAwMDAwMDAwMDAwM&#10;DAwMDAwMDAwMDAwMDAwMDAwMDAwMDAwMDAwMDAwM/8AAEQgCOgM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QOtABRSBgTgHmloAKKKKACiiigAooooAKKKKACiiigAooooAKKKKACi&#10;iigAooooAKKKKACiiigAooooAKKKKACiiigAooooAKKKKACiiigAooooAKKKKACiiigAooooAKKK&#10;KACiiigAooooAKKKKACiiigAooooAKKKKACiiigAooooAKKKKACiiigAooooAKKKKACiiigAoooo&#10;AKKKKACiiigAooooAKKKKACiiigAooooAKKKKACiiigAooooAKKKKACiiigAooooAKKKKACiiigA&#10;rB+JPgy48f8AhO40y213WvDc07KRfaW6Jcx4YHCl1ZcHGDx0Nb1FAHiH7Jd7rem+P/ih4X1bxLrX&#10;ii38K6vawWV1qjo9yEls45WVmRVBG5jjivb68U/Zt/5OL+Ov/YdsP/TdDXtdABRRRQAUUUUAFFFF&#10;ABRRRQAUUUUAFFFFABRRRQAUUUUAFFFFABRRRQAUUUUAFFFFABRRRQAUUUUAFFFFABRRRQAUUUUA&#10;FFFFABRRRQAUUUUAFFFFABRRRQAUUUUAFFFFABRRRQAUUUUAFFFFABRRRQAUUUUAFFFFABRRRQAU&#10;UUUAFFFFABRRRQAUUUUAFFFFABRRRQAUUUUAFFFFABRRRQAUUUUAFFFFABRRRQAUUUUAFFFFABRR&#10;RQAUUUUAFFFFABRRXPXXxY8NWXxNtPBc2t6bH4sv9Ol1e30gzr9sms4pI4pLgR53eWsksalsYywF&#10;AHQ0V5P8X/27vgz+z/8AEvS/Bnjf4n+B/CnirWgrWWlanq8NtdThjhSEZgQGPAJxntW78fP2nvh5&#10;+yz4JTxJ8R/GfhzwToUsywJe6xfR2sMkhGQilyNzYBOBmi4Hd0Vz/wAMPit4a+NfgfTvE3hDXdK8&#10;S+HtWj86z1HTblLm2uU6ZV0JB5BHsRXQUAeKfs2/8nF/HX/sO2H/AKboa9rrxT9m3/k4v46/9h2w&#10;/wDTdDXtdABRRRQAUUUUAFFFFABRRRQAUUUUAFFFFABRRRQAUUUUAFFFFABRRRQAUUUUAFFFFABR&#10;RRQAUUUUAFFFFABRRRQAUUUUAFFFFABRRRQAUUUUAFFFFABRRRQAUUUUAFFFFABRRRQAUUUUAFFF&#10;FABRRRQAUUUUAFFFFABRRRQAUUUUAFFFFABRRRQAUUUUAFFFFABRRRQAUUUUAFFFFABRRRQAUUUU&#10;AFFFFABRRRQAUUUUAFFFFABRRRQAUUUUAFFFFACSAlGAJUkcH0r83vgx+yjpv7M3/Be/w/djxF4q&#10;8Y+JfGfwd1/Utb1vX743FzdyLrWmLFGiACKGGNPlSOJVUDJOSST+kR5BHrXj+t/slW2t/t0+H/jc&#10;2tTx3egeCr7wauki3BimS6vLa6M5k3ZDKbYLt24IcnIxihaO/r+QPa39bnyB+xp8FfCv7SvwM/bZ&#10;1Tx3o+m65qXiv4n+LdA1K5voElljsbCNLezhDEZVIo0EiAYwzbhzzXmP/BMHX7v9qD9pv9la6+IC&#10;LrkvhT9nFdb0uO/QSqL64v0tJbsKwwZTBBGm7qAx/vHP0z8Z/wDglP4s17x98Sz8Nvjdrnwy8C/G&#10;u5a98aaBb6Lb3sj3MkSwXNxYXDkG1kniRVclXGRuHPA6b4z/APBMpHuPhbrnwZ8aXHwj8Z/CHQ5P&#10;C+jXy6bFqlneaRIsYeyu7eQr5qhokkVgwKuCedxqY6fh+Ca/UUnfT+t0cr/wS10y3+HP7WH7YXgb&#10;Q4IbHwjoPxCtNU06xgQLb2M9/pdvNdpGo4RTIofaMAGRiBzX0J44/bU+G3w38V3uia14i+x6np7h&#10;J4fsVw+wkA43KhB4I6Gsb9h/9jWH9j3wN4hhvPEuo+NvGXjnXJvE3irxHfQpBNq+oSpHGWWJPlih&#10;SOKNI4wSFVBySSa9r8lTyQpP0FUtl8gXU+ff2MPHulfE74vfGfXdDuvtulahrdi0E3ltH5gWxjU/&#10;KwBHzKRyO1fQleJ/s2KB+0Z8dMAADXbDgD/qHQ17ZQMKKKKACiiigAooooAKKKKACiiigAooooAK&#10;KKKACiiigAooooAKKKKACiiigAooooAKKKKACiiigAooooAKKKKACiiigAooooAKKKKACiiigAoo&#10;ooAxfHvxK8OfCrQv7V8Ua/onhvTBIsX2vVL6Kzg3t0XfIyrk4OBnJxXOeD/2qfhf8Q/EVto/h/4k&#10;eAtc1a8JEFlp/iC0urmYgFjtjSQs2ACeB0Br8xP+Dz2Vo/8AgmJ4RVWID+PrMEZwD/od5X4wf8G3&#10;rmP/AILTfA5slQNSus89vsNxQB/YvRVLQvEmn+KdMjvdMvbTUbOXISe2mWaJsHBwykg4NXaACkeV&#10;Y1yzKoHcnApawfiJ8LfDnxc0D+yfFOh6V4h0zzVm+y6hapcQ71zhtrAjIycGgDbS6ikYKskbE9gw&#10;Jp9fNn7BX7NngDw34LufEmn+DfDVl4gsPGHiu1ttRh06JLq3hj17UbeONZANwVYVWMAHARQo4GK+&#10;k6ACiiigAornviT4y1PwRoAvNK8K614vujKsZsdLntIZwpBy+bqaGPaMdN+eeAea4D4BftU6r8e5&#10;45YvhX478O6Ob2+0+XU9Uu9IaCCazuJraVWSC9llIM0DqCqEHg8DmgD2CigHI6YooAKKKKACiiig&#10;AooooAKKKKACiiigAooooAKKKKACiiigAooooAKKKKACiiigAooooAKKKKACiiigAooooAKKKKAC&#10;iiigAooooAKKKKACiiigAo/CiigAx7UYHpRRSsAYA6CiiimB4p+zb/ycX8df+w7Yf+m6Gva68U/Z&#10;t/5OL+Ov/YdsP/TdDXtdABRRRQAUUUUAFFFFABRRRQAUUUUAFFFFABRRRQAUUUUAFFFFABRRRQAU&#10;UUUAFFFFABRRRQAUUUUAFFFFABRRRQAUUUUAFFFFABRRRQAUUUUAFFFR3d3HY28k0zpFDEpd3dgq&#10;ooGSST0AFAHzT/wUa/Z/8A/toW3gP4O+N/C8Hi6DxBrB1mSB7mWA6VZ2kZ8+83RkNnM0cCjOC9yp&#10;wQpFch+zJ/wQV/Zk/ZD+NGi/EHwJ4FutM8UeH5ZZ7G6l1a5uFheRHRjtdyD8rtjPTt0r1/8AZUtJ&#10;PilrniP4uX0cgPjNks/DgdSvk6Dbs32VwCMj7S7y3JPUrNED9wV7UBgYoA8k8V/seeG7rX7vXvCN&#10;3q3w38T3bmaXUfDcq28d1Kf47i0ZWtrknu0sRcjowOCM8/EP4sfBbKeK/DNt8RtCi5bW/Ccf2fUY&#10;E7mbTJXJkwOSbeZ3btCK9roIyCOmaAOM+Ef7Qng34529y3hjX7PUbixIW8smV7e+sGIyFntpQs0L&#10;H0kRTXZ5HqK4b4s/s3eDPjZcWt34g0SGbVdPUrZatbSPZ6np+e8N1EVmj55wrAHuDX5if8HOnxj+&#10;LH7Af/BOXwffeAvjD8QbLWLz4gQWa6tHeJaaitk1hdt9lkmt1jMqB4w25wWJA3FiM0Afox+xMQPg&#10;tqg7/wDCb+L/AP1JdTr1yv5Xv+Ddz/gpB8e/in/wVd+E/gfxJ8X/AIg634O1vUdVur/RrzWZpbK8&#10;lltru6kd4ydrM07NKSRy5J61/SVqvx88bxavdW+n/BTxxeW9rI0YuZtW0W3S4wSA8a/bWbYRgjcF&#10;bnlRQB6vRXkA+LPxgvlRbb4Q6PbSPzu1DxnFHGgx0JhtpTu9gCPeg+NfjnOHKfD74a25/hWTxrdy&#10;H6kjTRQB2Hxk+P8A4G/Z30C21bx74u8OeDdMvbgWkF3rOoRWUM0xVnEatIQC21WOBzhSe1eB/wDB&#10;PP8AbR+EHxC8HjwpoXxM8C6x4n1LxV4nntNKs9at5ry5jbWtQnV0iVizKYSJAQOVOenNfn9/weNS&#10;+JNQ/wCCZHwqfxPY6RZ6y3xIj82HS7mS6tlX+zdQ2kPJHGxJGM5UYPrX5Y/8GwkEi/8ABbj4Mko4&#10;UHVsnBAH/EpvKAP6+h7dKKFPyiigAooooAKKKKACiiigAooooAKKKKACiiigAooooAKKKKACiiig&#10;AooooAKKKKACiiigAooooAKKKKACiiigAooooAKKKKACiiigAooooAKKKKACiiigAooooAKCQOtF&#10;YHxL07xFqnhO4h8K6lp2k60xUw3N9aNdQoN3zAorKSSMjOeKAPMv2bSD+0X8dMHOddsP/TdDXtlf&#10;Pf7F9jrmnfF74zw+JL6x1PW49bsRc3Nnbm3glP2GMgqhLFcLgdTyCa+hKACiiigAooooAKKKKACi&#10;iigAooooAKKKKACiiigAooooAKKKKACiiigAooooAKKKKACiiigAooooAKKKKACiiigAooooAKKK&#10;KACiiigAooooAM4614x+11qtx42h0D4V6XPLHf8AxHuGt9UaFtstpocQB1GYN/BvRktlYch7tCOh&#10;I9knlWCJndlVEGWJOAB614r+y1G3xc8T+I/i9eKzw+Kyum+GA45g0O3dvKkA6A3MpluM9SjwA/cA&#10;AB7LpOl2+iabb2dpBFbWlpEsMMUahUiRQAqqB0AAAAqxRRQAUUUUAFeD/wDBQL/gnH8Mf+Cmfwm0&#10;zwT8VtP1XUdB0jVU1m2jsNQeykW4WKSIEsnJGyV+OnI9K94ooA/NL/glh/wQP/Z1/Zy8c6Z8YfC+&#10;h+I7fxv4R8U+JdO06efW5poEit9V1DTow0R+ViLdFBJ6nnrX6WgDuBXkf7Ev/JFtU/7Hfxf/AOpL&#10;qdeuUAGB0wMUfhRRQBQ1/wAMaX4qtkg1XTrDUoY28xI7q3SZVbGNwDAgHBIz714z+wp8P/D2lfCO&#10;5vrXQ9Htr2Hxd4oSO4iso0lQDXtQUAMFyBt4+nFeqfEnwRe+PdBWysPFHiDwlOJVk+26OtobggA/&#10;J/pMEybTnn5M8Dkc54b4Hfspz/Am+i+x/Er4h61pSXV5fSaVqf8AZbWtxPdTSzzOxiso5QTNM8gC&#10;yAAkDG0baAPWhjHHSigDAAHQUUAFFFFABRRRQAUUUUAFFFFABRRRQAUUUUAFFFFABRRRQAUUUUAF&#10;FFFABRRRQAUUUUAFFFFABRRRQAUUUUAFFFFABRRRQAUUUUAFFFFABRRRQAUUUUAFFFFABRRRQB4p&#10;+zb/AMnF/HX/ALDth/6boa9rrxT9m3/k4v46/wDYdsP/AE3Q17XQAUUUUAFFFFABRRRQAUUUUAFF&#10;FFABRRRQAUUUUAFFFFABRRRQAUUUUAFFFFABRRRQAUUUUAFFFFABRRRQAUUUUAFFFFABRRRQAUUU&#10;UAFFFMnnW3jZ3ZURAWZmOAAO59KAPHP2utWuvGFloXws0i4mtdV+Jcsttd3MLlH0/SIAr6hPkcqz&#10;RstuhHSS7jPQGvXdF0m10DSLWwsbeG0srKJYIIIUCRwxqoVUUDgAAAADpivG/wBleFvi14o8S/F6&#10;7VvK8XFdN8NI45g0S2dxDKuen2qVpbk8DKPADnYK9tAx6mgAooooAKKKKACue+I+i+JNc8PGDwvr&#10;uneHtTMqt9qvdLOoxbOdy+UJouTxzu4x0NdDRQB4v+zt+z74/wDgg62V98QtC1/w/Lqmp6tc2ieF&#10;Ws7iWa+u7i8kCzfa3Cqs1wxA2MdqhSSfmr2gUUUAFFFFABRRRQAUUUUAFFFFABRRRQAUUUUAFFFF&#10;ABRRRQAUUUUAFFFFABRRRQAUUUUAFFFFABRRRQAUUUUAFFFFABRRRQAUUUUAFFFFABRRRQAUUUUA&#10;FFFFABRRRQAUUUjkgZ7Ck2CMvV/HWieH9XtdPv8AV9Lsb++4tre4uo45bj/cViC34A1N4g8U6b4S&#10;0173VdQstMs4yA893OkMSk9MsxAFfiP+2nD4f8VfGf8AbNvNV+CPiP8AaL1i2ulg0X4gaVA09v8A&#10;DVks40+wea+JbeSzkzO5sVlYh/mAORX0b4S8EaH+3H+2b8APhz8RtY0v4xfD7wh8D4vGBFwGudJ8&#10;V6rPPFZjUJon4m2xxuUEqkgysSA3Qi20v67v9Alp/Xp/mfpnp+pW+rWcVzazw3NvOoeOWJw6SKRw&#10;ykcEH1FT18T/APBJfTY/g18aP2nPg1o7TJ4I+Gnjm3m8M2bytImj2moafBcvZRbidsMc3mFE6KJC&#10;BxivqrXfj54J8L6vPp+peLfDthfWxCywXGoRRyRnGcFScg00JM4L9m3/AJOL+Ov/AGHbD/03Q17X&#10;Xg37JniOw8XfHP43ajpd7a6jp91rliYri3kEkUmLCJThhwcEEfUV7zQMKKKKACiiigAooooAKKKK&#10;ACiiigAooooAKKKKACiiigAooooAKKKKACiiigAooooAKKKKACiiigAooooAKKKKACiiigAooooA&#10;Kiu72GwiMk8scKD+J2Cj8zUtY3jr4deHvijoLaV4m0LRvEWlu6yNZ6nZR3duzKcqxSQFcjsccUAX&#10;oNfsbqVY4ry1lkboqSqxP4A15L+15q1z4w0/QfhfpM8kOpfEu4eyvpYWxLYaNEu/ULgY+7mMpbq/&#10;8Ml3Ga5H9ir9nP4deFofFuuWHgTwXp2raR4316Gz1CDRbaG4s4kvZUVI5VQMiqnygAgAcdK6f9mG&#10;Jvi/418S/F27Vmt/EH/El8KZGFTRLeQlZ1B6G6nMk+f4ohbA/coA9i0bR7bw/pVrYWcEVtZ2UKQQ&#10;QxjakSKoVVA7AAAAVaoooAKKKKACiiigAooooAKKKKACiiigAooooAKKKKACiiigAooooAKKKKAC&#10;iiigAooooAKKKKACiiigAooooAKKKKACiiigAooooAKKKKACiiigAooooAKKKKACiiigAooooAKK&#10;KKACigkDqQK+Y/2pv+Cwn7Pn7IHi9/DXivx/a3ni6PO7w9oNrNrOqx+zwWyu0Z9n25pXHY+nKK+L&#10;vhf/AMF/f2ZPiL4stNE1DxjrHgDUdQkEVovjTQLzQIrlieAs1xGsQJ7bmGelfZWmanbazp8F3Z3E&#10;F3a3UaywzQuJI5UYZDKw4II5BFMm5PSOu4Y4paKTGfB91+xB+0d+zx4m+LOg/BHxb8LT4B+L/iLU&#10;PFDT+KbK7bVPCd9qGDeGBYT5d1GXy6LIV2k4OR1e/wDwS38Z/srWXwS179n7xF4bk8X/AAf8Hy+B&#10;Ly18XRTCw8U6ZK6TEyPAS8EsdwhkQqGGJGU8Yr7tKg8kUm0HqKErA9T57/4J+/sieIP2atA8da/4&#10;813TPEnxL+K/iSTxR4lvNNt3gsLeQwxQQ2dsrkt5EEMSKpb5mJZj1r13Wvgh4N8SapNfaj4V8O39&#10;7cHdLPcafFJJIcYyWK5PA711AAHQUUxJHhH7J/h+x8LfHb432GmWdrp9jba5YCK3t4liijB0+InC&#10;qABkkmvd68U/Zt/5OL+Ov/YdsP8A03Q17XQMKKKKACiiigAooooAKKKKACiiigAooooAKKKKACii&#10;igAooooAKKKKACiiigAoozjrRn9aACiiigAooooAKKKKACiiigAooooAKKKKACgsB1zzRX5a/wDB&#10;2/8AGHxb8FP+Caehat4N8T+IPCeqyeNLKBrzR9Qmsbhozb3JKF4mVipIBxnHAoA+mtNtNe8Z/CLx&#10;X4J8PxX8c/jv4la/pWoalboQuk6ab2Z7yYyAYR2hVooz18yZCOhI+pPD2hWfhbQrLTNOtobPT9Og&#10;S2toIl2pBEihURR2AUAAe1fyVf8ABvz+138V/F//AAV0+DGg6v8AEzx/qeh6xr08t9p934gu5rW9&#10;dreZ2aSNnKuS3zEsDk89a/rhXpxQAUUUUAFFFFABRRRQAUUUUAFFFFABRRRQAUUUUAFFFFABRRRQ&#10;AUUUUAFFFFABRRRQAUUUUAFFFFABRRRQAUUUUAFFFFABRRRQAUUUUAFFFFABRRRQAUUUUAFFFFAB&#10;RRRQAUUUUAFFFFAGF8TvA0HxO+H2t+HLm+1XTbbXrGawlu9Mumtb23SVCjPDKvzRyAE7XHKnBHIr&#10;zPwN8C/gr/wTo+B+s6ro3h3w34F8KeG7OXU9X1MW++d441LyXFxOwaad8Aks7MzH1Jr0P4w/DSz+&#10;Mfw01vwvqF7q+m2muWj2sl3pd69le224cSQzJho5FOCGHQivgP4yp8TPC/wt8bfCbxDrVn+1z8H9&#10;b0yfSdXi8P6haxfEzQrWRShLwIRBflB/EoimLDJVycVDY0ej6L/wVC+EP7UHiTRfBXj/AOD3xM0D&#10;wv8AEG5TStD1Tx94HMOha7NKD5UG6Tf5by/wCVV3EgcHivpD9mH9k7wd+x/4U1Pw94DttR0vw3qG&#10;oPqMGky30tzaaSzoitFaLIW8iElN3lKdiszEAZxXxF+xn8C1/bj1Xwze65+134k+Mvg34a61aawv&#10;gi88O2WhazZX9o4e1GsKALnfFIqvtaOMO6huRX6TgYPQ1exO4tFFFAwooooAKKKKAPFP2bf+Ti/j&#10;r/2HbD/03Q17XXin7Nv/ACcX8df+w7Yf+m6Gva6ACiiigAooooAKKKKACiiigAooooAKKKKACiii&#10;gAooooAKKKKACiiigAooooAxfiB8PNG+KXhefRdfsItS0u6KtLbyFgrlWDLnaQeCAevavn/9kP8A&#10;Zg8CaH8SviTqlr4fgjv/AA344mt9MmM8zmyjFhYuEQFyAu6Rzj1Y+tfTVeR/ss/8jZ8ZP+x+n/8A&#10;Tbp1AHrlFFFABRRRQAUUUUAFFFFABRRRQAUUUUAFfOX/AAU8/Z7+F/7S37P2m+G/in4JHxC0+68Q&#10;2EOkaH/aVxp5utQml8iNvNgYMAiSyyNnICI5I4zX0aeh7V4pr2fi7+2lpGnff0n4T6WdYn7h9Vv1&#10;kt7dc9jFardMR1/0uI0AfL//AATl/wCCIv7MnwR+JF98RvDHw1i0zxl4I8a6za6LqH9s6hKbOOG5&#10;lgjXY85RtsZ25ZST1PPNfoUoKjGc15H+x6wHhrxzkgZ8e+IP/S+WvXQc9KACiiigAooooAKKKKAC&#10;iiigAooooAKKKKACiiigAooooAKKKKACiiigAooooAKKKKACiiigAooooAKKKKACiiigAooooAKK&#10;KKACiiigAooooAKKKKACiiigAooooAKKKKACiiigAoPQ0UUAeWfttfC7xR8bv2RPiT4P8FasNC8W&#10;eJvDd9puk35maAW9xLCyITInzRgk43r8y5yOQK/OL4K/sNeKNY+L3witvCH7Gdl+zb4g+H/iCy1H&#10;X/iJH4n0+cXNpAP9Kt4vsshuL0XS7kPnqABJlua/VP4mfDnSPi98P9b8La/ateaJ4hsZtOvoVmeF&#10;pYZUKOodCHQ7ScMpDA8ggivjjXP2W/2wf2XZDbfBP4v+DPib4Ph4svD3xWspmv8ATYx92FNUtcSz&#10;oBwDMhcDGWbrUrR3E3pY+gPi1+wf8M/jP8XPDvxCv9CbSPH3hi8hu7TxHolw+malKsbhvs88sRBu&#10;LdwCrRS7kKswwM5r2NXyccZr4R0/wX/wUK+OUw07xJ4s/Z8+CWkSHbcaj4TsbzxDqoXuYVvNsCt6&#10;FgwHXB6V9O/sn/sq6V+yf4DvdLs9d8UeLNY1u9Oqa3r/AIh1F73UdYvGjSNpnY/LGNsaBY41VFA4&#10;Uck0kI9SooooKCiiigArB+JV/wCI9N8J3EvhWw0zUtaVl8mC/uGt4GG4bssoJyFyQMda3qPwoA+e&#10;/wBi681y/wDi58Z5vEtnYafrcmt2X2qCymaaCM/YYtu12AJG3BOR1JFfQleKfs2/8nF/HX/sO2H/&#10;AKboa9roAKKKKACiiigAooooAKKKKACiiigAooooAKKKKACiiigAooooAKKKKACiiigAryP9ln/k&#10;bPjJ/wBj9P8A+m3Tq7n4vfFfQPgX8MNf8ZeKtSg0jw54ZsZdR1G8mOEt4Y1LM3ucDAA5JIA5r8vf&#10;+DfH/guPpX/BRH9oj43+DNZ0+08N65rGvz+L/DNtvw95pxjht2ibJ5miWGFmxwRIxxhSaAP1looB&#10;BGRRQAUUUUAFFFFABRRRQAUUUUAFFFFAFPxHr1n4W8P3+qahOlrYabbyXVzM5wsMSKWdj7BQT+Fe&#10;Ifs4fDHWPHHwBufEE2veIPBfiP4m6pJ4uurvTY7R761hn2/ZLVhdQzR5is0tomGw4MZwRWn+2XPJ&#10;4z0Dw38NLV3M/wATdXTS9QRDhxpEQM+osfRXt0MG7s10ncivZba3S1gSKNFjjjAVVUYCgDgD2oA8&#10;j+C/7J178FNcmubb4q/EjW7K81G61W703U49GNteXFw7PKzGHT45QC7FgEkUAgduK9fA2jAziiig&#10;AooooAKKKKACiiigAooooAKKKKACiiigAooooAKKKKACiiigAooooAKKKKACiiigAooooAKKKKAC&#10;iiigAooooAKKKKACiiigAooooAKKKKACiiigAooooAKKKKACiiigAooooAKKKKACvEfjz/wUa+C/&#10;7Lnxk0bwF8R/H2i+CPEPiKz+3aYNZL2lpeR72Qhblh5IcMv3WcHkYBzXt1fH3/BSj9p+28OazZfC&#10;yz/Zm8VftI694hsPtyaYmm2y6Dbxl2RftV9chooGJUn7pIHNS+g0fWfhzxJp/i7RrfUtKvrPU9Ou&#10;13wXVrMs0My/3ldSQw9wavV+O/7Nn/BDn9oKz+LT+PfD/jzQv2MNOuQ03/CGfD2+vfEsE0p+6blL&#10;ucWXynGRDFtbLDAyGH3v/wAE4PiF8b/Efhzx/wCGfjpp1rca/wCAfE0uiaX4qs9NOmWvjWwWKN47&#10;9LYlhExZmVghKbl+XoapIm59I0UUE4x70DCik3DnORikEoOcZ4pXAdRSBwTgdaWncDxT9m3/AJOL&#10;+Ov/AGHbD/03Q17XXin7Nv8AycX8df8AsO2H/puhr2ugAooooAKKKKACiiigAooooAKKKKACiiig&#10;AooooAKKKKACiisfx94GsfiR4WudG1J9QSyuyvmGyv57Gf5WDDbLA6SLyoztYZGQcgkUAbFFfNf7&#10;L37P2iQ/Fv4lXb6l41u38IeMVstKju/FuqXMMEP9lafN5ZjkuGSRfMmlbDhvvegFfSaggYNAC0Gg&#10;nAyegrgvjn8aB8K9NsbPTLE674v8Rymz0HR432NeTBSxeRv+WVvGBuklIwq4AyzIrAHxj/wX6/ZK&#10;+Mf/AAUY+Enhv4EfCTxt4A8KxeI5JdW8SW2t3t5Dd6la2zRmKNRb28oEAlIZjIVDOkYGTmvy8/YL&#10;/wCDZv8Aav8A2b/2o9O+I/gL4j/Bu28QfCrxMltcCTUtTSO5dIoZZoDiy+aKSGcI3TIZvrX9CHwL&#10;+CrfDG21HVdYvxr3jXxK6XGu6uY9n2h1XCQwpz5VtEPljjB4GWYs7u7YP7LP/I2fGT/sfp//AE26&#10;dQB6rprTvZQm5WJLkxqZVjYsivjkKSASM5wSBn0qeiigAooooAKKKKACiiigAooooAKKK5H49fFS&#10;3+CPwd8ReK7iF7oaLZPNDbJ9+7mPywwL/tSSFEHuwoA4T4Wj/hbH7WXjfxe3z6Z4Ht18FaQeqtOx&#10;jutRlB93NrD7NayDvXtNcF+zL8KLn4L/AAO8PaBfzR3WsQQNc6tcryLvUJ3ae7m9988kjfjXe0AF&#10;FFFABRRRQAUUUUAFFFFABRRRQAUUUUAFFFFABRRRQAUUUUAFFFFABRRRQAUUUUAFFFFABRRRQAUU&#10;UUAFFFFABRRRQAUUUUAFFFFABRRRQAUUUUAFFFFABRRRQAUUUUAFFFFABRRRQAUE0UUAZ3iyV4vD&#10;WoNFqEekyfZpNl7Iqslo204lIb5SFODhuOOeK/LHVf2eP279I/bSHimX9pb4LWlheeDfsVtrFzoK&#10;JpsyG98xYRYmfmYj5vtAGNuUzX6gfFL4Y6H8afhxrvhHxNYR6p4d8TWE2malZuzItzbzIUkjJUhg&#10;GViMgg81+df/AAUy/ZU+F3w78V/D+LxN+xz4o+M3wr8HeGIdEttd8Lao9xf+F4YZGCWp08TLNNEE&#10;2t5ikkZIOeKnZ3Y1sX7T9k79pf8AaA+LXw5T4r/tXfCrWfCHhDxVY+JpNJ8IaEumX+rzWrlorZpB&#10;OcxOThlIII7EgV+kaqBgivzC/wCCfvwQ/wCCbnxm+LGh6z8IdK8Laf8AEfwzfR3drpGo3d/puuad&#10;dRNuANndSK7MpHZWXjuK/T4YqiFuFI77RmlpGXIwOKTGz8Yfi/8AtaaH+1D8Vfj9rvjP4hftIaTc&#10;/D3xZqfhXw6nwxs9Sl0j4d22nN5A1XUvsi+Wzy3CSyMJS58pBhQpzX0Jr2qeJP23v2mPgr8EtV+L&#10;GsX/AIMt/hX/AMJ94n1/wRqEmjN43upJ4rW1ZZom8yO34lmKIw3Myg8LirOgfCP48/sD+MPjz4U+&#10;HPwSsvi54W+M3izUvGmia3F4isNMi0a81KNBc2+pRXDLI8Mcil1aBZCysV2g1neBv2Dfit/wTgvv&#10;gD4y+HPhcfGa98A/Dl/hv4w0K01W20y8vYzOl3DeWkl2yQkRT+cpR3UlHXGCMUo9L7afk/1HJ6u3&#10;9ar9D2P/AIJX+OPEmheM/jv8GfEniXXPGS/BbxhHp+h6xrNx9p1GbSbyyhuraG4lPMskLNLH5jcs&#10;oTPINfYGa+Wv+Caf7Pfjn4e3nxb+JXxN0i08NeOfjZ4q/t+fQbe8S9Hh+xhtYrWzs3nT5JZlSNmd&#10;k+UtIQOBmvUPHP7Fnw8+JHiu91vV9JvrjUtQcPPImqXUSsQAOFWQKOAOgql0+X5CXUyf2bf+Ti/j&#10;r/2HbD/03Q17XXz3+xd4C0z4Y/F34z6Fo0Mlvpmna3ZLBG8zzMoaxiY5ZyWPLHqTX0JQMKKKKACi&#10;iigAooooAKKKKACiiigAooooAKKKKACiiigAoor4l/4OBP25fH//AATu/wCCdOrfEv4a3WmWfiiz&#10;1vT7COS+slu4RFNIVcbG4zgde1AHv37Mn/JSPjf/ANj2P/TLpVeuV/Mj/wAEpf8Ag4v/AGmPjP8A&#10;8FEfAvgnXNY8JyaF8WvHFmfECQ6DFHLKZIoLVvLYHMf7q3jHHcE96/pJ+KvxV0f4M+CLrXtallW1&#10;gdIYoYYzLcXk8jiOK3hQcvLI7KiqOpI6DmgCp8afjJp/wY8KRXtzBdalqWoTrY6TpVmA15q12/3I&#10;IlJAJ4LMxIVEVnYhVJGJ8Cvg3qHhvUr3xj4xntdT+IPiGFI72aDLWuk24O5dPtNwDCBGJJY4aV8u&#10;2PlVafwW+FWsav4ok+Ifj2OMeMb+A29hpquJbfwpZk5+zQsMhpn+UzzD/WMqqPkRBXqyLtXGc0AL&#10;Xkf7LP8AyNnxk/7H6f8A9NunV64TjrmvIv2WXB8W/GMDPPj6f/026dQB67RRRQAUUUUAFFFFABRR&#10;RQAUUUUABOAT6V4r8fc/FX4+/Dv4epmfTrKZ/GfiCNeVEFmyixik9PMvXjlUH7wsZP7pr2o9Dniv&#10;Ff2TV/4WP4h8efFCTlPGWqf2dpGf4dK05pLaAg9xLObu4BHG24X0oA9qByAfWiiigAooooAKKKKA&#10;CikdwgBYgA0iTo5AVgc+9ADqKKKACiiuf+I3gi78e+HjYWfiTXvCsplWT7bo5txc4Gfk/fwyptPf&#10;5c8dRQB0FFfPn7Gng7xR4h0OXxPrvxQ8eeIZLDxJ4h0n+z70actnPDZ6tfWMO8RWiSbhFDGxKuMu&#10;M4wdtfQdABRRRQAUUUUAFFFFABRRRQAUUUUAFFFFABRRRQAUUUUAFFFFABRRRQAUUUUAFFFFABRR&#10;RQAUUUUAFFFFABRRRQAUUUUAFFFFABRRRQAUUUUAFHNFBOKAIr2+g0yzlubmaK3t4ELySyOESNQM&#10;liTwAB3NfJv7c3xh/aKb4g6J4Z+Bp+DPh7w9qumi9vvG/jLWDIbR2dlEdrYxkGYhQG3sdh3Y6ivo&#10;344+B/D/AMTPg94p8PeLNJbXvDGtaTdWeraaqO7X9q8TLLCAhDEshK4UgnPHNfjT8af23f8Agnh8&#10;dvj54Y8D+N/gzrOs+DvAHgiLTdD1G40DW0u9NWG48tNPW1QBzEqEt5rZ5+XOalq7Gtrn1h8FP+CR&#10;XgnxV+0r4V+L/wAdPjpf/Hn4t+GryK80eXz7PRtM064RgYxBaWmGYKQMB3YNjleSK/RDGMe1fiR8&#10;MvFv7B2nftJ/CKH9m/8AZu1bxJ8Sb3xrpsCXE+ja3p0fh+18zM2peZMdhMAAba3B79K/bZcYx0q+&#10;iIW4tFFFIoQqCc4oCAHOOaWigACgdBRRRQB4p+zb/wAnF/HX/sO2H/puhr2uvFP2bf8Ak4v46/8A&#10;YdsP/TdDXtdABRRRQAUUUUAFFFFABRRRQAUUUUAFFFFABRRRQAUUUUAFfNH/AAVo/wCCdNt/wVM/&#10;Y61L4SXXiufwWl/qVpqK6nFp4vzG1vJu2GIyR5DAkZ3DHXnpX0vXwn/wcEf8FS4P+CYf7Depaho1&#10;7HF8S/HIk0bwlDkFopSB514R12wRtuB/56NEO9AH5vf8EwP+DfX4Y/Cr9rjxB8U9I/aRTxVB+zB4&#10;5RNUsbPwuGe9a2t4bgglLp2QmRpogESQs0BxknA/Vzwh+yF4z+JXxFl+Kr+MvE/gnVJ7u4vfDvhj&#10;VQNd0/RI5gQZ5oLli0V1KpyyW8sSwqxiT/loz/zV/wDBv3/wVNvv+Cc3/BQHTtV8R6pdP4C+I8y6&#10;N4uM0rOEEkn7q+bJ5eGRtxY5JR5B1Nf2AWF5FqNlFcQSxzQXCCSORGDLIpGQwI6gjnNAHjn/AAtD&#10;4vfDTH/CUfD/AEzxnp8QxJqPg2/CXTD++bC7KbR6rHcStxwD0rX8E/tjfD7xnrUWkS67/wAI54gl&#10;GU0fxHbS6LqMvOMpBdKjSLnjdGGX3r1E8jFY/jT4faD8SNFfTfEWiaRr+nSjD2uo2cd1A31SQEH8&#10;qAPO/wBtn4ieHPhz+z9f6j4k8R+HfDOmzXFvCl7rHjSbwhaly4Kp/aELCSNiFJCqfnxtPBNfG/7E&#10;f7T3wi8WftFPp/h/xp8NoNUn8Tm3aC2/aL1XXLjX7k20P+kQWMrlLwMpSMBgQTCR/DXmP/B1P8FP&#10;DvwR/wCCMWsad4YtLjTdMufG2kTLY/bJprW0P70bbeKR2WCPj/VxBUzk7a/Cb/ghgmP+CvX7PfPT&#10;xja/+zUAf2l5oryvxJ8S/ip4Z8RX0cHww0jxBo0c7C0uNN8Vol5NDkbWeC4giRHK9VEzAHjdj5qp&#10;H9qXX9M51b4MfFOxjUDfJbx6dqCr/wABgu3c9+imgD2GsP4g6Zr2teGp7bw5rFnoGqsymO8utP8A&#10;t8UYDDcDF5kecjjO4Y6815037c3gXTRjWrbxz4Zcdf7Y8G6taRr1/wCWpt/KPQ8hyOCRkV89f8Fe&#10;/wDgrwP2EP2B2+M/wwt/DHxBZfEdtoTRXM8n2ZTIrl8mMhg67V4P96gD2j9nDWPiv448X+JJPEHj&#10;rw1e6V4V8S3GiyWlr4Va2lvo4oom3iU3b+WxMn91vu+9e/V/Pr/wSX/4OefiV+0X+3b4X+Fuo/Dj&#10;wRp+mfF7xm9xf3lvcXJnsTNCoIiDNtIHkjG7PU1/QV+tABRRRQAUUUUAeW/theONR8KfBK90/Qp2&#10;t/FHjC4h8M6G6feiu7xvKE30hQyTt/swtXdfD3wRp/w08CaL4c0mBbXS9BsYdPtIl6RxRRhEX8FU&#10;V5dqa/8AC3v217GzP7/Q/hNpP9oyY5j/ALZvw8UQJ/56Q2SzNjsuoIe4r2mgAooooAKKKKACg5wc&#10;UUUAfH//AAVR/wCClv7PH7DWm+HPD/7Quk3+p6N4u33OnpL4WbWNPmkgIDAkqUEq7wcHkBs9K+KP&#10;2Gf+C2/7Bngnxxa6b4d8NFvHuu+L9TOgzaP8PHF6sd/qM5tYI3WMOrCGaOPavA5UZAr7w/4LEf8A&#10;BN7SP+Cn/wCxH4k+HlylrB4lgX+0/C+oSqM6fqUSkxnOMhJAWjfH8Lk9QK/H7/g0+/4I86vN+0l4&#10;p+N3xQ8O3OnL8LNRn8PaDp9/DgvrCbo7mfaev2cfID03yZHKZoA/omjcsASMAjPPWq134gsLCMvP&#10;fWcCA4LSTKoB9OTXmus/sRfCrxLrV3qOq+DNN1e+vZWmlm1CSW8bczFjt8x22DJJ2rge1Fp+wv8A&#10;BWwZGh+EfwzR4xhX/wCEYsi44x94x5Jx370Adte/FfwtprMtz4l0C3KDcwk1CFCB6nLdK+E/+Cy/&#10;/BbjxD/wS28GeDPGnhf4XaR8XPh54rnm0+bX7PxSLaLTr5OVgby7eZSHQMVbcOUcY45+y7P9k/4X&#10;acpW3+G3gGBSd2I/D9ovPrxH1rl/2zv2GfBH7aH7Ivi/4Qa7pdjZaB4ns2jha1tkQ6bcg74rmIAY&#10;DpIFbIxnBB4JoA/Hz/gnD/wdM+M/jr8aPC/wY8Dfs3waprHjjxTqN3HNL4zfFoL/AFG4v7iRwtj/&#10;AKqBZ5CT12R561+9dfjL/wAG0X/BF/Xv2GtI+KPxa8Xado2qfEr7fqfhLwrDJcYtoYrG5mtrmXzA&#10;rFBPcQlN23KpETg78V+snwX+Omm/GSxvYUtrvRfEWiuINZ0O/wBq3ulSkZAcKSrIwBKSoSjrypPI&#10;AB21FFFABRRRQAUUUUAFFFFABRRRQAUUUUAFFFFABRRRQAUUUUAFFFFABRRRQAUUUUAFFFFABRRR&#10;QAUUUUAFFFFABRRRQAUUUUAFFFFABRRRQAUUUUABAPUZxXxF8cvFHi7x3/wWJ8E/D/wBL4R8GDw/&#10;4Lj8VeMvEF3o8d7qviDSTqJiTRrcvjyo2ljZ3kB3LuUj0P27X54/8Ft9a/Zx+HXijwF4u+Jvxr8V&#10;fAX4rabDcw+F/EfhCd/7ae1YjzopYVjkE1oW25WRQM5wRk0numNLRneftzfFj4qfscftafCjx7pf&#10;jDTtZ+EfxB8T6V8P9Y8DXOlRJcWVzePIkWpWt2v7xmD43xEbdq59SPtFecHkYr8WP2If2mf2XPi5&#10;+2P8O73xZ+1V8ZP2nPiPZ6mkXgzSNc0Sa10nSruX92LtbWKBY/MUMf3zthBzjIBr9p1HOT2p2siH&#10;uLRRRQUFFFFABRRWD8SfGN34D8JXGpWWgat4luIWULYaaIzcS5YAkeYyrgA5POcDpQB5l+zb/wAn&#10;F/HX/sO2H/puhr2uvnv9i7xTc+NPi78Z9TvNG1Hw/c3et2TPp9/sFzbYsYlw+xmXJABGCeCK+hKA&#10;CiiigAooooAKKKKACiiigAooooAKKKKACiq+parbaNaPcXdxBa28WN8srhEXJwMk8DnFZ9l8QtC1&#10;G7S3t9a0ieeU7UjjvI2dz6AA5JoA2KMgdaq6trVpoOl3N9fXNvZWVnG009xPIscUKKMszMcBQByS&#10;TjFeLTfEjxX+1S5tPAM134T8Bsdlz4wmiC3urIR/zConBGw8g3Uy7cEGJJARIoB0nxW/aLHhzxSf&#10;CPg/S28Z+PZIhL/ZcM/k2umRk4E99c4ZbeLPQYaV8fJG+DjgviN8Hbv4c/DrWfHni7wne/tCePgk&#10;MaaNa2lqkNvE0yqYNPtrlxDCiBi7u7mWQR/M7YRB7N8Kvg/4e+C3hgaT4d09LK2eRri4kZjLcX07&#10;ffnnlYl5pWIy0jkse5rpqAPz9/ZUu9Svfjf4jsfEf7FfiLw3pHjjxQt9Bq2oWOgyWuiW32C0gPmr&#10;HMzgCS3kbEan74PUmvv+2hS3hWONFjjjAVVUYCgDgAdhT6KACiiigDnvil4NvPHng6fTdP1KDSLy&#10;R0aO7l0+K+WLawJ/dS/ISRkZPTOa8j+CX7GmtfBzx7f6wfHcGqwaxq7azfWreFrG3MkphjhKxyIN&#10;0a7YkOF759a99ooAMDpgDNGB6CiigAwOmBivjz/gtz/wTX17/gqh+xafhd4b8RaP4V1E69aav9t1&#10;KGSWArCJAVxGN247xz7V9h1h+P8AxJqvhjw1Nd6N4fuvE1/GyhLC3uobZ5ATgnfMyoMDnk89qAPw&#10;Z/4JPf8ABr/8RP2dv25fDfxSvfib4L1Cw+EPjKS3vLKGyuRNfNDCpJjJGAD5w4Y/wmv2ai/ah1D4&#10;U6uumfFvRYfCUMs3k2fiezmNx4fvsthfMlID2Ujf3LgbMkBZpDWL+zNf/Ebwl4w8UW+v/C/UNJ0/&#10;xZ4oudZF9/blhOljDJFEqiREkLswMZyFB6j3r3u/0y31WxmtbqGG5trlGjlilQPHKrDBVlPBBBOQ&#10;eKAH211HdW6SxSJLHIAyurBlYHuCOoqSvErr9mzXPgpcvffB7V7XSLQktJ4P1iSR/D8+ev2cqGls&#10;GJ5zCGi6kwknNbvw2/am0nxV4nh8L+JdO1DwH42kBCaLrO1Pt+37z2U6kxXcY65jYuoxvRCcUAeo&#10;VQ8U+JLPwb4a1DV9RnS20/SraS8uZmOFiijQu7E+gUE1eDZXOMV4x+2LK3j7TPCvwytixm+I2rJb&#10;aioOAmkWw+0X5b/YkjRbb63a+9AFz9jDw1e23wgbxRq8L22vfEi/l8XahCww9qboJ5Fs3qYLVLeA&#10;nuYc969cpsMaxRKiKFRRgADAA9KdQAUUUUAFFFFABRRRQBg/EfwZd+O/DZsLPxHr3haYyLJ9u0g2&#10;4uQB/B+/ilTae/yZ9xXn3wT/AGTZPgdrJnsfiN8RNVsZtQu9TudN1KXTpLW6uLqWSaZ38uzST5pZ&#10;WfCuoBwAMcV6/RQAUUUUAFc98SNX8SaL4fM3hfQ9P8QakZVX7Le6mdPi2c5bzBFLyOONvOeoroaK&#10;APB/2UNA+KXw3sG0DxP4M8L2Wl3uu63rM2oWXid7uSBb7Uru/jjEJtE3FftCxk7x0LY7V2nxm+Ak&#10;XxJv7LX9G1B/C3jrRIyml69bxCR0QnLW1xHlRcWrn70LEc4ZWR1Vx6JRQB5n8IPj1N4m8QTeEPF+&#10;nx+GPiBp8Xmy6f5pe21SEHH2uxlIHnQnjco+eIsFcDKlvTMg8AjNcl8YPgronxr0CGz1Vbi3u7CX&#10;7Vpup2cnk3+kXAGFnt5eqOBkHqrKSrBlJU8X8P8A40az8OfFll4J+Jpgj1S+fyND8SxRCHTvEuBx&#10;E3OIL3AJaE/K+C0RYbkjAPYcgdSKMj1HNc78R/hfo/xb8PrpmtpqD2YlWbFnqVzYSblyB+8t5EfH&#10;PTOD6cCvEv2E/gPoGn+Dn8Ued4lu9asvEviOximvfEupXiCCHWL62iQxSztGwWFEQZUkbQevNAH0&#10;fmigDAAooAKKKKACiiigAooooAKKKKACiiigAooooAKKKKACiiigAooooAKKKKACiiigAooooAKK&#10;KKACiiigAooooAKKKKACiiigAooooAK+Bv2n/h9a+CP+Cyngjxn4z+H+q+MvA/xM8At8OtP1S20w&#10;ahb+GtTa+eVjccHyI54Zdnm4x8hGcZr75qC9uIdPt3mnlighjG53kYKqj1JPAFJpdQv2PxC/Zx+J&#10;1r4bsP2Yf2frTwX4ltv2r/gb8RItJ1K7Xw7NCLfwxFdXCXN099sEclpPprxjbvOX28cAn9w1POOM&#10;1U0/VrTVYY5LW6t7mORfMR4ZFdWUkgMCOoyDzVtQc5PNCfT+v60E0r3QtFFFMYUUUUAFFFFAHin7&#10;Nv8AycZ8deP+Y7Yf+m6Gva68U/Zt/wCTi/jr/wBh2w/9N0Ne10AFFFFABRRRQAUUUUAFFFFABRRR&#10;QAUUUUAc78WG8LRfDjWbjxrFo03hWxtWvNTGqwpLZxwxDzGeRXBUquzdyONue1flR/wQs/4Ke/BP&#10;9vb9sP45eHtK+HPg/wAOa3b64fE3gZl0q3iubvTIoILU+WSgMUqmFJiqkY+0MeNrGvoz/gv9+zR+&#10;0J+2d+x8nwr+BC+G7S28WXJXxbf6pq/2B1sYyjpbx/I2RLJ985Hyx7eQ5r8a/wBhL/g3n/bV/Za/&#10;ax0v4heAX+HSeJPhV4ghivIz4jZI5WMMU8ls/wC6+aOW3uFVsZGJCOooA/oX034E698dtZg1v4rt&#10;bf2VbyrPp3gqzm83TbVlOVkvpMD7bMODsI8hD0V2Akr2lI1iRVVVVVGAAMAD0qvos91c6PaSXsCW&#10;t5JCjTwpJ5iwyFRuUNgbgDkZwM46VZoAKKKKACiiigAooooAKKKKACiiigAqK7vYLCBpbiWKCJer&#10;yMFUfialrI8aeANC+JGgy6V4i0XSdf0udlaSz1G0jurdypypMcgKkg8jI4NAFq38SabeTrHDf2Us&#10;r8KqTKzN9ADV2vmz9jX9mj4ceGvF/wAR9V03wB4J0/VNJ8d3yWN5baHaxXFmogtsCN1QMgG5uFI6&#10;n1NfSdABXP8AxL+Ffh74w+FptF8S6PY6xp0xDeXcRhjE4+7JG33o5FPKuhDKQCCCM10FFAH5n/8A&#10;BdT9qT4u/wDBI/8A4J/yeLvhj8QLu+uZ/FFjp2nHxDYQapc6bbSRzmSAzSAmdMom1pQ0q4OZHzx+&#10;cv8AwSN/4ONP2p/2vP8AgpT8Ivh5448V+G9R8M+KdYNjfxQ+GrK3meIxOxVZUjDJkop+UjpX7X/8&#10;FXv+CZ2hf8FWv2Z7f4Y+IfE2r+E7CDWINXF7p0Ec0xeJZFCbX4wfMPPtXxl+wz/wacfDz9hj9rHw&#10;R8WtK+LXjPXtR8D6j/aFvYXWm20UFydjJtZlO4DDE5HpQB+tC5CjPWihTkA+tFABRRRQAUUUUAFF&#10;FFABRXOfFX4l23wl8Hz63eadrGp2tswEsem2puJkXnLlcjCKBkknivM/2dP2+/Bn7U+qtB4O07xX&#10;f2sV3PYz37aZiztJoXdJEkkDELh42UHoSOMg5oA9vooooAKKKKACiiigArG+IPw+0b4p+EL3Qdf0&#10;621TStQTZNBMuQe4ZT1V1OCrKQykAgggGtmigD4T/ax/4KyeBv8AgjZ4i0vwj8cNY8Ya3oWvwG68&#10;J6zbaPJeXTQxsUks7qXcFlli/dkS53usg3jcC7+F/sPf8HLv7Muqz6R8OdKuPiJrHijxX4t1Q6db&#10;Wnhp2E7ajq9zcQJ9/IIS4QN2BDdhmvq3/gtD/wAE19M/4KifsO+I/ATRW8Xi3TgdX8KX0gA+yajG&#10;p2KT2SVS0Tegkz1Ar8nf+DUX/gkxqngPx741/aP+JfhbVobr4fS3mg+FtJksybuW/iEkd9MkbY3P&#10;HgwIO7tJyClAH9CqnKg9aK5z4YfFfQPjF4Tg1rw5qEWoWEjGJ8AxzW0q/fhmjYB4pUPDRuAynggV&#10;0dABRRRQAUUUUAFFFFABRRRQAUUUUAFFFFABRRRQAUUUUAFFFFABRRRQAUUUUAFFFFABRRRQAUUU&#10;UAFFFFABRRRQAUUUUAFFFFABX52/t9fD7Tf2zv8Agp1oHwQ+JWuazZ/DDTPhtc+MNO8O2eqS6dB4&#10;w1YXbQuk7RsrTLbQqsgizgGTccgGv0Sr4C/4LLaPpHjHU/Den/EP9mDx38Y/hvptu18njDwNqZXx&#10;D4TvSxVxFbwvHdFSgRi0b7W6FTiomrlRZ8mfs328Pwd/Y2/4J0/FDwv4n1nTPihrWo6V4GfRoNRk&#10;Nv4m0G5urg3qTWudriAN5okx8hAyc7cftevXgV+YX/BH74Qf8E//AAx8S7PV/glrAv8A4nabbtYW&#10;dl401a8HiHRYjkPbwWV6VMPVgTFHnBI3YPP6egckitJPqZoWiiikUIZACRzkUbx64r8+f+Cz3/BS&#10;fx5+z14R1Tw38EJbZPFHhOTSdT8Z69JBFcQeGbC71CC2htlWVHje7uTIcIwJSJXfglDXf/tefE/4&#10;kfGj9uPwV+z58O/Hl/8AC+0m8JXXjfxT4k02wtbzUmgW4S1tbO3FyjxR75DI7yFCdqADGSaSd9ge&#10;m59jhwTgGlr5X/4JnfHrxx401H4vfDD4l67F4t8Z/BTxWNCbxCtlFZPr2nz2sV1Z3MsMQEcc5SR0&#10;cIApMeR1xX1RTEmeKfs2/wDJxfx1/wCw7Yf+m6Gva68U/Zt/5OL+Ov8A2HbD/wBN0Ne10DCiiigA&#10;ooooAKKKKACiiigAooooAKCcdaKra1q1roOk3N9ezxWtnZRNPPNIwVIY1UszEnoAASTQB4Z+11Ya&#10;l8ePGnhv4RaFrE+inUSviTxFqEECTvY2FpMjQQ7XBQm5ugi7WBDxQXIx3rR+FP7Lni34YeO9Y1pv&#10;ivrerReItVTVtVsptE0+OO7kW3ht9oZIgyKY4Ix8pzkE55qb9j/SLnxTout/E7VreS31f4nXKajb&#10;wyrtkstJjTZp9uQeh8nMzL2kuZa9loABwKKKKACiiigAooooAKKKKACivP8A9qL472X7M/wN13xx&#10;qV34asNP0GNJrifXtWOl2MaF1UlpxFKQ3OFUISzEKOTXyV/wT1/4Lr+Df+CivxnufBvhCX4eC9s7&#10;h1aD/hKLxL+8tkQM1xa28+nQ+coOQV3KwCliAMEgH3rRXLfE343eD/gzpgvPFfifQvDtuxwpv72O&#10;BpT2VFY5dj2Cgk9hXAn9rTUfHH7v4efDjxp4tDHH2+/tv+Ef0xPRjLeBJXU+sMMvFAHs5IHXivhj&#10;/gv5/wAFU9W/4JRfsVweLfCum2GpeNfFerJoWh/bkMlpZyGN5ZLiRAQXCJGcLkAsy54BB9/PgX40&#10;fEzEuteNdA+HNnIMGw8Laeup3sYz3vr1fLJx/dsxg9z38u/b+/4I++BP2/v2NdS+E/iPX/FguptR&#10;TXLDxJf6hLqd9Y6iqbBOFlbZ5ZQshhQJHh22hDyAD8a/+CG3/ByZ8Y9c/bo0L4dfFafR/FXhj4we&#10;JPKnuotOjs7zTtSutsUcqGIKpjLrGrIynA5Ug5z/AEbaT4/0HXdRuLKx1vSb28tJHhnggu45JYXQ&#10;4ZWUElSp4IPINfjN/wAEWv8Ag2K8N/st/tW33xS8bePm8c6l8LPEdxp2i6bbaWbK1N3FGhS8lYyu&#10;zFfNBWMAAMuSzDiv1z8c/ssfDL4nXk114j+HngjXbq4fzJZ7/Q7a4md8feLshYtyec5oA7zcPWl3&#10;D1ryA/sE/CWEk2XhGLRi3/QI1C70zsP+feVMdAfrz1pD+xV4a07D6N4m+KWgzA5DW3jnVbhFOcj9&#10;1czyxYB7bMHPII4oA1f2tviP4Y+EPwI1zxR4y+IF18MfDWiIlzfeILeWCOS1UMAFBmilUl2IUKEL&#10;MSAOSK+Kf+CWf/BUz4R/tufG7VfDug/tI+N/Eviay1a8fR/DusWtnYprOmoD5bgfYY2kYKGZlSRW&#10;GMlQAa4n/g5p/Yd+KHxf/wCCVh0nwLq/jP4j3HhTxTB4g1KyuVgn1C4sFhkiMaLbwxmZYnkWTBDP&#10;jcSSFAH4ff8ABBH9jv4qfHf/AIKe/CjUfB+ha9a2HgjxLaazr2r/AGV4rbTLWCQSTJJIRtDSIrRh&#10;CcsXxjrQB/YwuQBnrRXmfhj9rTwXrXjU+GNRvbrwr4lMrRQ6X4gtX02e8KnGbdpMR3I75hdxivTM&#10;0AFFFYXxF0nxBrXht7fwzrdjoGqM6lbu7006hGqg/MvlCWPJPru49DQBu0V4J+zFrXxV8f6jquo+&#10;I/G/hm90rQvEWpaJLY2nhZrWS7S1neFXExu32FioYjY3ce9e9qSRmgAoJxn2rn/iZ8VfDvwd8LS6&#10;14m1ix0XTIWCGa5fG9ycKiKPmd2JACKCxJAAJry//hKPiT+0lhfD8F78KvBkvI1jULVH8Q6nH0/c&#10;WkgKWankiS4DScf6lchqAPzt/wCDyT4r/EDwF+wL4O0zwne6jYeFvEPiX7J4qmsZXRmiEDtbwSlf&#10;+WUjhyQeC0SjmvyE/wCDZ74o/ELwL/wV4+F2l+BrrUzYeJLuWz8RWEMj/ZrrTvJdpXmQfKRGAHVi&#10;PlZRjFf1H/ET9hfwj4p+AWu+ALCz0tNP8VSiXW7jXbAa/LrLYwz3JuHLSyHAw7NlMDbtAAHln7AP&#10;/BILwj/wTq8YXepeB5/DNtHqk88l+YPCsMF7cRySPItuLrzGkSGNmUKg42ooOcZoA+waKKKACiii&#10;gAooooAKKKKAAsAcV5D+xDtX4H3oAA/4rDxSf/Lg1Cu++JPwt0X4t6Aul69b3VzZLKswWC9ntH3K&#10;Dg74XRscnjOK5L4WfsefDz4K67BqXhnRbzTLm3kmlQf2xezQ75i7SuYpJmQs7O7ElSSzE9eaAIfi&#10;d+z3dT+LJvGngDU4vCnjd1UXJeMvpfiFVHEV/ApG844WdcTRgABimY2t/B39oW38fa5c+Gdf02Xw&#10;l4902HzrvQrqVZDLEDt+02sowLm2LdJFAYZAdY2+WvSMcEc4Ncf8YvghoHxt0K3tNZt7hLrT5ftO&#10;m6lZzNbX+kz4Kia3mTDRvgkHBwykqwZSVIB2FFeJ6N8bvEPwD1a20D4rSxXWmXMq2+l+OIYVgsr5&#10;mICRX0ajbZ3BJChh+5kIyDGzCIe1QyCWMMCCrcgjkGgB1FFFABRRRQAUUUUAFFFFABRRRQAUUUUA&#10;FFFFABRRRQAUUUUAFFFFABRRRQAUUUUAFFFFABRRRQAUUUUAFFFFABRRRQAy4uI7SF5ZXSOOMFmZ&#10;iAqgdSSelfK/7b/xC/abvfiDo/hb4C2vwf0PQdS08XWpeNfGmoSzfYHMjDyrayhIMz7QGDOdnzYN&#10;e/8Ax28C6B8T/gx4r8OeKrC51Xwzrek3NlqtnbmQTXVq8TLLGnlESbmQsBsIbJ45r8W/jh+3B/wT&#10;s+Pfx58KeCPGngLxtf8Agv4eeB4tL0bVvsHiaC7sjDc+Wmnm0jRZXRYyX+0OWyflJzU2u7DW1z7L&#10;+C3/AARh8Ma5+0f4Y+Mnx0+MniH43fFfw1eR32kyM9rpGkabOjAoYbS3AZiCB/rHbOBxX6C/0r8N&#10;/hX4r/YPsv2mvhBD+zV8GfHXjT4k3njXTYVa7h8S6fBoNp5mZ9RZrr904hADbG4OeeBz+5AzVvZE&#10;dQproWXAODTqKloo/IH/AIKA/wDBGn43eA/2SPisPBHx58cePD448U23iLUPCsHgyzmutWuJtVtn&#10;MjXClp2Fuiq6j7oS3C4VRge9fFbwV4//AGEf2wfhf8Zdc07x58cdGPw/uPAHjHVvDnh8XOsw3K3a&#10;3drftYW/JicmWN/KB2EIcYNfoHtGc4o2g446UJNWt/WlgZ8h/wDBLb4c+KtQ8WfHP4yeLfC+teCL&#10;j42eL49S0fQtYiEGpWWk2llDa2r3UWT5M0hSWQxkkoGUHnIHtHjn9l2bxv4rvdVX4lfFHRVvHDiy&#10;0zWlgtIOAMIhjOBxnr1Jr1TYAQccilprsJI+e/2LvCDeA/i98aNJbVdX1s2Wt2Sm91S4E93cZsYm&#10;zI4A3EZwOBwBX0JXin7Nv/Jxfx1/7Dth/wCm6Gva6BhRRRQAUUUUAFFFFABRRRQAUUUUAFeK/tY3&#10;MnxQ1Lwz8I7JyX8czNc+INpwYNBtirXefTz3eC19xcuR9017RNMkETvIyoiAszE4CgdTXi/7KETf&#10;FTXPE/xbuxvXxnKth4dyP9VoNq8i2rj0+0SPNdZ6lZ4lP3BgA9ntoEtreOKNFjjjUKqqMBQOAAKf&#10;RRQAUUUUAFFFFABRRRQAUUUUAfl//wAHZv7OnxG/aD/4JiwjwBY6prUPhbxHbaxr2l6dG81xd2Sx&#10;yx7xGgJdYpJEkYYOApbopNfhD/wQE/Zk+J3xp/4Km/CK/wDA+la1Db+D/Etrq2uapHbyJbadYwyb&#10;rhJZAML5kYeIKT8xfHNf2C+P/All8SfC1xo+oTapb2lyVLvp+oT2FwNrAjEsLK6jI5wwyODxXnHw&#10;p/YY8A/BTxTJrHhweLLK7uLw6hcK/inUp4LucoELyxPOUkO1VHzAjgUAdb4X/Z48D+C/Gd/4j0zw&#10;poNr4h1SZ7i61QWiPfTO7FmJmYF8ZPC5wOgAAArs6KKACsT4gePbT4ceGptVvLPW7+CBlUw6Vpdx&#10;qV0xY4ysMCPIwHchcAcmtujABzjmgD5v/ZK+NtufGXjbTbrwp8StLl8T+MbzULCbUfBeqWds0Dww&#10;BZHmkgVIwTGw+cjke4r6QpCoPUZpaACiiigDC+IWk+IdY8Nyw+GNZ0zQtWZ1KXd/pj6jCig/MDEs&#10;0JJI6HeMehry/wCAv7PPxF+DviHUZL34heFNZ0fW9Zutb1G0h8Hy2c8ss/LrHL9vcIoYAjKOcAj3&#10;HttFAGL44+HehfE7w3Po/iTRtL17SrnHm2l/bJcQvjoSrgjI7HtXl5/Zd1/4WETfCzxxqOg28X3P&#10;DviDzNa0Ir/dRXdbm3H90RTiNf8AnmRxXtVFAHig/ak1r4WuIPin4I1Xw3DEcSeIdF361oBH995I&#10;1FxbrjJZp4EjX/noRzXW+L/2qfht4C+Cl78SNX8c+F7LwFp0RmuNebUYmsY1zjHmKSCxJACjLEkA&#10;Ak4rvSoOcgEGvx+/4O7P2XPFPiX/AIJ76Pq3w28OKuh6R4sGt+NbfR7NY5LqP7M8UV3OsYBkWNyA&#10;xIbG9WJAXNAH1x/wSy/4KQfA79rH/hPNE+H/AMSPD3iDW08Va1rP9nK72921lLeSPHcLFKqs0ZQg&#10;llBC7huwTXr97+0nrnxlu5NN+D+j2+swI5jm8X6ujx+HrbBw3kbSJb5wegh2xHBBnUjB/ll/4Nt/&#10;gh8Rfij/AMFa/hdqngiy1NbHwnqB1HxDqEUbC2stP8t1mSV+BiVSYwpOWLcA4Nf2A21tHawJFFGk&#10;UcY2qijaqgdAAOAKAPMvhp+y1pXhTxRF4p8SajfeO/HEakJresBWNhuHzJZwKBFaRnOMRqGYY3u5&#10;5r1FQQMHFFFABRRRQAUUUUAFFFFABRRRQAUUUUAFFFFABRRRQBW1rRbPxHpF1p+oWttfWN7E0Nxb&#10;3EayxTowwyMrZDKQcEHg14m/g3xV+yOTN4SttR8ZfDWP5pfDSsZtW8PJ66czH99bqMf6K53IM+Ux&#10;AWGvdaCAeo6UAYXw5+JehfFrwla654c1K31XSrvISaEn5WU7WjdThkdWBVkYBlYEEAgit2vJfiL+&#10;z3fab4vuvGnw3v7bwx4wucNqFtNGW0jxKFGAl5EvSTaAFuI8SLgA+Yg8s63wd/aGsvidqd3oGpWN&#10;z4V8c6TGJNS8PXzBp4UyB58Mg+S5t2JG2aPK5O1gjhkAB6JRR7UUAFFFFABRRRQAUUUUAFFFFABR&#10;RRQAUUUUAFFFFABRRRQAUUUUAFFFFABRRRQAUUUUAFFFFABRRRQAUUUUABG4YPSvz3/4KEftA/Gr&#10;T/2+9P8AAX7M/gD4WXvxPs/h9J4h8Q+K/F8c26DSftjpBp8Jh+djJPGzBTlc4Py8mvv7XdesfC+j&#10;Xepane2mnadYxNPc3V1KsMNvGoyzu7EBVABJJIAAr4z+N9t8PfFX7b/w/wDjf4H/AGjfhr4S1bQ7&#10;E+HPFenT6xYXdt4o0Qzif7PkygwzJJuZJBn7xGBUtar+ug76Hy5+yn/wUW/bW+JWqfs6eNvH958C&#10;tM+Cfxu1a2tDrOiWF5NdWcj7ylhOsrDyZpmieFXAdBJgFgSM/ryCD0r8mvg7+xHqFn8TfAPwpsv2&#10;n/glq/7N/gXx+njfw14csLqF/Fk9yt7Je2+mtIspjaBLmViCg3sABjpj9ZF4+tVe6/ryItZ2/rqL&#10;RRRQUFFFFABRRRQB4p+zb/ycX8df+w7Yf+m6Gva68U/Zt/5OL+Ov/YdsP/TdDXtdABRRRQAUUUUA&#10;FFFFABRRRQAUUUEnHHWgDxz9sLWbrxJ4e0b4Z6Pcy22tfE+5fS5ZoWKy2Olou/ULkEcqRB+6Vu0t&#10;xD616zoujWvh3SbWwsYIbWysYUt7eCJQqQxooVVUDoAAAB7V45+ztu+M/wAWvF/xTlIn0qV28L+E&#10;yei2FrIRdXKjt9ovA/I+/Fa259K9toAKKKKACiiigAooooAKKKKACiiigAooooAKKKKACiiigAoo&#10;ooAKKKKACiiigAooooAKZPAlzE0ciq6OCrKwyGB7HPan1hfEa18S3nhp4/Cd9o2nauXUrNqlnJd2&#10;4TPzApHJGxJHQ7sD0NAHmX7EPhnTvDPhLx1DpthZafCfHuv5S2gWJTi/lxwoA4r2qvEP2efgt8Uf&#10;hFq99HrHivwPq2i6vrd9rV5FaeH7m2ud91K8pSORrt1UK7cZQ5A9ea9uUnHPWgBaKKKACiiigAoo&#10;ooAKKKKACiiigAooooAKKKKACiiigAooooAK4z4x/AnQ/jXptouoi6stV0mU3Gk6xYS+RqGkT4x5&#10;sMo6ejIwKOPldWUkV2dFAHi3hv46a38F9ds/DfxY+zRRXUgttK8ZQR+TpeqsThIrr+GzumwBtY+V&#10;IzARtuPlL7SrBhkZxVHxJ4a07xdoN3peq2FnqemX8TQXNpdQrNBcRsMMjowIZSOxGK8X/sTxb+yI&#10;vmaNHq/jr4ZxcyaW0jXWueGk7tbOx3Xlso58liZkGdjSDbGAD3aiuGn/AGl/h/YfDjTvGF34z8OW&#10;fhfVmEdpqVzfRwW8zkE+WGcjDjawKHDAqwIBBqH4fftV/DL4s+IYtI8L+P8Awf4h1SZXaO007VoL&#10;mZwgJYhUYk4AOfTFAHf0UZooAKKKKACiiigAooooAKKKKACiiigAooooAKKKKACiiigAooooAKKK&#10;KACiiigAooooAKKKKAMb4ifDzRPi14F1jwx4l0y01rw/4gs5dP1KwuoxJBe28qFJInU9VZSQR3Br&#10;8zf25P2Q/wBlf9m/4jaD8N/hr+xb4B+L/wAW/EWmz63DoNtb2+mWmm6dCwR7y8u5QVhjLnYo2kuw&#10;IGOK/UskDqRXxJ+3P8Gfi78Hf2wdP/aD+EHg2y+KS6h4Mk8DeKvCf9ox6fqMlqLhrm3urKWT92XS&#10;R3Do5G5SMc9Im30KifLv7Huofsz6JrP7LvxFvf2O/BXw90/41QW9xoPjTSY4rm28OeIjNN9n09/k&#10;WRWcRKUmIALNtxwTX6+L3znNfjz+wl+zV+0j8a/gT+zN8GviN8Jx8Gvhl8BNY07xDrut65q0E2pe&#10;Jr6xmeW0trSCIt5cbTOpZpDkhcA54P7DKQexBrSRmn1FooopFBRRRQAVg/En4i6f8K/CVxrWqRaj&#10;LZ2zIrrZWUt5NlmCjEcasxGTycYFb1FAHz3+xf45sviR8XfjRrenR3sVlf63YtEt3bPbTALYxKd0&#10;bgMvKnqOmD3r6ErxT9m3/k4v46/9h2w/9N0Ne10AFFFFABRRRQAUUUUAFFFFABXlP7XHjnU9H+H1&#10;n4X8N3Uln4u+IV8nh7SJ4xl7HzFZri8H/XvbJNKM8FkRerCvViQOprxP4RH/AIXh+0p4p8eSMZdE&#10;8F+f4N8OA5KyTK6Nqd0vbmeOO2B6j7HJ2egD1XwB4J0z4a+B9I8O6LapZaRoVnFYWUC5IihiQIi8&#10;8nAA5PJrXo6dBiigAooooAKKKKACiiigAooooAKKKKACiuI/aK+Oemfs2/BnXvHOs281zpHhy3+1&#10;3oiurW1McIIDOZLmWKIBQc8uCcYAJIB+MP8Agmf/AMHE/wALf+Conxp1HwL4K8GeN9I1mydpk/ta&#10;50uDzrMf8vAT7X5r7SPnSJJCoZTkgkgA/QaigEHoelFABRRWH8QPE+oeDvDU+oab4d1bxTdRMoXT&#10;tNltoriUE4JBuZYogAOTlwcDjJ4oA3KK8Z+Dn7V+r/GPxTfadF8JfiHoltpOqy6PqGoahdaMbeym&#10;jRXbcIb+SRlw68ojcn617NQAUUUUAFFBIHBOKTcPUUALRQDnpRQAUUUUAFFFFABRRRQAUUUUAFFF&#10;FABRRRQAUUUUAFFFFABRRRQAUUUUAFFFFABRRRQAUEZoooA/JD/g49+Kf7SP/BOTwdp/xo/Z08UW&#10;fhbwVrF0lr4506Dw1pt8FvmJEGpu1xBIwMi7YXIIGUizknNfDn/BCP8A4Kbftt/t/wD7a/hj4baV&#10;8TbTT/AWl3M3iDxXNB4P0YLb2Rnaadd4tNyvcSyFBgggykjAXj+gH9sb4E3P7TX7PviHwAlr4Yvd&#10;M8W2smm6pBrlvNNbyW0iMrbBEysJA21lbPylc9cV8lf8EOf+CNniD/gkL4S8Q6Rca14H8SyeLb97&#10;rVtVtbG5j1GWKMMtpAru+0RoGLFdv3pH5PBoA/QVE2DGciloooAKKKKACiiigAooooAKKKKACiii&#10;gAooooAKKKKACiiigAooooAKKKKACiiigAooooAKCcAmig9DQB5J+3l8b9R/Zq/Yl+LnxE0hIpNX&#10;8EeD9V1uxWRQyG4t7SWWPcD1Xeq5HcV+WHxC+Gfxk/4JsfsYfD39sy6/aI+LXxF8SSvoms+OfCeq&#10;332jQtYstTeFZbW1tT8sDx/aFCMvUqDheAP1H/4KDfA/XP2lf2FvjB8PPDX2M+IfG/g/VNE00XUv&#10;lQfaLi1kij3vg7V3MMnBwK/NP9oT9lD/AIKOftGfsS6b8CtW8Bfs0WXhrTLbR7WO+tNevxfOumy2&#10;8sJJYlMubdA3y9C2McYmN7/d/wAEbWn3/oe8/s7fsLfHv9tr44eFvjh+1D4xv/CWl+HdRi1zwh8I&#10;fDlz5en6JIjboZNRnU/6VOvBK9A2RkDKD9FVBA5718JfA/4jf8FFL74teG7b4gfDf9mTTvBEt/Cm&#10;t3WkaxqUmoQWm4CRoFeQqZAuSAwxmvu4ZxyMGqaJtrqFFFFAwooJA68UZH1pXC4UUAg0UwPFP2bf&#10;+Ti/jr/2HbD/ANN0Ne114p+zb/ycX8df+w7Yf+m6Gva6ACiiigAooooAKKKKACiihjgE0AebftVf&#10;E7UPhr8KZY9B2N4t8T3MXh/w6jDcv2+5JRJWHdIV3zv/ALEL9K6X4QfC/T/gv8MdB8K6WZHstBso&#10;7RJJDmW4Kj5pXP8AFI7bnZjyWYk8mvNvCufjt+1rquvEmXw58KIn0PTDwY7nWLhA17MD0PkQGKAE&#10;dGmulOCK9toAKKKKACiiigAooooAKKKKACiiigAooooA/Lr/AIOnP2Ifit+15+xHa6h8PPGEtrpP&#10;giZ9Q1zwg88drD4lTKhHErFd8sJBKwsSHLfKN4UH8BP+CK/7FXxR/bH/AG7PCdl8MvE5+H+o+Gr2&#10;HUbvxQbhYX0aNXzmNCwM8zAFVhGd/O7CBiP7NNe8PWPifTXs9SsbPULOUgvBdQrNE5ByMqwIODzX&#10;K+CP2b/h/wDDXU7m98PeB/CWiXl5ePqE09jpMEEklw4AaUsqg7yAMnrQBzF7q/xr8FXkkNroHgHx&#10;zpkbBYbltbuNF1B0H8Ukf2WaFnI5JV0Unoqg4EP/AA0z4u8Pjd4i+CvxBsoFHzXOk3GnaxEv/AIb&#10;gXBH0hP88ex/h1owPQUAeOn9vT4Y2ORrGsat4WZfvf8ACQ+H9R0ZUwMnLXMEa8c98cViftR/8FMv&#10;gz+yd+y5q3xe8QeN9C1Dwjpx8m3k0m8ivpdTuiPktIBGxDzMcfLn5Rlm2qCR77j2r89P+C9v/BEe&#10;x/4Kp/AG1n8KXsfh/wCJngsz3mhh5DFp2qtIE8yC4UcBnEahZsblIAJK9AD57/4IW/8ABx/4L/a/&#10;+P8A41+HXj7SbP4d+JfHnia51vws7XZltNQ85UQWLSMAFuFWNdpOBISQACArfsY06xjLsqj1JxX8&#10;rH/BEn/g3M+In7Yf7SN/qnxb0jX/AIefD34Z6ybTWFmR7TUdVv4GDGztz1UAgb5lPygjaSTkf0p3&#10;37D3wn1bUJLu+8C6HqNzKxeSS8RrlpGPVm3scsfU880AeoSajBEMtNCq+pcDFRXPiGws4GllvrOK&#10;NOrPMqqPxJrzIfsI/BrzFZvhh4HkC8hZNJhdfyKkVNH+w98GoJUkT4U/DsOhyCfD9qQPzSgD58/4&#10;LQf8FcvCn/BMn9lWXxLZ+IdGuPHmtOYPDGkeR9v/ALVlTBkDqkieXEoYFpC3y5AAYkA/lN/wR9/4&#10;Oo/iF4q/arh8KftG+LtEtfBPi7VZJoNYOjgDR5ZSBHaFkdfKtQ2AJGVyn8R2ksv6n/8ABW3/AIIy&#10;/D39vz9kO78G+HvA3hHRfF2mTNd+G9RtBHoy6XcuFDuzRQSb43CKHjKHcFGCrKrD8vP+CPH/AAau&#10;fELwF+1dB4u/aM8JeGdQ8G+EtSkitdJGuFl1SaIgx3ZiELCa1JwVRniZiPmG0FWAP6H7K7i1Cziu&#10;IJY5oJ0EkckbBkdSMhgRwQRzkVJXkmsfsqSw6rdXvhf4ifEfwfJdTNO1tbaomoWKFjkrHb3sc6RJ&#10;6JFsVRwABVY+Gfjr4LBWw8UfD7xzbL91NY0q40a8P+9PbvLEx+lutAHslFeNn9oXx94OJTxX8HPE&#10;siKebzwpqVprdqPfY7W9z+CwNXhP/BSz/gt/8O/+Cdn7Ly+ONR03WrzxRqty+n6J4T1Wzn0bU7+Z&#10;VBaUxXEav9nQsu6VQUOcKxbigD7aor8F/wDgir/wdZa58Z/joPht+0W+iWzeMtZc6F4niKafZ6R5&#10;pdlspweDGG2RxuTkbsOx+9X7yxzLJGrKwZWGQQcg+9AD6KKKACigkDr3oBoAKKKKACiiigAooooA&#10;KKKKACiiigAooooAKKKKACiiigAooooAKKKKACiiigAooooAKKKKACiiigAooooAKKKKACiiigAo&#10;oooAKKKKACiiigAooooAKKKKACiiigAooooAKKKKACiiigAJwCfSkZ9oB9aWkZiAfWk2CPin4vfH&#10;/wDa28S6/wDFDxB8P/Cvww8G+A/hnd3NpY2njm0vzqXjVbaJZZbqGWKRI7W2fLLHIyy7ipJAFYw/&#10;4Kb/ABD/AGrbf4HeGfgVofhbQ/Gnxb8Et8QdTvPGEdxd2HhfTUaOIIYoGjeeWWdyiYdBtjZj2FeE&#10;/tm/8FXfhV+1X+0l4z+CfjX4mD4X/BXwRfvo/isxWl22r+P7mNis9hDJFGfstgrjZJKreZNhlXau&#10;WPofib4/fDP9mr/goH8IPjgNQs9D+AHxA+E0vg7RPEKWckOlaXPb3iXNvDL8o8hJYWYIXCgmIjrS&#10;itF/XR/mJv8Ar5r8j6a/4J7ftaeJ/wBo7R/H/hn4g6Ro2ifE34SeJZPDHiOHSJJH069byIriC9tv&#10;M+dYZ4ZVYK5LKVYEnFfRNfFH/BJS+/4XJ8Xv2l/jTpsF3H4M+KXje3Twvc3Fu8H9r2On6fDam+jV&#10;wD5MsvmhGI+YR56EV9B+Ovh38WNX8V3tzoPxH0TR9IlcG2s5vDa3DwLgfKZDKN3OTnA61Sei+QLq&#10;ZH7Nv/Jxfx1/7Dth/wCm6Gva6+e/2MNL1rRvi98Z7bxDqlvrWsQ63ZC5vYbUWsc5NjEQRGCduFwO&#10;vOM96+hKBhRRRQAUUUUAFFFFABXB/tJfF2X4J/B7Vdbs7ZNQ1pzHYaLYk4OoahcSLDawfRpnTJ7L&#10;uPQGu8rxK4J+Ov7YEUKkyeHPg5H57kcx3Ou3kDKqn3trKQtjpuv0PVBQB3f7P/wli+B3wh0Xwyt0&#10;+oXNjG0l9fOMPqF5K7TXNy3+1LPJI593rsqRQQOetLQAUUUUAFFFFABRRRQAUUUUAFFFFABRRRQA&#10;UUUUAFFFFABWH8QNe1jw94amutC0JvEeooyhLEXkdp5gJGT5j/KMDJ98VuUUAfPv7NX/AAszwd4v&#10;8TQeIPhvHpum+K/E1zrJvY/ENtc/YYpYolCtGoDMwMRzt/vCvoKiigAooooAKAMetFFABRRRQAhX&#10;OeSM18Rf8Ft/+CMPhf8A4K5fAyzsRcWHhv4j+GS0nh/xFLbmQxqwJe1l2kFoZGAJ67D8wBOQft6i&#10;gD+dP/gil/wat+NP+F7p4/8A2k9GstH8O+CdaeK08J3Si6PiV4S4892R8LbCQIy5DeaAcqFOW/c/&#10;WP2efFek6rc3vhD4reKtGW4laZdK1Sys9W0qHcc7FRo0uEQdAqXCgDgDpXrtFAHja618dvBOPtWj&#10;fDnx/bL959PvbnQLsf7sMy3MbH6zJ1/NE/a/k8NFR40+G/xK8IIQM3I0j+27UfV9Oa4KDOeXVR+d&#10;ey0UAfK/7b//AAWD+C/7EH7KF38VtZ8Qwa1ZyzSWGj6XZEi91m/VQ32VEYAxsoILs4AQHnkgH4k/&#10;4Iif8HQel/t3fFi6+GPxmstH8FeN9d1KQ+E7qzVxYalG7MyWLlidk6LhVdiFlxjh8Bvcv+C/n/BD&#10;6y/4KxfB2x1rw1fR6N8W/BNvKuhzTyN9j1SFjuaylG7bHubBWUAlTwcqePyi/wCCFf8AwbP+Ovj7&#10;8cB47+Peg6v4G8B+BNYMQ0S9iktr/wAS3dvIQ0akMrR26SKMygnfjanUsAD+m4Gio7W2W0hSNBtR&#10;FCqOuAOlSUAFFFFABRRRQAUUUUAFFFFABRRRQAUUUUAFFFFABRRRQAUUUUAFFFFABRRRQAUUUUAF&#10;FFFABRRRQAUUUUAFFFFABRRRQAUUUUAFFFFABRRRQAUUUUAFFFFABRRRQAUUUUAFFFFABSFQQAc8&#10;UtFAFB/CmlyyM76dYu7EsWMCEknv0p1/4c0/VdKNhdWNpc2LAA28sKvEQOg2kY/SrtFFgI7WzisY&#10;I4oY0iiiUIiIoVUAGAAB0AFSUUUAeKfs2/8AJxfx1/7Dth/6boa9rrxT9m3/AJOL+Ov/AGHbD/03&#10;Q17XQAUUUUAFFFFABRRQTgE+lAHJfHT4rWvwR+E+t+KLqGS7/su3zb2kfMt/cuwjgtox3klmeONR&#10;3ZwKy/2ZPhTdfCH4RafYarMl34k1J5NX1+6XkXWo3LGW4Zc87A7FEB5WNEXtXJ+P2Hx1/ap0Lwoo&#10;aXw58M44/E+ssp+SbVHyunWrdj5aedcsvUMLRuARn20dBQAUUUUAFFFFABRRRQAUUUUAFFFFABRR&#10;RQAUUUUAFFFFABRRRQAUUUUAFFFFABRRRQAUUUUAFFFFABRRRQAUUUUAFFFFAAQGGCMijAznHNFF&#10;ABRRRQAUUUUAFFFFABRRRQAUUUUAFFFFABRRRQAUUUUAFFFFABRRRQAUUUUAFFFFABRRRQAUUUUA&#10;FFFFABRRRQAUUUUAFFFFABRRRQAUUUUAFFFFABRRRQAUUUUAFFFFABRRRQAUUUUAFFFFABRRRQAU&#10;UVl+MfG+kfD3QpNU1zUrLSdOhKq9zdSrFEpY4ALHjJJxQB5R+zb/AMnF/HX/ALDth/6boa9rrwP9&#10;kTxZpnjj42fGzVdHv7XU9NvNcsWgubaQSRSgWESkhhwcEEfUGvfKACiiigAooooAKwfil8RtM+EX&#10;w51zxPrEpi03QbOS8nKjc7Kik7FHVnY4VVHJYgDk1vV4l8bwfjd8fvCnw4iBm0XQDF4v8VAfdKRy&#10;MNNtW/663UbTEd1sWB4cZAN/9k74b6l4G+Fzaj4jhEXjDxleSeIvEC7t3k3dwFxbg91giWK3X/Zg&#10;X3r06gDHfNFABRRRQAUUUUAFFFFABRRRQAUUUUAFFFFABRRRQAUUUUAFFFFABRRRQAUUUUAFFFFA&#10;BRRRQAUUUUAFFFFABRRRQAUUUUAFFFFABRRRQAUUUUAFFFFABRRRQAUUUUAFFFFABRRRQAUUUUAF&#10;FFFABRRRQAUUUUAFFFFABRRRQAUUUUAFFFFABRRRQAUUUUAFFFFABRRRQAUUUUAFFFFABRRRQAUU&#10;UUAFFFFABRRRQAUUUUAFFFFABRRRQAVV1nRLLxFp72moWdrf2smN8NxEssbYORlWBB5q1RQB4Z+y&#10;zpNpoXx8+ONpY2tvZ2sOuWAjhgjWONM6fCThQABySePWvc68U/Zt/wCTi/jr/wBh2w/9N0Ne10AF&#10;FFFABRRRQBm+MfFmn+A/Cmpa5q11FY6Xo9rJe3dxIcJDFGpd3PsFBNea/sheEdSTwVqHjbxFaS2v&#10;iv4k3h1y/hmwJLK3KhLGzIH3TDaLCrAf8tTK3VjWd+004+MfxC8JfCaENLZaxJ/b/ilRjaNItZFI&#10;t3P/AE83JhiK/wAUS3A7V7aoCqAAABQAUUUUAFFFFABRRRQAUUUUAFFFFABRRRQAUUUUAFFFFABR&#10;RRQAUUUUAFFFFABRRRQAUUUUAFFFFABRRRQAUUUUAFFFFABRRRQAUUUUAFFFFABRRRQAUUUUAFFF&#10;FABRRRQAUUUUAFFFFABRRRQAUUUUAFFFFABRRRQAUUUUAFFFFABRRRQAUUUUAFFFFABRRRQAUUUU&#10;AFFFFABRRRQAUUUUAFFFFABRRRQAUUUUAFFFFABRRRQAUUUUAFBOMZpCSMYGa+cf2wv22/EXwe+M&#10;Xg74VfDLwLB8Rvin40sbvWYrC71ZdK07StNtmRJbu6uNkjIrSSJGiqjF2z02mk2B9Hg5orw79hn9&#10;sY/td+C/Ev8Aa3hm78EeOPAGvz+F/Ffh65uUuW02+ijjkzHKuBLBJFLHJHJgblbpkGvcaYkzxT9m&#10;3/k4v46/9h2w/wDTdDXtdeKfs2/8nF/HX/sO2H/puhr2ugYUUUUAFQanqVvo+m3F3dTR29raxtNN&#10;K5wsaKMsxPYAAmpZJBGuTgAd+wr4d+FP/BST4e/8FaPHfxd+CHw51mG3m8Ca9baZr9xPcADxFoW9&#10;RfSWWzJZXdZLUk4wsocNllFAHv8A+yDp0/jax1/4qanC63/xKuEu9MEoxJaaHGpXTocfw7o2e5ZS&#10;Mq924P3a9lqKysotOtY4II0ihhQRxooAVFAwAAOgAqWgAooooAKKKKACiiigAooooAKKKKACiiig&#10;AooooAKKKKACiiigAooooAKKKKACiiigAooooAKKKKACiiigAooooAKKKKACiiigAooooAKKKKAC&#10;iiigAooooAKKKKACiiigAooooAKKKKACiiigAooooAKKKKACiiigAooooAKKKKACiiigAooooAKK&#10;KKACiiigAooooAKKKKACiiigAooooAKKKKACiiigAooooAKKKKACiiigAooooAQnJwOtfD3xb8Wa&#10;V8EP+C6XgrXfFmo2WiaL48+E15oGi319MsFvLf2upJcy2wdiFEhhlVwpILBTjOK+4sDn3rjvjZ+z&#10;34F/aT8H/wDCP/EDwj4e8Z6J5onFlrFjHdwLIOjhXBAYZPI55NK2qYu58rf8Eq9YtPil+1H+178Q&#10;9AuYdQ8HeJfiDa6ZpV/Awe21GXT9Lt4LqWJhw6CVim9cgmM4JxX0L451H4zweK71PDml/D6fRFcf&#10;ZXvry5S4ZcD74VcA5z0rvPh/8OtA+FHg/T/D3hjRtN8P6FpUQgs9P0+3S3trZB/CiIAAPoO9bNPs&#10;gPj/AOBmo/GdPjf8W20zS/h/JqT6vZnVFuLu5WGOT7FFsERC5K7MZ3Y5zXqv9r/tBf8AQG+F3/gd&#10;d/8AxFdr8NvhCPh/8RvHWvi+NyfGl/Be+T5e37L5VskO3OfmzsJzx1xXbUDPFP7X/aC/6A3wu/8A&#10;A67/APiKP7X/AGgv+gN8Lv8AwOu//iK9rooA/NH/AILX/tP/ALWPwc/Y+1Hw94C+HkPiDxR8Q0m0&#10;aG98GW19qF1ocJUedcEhMRsUYohJB3NuGdhx+DP/AATE8BftXfsD/toaX8RvA3wa+JOoan4OvRp3&#10;iLTV0G6dbi2mRGmtJ1VcgtEyuueQwRucCv7E9oUcc/WvOfg18KtS8A/Ev4k6tevata+LdZhv7IRO&#10;WYRraxRHeCBg7kbgZ4we9FwON8MeM/j/AOJ/Dmn6nF4f+HFtFqNtHdJDdXF7DPEHQMFkRkyjgHBU&#10;8ggg1e/tf9oL/oDfC7/wOu//AIivawoHTvRQB4p/a/7QX/QG+F3/AIHXf/xFDav+0Fg50b4Xf+B1&#10;3/8AEV7XQeRigD5s8A/G745fETxF4p0yy0H4bx3HhLURpl2Zby6CvIYklymFOV2uOuOQa6j+1/2g&#10;v+gN8Lv/AAOu/wD4ivXNI8L6doN5f3FlZW1rPqk32m8kijCtcybVTe5HVtqqMnsBV+gDxT+1/wBo&#10;L/oDfC7/AMDrv/4ij+1/2gv+gN8Lv/A67/8AiK9rooA8UOrftBYP/Em+F3/gdd//ABFcv8O/jZ8c&#10;fiRrPiixsdB+G8c3hTVG0m7Mt5dBXlEaSZTCnK4kXrjvX0nzz0Fec/An4Wal8OPFvxFvb97Z4PFX&#10;iN9Ws/KcsyxG3hjw+QMNujbjnjFFwOa/tf8AaC/6A3wu/wDA67/+Io/tf9oL/oDfC7/wOu//AIiv&#10;a6KAPFP7X/aC/wCgN8Lv/A67/wDiKP7X/aC/6A3wu/8AA67/APiK9rooA+a/h18bfjj8TNU8S2th&#10;oPw3jl8Laq+kXRlvLoB5URHJXCnK4cdcV1P9r/tBf9Ab4Xf+B13/APEV67o3hjTvD1xfS2FlbWkm&#10;p3BurtoowhuJSADI2OrEKBk+lXqAPFP7X/aC/wCgN8Lv/A67/wDiKP7X/aC/6A3wu/8AA67/APiK&#10;9rooA8UOrftBEf8AIG+Fw/7frv8A+Irlvht8bPjl8Tr3xHBYaD8OIn8MatLo91515dAPLGFLFcKc&#10;r8w5OD7V9Ju20Zrzr4BfCvUvhlq/j2bUHtXTxL4nudYtfJcsRDIqBQ2QMNlTwM/WlcDmv7X/AGgv&#10;+gN8Lv8AwOu//iKP7X/aC/6A3wu/8Drv/wCIr2uimB4p/a/7QX/QG+F3/gdd/wDxFDav+0FjnRvh&#10;dj/r+u//AIiva6CMgg9DQB82fDP42/HH4pSa+mn6D8N4j4d1WbSLnzry6UNLFjcVwpyvIwTg11H9&#10;r/tBf9Ab4Xf+B13/APEV67ofhjTvDRvDp9lbWZ1C4a7uTFGE8+ZsbpGx1Y4GT7VeoA8U/tf9oL/o&#10;DfC7/wADrv8A+Io/tf8AaC/6A3wu/wDA67/+Ir2ugkDrQB4p/a/7QX/QG+F3/gdd/wDxFcv8MPjb&#10;8cvirHrb6doPw3iGg6rPpFx515dLuliI3FcKcrzwTg19J5rzn9nb4V6l8LIPF6ak9s513xJeatb+&#10;SxbEMpXaGyBhuOR+tAHNf2v+0F/0Bvhd/wCB13/8RR/a/wC0F/0Bvhd/4HXf/wARXtdFAHin9r/t&#10;Bf8AQG+F3/gdd/8AxFH9r/tBf9Ab4Xf+B13/APEV7XRQB81/C343fHH4sWmrz6doPw3iXRtVuNJm&#10;E95dAtLCQGK4U5Xniup/tf8AaC/6A3wu/wDA67/+Ir1zQfC+neF47lNOsrayS8uHu5xDGEEsrnLy&#10;NjqxPU1foA8U/tf9oL/oDfC7/wADrv8A+Io/tf8AaC/6A3wu/wDA67/+Ir2uigDxQ6t+0Ecf8Sb4&#10;Xf8Agdd//EVy3wq+Nnxx+Lumapd6boPw4ij0nVLjSZhPe3SlpYG2sRhT8pPSvpNiQM5Fedfs1/Cv&#10;UvhL4c8RWmpvbPLqviO/1WLyXLARTSbkByBhsDkdqLgc1/a/7QX/AEBvhd/4HXf/AMRR/a/7QX/Q&#10;G+F3/gdd/wDxFe10UAeKf2v+0F/0Bvhd/wCB13/8RQdX/aC/6A3wu/8AA67/APiK9ro60AfNnwn+&#10;Nvxy+L+h39/pug/DeKHTtTudLkE95dKxlgkKORhT8pI4NdR/a/7QX/QG+F3/AIHXf/xFeu+H/DGn&#10;eFLWaDTLK2sYbieS5kSCMIryyMWdzjqzMSSe9XqAPFP7X/aC/wCgN8Lv/A67/wDiKP7X/aC/6A3w&#10;u/8AA67/APiK9rooA8U/tb9oL/oDfC7/AMDrv/4iuX+Enxs+OXxh8O3ep6ZoPw4igs9RutMcT3l0&#10;rGS3laJyMKeCynHtX0mTjJrzn9mL4V6l8IPAmp6bqj20lxea9qWpIYGLKIp7l5EBJA+bawyOx4pX&#10;A5r+1/2gv+gN8Lv/AAOu/wD4ij+1/wBoL/oDfC7/AMDrv/4iva6KYHin9r/tBf8AQG+F3/gdd/8A&#10;xFB1f9oIf8wb4Xf+B13/APEV7XQRmgD5r+EXxv8Ajj8ZfCsusaXoXw3htor65sCs95dKxeCZonPC&#10;njchx7V1P9r/ALQX/QG+F3/gdd//ABFeueHvC+neErA2ul2VtYWzSyTmKCMIpkkcu7YHdmYkn1NX&#10;6APFP7X/AGgv+gN8Lv8AwOu//iKP7X/aC/6A3wu/8Drv/wCIr2uigDxQ6t+0Fj/kDfC7j/p+u/8A&#10;4iuX+EHxu+OXxo8GLrml6B8N4bRru5s9s95dK++CZ4XOAp43Ice2K+kmPb1rzr9ln4V6l8GvhKmh&#10;6s9rJeLqeoXeYHLJsnu5ZU5IHOx1yOx45pXC5zX9r/tBf9Ab4Xf+B13/APEUf2v+0F/0Bvhd/wCB&#10;13/8RXtdFMDxT+1/2gv+gN8Lv/A67/8AiKDq/wC0Fg/8Sb4Xf+B13/8AEV7XQRkEHoaAPPf2Wvi7&#10;f/HP4KaZ4k1OytdP1C6nureeC2dniVoLmWAlS3OD5eefWvQqo+HPDGneD9JSw0qyttPso3eRYYIx&#10;GgZ3LucDuWZifUk1eoAKKKKACiiigAooooAKKKKACiiigAooooAKKKKACiiigAooooAKKKKACiii&#10;gAooooAKKKKACiiigAooooAKKKKACiiigAooooARnCLknAr5E+Af/BU2y/aU/wCClXib4K+GfD7T&#10;+D/DfhefWI/FjSny9YvIL5LS4itlHyvBFIzxmTPMkTgZAyfRP+Ck3gH4v/FX9kPxN4a+CF/oul+O&#10;9dMNml3qV29mkFm0gF15cqI5SVod6KwU7S+4cgV8Bfso+GP2gvg//wAFmfhx4T1L4Z/Bjwjpug/B&#10;5NKksNA1+9ubax0BNXG6aJpIVZ7vzuNjfKwJYtuNKOsglsfroM96WiimgCiiigAooooAKKKKAPPP&#10;2svjxB+zB+zN4++IlzAl1F4K0G81gQOxRZ2hhZ1QkdAzALketfPX7Fn7Tf7UXx18baBP458BfA7Q&#10;/Bl7ardaq2h+L7m/1nS/Mg8yKN7doQqvuKqwZhj5uuK9E/4Kpf8ACJN/wT/+J6+PfDfizxb4JfS1&#10;XXdL8NSGPU57MzR+a0RBBwi/O2Dkoj8HpXxPZaP+ztY/tzfswyfsdy+EX8TzalM3i1vBt150L+Fv&#10;sb+cdU2MRu877Ps8/wDe+YeOc1MfiFLY/VsdBggClpqZ2g4606mmCCiiimMKKKKACiiigDyv9tf9&#10;qfS/2Lf2ZvE/xH1XT7zWY9BjijtdMtCBcardzzJb21rHngNJPLGgJ6bs9q8e/Z+/aT/aRtv2iPDn&#10;hX4u/DLwQfDnjCzuZo9Z8C6jd6inhG6hRZBZ6p50aqC6ttWWM7S4xjBzXP8A/BwL8Ltc+KH/AATL&#10;8UnQF1p7rwzrGj+IrkaQrNfraWmoQS3EkAXkyRxB5RjnMfHNeAfCPTvgD4Y/4KI/s7v+yBqujXl3&#10;rkOoyfEFPDuqzX1vdaELMsk+qbncC4F0YtjTYmLsw55pR3FJ6H6qUUUUxhRRRQAUUUUAFFFFAHnv&#10;7Tet/Ezw/wDCy6uvhLofhXxH4zWaIQWXiLUZbCweIt+8ZpY0dgwXoNvJ9K+UP2bv29P2mPG//BQW&#10;1+Cvjv4ZfCW0stL0c654q1Pwx4jvL9vDkMisLSOQSQovnTuMrHknYrscADP3D4s8RWng7wvqWsX7&#10;+VZaTay3lw/XZHGhdj+ABr5I/wCCI/gq71X9j8/GHxFGW8dftA6pceOtcmfJdI55GWxtgf7kNmkC&#10;AcAHdxzSW4PY+xlztHeloFFMSCiiigYUUUUAFFFFAHin/BQn9rsfsOfspeIviJHoj+I77TpbSw0/&#10;TvPFtHdXd3cxWsAllIIiiEkqlnI4UHvivL/2bf2y/i9p37ZNn8Efjl4Y+H9l4i8S+Fp/F2g6p4K1&#10;G5urI29vPFDPbXCXKLIkitMhVx8jjdjBFUf+C7GvalpX7AmoWqGe18Ia5r2l6V431GCxW9m0nw/N&#10;dIt9cpGyOAVTHz7SUBLDBUEfO37GnhP4OfA//gq38PdL/Za8WP4+8NeLfB2oJ8RWGvy+KItGtrWO&#10;NtMmF/O8slu8k7PH9nWUKwOfLXYDSjv/AF2CWi/rufqlRRRQmAUUUUwCiiigAooooA8H/wCChP7Y&#10;l3+xn8GdM1XRPDbeMPGXjDXrHwp4W0X7SLaK/wBTvJNkSyykHy4lAZmYAnC4HXNcT+z5+2F8VvC/&#10;7U+kfBr4++GfAukeJ/GehXWv+F9X8HX9zc6ZqKWjRC8tJEuUWWOeITxMCNyupYjGMUn/AAWR0LwV&#10;qH7IkOp+ONZ8UeELXw34k0rVNL8W6DZrd3Hg7UEuVFvqUkbEKbeJm/ebsjYx47j5Z/Zg0vV/2j/+&#10;Cwnwt8Tr8d7H9omX4S+D9bk1/wAQ+H9Gt9L8O6L9vSGCzs4kglmRrmbE8shMznEKAKgG2lF6/wBd&#10;glt/Xc/VUNuGRnmikThQOaWhMSCiiimMKKKKACjPOO9FB7elJiZ8Z63/AMFZLfW/+Cj3gH4G+EPC&#10;er6jomtalrOk694svrOa1sIb7T7d3lsbNmC+fLG6gSOAY1BABYnIv/HX9sv4x+M/2rPF3wn/AGf/&#10;AAl4C1rU/hfpNlqvi3U/GGpXNrarLepJJaafbLbozGZ4omdnfCIGTIOaoftxQiP/AIKjfsY7ECqL&#10;/wAWE4HGTpSc1wvgn9orwN+wd/wVW/alf4teKNJ8C6d8TrDw34q8NahrFwLa21aCz01rK7iikbCt&#10;LFLEpMYO4iVSAalbK/mU+tvI+pv2FP2srT9tT9mnQfHsGlT6BfXj3Fjq2kTSCWTSdQtpnt7m2Ljh&#10;tksbANgZXacDOK9gByOmK+PP+CHnhvUbH9iCXxHfWN3p0HxE8X6/4w023uYmilWxvtQlmtmZGwV3&#10;xFXAIBw4r7DByO9aMlMKKKKQwooooAKKKKACiiigAooooAKKKKACiiigAooooAKKKKACiiigAooo&#10;oAKKKKACiiigAooooAKKKKACiiigAooooAKKKKACiiigAooooAKqHQ7M60NSNpanUBF9nFyYl84R&#10;bt3l78Z255xnGeat0EZ4NABRRRQAUUUUAFFFFABRRRQA2SISqQwDKRgg9DXP+CfhJ4W+Gst5J4d8&#10;N6BoEmoPvum07T4rVrlvVyijcfc5roqKEuoMAMADk4ooooAKKKKACiiigAooooAR1Drg4xWD4M+F&#10;Phj4c3F7N4e8O6FoUupSebdvp9hFbNdN/ecoo3H3Oa36KVgCiiimAUUUUAFFFFABRRRQAy5t47y3&#10;khmjSWGVSjo6hldSMEEHqCO1RaXpVtotjDa2kEFra26COKGGMRxxKOiqo4AHoKsUUAFFGRRQAUUU&#10;UAFFFFABRRRQBHd2cV/bSQzxxzQzKUkR1DK6kYIIPBBHasTwL8K/DPwvt7iHwz4d0Lw9DdP5k8em&#10;WEVosz/3mEajJ5PJrfopAwooopgFFFFABRRRQAUUUUAQalplvrFlNa3cENza3CGOWGVA6SqRgqwP&#10;BBHY1meBvhz4f+GOkHTvDeh6PoGnlzIbbTrOO1hLHq22MAZPritqikIKKKKYwooooAKKKKACg0UU&#10;AU7vQbO/1C1u57S2nu7EsbeaSJWktywwxRiMrkcHHUVm+Nvhd4b+JUNrF4j8P6J4gjsZfOt11Gxi&#10;uhBJ/fTep2tx1HNb1FKwXGwwrAioiqqKMKAMAD0p1FFMSCiiigYUUUUAFFFFABRRRQAUUUUAFFFF&#10;ABRRRQAUUUUAFFFFABRRRQAUUUUAFFFFABRRRQAUUUUAFFFFABRRRQAUUUUAFFFFABRRRQAUUUUA&#10;FFFFABRRRQAUUUUAFFFFABRRRQAUUUUAFFFFABRRRQAUUUUAFFFFABRRRQAUUUUAFFFFABRRRQAV&#10;Dd38Nj5fnSxxec4jTewXex6KM9SfSps81+ef/Bw94RvfiN8N/wBmfwvZeJNU8Iy+Kfj34c0dtW06&#10;4Nvd2SXEF/EzxOPuyAN8p7NtNJvVIaVz790vxTpuuzTx2N/ZXkls2yZYJ1kaJvRgCdp9jXz5+yB+&#10;3Vf/ALTH7Xv7R3wyuvD1npNt8C9Y0vS7a/iumlk1YXlo1wXdCoEZUrtABOc5r4x/an/YY8Bf8Ei/&#10;2nv2ZfiJ8B4ta8I6h4w+IFl4E8VaUur3N1beLbG9jk3yXEcrtvnRkEgf15xwK5P9n/4FfHv4x/8A&#10;BW39uOT4L/G/S/hDb2HijQV1WK78JQa4dTZtMPlMDK6+XsAcYGd2/wBqE9fv/C3+ZL2+79T74/aa&#10;/buv/gF+3l8Afg7b+HbPUrL4zvqy3OpyXTRy6X9itvOXZGFIfeeDkjHvX0pX47fEP4JfHP4O/wDB&#10;bf8AY1Hxn+NOmfF1r6bxF/ZhtPCsGh/2bt05vMz5bN5m/K9cY2+9fsSOgoWyfqDfvW9AooopjCii&#10;igAooooAKKKKACiiigAooooAKKKKACiiigAooooAKKKKACiiigAooooAKKKKACiiigAooooAKKKK&#10;ACiiigAooooAKKKKACiiigAooooAKKKKACiiigAooooAKKKKACiiigAooooAKKKKACiiigAooooA&#10;KKKKACiiigAooooAKKKKACiiigAooooAKKKKACiiigAooooAKKKKACiiigAooooAKKKKACiiigAo&#10;oooAKKKKACiiigAooooAKKKKAEbqK/On/g43+F8fxq+Fn7MvhSebVbS08Q/tA+F9OubrTZWhu7OK&#10;aO9jaaOReY3UNlX7EA1+i9Nlgjn2+ZGj7GDLuAO0juPelbVDTsfE3wJ/4JD67ov7SPhX4l/Gr49e&#10;Nvj3qHw3aVvBOn6vplrplloLuhj+0SJb8XNyEJHnOAc84yBj2L9mH9hfTf2aP2n/AI7fE201+91S&#10;7+Oeqadql3YzW6xxaU1nbNbqkbAkuGDbiSBg8V7zRRqTY8D+P37CWm/Hv9sj4LfGG68QX2nX3wYb&#10;UmtdOit1ki1P7bb+S29ycpsHIwDk174KKKEgtrcKKKK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DZJ&#10;R+FFAwAA0wkAAA4AAAAAAAAAAAAAAAAAPAIAAGRycy9lMm9Eb2MueG1sUEsBAi0AFAAGAAgAAAAh&#10;ABmUu8nDAAAApwEAABkAAAAAAAAAAAAAAAAArQUAAGRycy9fcmVscy9lMm9Eb2MueG1sLnJlbHNQ&#10;SwECLQAUAAYACAAAACEAKMX9bOIAAAALAQAADwAAAAAAAAAAAAAAAACnBgAAZHJzL2Rvd25yZXYu&#10;eG1sUEsBAi0ACgAAAAAAAAAhAFDEM8rfewAA33sAABUAAAAAAAAAAAAAAAAAtgcAAGRycy9tZWRp&#10;YS9pbWFnZTEuanBlZ1BLAQItAAoAAAAAAAAAIQDVO3TB44gAAOOIAAAVAAAAAAAAAAAAAAAAAMiD&#10;AABkcnMvbWVkaWEvaW1hZ2UyLmpwZWdQSwUGAAAAAAcABwDAAQAA3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s1027" type="#_x0000_t75" style="position:absolute;width:34012;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7AoTCAAAA2wAAAA8AAABkcnMvZG93bnJldi54bWxET9tqwkAQfRf8h2UEX0rdKGo1ukoqSFUQ&#10;0fYDhuyYBLOzaXbV+PddoeDbHM515svGlOJGtSssK+j3IhDEqdUFZwp+vtfvExDOI2ssLZOCBzlY&#10;LtqtOcba3vlIt5PPRAhhF6OC3PsqltKlORl0PVsRB+5sa4M+wDqTusZ7CDelHETRWBosODTkWNEq&#10;p/RyuhoFw93H9PdrvZKPz2RUJW+Hfd9uvVLdTpPMQHhq/Ev8797oMH8Ez1/C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wKEwgAAANsAAAAPAAAAAAAAAAAAAAAAAJ8C&#10;AABkcnMvZG93bnJldi54bWxQSwUGAAAAAAQABAD3AAAAjgMAAAAA&#10;">
                  <v:imagedata r:id="rId17" o:title="最适温度最终图"/>
                  <v:path arrowok="t"/>
                </v:shape>
                <v:shape id="图片 17" o:spid="_x0000_s1028" type="#_x0000_t75" style="position:absolute;left:28124;width:34013;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jzvAAAAA2wAAAA8AAABkcnMvZG93bnJldi54bWxETz1vwjAQ3ZH6H6xD6gZOGJoojYMQVWlX&#10;AkPHU3zEEfE5jV0S/n2NVKnbPb3PK7ez7cWNRt85VpCuExDEjdMdtwrOp/dVDsIHZI29Y1JwJw/b&#10;6mlRYqHdxEe61aEVMYR9gQpMCEMhpW8MWfRrNxBH7uJGiyHCsZV6xCmG215ukuRFWuw4NhgcaG+o&#10;udY/VsEukWY6HLqPPL1n9eareftO6aTU83LevYIINId/8Z/7U8f5GTx+iQfI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2PO8AAAADbAAAADwAAAAAAAAAAAAAAAACfAgAA&#10;ZHJzL2Rvd25yZXYueG1sUEsFBgAAAAAEAAQA9wAAAIwDAAAAAA==&#10;">
                  <v:imagedata r:id="rId18" o:title="最适pH最终图"/>
                  <v:path arrowok="t"/>
                </v:shape>
                <w10:wrap type="tight"/>
              </v:group>
            </w:pict>
          </mc:Fallback>
        </mc:AlternateContent>
      </w:r>
    </w:p>
    <w:p w:rsidR="00216C7F" w:rsidRPr="002F028E" w:rsidRDefault="00216C7F" w:rsidP="00C07FF1">
      <w:pPr>
        <w:spacing w:line="480" w:lineRule="auto"/>
        <w:rPr>
          <w:rFonts w:ascii="Times New Roman" w:eastAsiaTheme="majorEastAsia" w:hAnsi="Times New Roman" w:cs="Times New Roman"/>
          <w:sz w:val="24"/>
          <w:szCs w:val="24"/>
          <w:vertAlign w:val="superscript"/>
        </w:rPr>
      </w:pPr>
      <w:r w:rsidRPr="002F028E">
        <w:rPr>
          <w:rFonts w:ascii="Times New Roman" w:eastAsiaTheme="majorEastAsia" w:hAnsi="Times New Roman" w:cs="Times New Roman"/>
          <w:b/>
          <w:sz w:val="24"/>
          <w:szCs w:val="24"/>
        </w:rPr>
        <w:t>Fig</w:t>
      </w:r>
      <w:r w:rsidR="003D5CF0" w:rsidRPr="002F028E">
        <w:rPr>
          <w:rFonts w:ascii="Times New Roman" w:eastAsiaTheme="majorEastAsia" w:hAnsi="Times New Roman" w:cs="Times New Roman"/>
          <w:b/>
          <w:sz w:val="24"/>
          <w:szCs w:val="24"/>
        </w:rPr>
        <w:t>ure</w:t>
      </w:r>
      <w:r w:rsidRPr="002F028E">
        <w:rPr>
          <w:rFonts w:ascii="Times New Roman" w:eastAsiaTheme="majorEastAsia" w:hAnsi="Times New Roman" w:cs="Times New Roman"/>
          <w:b/>
          <w:sz w:val="24"/>
          <w:szCs w:val="24"/>
        </w:rPr>
        <w:t xml:space="preserve"> </w:t>
      </w:r>
      <w:r w:rsidR="00A21B93" w:rsidRPr="002F028E">
        <w:rPr>
          <w:rFonts w:ascii="Times New Roman" w:eastAsiaTheme="majorEastAsia" w:hAnsi="Times New Roman" w:cs="Times New Roman"/>
          <w:b/>
          <w:sz w:val="24"/>
          <w:szCs w:val="24"/>
        </w:rPr>
        <w:t>S5</w:t>
      </w:r>
      <w:r w:rsidR="00A21B93"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Effect of temperature and pH on the activity of DadB.</w:t>
      </w:r>
      <w:r w:rsidRPr="002F028E">
        <w:rPr>
          <w:rFonts w:ascii="Times New Roman" w:eastAsiaTheme="majorEastAsia" w:hAnsi="Times New Roman" w:cs="Times New Roman"/>
          <w:sz w:val="24"/>
          <w:szCs w:val="24"/>
        </w:rPr>
        <w:t xml:space="preserve"> Both experiments chose 1,3-dibromopropane as substrate and the data are expressed as relative activities. The data in the left picture are determined in 100 mM glycine buffer, pH 8.6 under different temperatures. The data in the right picture are determined at 37</w:t>
      </w:r>
      <w:r w:rsidRPr="002F028E">
        <w:rPr>
          <w:rFonts w:ascii="Times New Roman" w:eastAsiaTheme="majorEastAsia" w:hAnsi="Times New Roman" w:cs="Times New Roman"/>
          <w:sz w:val="24"/>
          <w:szCs w:val="24"/>
          <w:vertAlign w:val="superscript"/>
        </w:rPr>
        <w:t>o</w:t>
      </w:r>
      <w:r w:rsidRPr="002F028E">
        <w:rPr>
          <w:rFonts w:ascii="Times New Roman" w:eastAsiaTheme="majorEastAsia" w:hAnsi="Times New Roman" w:cs="Times New Roman" w:hint="eastAsia"/>
          <w:sz w:val="24"/>
          <w:szCs w:val="24"/>
        </w:rPr>
        <w:t>C in different buffers (</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hint="eastAsia"/>
          <w:sz w:val="24"/>
          <w:szCs w:val="24"/>
        </w:rPr>
        <w:t xml:space="preserve">, 100 mM potassium acetate buffers with pH 4.0, 5.0, 5.5 and 6.0; </w:t>
      </w:r>
      <w:r w:rsidRPr="002F028E">
        <w:rPr>
          <w:rFonts w:ascii="Times New Roman" w:eastAsia="宋体" w:hAnsi="Times New Roman" w:cs="Times New Roman" w:hint="eastAsia"/>
          <w:sz w:val="24"/>
          <w:szCs w:val="24"/>
        </w:rPr>
        <w:t>■</w:t>
      </w:r>
      <w:r w:rsidRPr="002F028E">
        <w:rPr>
          <w:rFonts w:ascii="Times New Roman" w:eastAsia="宋体" w:hAnsi="Times New Roman" w:cs="Times New Roman" w:hint="eastAsia"/>
          <w:sz w:val="24"/>
          <w:szCs w:val="24"/>
        </w:rPr>
        <w:t xml:space="preserve">, 100 mM imidazole buffers with pH 5.5, 6.0, 6.5, 7.0, 7.5, 8.0, 8.5 and 9.0; </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hint="eastAsia"/>
          <w:sz w:val="24"/>
          <w:szCs w:val="24"/>
        </w:rPr>
        <w:t xml:space="preserve">, 100 mM MOPS buffers with pH 6.0, 6.5, 7.0, 7.5 and 8.0; </w:t>
      </w:r>
      <w:r w:rsidRPr="002F028E">
        <w:rPr>
          <w:rFonts w:ascii="宋体" w:eastAsia="宋体" w:hAnsi="宋体" w:cs="宋体" w:hint="eastAsia"/>
          <w:sz w:val="24"/>
          <w:szCs w:val="24"/>
        </w:rPr>
        <w:t>◆</w:t>
      </w:r>
      <w:r w:rsidRPr="002F028E">
        <w:rPr>
          <w:rFonts w:ascii="Times New Roman" w:eastAsiaTheme="majorEastAsia" w:hAnsi="Times New Roman" w:cs="Times New Roman"/>
          <w:sz w:val="24"/>
          <w:szCs w:val="24"/>
        </w:rPr>
        <w:t xml:space="preserve">, 100 mM potassium phosphate buffers with pH 6.0, 6.5, 7.0, 7.5 and 8.0; </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hint="eastAsia"/>
          <w:sz w:val="24"/>
          <w:szCs w:val="24"/>
        </w:rPr>
        <w:t>,</w:t>
      </w:r>
      <w:r w:rsidRPr="002F028E">
        <w:rPr>
          <w:rFonts w:ascii="Times New Roman" w:eastAsiaTheme="majorEastAsia" w:hAnsi="Times New Roman" w:cs="Times New Roman"/>
          <w:sz w:val="24"/>
          <w:szCs w:val="24"/>
        </w:rPr>
        <w:t xml:space="preserve"> 100 mM glycine buffers with pH 8.0, 8.5, 9.0 and 10.0).</w:t>
      </w:r>
    </w:p>
    <w:p w:rsidR="00216C7F" w:rsidRPr="002F028E" w:rsidRDefault="00216C7F" w:rsidP="00C07FF1">
      <w:pPr>
        <w:spacing w:line="480" w:lineRule="auto"/>
        <w:rPr>
          <w:rFonts w:ascii="Times New Roman" w:eastAsiaTheme="majorEastAsia" w:hAnsi="Times New Roman" w:cs="Times New Roman"/>
          <w:sz w:val="24"/>
          <w:szCs w:val="24"/>
        </w:rPr>
      </w:pPr>
    </w:p>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p>
    <w:p w:rsidR="00216C7F" w:rsidRPr="002F028E" w:rsidRDefault="00C711EB" w:rsidP="00C07FF1">
      <w:pPr>
        <w:spacing w:line="480" w:lineRule="auto"/>
        <w:ind w:firstLineChars="200" w:firstLine="480"/>
        <w:rPr>
          <w:rFonts w:ascii="Times New Roman" w:eastAsiaTheme="majorEastAsia" w:hAnsi="Times New Roman" w:cs="Times New Roman"/>
          <w:sz w:val="24"/>
          <w:szCs w:val="24"/>
        </w:rPr>
      </w:pPr>
      <w:r w:rsidRPr="002F028E">
        <w:rPr>
          <w:rFonts w:ascii="Times New Roman" w:eastAsiaTheme="majorEastAsia" w:hAnsi="Times New Roman" w:cs="Times New Roman"/>
          <w:bCs/>
          <w:noProof/>
          <w:sz w:val="24"/>
          <w:szCs w:val="24"/>
        </w:rPr>
        <w:lastRenderedPageBreak/>
        <w:drawing>
          <wp:anchor distT="0" distB="0" distL="114300" distR="114300" simplePos="0" relativeHeight="251662336" behindDoc="0" locked="0" layoutInCell="1" allowOverlap="1" wp14:anchorId="50BBEE25" wp14:editId="54ABDD3A">
            <wp:simplePos x="0" y="0"/>
            <wp:positionH relativeFrom="column">
              <wp:posOffset>-450215</wp:posOffset>
            </wp:positionH>
            <wp:positionV relativeFrom="paragraph">
              <wp:posOffset>-605790</wp:posOffset>
            </wp:positionV>
            <wp:extent cx="6033135" cy="8382635"/>
            <wp:effectExtent l="0" t="0" r="5715" b="0"/>
            <wp:wrapTopAndBottom/>
            <wp:docPr id="14" name="图片 14" descr="E:\AMB酶学论文修改1\11.27国外修改稿\补充材料图\多重序列比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MB酶学论文修改1\11.27国外修改稿\补充材料图\多重序列比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3135" cy="838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C7F" w:rsidRPr="002F028E" w:rsidRDefault="00216C7F" w:rsidP="00C07FF1">
      <w:pPr>
        <w:spacing w:line="480" w:lineRule="auto"/>
        <w:ind w:firstLineChars="200" w:firstLine="482"/>
        <w:rPr>
          <w:rFonts w:ascii="Times New Roman" w:eastAsiaTheme="majorEastAsia" w:hAnsi="Times New Roman" w:cs="Times New Roman"/>
          <w:sz w:val="24"/>
          <w:szCs w:val="24"/>
        </w:rPr>
      </w:pPr>
      <w:r w:rsidRPr="002F028E">
        <w:rPr>
          <w:rFonts w:ascii="Times New Roman" w:eastAsiaTheme="majorEastAsia" w:hAnsi="Times New Roman" w:cs="Times New Roman"/>
          <w:b/>
          <w:sz w:val="24"/>
          <w:szCs w:val="24"/>
        </w:rPr>
        <w:t>Fig</w:t>
      </w:r>
      <w:r w:rsidR="003D5CF0" w:rsidRPr="002F028E">
        <w:rPr>
          <w:rFonts w:ascii="Times New Roman" w:eastAsiaTheme="majorEastAsia" w:hAnsi="Times New Roman" w:cs="Times New Roman"/>
          <w:b/>
          <w:sz w:val="24"/>
          <w:szCs w:val="24"/>
        </w:rPr>
        <w:t xml:space="preserve">ure </w:t>
      </w:r>
      <w:r w:rsidR="004E51F1" w:rsidRPr="002F028E">
        <w:rPr>
          <w:rFonts w:ascii="Times New Roman" w:eastAsiaTheme="majorEastAsia" w:hAnsi="Times New Roman" w:cs="Times New Roman"/>
          <w:b/>
          <w:sz w:val="24"/>
          <w:szCs w:val="24"/>
        </w:rPr>
        <w:t>S6</w:t>
      </w:r>
      <w:r w:rsidR="004E51F1" w:rsidRPr="002F028E">
        <w:rPr>
          <w:rFonts w:ascii="Times New Roman" w:eastAsiaTheme="majorEastAsia" w:hAnsi="Times New Roman" w:cs="Times New Roman"/>
          <w:sz w:val="24"/>
          <w:szCs w:val="24"/>
        </w:rPr>
        <w:t xml:space="preserve"> </w:t>
      </w:r>
      <w:r w:rsidRPr="002F028E">
        <w:rPr>
          <w:rFonts w:ascii="Times New Roman" w:eastAsiaTheme="majorEastAsia" w:hAnsi="Times New Roman" w:cs="Times New Roman"/>
          <w:b/>
          <w:sz w:val="24"/>
          <w:szCs w:val="24"/>
        </w:rPr>
        <w:t xml:space="preserve">Secondary structure elements prediction of HLDs. </w:t>
      </w:r>
      <w:r w:rsidRPr="002F028E">
        <w:rPr>
          <w:rFonts w:ascii="Times New Roman" w:eastAsiaTheme="majorEastAsia" w:hAnsi="Times New Roman" w:cs="Times New Roman"/>
          <w:sz w:val="24"/>
          <w:szCs w:val="24"/>
        </w:rPr>
        <w:t xml:space="preserve">Sequences of DadB and other 7 HLDs with </w:t>
      </w:r>
      <w:r w:rsidRPr="002F028E">
        <w:rPr>
          <w:rStyle w:val="title3"/>
          <w:rFonts w:ascii="Times New Roman" w:hAnsi="Times New Roman" w:cs="Times New Roman"/>
          <w:sz w:val="24"/>
          <w:szCs w:val="24"/>
        </w:rPr>
        <w:t xml:space="preserve">crystal </w:t>
      </w:r>
      <w:r w:rsidR="0040705D" w:rsidRPr="002F028E">
        <w:rPr>
          <w:rStyle w:val="title3"/>
          <w:rFonts w:ascii="Times New Roman" w:hAnsi="Times New Roman" w:cs="Times New Roman"/>
          <w:sz w:val="24"/>
          <w:szCs w:val="24"/>
        </w:rPr>
        <w:t>structure</w:t>
      </w:r>
      <w:r w:rsidR="0040705D" w:rsidRPr="002F028E">
        <w:rPr>
          <w:rStyle w:val="additional"/>
          <w:rFonts w:ascii="Times New Roman" w:hAnsi="Times New Roman" w:cs="Times New Roman"/>
          <w:sz w:val="24"/>
          <w:szCs w:val="24"/>
        </w:rPr>
        <w:t xml:space="preserve">s </w:t>
      </w:r>
      <w:r w:rsidRPr="002F028E">
        <w:rPr>
          <w:rFonts w:ascii="Times New Roman" w:eastAsiaTheme="majorEastAsia" w:hAnsi="Times New Roman" w:cs="Times New Roman"/>
          <w:kern w:val="0"/>
          <w:sz w:val="24"/>
          <w:szCs w:val="24"/>
        </w:rPr>
        <w:fldChar w:fldCharType="begin">
          <w:fldData xml:space="preserve">PEVuZE5vdGU+PENpdGU+PEF1dGhvcj5GcmFua2VuPC9BdXRob3I+PFllYXI+MTk5MTwvWWVhcj48
UmVjTnVtPjgwODwvUmVjTnVtPjxEaXNwbGF5VGV4dD5bOCwxMSwyMS0yNV08L0Rpc3BsYXlUZXh0
PjxyZWNvcmQ+PHJlYy1udW1iZXI+ODA4PC9yZWMtbnVtYmVyPjxmb3JlaWduLWtleXM+PGtleSBh
cHA9IkVOIiBkYi1pZD0idDJmMHB0NXhiOXAyYXhlZHBldnY1MHg1c2Y1MDVzcDU5cjlyIj44MDg8
L2tleT48L2ZvcmVpZ24ta2V5cz48cmVmLXR5cGUgbmFtZT0iSm91cm5hbCBBcnRpY2xlIj4xNzwv
cmVmLXR5cGU+PGNvbnRyaWJ1dG9ycz48YXV0aG9ycz48YXV0aG9yPkZyYW5rZW4sIFMuIE0uPC9h
dXRob3I+PGF1dGhvcj5Sb3plYm9vbSwgSC4gSi48L2F1dGhvcj48YXV0aG9yPkthbGssIEsuIEgu
PC9hdXRob3I+PGF1dGhvcj5EaWprc3RyYSwgQi4gVy48L2F1dGhvcj48L2F1dGhvcnM+PC9jb250
cmlidXRvcnM+PGF1dGgtYWRkcmVzcz5MYWJvcmF0b3J5IG9mIENoZW1pY2FsIFBoeXNpY3MsIERl
cGFydG1lbnQgb2YgQ2hlbWlzdHJ5LCBHcm9uaW5nZW4sIFRoZSBOZXRoZXJsYW5kcy48L2F1dGgt
YWRkcmVzcz48dGl0bGVzPjx0aXRsZT5DcnlzdGFsIHN0cnVjdHVyZSBvZiBoYWxvYWxrYW5lIGRl
aGFsb2dlbmFzZTogYW4gZW56eW1lIHRvIGRldG94aWZ5IGhhbG9nZW5hdGVkIGFsa2FuZXM8L3Rp
dGxlPjxzZWNvbmRhcnktdGl0bGU+RU1CTyBKPC9zZWNvbmRhcnktdGl0bGU+PGFsdC10aXRsZT5U
aGUgRU1CTyBqb3VybmFsPC9hbHQtdGl0bGU+PC90aXRsZXM+PHBlcmlvZGljYWw+PGZ1bGwtdGl0
bGU+VGhlIEVNQk8gam91cm5hbDwvZnVsbC10aXRsZT48YWJici0xPkVNQk8gSjwvYWJici0xPjxh
YmJyLTI+RU1CTyBKLjwvYWJici0yPjwvcGVyaW9kaWNhbD48YWx0LXBlcmlvZGljYWw+PGZ1bGwt
dGl0bGU+VGhlIEVNQk8gam91cm5hbDwvZnVsbC10aXRsZT48YWJici0xPkVNQk8gSjwvYWJici0x
PjxhYmJyLTI+RU1CTyBKLjwvYWJici0yPjwvYWx0LXBlcmlvZGljYWw+PHBhZ2VzPjEyOTctMzAy
PC9wYWdlcz48dm9sdW1lPjEwPC92b2x1bWU+PG51bWJlcj42PC9udW1iZXI+PGVkaXRpb24+MTk5
MS8wNi8wMTwvZWRpdGlvbj48a2V5d29yZHM+PGtleXdvcmQ+QW1pbm8gQWNpZCBTZXF1ZW5jZTwv
a2V5d29yZD48a2V5d29yZD5CYWN0ZXJpYS8qZW56eW1vbG9neTwva2V5d29yZD48a2V5d29yZD5C
aW5kaW5nIFNpdGVzPC9rZXl3b3JkPjxrZXl3b3JkPkNvbXB1dGVyIEdyYXBoaWNzPC9rZXl3b3Jk
PjxrZXl3b3JkPkNyeXN0YWxsb2dyYXBoeTwva2V5d29yZD48a2V5d29yZD5IeWRyb2xhc2VzLyp1
bHRyYXN0cnVjdHVyZTwva2V5d29yZD48a2V5d29yZD5Nb2RlbHMsIE1vbGVjdWxhcjwva2V5d29y
ZD48a2V5d29yZD5Nb2xlY3VsYXIgU2VxdWVuY2UgRGF0YTwva2V5d29yZD48a2V5d29yZD5YLVJh
eSBEaWZmcmFjdGlvbjwva2V5d29yZD48L2tleXdvcmRzPjxkYXRlcz48eWVhcj4xOTkxPC95ZWFy
PjxwdWItZGF0ZXM+PGRhdGU+SnVuPC9kYXRlPjwvcHViLWRhdGVzPjwvZGF0ZXM+PGlzYm4+MDI2
MS00MTg5IChQcmludCkmI3hEOzAyNjEtNDE4OSAoTGlua2luZyk8L2lzYm4+PGFjY2Vzc2lvbi1u
dW0+MjAyNjEzNTwvYWNjZXNzaW9uLW51bT48d29yay10eXBlPlJlc2VhcmNoIFN1cHBvcnQsIE5v
bi1VLlMuIEdvdiZhcG9zO3Q8L3dvcmstdHlwZT48dXJscz48cmVsYXRlZC11cmxzPjx1cmw+aHR0
cDovL3d3dy5uY2JpLm5sbS5uaWguZ292L3B1Ym1lZC8yMDI2MTM1PC91cmw+PC9yZWxhdGVkLXVy
bHM+PC91cmxzPjxjdXN0b20yPjQ1Mjc4NjwvY3VzdG9tMj48bGFuZ3VhZ2U+ZW5nPC9sYW5ndWFn
ZT48L3JlY29yZD48L0NpdGU+PENpdGU+PEF1dGhvcj5OZXdtYW48L0F1dGhvcj48WWVhcj4xOTk5
PC9ZZWFyPjxSZWNOdW0+MTExNjwvUmVjTnVtPjxyZWNvcmQ+PHJlYy1udW1iZXI+MTExNjwvcmVj
LW51bWJlcj48Zm9yZWlnbi1rZXlzPjxrZXkgYXBwPSJFTiIgZGItaWQ9InQyZjBwdDV4YjlwMmF4
ZWRwZXZ2NTB4NXNmNTA1c3A1OXI5ciI+MTExNjwva2V5PjwvZm9yZWlnbi1rZXlzPjxyZWYtdHlw
ZSBuYW1lPSJKb3VybmFsIEFydGljbGUiPjE3PC9yZWYtdHlwZT48Y29udHJpYnV0b3JzPjxhdXRo
b3JzPjxhdXRob3I+TmV3bWFuLCBKLjwvYXV0aG9yPjxhdXRob3I+UGVhdCwgVC4gUy48L2F1dGhv
cj48YXV0aG9yPlJpY2hhcmQsIFIuPC9hdXRob3I+PGF1dGhvcj5LYW4sIEwuPC9hdXRob3I+PGF1
dGhvcj5Td2Fuc29uLCBQLiBFLjwvYXV0aG9yPjxhdXRob3I+QWZmaG9sdGVyLCBKLiBBLjwvYXV0
aG9yPjxhdXRob3I+SG9sbWVzLCBJLiBILjwvYXV0aG9yPjxhdXRob3I+U2NoaW5kbGVyLCBKLiBG
LjwvYXV0aG9yPjxhdXRob3I+VW5rZWZlciwgQy4gSi48L2F1dGhvcj48YXV0aG9yPlRlcndpbGxp
Z2VyLCBULiBDLjwvYXV0aG9yPjwvYXV0aG9ycz48L2NvbnRyaWJ1dG9ycz48YXV0aC1hZGRyZXNz
PkxpZmUgU2NpZW5jZXMgRGl2aXNpb24sIExvcyBBbGFtb3MgTmF0aW9uYWwgTGFib3JhdG9yeSwg
TmV3IE1leGljby4gamFuZXRAc3Ryb21peC5jb208L2F1dGgtYWRkcmVzcz48dGl0bGVzPjx0aXRs
ZT5IYWxvYWxrYW5lIGRlaGFsb2dlbmFzZXM6IHN0cnVjdHVyZSBvZiBhIFJob2RvY29jY3VzIGVu
enltZTwvdGl0bGU+PHNlY29uZGFyeS10aXRsZT5CaW9jaGVtaXN0cnk8L3NlY29uZGFyeS10aXRs
ZT48YWx0LXRpdGxlPkJpb2NoZW1pc3RyeTwvYWx0LXRpdGxlPjwvdGl0bGVzPjxwZXJpb2RpY2Fs
PjxmdWxsLXRpdGxlPkJpb2NoZW1pc3RyeTwvZnVsbC10aXRsZT48YWJici0xPkJpb2NoZW1pc3Ry
eTwvYWJici0xPjxhYmJyLTI+QmlvY2hlbWlzdHJ5PC9hYmJyLTI+PC9wZXJpb2RpY2FsPjxhbHQt
cGVyaW9kaWNhbD48ZnVsbC10aXRsZT5CaW9jaGVtaXN0cnk8L2Z1bGwtdGl0bGU+PGFiYnItMT5C
aW9jaGVtaXN0cnk8L2FiYnItMT48YWJici0yPkJpb2NoZW1pc3RyeTwvYWJici0yPjwvYWx0LXBl
cmlvZGljYWw+PHBhZ2VzPjE2MTA1LTE0PC9wYWdlcz48dm9sdW1lPjM4PC92b2x1bWU+PG51bWJl
cj40OTwvbnVtYmVyPjxlZGl0aW9uPjE5OTkvMTIvMTA8L2VkaXRpb24+PGtleXdvcmRzPjxrZXl3
b3JkPkFtaW5vIEFjaWQgU2VxdWVuY2U8L2tleXdvcmQ+PGtleXdvcmQ+QmluZGluZyBTaXRlcy9n
ZW5ldGljczwva2V5d29yZD48a2V5d29yZD5DcnlzdGFsbG9ncmFwaHksIFgtUmF5PC9rZXl3b3Jk
PjxrZXl3b3JkPkV2b2x1dGlvbiwgTW9sZWN1bGFyPC9rZXl3b3JkPjxrZXl3b3JkPkh5ZHJvZ2Vu
LUlvbiBDb25jZW50cmF0aW9uPC9rZXl3b3JkPjxrZXl3b3JkPkh5ZHJvbGFzZXMvKmNoZW1pc3Ry
eS9nZW5ldGljczwva2V5d29yZD48a2V5d29yZD5Nb2xlY3VsYXIgU2VxdWVuY2UgRGF0YTwva2V5
d29yZD48a2V5d29yZD5NdXRhZ2VuZXNpcywgU2l0ZS1EaXJlY3RlZDwva2V5d29yZD48a2V5d29y
ZD5QZXB0aWRlIEZyYWdtZW50cy9jaGVtaXN0cnkvZ2VuZXRpY3M8L2tleXdvcmQ+PGtleXdvcmQ+
UGhlbnlsYWxhbmluZS9nZW5ldGljczwva2V5d29yZD48a2V5d29yZD5Qcm90ZWluIEZvbGRpbmc8
L2tleXdvcmQ+PGtleXdvcmQ+UHJvdGVpbiBTdHJ1Y3R1cmUsIFNlY29uZGFyeS9nZW5ldGljczwv
a2V5d29yZD48a2V5d29yZD5Qcm90ZWluIFN0cnVjdHVyZSwgVGVydGlhcnkvZ2VuZXRpY3M8L2tl
eXdvcmQ+PGtleXdvcmQ+UmhvZG9jb2NjdXMvKmVuenltb2xvZ3kvZ2VuZXRpY3M8L2tleXdvcmQ+
PGtleXdvcmQ+U29kaXVtIElvZGlkZS9jaGVtaXN0cnk8L2tleXdvcmQ+PGtleXdvcmQ+VHJ5cHRv
cGhhbi9nZW5ldGljczwva2V5d29yZD48a2V5d29yZD5YYW50aG9iYWN0ZXIvZW56eW1vbG9neS9n
ZW5ldGljczwva2V5d29yZD48L2tleXdvcmRzPjxkYXRlcz48eWVhcj4xOTk5PC95ZWFyPjxwdWIt
ZGF0ZXM+PGRhdGU+RGVjIDc8L2RhdGU+PC9wdWItZGF0ZXM+PC9kYXRlcz48aXNibj4wMDA2LTI5
NjAgKFByaW50KSYjeEQ7MDAwNi0yOTYwIChMaW5raW5nKTwvaXNibj48YWNjZXNzaW9uLW51bT4x
MDU4NzQzMzwvYWNjZXNzaW9uLW51bT48d29yay10eXBlPkNvbXBhcmF0aXZlIFN0dWR5JiN4RDtS
ZXNlYXJjaCBTdXBwb3J0LCBOb24tVS5TLiBHb3YmYXBvczt0JiN4RDtSZXNlYXJjaCBTdXBwb3J0
LCBVLlMuIEdvdiZhcG9zO3QsIE5vbi1QLkguUy4mI3hEO1Jlc2VhcmNoIFN1cHBvcnQsIFUuUy4g
R292JmFwb3M7dCwgUC5ILlMuPC93b3JrLXR5cGU+PHVybHM+PHJlbGF0ZWQtdXJscz48dXJsPmh0
dHA6Ly93d3cubmNiaS5ubG0ubmloLmdvdi9wdWJtZWQvMTA1ODc0MzM8L3VybD48L3JlbGF0ZWQt
dXJscz48L3VybHM+PGxhbmd1YWdlPmVuZzwvbGFuZ3VhZ2U+PC9yZWNvcmQ+PC9DaXRlPjxDaXRl
PjxBdXRob3I+TWFyZWs8L0F1dGhvcj48WWVhcj4yMDAwPC9ZZWFyPjxSZWNOdW0+ODU0PC9SZWNO
dW0+PHJlY29yZD48cmVjLW51bWJlcj44NTQ8L3JlYy1udW1iZXI+PGZvcmVpZ24ta2V5cz48a2V5
IGFwcD0iRU4iIGRiLWlkPSJ0MmYwcHQ1eGI5cDJheGVkcGV2djUweDVzZjUwNXNwNTlyOXIiPjg1
NDwva2V5PjwvZm9yZWlnbi1rZXlzPjxyZWYtdHlwZSBuYW1lPSJKb3VybmFsIEFydGljbGUiPjE3
PC9yZWYtdHlwZT48Y29udHJpYnV0b3JzPjxhdXRob3JzPjxhdXRob3I+TWFyZWssIEouPC9hdXRo
b3I+PGF1dGhvcj5WZXZvZG92YSwgSi48L2F1dGhvcj48YXV0aG9yPlNtYXRhbm92YSwgSS4gSy48
L2F1dGhvcj48YXV0aG9yPk5hZ2F0YSwgWS48L2F1dGhvcj48YXV0aG9yPlN2ZW5zc29uLCBMLiBB
LjwvYXV0aG9yPjxhdXRob3I+TmV3bWFuLCBKLjwvYXV0aG9yPjxhdXRob3I+VGFrYWdpLCBNLjwv
YXV0aG9yPjxhdXRob3I+RGFtYm9yc2t5LCBKLjwvYXV0aG9yPjwvYXV0aG9ycz48L2NvbnRyaWJ1
dG9ycz48YXV0aC1hZGRyZXNzPkxhYm9yYXRvcnkgb2YgQmlvbW9sZWN1bGFyIFN0cnVjdHVyZSBh
bmQgRHluYW1pY3MsIGFuZCBEZXBhcnRtZW50IG9mIElub3JnYW5pYyBDaGVtaXN0cnksIEZhY3Vs
dHkgb2YgU2NpZW5jZSwgTWFzYXJ5ayBVbml2ZXJzaXR5LCBLb3RsYXJza2EgMiwgQ1ogNjExIDM3
IEJybm8sIEN6ZWNoIFJlcHVibGljLiBtYXJla0BjaGVtaS5tdW5pLmN6PC9hdXRoLWFkZHJlc3M+
PHRpdGxlcz48dGl0bGU+Q3J5c3RhbCBzdHJ1Y3R1cmUgb2YgdGhlIGhhbG9hbGthbmUgZGVoYWxv
Z2VuYXNlIGZyb20gU3BoaW5nb21vbmFzIHBhdWNpbW9iaWxpcyBVVDI2PC90aXRsZT48c2Vjb25k
YXJ5LXRpdGxlPkJpb2NoZW1pc3RyeTwvc2Vjb25kYXJ5LXRpdGxlPjxhbHQtdGl0bGU+QmlvY2hl
bWlzdHJ5PC9hbHQtdGl0bGU+PC90aXRsZXM+PHBlcmlvZGljYWw+PGZ1bGwtdGl0bGU+QmlvY2hl
bWlzdHJ5PC9mdWxsLXRpdGxlPjxhYmJyLTE+QmlvY2hlbWlzdHJ5PC9hYmJyLTE+PGFiYnItMj5C
aW9jaGVtaXN0cnk8L2FiYnItMj48L3BlcmlvZGljYWw+PGFsdC1wZXJpb2RpY2FsPjxmdWxsLXRp
dGxlPkJpb2NoZW1pc3RyeTwvZnVsbC10aXRsZT48YWJici0xPkJpb2NoZW1pc3RyeTwvYWJici0x
PjxhYmJyLTI+QmlvY2hlbWlzdHJ5PC9hYmJyLTI+PC9hbHQtcGVyaW9kaWNhbD48cGFnZXM+MTQw
ODItNjwvcGFnZXM+PHZvbHVtZT4zOTwvdm9sdW1lPjxudW1iZXI+NDY8L251bWJlcj48ZWRpdGlv
bj4yMDAwLzExLzIzPC9lZGl0aW9uPjxrZXl3b3Jkcz48a2V5d29yZD5CaW5kaW5nIFNpdGVzPC9r
ZXl3b3JkPjxrZXl3b3JkPkJyb21pbmUvY2hlbWlzdHJ5PC9rZXl3b3JkPjxrZXl3b3JkPkNvbXB1
dGVyIFNpbXVsYXRpb248L2tleXdvcmQ+PGtleXdvcmQ+Q3J5c3RhbGxpemF0aW9uPC9rZXl3b3Jk
PjxrZXl3b3JkPkNyeXN0YWxsb2dyYXBoeSwgWC1SYXk8L2tleXdvcmQ+PGtleXdvcmQ+SHlkcm9s
YXNlcy8qY2hlbWlzdHJ5PC9rZXl3b3JkPjxrZXl3b3JkPk1vZGVscywgTW9sZWN1bGFyPC9rZXl3
b3JkPjxrZXl3b3JkPlJob2RvY29jY3VzL2Vuenltb2xvZ3k8L2tleXdvcmQ+PGtleXdvcmQ+U3Bo
aW5nb21vbmFzLyplbnp5bW9sb2d5PC9rZXl3b3JkPjxrZXl3b3JkPlN1YnN0cmF0ZSBTcGVjaWZp
Y2l0eTwva2V5d29yZD48a2V5d29yZD5YYW50aG9iYWN0ZXIvZW56eW1vbG9neTwva2V5d29yZD48
L2tleXdvcmRzPjxkYXRlcz48eWVhcj4yMDAwPC95ZWFyPjxwdWItZGF0ZXM+PGRhdGU+Tm92IDIx
PC9kYXRlPjwvcHViLWRhdGVzPjwvZGF0ZXM+PGlzYm4+MDAwNi0yOTYwIChQcmludCkmI3hEOzAw
MDYtMjk2MCAoTGlua2luZyk8L2lzYm4+PGFjY2Vzc2lvbi1udW0+MTEwODczNTU8L2FjY2Vzc2lv
bi1udW0+PHdvcmstdHlwZT5Db21wYXJhdGl2ZSBTdHVkeSYjeEQ7UmVzZWFyY2ggU3VwcG9ydCwg
Tm9uLVUuUy4gR292JmFwb3M7dDwvd29yay10eXBlPjx1cmxzPjxyZWxhdGVkLXVybHM+PHVybD5o
dHRwOi8vd3d3Lm5jYmkubmxtLm5paC5nb3YvcHVibWVkLzExMDg3MzU1PC91cmw+PC9yZWxhdGVk
LXVybHM+PC91cmxzPjxsYW5ndWFnZT5lbmc8L2xhbmd1YWdlPjwvcmVjb3JkPjwvQ2l0ZT48Q2l0
ZT48QXV0aG9yPk1henVtZGFyPC9BdXRob3I+PFllYXI+MjAwNzwvWWVhcj48UmVjTnVtPjg1Njwv
UmVjTnVtPjxyZWNvcmQ+PHJlYy1udW1iZXI+ODU2PC9yZWMtbnVtYmVyPjxmb3JlaWduLWtleXM+
PGtleSBhcHA9IkVOIiBkYi1pZD0idDJmMHB0NXhiOXAyYXhlZHBldnY1MHg1c2Y1MDVzcDU5cjly
Ij44NTY8L2tleT48L2ZvcmVpZ24ta2V5cz48cmVmLXR5cGUgbmFtZT0iSm91cm5hbCBBcnRpY2xl
Ij4xNzwvcmVmLXR5cGU+PGNvbnRyaWJ1dG9ycz48YXV0aG9ycz48YXV0aG9yPk1henVtZGFyLCBQ
LiBBLjwvYXV0aG9yPjxhdXRob3I+SHVsZWNraSwgSi4gQy48L2F1dGhvcj48YXV0aG9yPkNoZXJu
ZXksIE0uIE0uPC9hdXRob3I+PGF1dGhvcj5HYXJlbiwgQy4gUi48L2F1dGhvcj48YXV0aG9yPkph
bWVzLCBNLiBOLjwvYXV0aG9yPjwvYXV0aG9ycz48L2NvbnRyaWJ1dG9ycz48YXV0aC1hZGRyZXNz
Pkdyb3VwIGluIFByb3RlaW4gU3RydWN0dXJlIGFuZCBGdW5jdGlvbiwgRGVwYXJ0bWVudCBvZiBC
aW9jaGVtaXN0cnksIFVuaXZlcnNpdHkgb2YgQWxiZXJ0YSwgRWRtb250b24sIEFsYmVydGEsIENh
bmFkYSBUNkcgMkg3LjwvYXV0aC1hZGRyZXNzPjx0aXRsZXM+PHRpdGxlPlgtcmF5IGNyeXN0YWwg
c3RydWN0dXJlIG9mIE15Y29iYWN0ZXJpdW0gdHViZXJjdWxvc2lzIGhhbG9hbGthbmUgZGVoYWxv
Z2VuYXNlIFJ2MjU3OTwvdGl0bGU+PHNlY29uZGFyeS10aXRsZT5CaW9jaGltIEJpb3BoeXMgQWN0
YTwvc2Vjb25kYXJ5LXRpdGxlPjxhbHQtdGl0bGU+QmlvY2hpbWljYSBldCBiaW9waHlzaWNhIGFj
dGE8L2FsdC10aXRsZT48L3RpdGxlcz48cGVyaW9kaWNhbD48ZnVsbC10aXRsZT5CaW9jaGltaWNh
IGV0IGJpb3BoeXNpY2EgYWN0YTwvZnVsbC10aXRsZT48YWJici0xPkJpb2NoaW0gQmlvcGh5cyBB
Y3RhPC9hYmJyLTE+PGFiYnItMj5CaW9jaGltLiBCaW9waHlzLiBBY3RhPC9hYmJyLTI+PC9wZXJp
b2RpY2FsPjxhbHQtcGVyaW9kaWNhbD48ZnVsbC10aXRsZT5CaW9jaGltaWNhIGV0IGJpb3BoeXNp
Y2EgYWN0YTwvZnVsbC10aXRsZT48YWJici0xPkJpb2NoaW0gQmlvcGh5cyBBY3RhPC9hYmJyLTE+
PGFiYnItMj5CaW9jaGltLiBCaW9waHlzLiBBY3RhPC9hYmJyLTI+PC9hbHQtcGVyaW9kaWNhbD48
cGFnZXM+MzUxLTYyPC9wYWdlcz48dm9sdW1lPjE3ODQ8L3ZvbHVtZT48bnVtYmVyPjI8L251bWJl
cj48ZWRpdGlvbj4yMDA3LzEyLzA4PC9lZGl0aW9uPjxrZXl3b3Jkcz48a2V5d29yZD5BbWlubyBB
Y2lkIFNlcXVlbmNlPC9rZXl3b3JkPjxrZXl3b3JkPkJpbmRpbmcgU2l0ZXM8L2tleXdvcmQ+PGtl
eXdvcmQ+Q3J5c3RhbGxvZ3JhcGh5LCBYLVJheTwva2V5d29yZD48a2V5d29yZD5FdGh5bGVuZSBE
aWNobG9yaWRlcy9jaGVtaXN0cnkvbWV0YWJvbGlzbTwva2V5d29yZD48a2V5d29yZD5FdGh5bGVu
ZSBHbHljb2wvY2hlbWlzdHJ5L21ldGFib2xpc208L2tleXdvcmQ+PGtleXdvcmQ+SHlkcm9sYXNl
cy8qY2hlbWlzdHJ5L2dlbmV0aWNzLyptZXRhYm9saXNtPC9rZXl3b3JkPjxrZXl3b3JkPk1vZGVs
cywgTW9sZWN1bGFyPC9rZXl3b3JkPjxrZXl3b3JkPk1vbGVjdWxhciBTZXF1ZW5jZSBEYXRhPC9r
ZXl3b3JkPjxrZXl3b3JkPk15Y29iYWN0ZXJpdW0gdHViZXJjdWxvc2lzLyplbnp5bW9sb2d5L2dl
bmV0aWNzPC9rZXl3b3JkPjxrZXl3b3JkPlByb3B5bGVuZSBHbHljb2xzL2NoZW1pc3RyeS9tZXRh
Ym9saXNtPC9rZXl3b3JkPjxrZXl3b3JkPlByb3RlaW4gQmluZGluZzwva2V5d29yZD48a2V5d29y
ZD5Qcm90ZWluIFN0cnVjdHVyZSwgVGVydGlhcnk8L2tleXdvcmQ+PGtleXdvcmQ+U2VxdWVuY2Ug
QWxpZ25tZW50PC9rZXl3b3JkPjxrZXl3b3JkPlNlcXVlbmNlIEhvbW9sb2d5LCBBbWlubyBBY2lk
PC9rZXl3b3JkPjxrZXl3b3JkPlN0cnVjdHVyYWwgSG9tb2xvZ3ksIFByb3RlaW48L2tleXdvcmQ+
PGtleXdvcmQ+U3Vic3RyYXRlIFNwZWNpZmljaXR5PC9rZXl3b3JkPjxrZXl3b3JkPldhdGVyL2No
ZW1pc3RyeS9tZXRhYm9saXNtPC9rZXl3b3JkPjwva2V5d29yZHM+PGRhdGVzPjx5ZWFyPjIwMDc8
L3llYXI+PHB1Yi1kYXRlcz48ZGF0ZT5GZWI8L2RhdGU+PC9wdWItZGF0ZXM+PC9kYXRlcz48aXNi
bj4wMDA2LTMwMDIgKFByaW50KSYjeEQ7MDAwNi0zMDAyIChMaW5raW5nKTwvaXNibj48YWNjZXNz
aW9uLW51bT4xODA2MjkzNDwvYWNjZXNzaW9uLW51bT48d29yay10eXBlPlJlc2VhcmNoIFN1cHBv
cnQsIE5vbi1VLlMuIEdvdiZhcG9zO3Q8L3dvcmstdHlwZT48dXJscz48cmVsYXRlZC11cmxzPjx1
cmw+aHR0cDovL3d3dy5uY2JpLm5sbS5uaWguZ292L3B1Ym1lZC8xODA2MjkzNDwvdXJsPjwvcmVs
YXRlZC11cmxzPjwvdXJscz48ZWxlY3Ryb25pYy1yZXNvdXJjZS1udW0+MTAuMTAxNi9qLmJiYXBh
cC4yMDA3LjEwLjAxNDwvZWxlY3Ryb25pYy1yZXNvdXJjZS1udW0+PGxhbmd1YWdlPmVuZzwvbGFu
Z3VhZ2U+PC9yZWNvcmQ+PC9DaXRlPjxDaXRlPjxBdXRob3I+UHJva29wPC9BdXRob3I+PFllYXI+
MjAxMDwvWWVhcj48UmVjTnVtPjI4PC9SZWNOdW0+PHJlY29yZD48cmVjLW51bWJlcj4yODwvcmVj
LW51bWJlcj48Zm9yZWlnbi1rZXlzPjxrZXkgYXBwPSJFTiIgZGItaWQ9InQyZjBwdDV4YjlwMmF4
ZWRwZXZ2NTB4NXNmNTA1c3A1OXI5ciI+Mjg8L2tleT48a2V5IGFwcD0iRU5XZWIiIGRiLWlkPSIi
PjA8L2tleT48L2ZvcmVpZ24ta2V5cz48cmVmLXR5cGUgbmFtZT0iSm91cm5hbCBBcnRpY2xlIj4x
NzwvcmVmLXR5cGU+PGNvbnRyaWJ1dG9ycz48YXV0aG9ycz48YXV0aG9yPlByb2tvcCwgWi48L2F1
dGhvcj48YXV0aG9yPlNhdG8sIFkuPC9hdXRob3I+PGF1dGhvcj5CcmV6b3Zza3ksIEouPC9hdXRo
b3I+PGF1dGhvcj5Nb3pnYSwgVC48L2F1dGhvcj48YXV0aG9yPkNoYWxvdXBrb3ZhLCBSLjwvYXV0
aG9yPjxhdXRob3I+S291ZGVsYWtvdmEsIFQuPC9hdXRob3I+PGF1dGhvcj5KZXJhYmVrLCBQLjwv
YXV0aG9yPjxhdXRob3I+U3RlcGFua292YSwgVi48L2F1dGhvcj48YXV0aG9yPk5hdHN1bWUsIFIu
PC9hdXRob3I+PGF1dGhvcj52YW4gTGVldXdlbiwgSi4gRy48L2F1dGhvcj48YXV0aG9yPkphbnNz
ZW4sIEQuIEIuPC9hdXRob3I+PGF1dGhvcj5GbG9yaWFuLCBKLjwvYXV0aG9yPjxhdXRob3I+TmFn
YXRhLCBZLjwvYXV0aG9yPjxhdXRob3I+U2VuZGEsIFQuPC9hdXRob3I+PGF1dGhvcj5EYW1ib3Jz
a3ksIEouPC9hdXRob3I+PC9hdXRob3JzPjwvY29udHJpYnV0b3JzPjxhdXRoLWFkZHJlc3M+TG9z
Y2htaWR0IExhYm9yYXRvcmllcywgRGVwYXJ0bWVudCBvZiBFeHBlcmltZW50YWwgQmlvbG9neSBh
bmQgQ2VudHJlIGZvciBUb3hpYyBDb21wb3VuZHMgaW4gdGhlIEVudmlyb25tZW50LCBGYWN1bHR5
IG9mIFNjaWVuY2UsIE1hc2FyeWsgVW5pdmVyc2l0eSwgS2FtZW5pY2UgNS9BMTMsIDYyNSAwMCBC
cm5vLCBDemVjaCBSZXB1YmxpYy48L2F1dGgtYWRkcmVzcz48dGl0bGVzPjx0aXRsZT5FbmFudGlv
c2VsZWN0aXZpdHkgb2YgaGFsb2Fsa2FuZSBkZWhhbG9nZW5hc2VzIGFuZCBpdHMgbW9kdWxhdGlv
biBieSBzdXJmYWNlIGxvb3AgZW5naW5lZXJpbmc8L3RpdGxlPjxzZWNvbmRhcnktdGl0bGU+QW5n
ZXdhbmR0ZSBDaGVtaWUgSW50ZXJuYXRpb25hbCBFZGl0aW9uPC9zZWNvbmRhcnktdGl0bGU+PC90
aXRsZXM+PHBhZ2VzPjYxMTEtNTwvcGFnZXM+PHZvbHVtZT40OTwvdm9sdW1lPjxudW1iZXI+MzU8
L251bWJlcj48ZWRpdGlvbj4yMDEwLzA3LzIxPC9lZGl0aW9uPjxkYXRlcz48eWVhcj4yMDEwPC95
ZWFyPjxwdWItZGF0ZXM+PGRhdGU+QXVnIDE2PC9kYXRlPjwvcHViLWRhdGVzPjwvZGF0ZXM+PGlz
Ym4+MTUyMS0zNzczIChFbGVjdHJvbmljKSYjeEQ7MTQzMy03ODUxIChMaW5raW5nKTwvaXNibj48
YWNjZXNzaW9uLW51bT4yMDY0NTM2ODwvYWNjZXNzaW9uLW51bT48dXJscz48cmVsYXRlZC11cmxz
Pjx1cmw+aHR0cDovL3d3dy5uY2JpLm5sbS5uaWguZ292L3B1Ym1lZC8yMDY0NTM2ODwvdXJsPjwv
cmVsYXRlZC11cmxzPjwvdXJscz48ZWxlY3Ryb25pYy1yZXNvdXJjZS1udW0+MTAuMTAwMi9hbmll
LjIwMTAwMTc1MzwvZWxlY3Ryb25pYy1yZXNvdXJjZS1udW0+PGxhbmd1YWdlPmVuZzwvbGFuZ3Vh
Z2U+PC9yZWNvcmQ+PC9DaXRlPjxDaXRlPjxBdXRob3I+R2VocmV0PC9BdXRob3I+PFllYXI+MjAx
MTwvWWVhcj48UmVjTnVtPjEzNDY8L1JlY051bT48cmVjb3JkPjxyZWMtbnVtYmVyPjEzNDY8L3Jl
Yy1udW1iZXI+PGZvcmVpZ24ta2V5cz48a2V5IGFwcD0iRU4iIGRiLWlkPSJ0MmYwcHQ1eGI5cDJh
eGVkcGV2djUweDVzZjUwNXNwNTlyOXIiPjEzNDY8L2tleT48L2ZvcmVpZ24ta2V5cz48cmVmLXR5
cGUgbmFtZT0iSm91cm5hbCBBcnRpY2xlIj4xNzwvcmVmLXR5cGU+PGNvbnRyaWJ1dG9ycz48YXV0
aG9ycz48YXV0aG9yPkdlaHJldCwgSi5KLjwvYXV0aG9yPjxhdXRob3I+R3UsIEwuPC9hdXRob3I+
PGF1dGhvcj5HZWRlcnMsIFQuVy48L2F1dGhvcj48YXV0aG9yPkJyb3duLCBXLkMuPC9hdXRob3I+
PGF1dGhvcj5HZXJ3aWNrLCBMLjwvYXV0aG9yPjxhdXRob3I+R2Vyd2ljaywgVy5ILjwvYXV0aG9y
PjxhdXRob3I+U2hlcm1hbiwgRC5ILjwvYXV0aG9yPjxhdXRob3I+U21pdGgsIEouTC48L2F1dGhv
cj48L2F1dGhvcnM+PC9jb250cmlidXRvcnM+PHRpdGxlcz48dGl0bGU+U3RydWN0dXJlIGFuZCBh
Y3Rpdml0eSBvZiBEbW1BLCBhIG1hcmluZSBoYWxvYWxrYW5lIGRlaGFsb2dlbmFzZTwvdGl0bGU+
PHNlY29uZGFyeS10aXRsZT5Qcm90ZWluIFNjaWVuY2U8L3NlY29uZGFyeS10aXRsZT48L3RpdGxl
cz48cGFnZXM+MjM5LTQ4PC9wYWdlcz48dm9sdW1lPjIxPC92b2x1bWU+PGRhdGVzPjx5ZWFyPjIw
MTE8L3llYXI+PC9kYXRlcz48aXNibj4xNDY5LTg5Nlg8L2lzYm4+PHVybHM+PC91cmxzPjwvcmVj
b3JkPjwvQ2l0ZT48Q2l0ZT48QXV0aG9yPkhlc3NlbGVyPC9BdXRob3I+PFllYXI+MjAxMTwvWWVh
cj48UmVjTnVtPjE3NjwvUmVjTnVtPjxyZWNvcmQ+PHJlYy1udW1iZXI+MTc2PC9yZWMtbnVtYmVy
Pjxmb3JlaWduLWtleXM+PGtleSBhcHA9IkVOIiBkYi1pZD0idDJmMHB0NXhiOXAyYXhlZHBldnY1
MHg1c2Y1MDVzcDU5cjlyIj4xNzY8L2tleT48L2ZvcmVpZ24ta2V5cz48cmVmLXR5cGUgbmFtZT0i
Sm91cm5hbCBBcnRpY2xlIj4xNzwvcmVmLXR5cGU+PGNvbnRyaWJ1dG9ycz48YXV0aG9ycz48YXV0
aG9yPkhlc3NlbGVyLCBNLjwvYXV0aG9yPjxhdXRob3I+Qm9nZGFub3ZpYywgWC48L2F1dGhvcj48
YXV0aG9yPkhpZGFsZ28sIEEuPC9hdXRob3I+PGF1dGhvcj5CZXJlbmd1ZXIsIEouPC9hdXRob3I+
PGF1dGhvcj5QYWxtLCBHLiBKLjwvYXV0aG9yPjxhdXRob3I+SGlucmljaHMsIFcuPC9hdXRob3I+
PGF1dGhvcj5Cb3Juc2NoZXVlciwgVS4gVC48L2F1dGhvcj48L2F1dGhvcnM+PC9jb250cmlidXRv
cnM+PGF1dGgtYWRkcmVzcz5EZXBhcnRtZW50IG9mIEJpb3RlY2hub2xvZ3kgYW5kIEVuenltZSBD
YXRhbHlzaXMsIEluc3RpdHV0ZSBvZiBCaW9jaGVtaXN0cnksIEdyZWlmc3dhbGQgVW5pdmVyc2l0
eSwgRmVsaXgtSGF1c2RvcmZmLVN0ci4gNCwgMTc0ODcgR3JlaWZzd2FsZCwgR2VybWFueS48L2F1
dGgtYWRkcmVzcz48dGl0bGVzPjx0aXRsZT5DbG9uaW5nLCBmdW5jdGlvbmFsIGV4cHJlc3Npb24s
IGJpb2NoZW1pY2FsIGNoYXJhY3Rlcml6YXRpb24sIGFuZCBzdHJ1Y3R1cmFsIGFuYWx5c2lzIG9m
IGEgaGFsb2Fsa2FuZSBkZWhhbG9nZW5hc2UgZnJvbSBQbGVzaW9jeXN0aXMgcGFjaWZpY2EgU0lS
LTE8L3RpdGxlPjxzZWNvbmRhcnktdGl0bGU+QXBwbCBNaWNyb2Jpb2wgQmlvdGVjaG5vbDwvc2Vj
b25kYXJ5LXRpdGxlPjwvdGl0bGVzPjxwZXJpb2RpY2FsPjxmdWxsLXRpdGxlPkFwcGxpZWQgbWlj
cm9iaW9sb2d5IGFuZCBiaW90ZWNobm9sb2d5PC9mdWxsLXRpdGxlPjxhYmJyLTE+QXBwbCBNaWNy
b2Jpb2wgQmlvdGVjaG5vbDwvYWJici0xPjxhYmJyLTI+QXBwbC4gTWljcm9iaW9sLiBCaW90ZWNo
bm9sLjwvYWJici0yPjwvcGVyaW9kaWNhbD48cGFnZXM+MTA0OS02MDwvcGFnZXM+PHZvbHVtZT45
MTwvdm9sdW1lPjxudW1iZXI+NDwvbnVtYmVyPjxlZGl0aW9uPjIwMTEvMDUvMjQ8L2VkaXRpb24+
PGRhdGVzPjx5ZWFyPjIwMTE8L3llYXI+PHB1Yi1kYXRlcz48ZGF0ZT5BdWc8L2RhdGU+PC9wdWIt
ZGF0ZXM+PC9kYXRlcz48aXNibj4xNDMyLTA2MTQgKEVsZWN0cm9uaWMpJiN4RDswMTc1LTc1OTgg
KExpbmtpbmcpPC9pc2JuPjxhY2Nlc3Npb24tbnVtPjIxNjAzOTM0PC9hY2Nlc3Npb24tbnVtPjx1
cmxzPjwvdXJscz48ZWxlY3Ryb25pYy1yZXNvdXJjZS1udW0+MTAuMTAwNy9zMDAyNTMtMDExLTMz
MjgteDwvZWxlY3Ryb25pYy1yZXNvdXJjZS1udW0+PHJlbW90ZS1kYXRhYmFzZS1wcm92aWRlcj5O
TE08L3JlbW90ZS1kYXRhYmFzZS1wcm92aWRlcj48bGFuZ3VhZ2U+ZW5nPC9sYW5ndWFnZT48L3Jl
Y29yZD48L0NpdGU+PC9FbmROb3RlPn==
</w:fldData>
        </w:fldChar>
      </w:r>
      <w:r w:rsidR="003412AA" w:rsidRPr="002F028E">
        <w:rPr>
          <w:rFonts w:ascii="Times New Roman" w:eastAsiaTheme="majorEastAsia" w:hAnsi="Times New Roman" w:cs="Times New Roman"/>
          <w:kern w:val="0"/>
          <w:sz w:val="24"/>
          <w:szCs w:val="24"/>
        </w:rPr>
        <w:instrText xml:space="preserve"> ADDIN EN.CITE </w:instrText>
      </w:r>
      <w:r w:rsidR="003412AA" w:rsidRPr="002F028E">
        <w:rPr>
          <w:rFonts w:ascii="Times New Roman" w:eastAsiaTheme="majorEastAsia" w:hAnsi="Times New Roman" w:cs="Times New Roman"/>
          <w:kern w:val="0"/>
          <w:sz w:val="24"/>
          <w:szCs w:val="24"/>
        </w:rPr>
        <w:fldChar w:fldCharType="begin">
          <w:fldData xml:space="preserve">PEVuZE5vdGU+PENpdGU+PEF1dGhvcj5GcmFua2VuPC9BdXRob3I+PFllYXI+MTk5MTwvWWVhcj48
UmVjTnVtPjgwODwvUmVjTnVtPjxEaXNwbGF5VGV4dD5bOCwxMSwyMS0yNV08L0Rpc3BsYXlUZXh0
PjxyZWNvcmQ+PHJlYy1udW1iZXI+ODA4PC9yZWMtbnVtYmVyPjxmb3JlaWduLWtleXM+PGtleSBh
cHA9IkVOIiBkYi1pZD0idDJmMHB0NXhiOXAyYXhlZHBldnY1MHg1c2Y1MDVzcDU5cjlyIj44MDg8
L2tleT48L2ZvcmVpZ24ta2V5cz48cmVmLXR5cGUgbmFtZT0iSm91cm5hbCBBcnRpY2xlIj4xNzwv
cmVmLXR5cGU+PGNvbnRyaWJ1dG9ycz48YXV0aG9ycz48YXV0aG9yPkZyYW5rZW4sIFMuIE0uPC9h
dXRob3I+PGF1dGhvcj5Sb3plYm9vbSwgSC4gSi48L2F1dGhvcj48YXV0aG9yPkthbGssIEsuIEgu
PC9hdXRob3I+PGF1dGhvcj5EaWprc3RyYSwgQi4gVy48L2F1dGhvcj48L2F1dGhvcnM+PC9jb250
cmlidXRvcnM+PGF1dGgtYWRkcmVzcz5MYWJvcmF0b3J5IG9mIENoZW1pY2FsIFBoeXNpY3MsIERl
cGFydG1lbnQgb2YgQ2hlbWlzdHJ5LCBHcm9uaW5nZW4sIFRoZSBOZXRoZXJsYW5kcy48L2F1dGgt
YWRkcmVzcz48dGl0bGVzPjx0aXRsZT5DcnlzdGFsIHN0cnVjdHVyZSBvZiBoYWxvYWxrYW5lIGRl
aGFsb2dlbmFzZTogYW4gZW56eW1lIHRvIGRldG94aWZ5IGhhbG9nZW5hdGVkIGFsa2FuZXM8L3Rp
dGxlPjxzZWNvbmRhcnktdGl0bGU+RU1CTyBKPC9zZWNvbmRhcnktdGl0bGU+PGFsdC10aXRsZT5U
aGUgRU1CTyBqb3VybmFsPC9hbHQtdGl0bGU+PC90aXRsZXM+PHBlcmlvZGljYWw+PGZ1bGwtdGl0
bGU+VGhlIEVNQk8gam91cm5hbDwvZnVsbC10aXRsZT48YWJici0xPkVNQk8gSjwvYWJici0xPjxh
YmJyLTI+RU1CTyBKLjwvYWJici0yPjwvcGVyaW9kaWNhbD48YWx0LXBlcmlvZGljYWw+PGZ1bGwt
dGl0bGU+VGhlIEVNQk8gam91cm5hbDwvZnVsbC10aXRsZT48YWJici0xPkVNQk8gSjwvYWJici0x
PjxhYmJyLTI+RU1CTyBKLjwvYWJici0yPjwvYWx0LXBlcmlvZGljYWw+PHBhZ2VzPjEyOTctMzAy
PC9wYWdlcz48dm9sdW1lPjEwPC92b2x1bWU+PG51bWJlcj42PC9udW1iZXI+PGVkaXRpb24+MTk5
MS8wNi8wMTwvZWRpdGlvbj48a2V5d29yZHM+PGtleXdvcmQ+QW1pbm8gQWNpZCBTZXF1ZW5jZTwv
a2V5d29yZD48a2V5d29yZD5CYWN0ZXJpYS8qZW56eW1vbG9neTwva2V5d29yZD48a2V5d29yZD5C
aW5kaW5nIFNpdGVzPC9rZXl3b3JkPjxrZXl3b3JkPkNvbXB1dGVyIEdyYXBoaWNzPC9rZXl3b3Jk
PjxrZXl3b3JkPkNyeXN0YWxsb2dyYXBoeTwva2V5d29yZD48a2V5d29yZD5IeWRyb2xhc2VzLyp1
bHRyYXN0cnVjdHVyZTwva2V5d29yZD48a2V5d29yZD5Nb2RlbHMsIE1vbGVjdWxhcjwva2V5d29y
ZD48a2V5d29yZD5Nb2xlY3VsYXIgU2VxdWVuY2UgRGF0YTwva2V5d29yZD48a2V5d29yZD5YLVJh
eSBEaWZmcmFjdGlvbjwva2V5d29yZD48L2tleXdvcmRzPjxkYXRlcz48eWVhcj4xOTkxPC95ZWFy
PjxwdWItZGF0ZXM+PGRhdGU+SnVuPC9kYXRlPjwvcHViLWRhdGVzPjwvZGF0ZXM+PGlzYm4+MDI2
MS00MTg5IChQcmludCkmI3hEOzAyNjEtNDE4OSAoTGlua2luZyk8L2lzYm4+PGFjY2Vzc2lvbi1u
dW0+MjAyNjEzNTwvYWNjZXNzaW9uLW51bT48d29yay10eXBlPlJlc2VhcmNoIFN1cHBvcnQsIE5v
bi1VLlMuIEdvdiZhcG9zO3Q8L3dvcmstdHlwZT48dXJscz48cmVsYXRlZC11cmxzPjx1cmw+aHR0
cDovL3d3dy5uY2JpLm5sbS5uaWguZ292L3B1Ym1lZC8yMDI2MTM1PC91cmw+PC9yZWxhdGVkLXVy
bHM+PC91cmxzPjxjdXN0b20yPjQ1Mjc4NjwvY3VzdG9tMj48bGFuZ3VhZ2U+ZW5nPC9sYW5ndWFn
ZT48L3JlY29yZD48L0NpdGU+PENpdGU+PEF1dGhvcj5OZXdtYW48L0F1dGhvcj48WWVhcj4xOTk5
PC9ZZWFyPjxSZWNOdW0+MTExNjwvUmVjTnVtPjxyZWNvcmQ+PHJlYy1udW1iZXI+MTExNjwvcmVj
LW51bWJlcj48Zm9yZWlnbi1rZXlzPjxrZXkgYXBwPSJFTiIgZGItaWQ9InQyZjBwdDV4YjlwMmF4
ZWRwZXZ2NTB4NXNmNTA1c3A1OXI5ciI+MTExNjwva2V5PjwvZm9yZWlnbi1rZXlzPjxyZWYtdHlw
ZSBuYW1lPSJKb3VybmFsIEFydGljbGUiPjE3PC9yZWYtdHlwZT48Y29udHJpYnV0b3JzPjxhdXRo
b3JzPjxhdXRob3I+TmV3bWFuLCBKLjwvYXV0aG9yPjxhdXRob3I+UGVhdCwgVC4gUy48L2F1dGhv
cj48YXV0aG9yPlJpY2hhcmQsIFIuPC9hdXRob3I+PGF1dGhvcj5LYW4sIEwuPC9hdXRob3I+PGF1
dGhvcj5Td2Fuc29uLCBQLiBFLjwvYXV0aG9yPjxhdXRob3I+QWZmaG9sdGVyLCBKLiBBLjwvYXV0
aG9yPjxhdXRob3I+SG9sbWVzLCBJLiBILjwvYXV0aG9yPjxhdXRob3I+U2NoaW5kbGVyLCBKLiBG
LjwvYXV0aG9yPjxhdXRob3I+VW5rZWZlciwgQy4gSi48L2F1dGhvcj48YXV0aG9yPlRlcndpbGxp
Z2VyLCBULiBDLjwvYXV0aG9yPjwvYXV0aG9ycz48L2NvbnRyaWJ1dG9ycz48YXV0aC1hZGRyZXNz
PkxpZmUgU2NpZW5jZXMgRGl2aXNpb24sIExvcyBBbGFtb3MgTmF0aW9uYWwgTGFib3JhdG9yeSwg
TmV3IE1leGljby4gamFuZXRAc3Ryb21peC5jb208L2F1dGgtYWRkcmVzcz48dGl0bGVzPjx0aXRs
ZT5IYWxvYWxrYW5lIGRlaGFsb2dlbmFzZXM6IHN0cnVjdHVyZSBvZiBhIFJob2RvY29jY3VzIGVu
enltZTwvdGl0bGU+PHNlY29uZGFyeS10aXRsZT5CaW9jaGVtaXN0cnk8L3NlY29uZGFyeS10aXRs
ZT48YWx0LXRpdGxlPkJpb2NoZW1pc3RyeTwvYWx0LXRpdGxlPjwvdGl0bGVzPjxwZXJpb2RpY2Fs
PjxmdWxsLXRpdGxlPkJpb2NoZW1pc3RyeTwvZnVsbC10aXRsZT48YWJici0xPkJpb2NoZW1pc3Ry
eTwvYWJici0xPjxhYmJyLTI+QmlvY2hlbWlzdHJ5PC9hYmJyLTI+PC9wZXJpb2RpY2FsPjxhbHQt
cGVyaW9kaWNhbD48ZnVsbC10aXRsZT5CaW9jaGVtaXN0cnk8L2Z1bGwtdGl0bGU+PGFiYnItMT5C
aW9jaGVtaXN0cnk8L2FiYnItMT48YWJici0yPkJpb2NoZW1pc3RyeTwvYWJici0yPjwvYWx0LXBl
cmlvZGljYWw+PHBhZ2VzPjE2MTA1LTE0PC9wYWdlcz48dm9sdW1lPjM4PC92b2x1bWU+PG51bWJl
cj40OTwvbnVtYmVyPjxlZGl0aW9uPjE5OTkvMTIvMTA8L2VkaXRpb24+PGtleXdvcmRzPjxrZXl3
b3JkPkFtaW5vIEFjaWQgU2VxdWVuY2U8L2tleXdvcmQ+PGtleXdvcmQ+QmluZGluZyBTaXRlcy9n
ZW5ldGljczwva2V5d29yZD48a2V5d29yZD5DcnlzdGFsbG9ncmFwaHksIFgtUmF5PC9rZXl3b3Jk
PjxrZXl3b3JkPkV2b2x1dGlvbiwgTW9sZWN1bGFyPC9rZXl3b3JkPjxrZXl3b3JkPkh5ZHJvZ2Vu
LUlvbiBDb25jZW50cmF0aW9uPC9rZXl3b3JkPjxrZXl3b3JkPkh5ZHJvbGFzZXMvKmNoZW1pc3Ry
eS9nZW5ldGljczwva2V5d29yZD48a2V5d29yZD5Nb2xlY3VsYXIgU2VxdWVuY2UgRGF0YTwva2V5
d29yZD48a2V5d29yZD5NdXRhZ2VuZXNpcywgU2l0ZS1EaXJlY3RlZDwva2V5d29yZD48a2V5d29y
ZD5QZXB0aWRlIEZyYWdtZW50cy9jaGVtaXN0cnkvZ2VuZXRpY3M8L2tleXdvcmQ+PGtleXdvcmQ+
UGhlbnlsYWxhbmluZS9nZW5ldGljczwva2V5d29yZD48a2V5d29yZD5Qcm90ZWluIEZvbGRpbmc8
L2tleXdvcmQ+PGtleXdvcmQ+UHJvdGVpbiBTdHJ1Y3R1cmUsIFNlY29uZGFyeS9nZW5ldGljczwv
a2V5d29yZD48a2V5d29yZD5Qcm90ZWluIFN0cnVjdHVyZSwgVGVydGlhcnkvZ2VuZXRpY3M8L2tl
eXdvcmQ+PGtleXdvcmQ+UmhvZG9jb2NjdXMvKmVuenltb2xvZ3kvZ2VuZXRpY3M8L2tleXdvcmQ+
PGtleXdvcmQ+U29kaXVtIElvZGlkZS9jaGVtaXN0cnk8L2tleXdvcmQ+PGtleXdvcmQ+VHJ5cHRv
cGhhbi9nZW5ldGljczwva2V5d29yZD48a2V5d29yZD5YYW50aG9iYWN0ZXIvZW56eW1vbG9neS9n
ZW5ldGljczwva2V5d29yZD48L2tleXdvcmRzPjxkYXRlcz48eWVhcj4xOTk5PC95ZWFyPjxwdWIt
ZGF0ZXM+PGRhdGU+RGVjIDc8L2RhdGU+PC9wdWItZGF0ZXM+PC9kYXRlcz48aXNibj4wMDA2LTI5
NjAgKFByaW50KSYjeEQ7MDAwNi0yOTYwIChMaW5raW5nKTwvaXNibj48YWNjZXNzaW9uLW51bT4x
MDU4NzQzMzwvYWNjZXNzaW9uLW51bT48d29yay10eXBlPkNvbXBhcmF0aXZlIFN0dWR5JiN4RDtS
ZXNlYXJjaCBTdXBwb3J0LCBOb24tVS5TLiBHb3YmYXBvczt0JiN4RDtSZXNlYXJjaCBTdXBwb3J0
LCBVLlMuIEdvdiZhcG9zO3QsIE5vbi1QLkguUy4mI3hEO1Jlc2VhcmNoIFN1cHBvcnQsIFUuUy4g
R292JmFwb3M7dCwgUC5ILlMuPC93b3JrLXR5cGU+PHVybHM+PHJlbGF0ZWQtdXJscz48dXJsPmh0
dHA6Ly93d3cubmNiaS5ubG0ubmloLmdvdi9wdWJtZWQvMTA1ODc0MzM8L3VybD48L3JlbGF0ZWQt
dXJscz48L3VybHM+PGxhbmd1YWdlPmVuZzwvbGFuZ3VhZ2U+PC9yZWNvcmQ+PC9DaXRlPjxDaXRl
PjxBdXRob3I+TWFyZWs8L0F1dGhvcj48WWVhcj4yMDAwPC9ZZWFyPjxSZWNOdW0+ODU0PC9SZWNO
dW0+PHJlY29yZD48cmVjLW51bWJlcj44NTQ8L3JlYy1udW1iZXI+PGZvcmVpZ24ta2V5cz48a2V5
IGFwcD0iRU4iIGRiLWlkPSJ0MmYwcHQ1eGI5cDJheGVkcGV2djUweDVzZjUwNXNwNTlyOXIiPjg1
NDwva2V5PjwvZm9yZWlnbi1rZXlzPjxyZWYtdHlwZSBuYW1lPSJKb3VybmFsIEFydGljbGUiPjE3
PC9yZWYtdHlwZT48Y29udHJpYnV0b3JzPjxhdXRob3JzPjxhdXRob3I+TWFyZWssIEouPC9hdXRo
b3I+PGF1dGhvcj5WZXZvZG92YSwgSi48L2F1dGhvcj48YXV0aG9yPlNtYXRhbm92YSwgSS4gSy48
L2F1dGhvcj48YXV0aG9yPk5hZ2F0YSwgWS48L2F1dGhvcj48YXV0aG9yPlN2ZW5zc29uLCBMLiBB
LjwvYXV0aG9yPjxhdXRob3I+TmV3bWFuLCBKLjwvYXV0aG9yPjxhdXRob3I+VGFrYWdpLCBNLjwv
YXV0aG9yPjxhdXRob3I+RGFtYm9yc2t5LCBKLjwvYXV0aG9yPjwvYXV0aG9ycz48L2NvbnRyaWJ1
dG9ycz48YXV0aC1hZGRyZXNzPkxhYm9yYXRvcnkgb2YgQmlvbW9sZWN1bGFyIFN0cnVjdHVyZSBh
bmQgRHluYW1pY3MsIGFuZCBEZXBhcnRtZW50IG9mIElub3JnYW5pYyBDaGVtaXN0cnksIEZhY3Vs
dHkgb2YgU2NpZW5jZSwgTWFzYXJ5ayBVbml2ZXJzaXR5LCBLb3RsYXJza2EgMiwgQ1ogNjExIDM3
IEJybm8sIEN6ZWNoIFJlcHVibGljLiBtYXJla0BjaGVtaS5tdW5pLmN6PC9hdXRoLWFkZHJlc3M+
PHRpdGxlcz48dGl0bGU+Q3J5c3RhbCBzdHJ1Y3R1cmUgb2YgdGhlIGhhbG9hbGthbmUgZGVoYWxv
Z2VuYXNlIGZyb20gU3BoaW5nb21vbmFzIHBhdWNpbW9iaWxpcyBVVDI2PC90aXRsZT48c2Vjb25k
YXJ5LXRpdGxlPkJpb2NoZW1pc3RyeTwvc2Vjb25kYXJ5LXRpdGxlPjxhbHQtdGl0bGU+QmlvY2hl
bWlzdHJ5PC9hbHQtdGl0bGU+PC90aXRsZXM+PHBlcmlvZGljYWw+PGZ1bGwtdGl0bGU+QmlvY2hl
bWlzdHJ5PC9mdWxsLXRpdGxlPjxhYmJyLTE+QmlvY2hlbWlzdHJ5PC9hYmJyLTE+PGFiYnItMj5C
aW9jaGVtaXN0cnk8L2FiYnItMj48L3BlcmlvZGljYWw+PGFsdC1wZXJpb2RpY2FsPjxmdWxsLXRp
dGxlPkJpb2NoZW1pc3RyeTwvZnVsbC10aXRsZT48YWJici0xPkJpb2NoZW1pc3RyeTwvYWJici0x
PjxhYmJyLTI+QmlvY2hlbWlzdHJ5PC9hYmJyLTI+PC9hbHQtcGVyaW9kaWNhbD48cGFnZXM+MTQw
ODItNjwvcGFnZXM+PHZvbHVtZT4zOTwvdm9sdW1lPjxudW1iZXI+NDY8L251bWJlcj48ZWRpdGlv
bj4yMDAwLzExLzIzPC9lZGl0aW9uPjxrZXl3b3Jkcz48a2V5d29yZD5CaW5kaW5nIFNpdGVzPC9r
ZXl3b3JkPjxrZXl3b3JkPkJyb21pbmUvY2hlbWlzdHJ5PC9rZXl3b3JkPjxrZXl3b3JkPkNvbXB1
dGVyIFNpbXVsYXRpb248L2tleXdvcmQ+PGtleXdvcmQ+Q3J5c3RhbGxpemF0aW9uPC9rZXl3b3Jk
PjxrZXl3b3JkPkNyeXN0YWxsb2dyYXBoeSwgWC1SYXk8L2tleXdvcmQ+PGtleXdvcmQ+SHlkcm9s
YXNlcy8qY2hlbWlzdHJ5PC9rZXl3b3JkPjxrZXl3b3JkPk1vZGVscywgTW9sZWN1bGFyPC9rZXl3
b3JkPjxrZXl3b3JkPlJob2RvY29jY3VzL2Vuenltb2xvZ3k8L2tleXdvcmQ+PGtleXdvcmQ+U3Bo
aW5nb21vbmFzLyplbnp5bW9sb2d5PC9rZXl3b3JkPjxrZXl3b3JkPlN1YnN0cmF0ZSBTcGVjaWZp
Y2l0eTwva2V5d29yZD48a2V5d29yZD5YYW50aG9iYWN0ZXIvZW56eW1vbG9neTwva2V5d29yZD48
L2tleXdvcmRzPjxkYXRlcz48eWVhcj4yMDAwPC95ZWFyPjxwdWItZGF0ZXM+PGRhdGU+Tm92IDIx
PC9kYXRlPjwvcHViLWRhdGVzPjwvZGF0ZXM+PGlzYm4+MDAwNi0yOTYwIChQcmludCkmI3hEOzAw
MDYtMjk2MCAoTGlua2luZyk8L2lzYm4+PGFjY2Vzc2lvbi1udW0+MTEwODczNTU8L2FjY2Vzc2lv
bi1udW0+PHdvcmstdHlwZT5Db21wYXJhdGl2ZSBTdHVkeSYjeEQ7UmVzZWFyY2ggU3VwcG9ydCwg
Tm9uLVUuUy4gR292JmFwb3M7dDwvd29yay10eXBlPjx1cmxzPjxyZWxhdGVkLXVybHM+PHVybD5o
dHRwOi8vd3d3Lm5jYmkubmxtLm5paC5nb3YvcHVibWVkLzExMDg3MzU1PC91cmw+PC9yZWxhdGVk
LXVybHM+PC91cmxzPjxsYW5ndWFnZT5lbmc8L2xhbmd1YWdlPjwvcmVjb3JkPjwvQ2l0ZT48Q2l0
ZT48QXV0aG9yPk1henVtZGFyPC9BdXRob3I+PFllYXI+MjAwNzwvWWVhcj48UmVjTnVtPjg1Njwv
UmVjTnVtPjxyZWNvcmQ+PHJlYy1udW1iZXI+ODU2PC9yZWMtbnVtYmVyPjxmb3JlaWduLWtleXM+
PGtleSBhcHA9IkVOIiBkYi1pZD0idDJmMHB0NXhiOXAyYXhlZHBldnY1MHg1c2Y1MDVzcDU5cjly
Ij44NTY8L2tleT48L2ZvcmVpZ24ta2V5cz48cmVmLXR5cGUgbmFtZT0iSm91cm5hbCBBcnRpY2xl
Ij4xNzwvcmVmLXR5cGU+PGNvbnRyaWJ1dG9ycz48YXV0aG9ycz48YXV0aG9yPk1henVtZGFyLCBQ
LiBBLjwvYXV0aG9yPjxhdXRob3I+SHVsZWNraSwgSi4gQy48L2F1dGhvcj48YXV0aG9yPkNoZXJu
ZXksIE0uIE0uPC9hdXRob3I+PGF1dGhvcj5HYXJlbiwgQy4gUi48L2F1dGhvcj48YXV0aG9yPkph
bWVzLCBNLiBOLjwvYXV0aG9yPjwvYXV0aG9ycz48L2NvbnRyaWJ1dG9ycz48YXV0aC1hZGRyZXNz
Pkdyb3VwIGluIFByb3RlaW4gU3RydWN0dXJlIGFuZCBGdW5jdGlvbiwgRGVwYXJ0bWVudCBvZiBC
aW9jaGVtaXN0cnksIFVuaXZlcnNpdHkgb2YgQWxiZXJ0YSwgRWRtb250b24sIEFsYmVydGEsIENh
bmFkYSBUNkcgMkg3LjwvYXV0aC1hZGRyZXNzPjx0aXRsZXM+PHRpdGxlPlgtcmF5IGNyeXN0YWwg
c3RydWN0dXJlIG9mIE15Y29iYWN0ZXJpdW0gdHViZXJjdWxvc2lzIGhhbG9hbGthbmUgZGVoYWxv
Z2VuYXNlIFJ2MjU3OTwvdGl0bGU+PHNlY29uZGFyeS10aXRsZT5CaW9jaGltIEJpb3BoeXMgQWN0
YTwvc2Vjb25kYXJ5LXRpdGxlPjxhbHQtdGl0bGU+QmlvY2hpbWljYSBldCBiaW9waHlzaWNhIGFj
dGE8L2FsdC10aXRsZT48L3RpdGxlcz48cGVyaW9kaWNhbD48ZnVsbC10aXRsZT5CaW9jaGltaWNh
IGV0IGJpb3BoeXNpY2EgYWN0YTwvZnVsbC10aXRsZT48YWJici0xPkJpb2NoaW0gQmlvcGh5cyBB
Y3RhPC9hYmJyLTE+PGFiYnItMj5CaW9jaGltLiBCaW9waHlzLiBBY3RhPC9hYmJyLTI+PC9wZXJp
b2RpY2FsPjxhbHQtcGVyaW9kaWNhbD48ZnVsbC10aXRsZT5CaW9jaGltaWNhIGV0IGJpb3BoeXNp
Y2EgYWN0YTwvZnVsbC10aXRsZT48YWJici0xPkJpb2NoaW0gQmlvcGh5cyBBY3RhPC9hYmJyLTE+
PGFiYnItMj5CaW9jaGltLiBCaW9waHlzLiBBY3RhPC9hYmJyLTI+PC9hbHQtcGVyaW9kaWNhbD48
cGFnZXM+MzUxLTYyPC9wYWdlcz48dm9sdW1lPjE3ODQ8L3ZvbHVtZT48bnVtYmVyPjI8L251bWJl
cj48ZWRpdGlvbj4yMDA3LzEyLzA4PC9lZGl0aW9uPjxrZXl3b3Jkcz48a2V5d29yZD5BbWlubyBB
Y2lkIFNlcXVlbmNlPC9rZXl3b3JkPjxrZXl3b3JkPkJpbmRpbmcgU2l0ZXM8L2tleXdvcmQ+PGtl
eXdvcmQ+Q3J5c3RhbGxvZ3JhcGh5LCBYLVJheTwva2V5d29yZD48a2V5d29yZD5FdGh5bGVuZSBE
aWNobG9yaWRlcy9jaGVtaXN0cnkvbWV0YWJvbGlzbTwva2V5d29yZD48a2V5d29yZD5FdGh5bGVu
ZSBHbHljb2wvY2hlbWlzdHJ5L21ldGFib2xpc208L2tleXdvcmQ+PGtleXdvcmQ+SHlkcm9sYXNl
cy8qY2hlbWlzdHJ5L2dlbmV0aWNzLyptZXRhYm9saXNtPC9rZXl3b3JkPjxrZXl3b3JkPk1vZGVs
cywgTW9sZWN1bGFyPC9rZXl3b3JkPjxrZXl3b3JkPk1vbGVjdWxhciBTZXF1ZW5jZSBEYXRhPC9r
ZXl3b3JkPjxrZXl3b3JkPk15Y29iYWN0ZXJpdW0gdHViZXJjdWxvc2lzLyplbnp5bW9sb2d5L2dl
bmV0aWNzPC9rZXl3b3JkPjxrZXl3b3JkPlByb3B5bGVuZSBHbHljb2xzL2NoZW1pc3RyeS9tZXRh
Ym9saXNtPC9rZXl3b3JkPjxrZXl3b3JkPlByb3RlaW4gQmluZGluZzwva2V5d29yZD48a2V5d29y
ZD5Qcm90ZWluIFN0cnVjdHVyZSwgVGVydGlhcnk8L2tleXdvcmQ+PGtleXdvcmQ+U2VxdWVuY2Ug
QWxpZ25tZW50PC9rZXl3b3JkPjxrZXl3b3JkPlNlcXVlbmNlIEhvbW9sb2d5LCBBbWlubyBBY2lk
PC9rZXl3b3JkPjxrZXl3b3JkPlN0cnVjdHVyYWwgSG9tb2xvZ3ksIFByb3RlaW48L2tleXdvcmQ+
PGtleXdvcmQ+U3Vic3RyYXRlIFNwZWNpZmljaXR5PC9rZXl3b3JkPjxrZXl3b3JkPldhdGVyL2No
ZW1pc3RyeS9tZXRhYm9saXNtPC9rZXl3b3JkPjwva2V5d29yZHM+PGRhdGVzPjx5ZWFyPjIwMDc8
L3llYXI+PHB1Yi1kYXRlcz48ZGF0ZT5GZWI8L2RhdGU+PC9wdWItZGF0ZXM+PC9kYXRlcz48aXNi
bj4wMDA2LTMwMDIgKFByaW50KSYjeEQ7MDAwNi0zMDAyIChMaW5raW5nKTwvaXNibj48YWNjZXNz
aW9uLW51bT4xODA2MjkzNDwvYWNjZXNzaW9uLW51bT48d29yay10eXBlPlJlc2VhcmNoIFN1cHBv
cnQsIE5vbi1VLlMuIEdvdiZhcG9zO3Q8L3dvcmstdHlwZT48dXJscz48cmVsYXRlZC11cmxzPjx1
cmw+aHR0cDovL3d3dy5uY2JpLm5sbS5uaWguZ292L3B1Ym1lZC8xODA2MjkzNDwvdXJsPjwvcmVs
YXRlZC11cmxzPjwvdXJscz48ZWxlY3Ryb25pYy1yZXNvdXJjZS1udW0+MTAuMTAxNi9qLmJiYXBh
cC4yMDA3LjEwLjAxNDwvZWxlY3Ryb25pYy1yZXNvdXJjZS1udW0+PGxhbmd1YWdlPmVuZzwvbGFu
Z3VhZ2U+PC9yZWNvcmQ+PC9DaXRlPjxDaXRlPjxBdXRob3I+UHJva29wPC9BdXRob3I+PFllYXI+
MjAxMDwvWWVhcj48UmVjTnVtPjI4PC9SZWNOdW0+PHJlY29yZD48cmVjLW51bWJlcj4yODwvcmVj
LW51bWJlcj48Zm9yZWlnbi1rZXlzPjxrZXkgYXBwPSJFTiIgZGItaWQ9InQyZjBwdDV4YjlwMmF4
ZWRwZXZ2NTB4NXNmNTA1c3A1OXI5ciI+Mjg8L2tleT48a2V5IGFwcD0iRU5XZWIiIGRiLWlkPSIi
PjA8L2tleT48L2ZvcmVpZ24ta2V5cz48cmVmLXR5cGUgbmFtZT0iSm91cm5hbCBBcnRpY2xlIj4x
NzwvcmVmLXR5cGU+PGNvbnRyaWJ1dG9ycz48YXV0aG9ycz48YXV0aG9yPlByb2tvcCwgWi48L2F1
dGhvcj48YXV0aG9yPlNhdG8sIFkuPC9hdXRob3I+PGF1dGhvcj5CcmV6b3Zza3ksIEouPC9hdXRo
b3I+PGF1dGhvcj5Nb3pnYSwgVC48L2F1dGhvcj48YXV0aG9yPkNoYWxvdXBrb3ZhLCBSLjwvYXV0
aG9yPjxhdXRob3I+S291ZGVsYWtvdmEsIFQuPC9hdXRob3I+PGF1dGhvcj5KZXJhYmVrLCBQLjwv
YXV0aG9yPjxhdXRob3I+U3RlcGFua292YSwgVi48L2F1dGhvcj48YXV0aG9yPk5hdHN1bWUsIFIu
PC9hdXRob3I+PGF1dGhvcj52YW4gTGVldXdlbiwgSi4gRy48L2F1dGhvcj48YXV0aG9yPkphbnNz
ZW4sIEQuIEIuPC9hdXRob3I+PGF1dGhvcj5GbG9yaWFuLCBKLjwvYXV0aG9yPjxhdXRob3I+TmFn
YXRhLCBZLjwvYXV0aG9yPjxhdXRob3I+U2VuZGEsIFQuPC9hdXRob3I+PGF1dGhvcj5EYW1ib3Jz
a3ksIEouPC9hdXRob3I+PC9hdXRob3JzPjwvY29udHJpYnV0b3JzPjxhdXRoLWFkZHJlc3M+TG9z
Y2htaWR0IExhYm9yYXRvcmllcywgRGVwYXJ0bWVudCBvZiBFeHBlcmltZW50YWwgQmlvbG9neSBh
bmQgQ2VudHJlIGZvciBUb3hpYyBDb21wb3VuZHMgaW4gdGhlIEVudmlyb25tZW50LCBGYWN1bHR5
IG9mIFNjaWVuY2UsIE1hc2FyeWsgVW5pdmVyc2l0eSwgS2FtZW5pY2UgNS9BMTMsIDYyNSAwMCBC
cm5vLCBDemVjaCBSZXB1YmxpYy48L2F1dGgtYWRkcmVzcz48dGl0bGVzPjx0aXRsZT5FbmFudGlv
c2VsZWN0aXZpdHkgb2YgaGFsb2Fsa2FuZSBkZWhhbG9nZW5hc2VzIGFuZCBpdHMgbW9kdWxhdGlv
biBieSBzdXJmYWNlIGxvb3AgZW5naW5lZXJpbmc8L3RpdGxlPjxzZWNvbmRhcnktdGl0bGU+QW5n
ZXdhbmR0ZSBDaGVtaWUgSW50ZXJuYXRpb25hbCBFZGl0aW9uPC9zZWNvbmRhcnktdGl0bGU+PC90
aXRsZXM+PHBhZ2VzPjYxMTEtNTwvcGFnZXM+PHZvbHVtZT40OTwvdm9sdW1lPjxudW1iZXI+MzU8
L251bWJlcj48ZWRpdGlvbj4yMDEwLzA3LzIxPC9lZGl0aW9uPjxkYXRlcz48eWVhcj4yMDEwPC95
ZWFyPjxwdWItZGF0ZXM+PGRhdGU+QXVnIDE2PC9kYXRlPjwvcHViLWRhdGVzPjwvZGF0ZXM+PGlz
Ym4+MTUyMS0zNzczIChFbGVjdHJvbmljKSYjeEQ7MTQzMy03ODUxIChMaW5raW5nKTwvaXNibj48
YWNjZXNzaW9uLW51bT4yMDY0NTM2ODwvYWNjZXNzaW9uLW51bT48dXJscz48cmVsYXRlZC11cmxz
Pjx1cmw+aHR0cDovL3d3dy5uY2JpLm5sbS5uaWguZ292L3B1Ym1lZC8yMDY0NTM2ODwvdXJsPjwv
cmVsYXRlZC11cmxzPjwvdXJscz48ZWxlY3Ryb25pYy1yZXNvdXJjZS1udW0+MTAuMTAwMi9hbmll
LjIwMTAwMTc1MzwvZWxlY3Ryb25pYy1yZXNvdXJjZS1udW0+PGxhbmd1YWdlPmVuZzwvbGFuZ3Vh
Z2U+PC9yZWNvcmQ+PC9DaXRlPjxDaXRlPjxBdXRob3I+R2VocmV0PC9BdXRob3I+PFllYXI+MjAx
MTwvWWVhcj48UmVjTnVtPjEzNDY8L1JlY051bT48cmVjb3JkPjxyZWMtbnVtYmVyPjEzNDY8L3Jl
Yy1udW1iZXI+PGZvcmVpZ24ta2V5cz48a2V5IGFwcD0iRU4iIGRiLWlkPSJ0MmYwcHQ1eGI5cDJh
eGVkcGV2djUweDVzZjUwNXNwNTlyOXIiPjEzNDY8L2tleT48L2ZvcmVpZ24ta2V5cz48cmVmLXR5
cGUgbmFtZT0iSm91cm5hbCBBcnRpY2xlIj4xNzwvcmVmLXR5cGU+PGNvbnRyaWJ1dG9ycz48YXV0
aG9ycz48YXV0aG9yPkdlaHJldCwgSi5KLjwvYXV0aG9yPjxhdXRob3I+R3UsIEwuPC9hdXRob3I+
PGF1dGhvcj5HZWRlcnMsIFQuVy48L2F1dGhvcj48YXV0aG9yPkJyb3duLCBXLkMuPC9hdXRob3I+
PGF1dGhvcj5HZXJ3aWNrLCBMLjwvYXV0aG9yPjxhdXRob3I+R2Vyd2ljaywgVy5ILjwvYXV0aG9y
PjxhdXRob3I+U2hlcm1hbiwgRC5ILjwvYXV0aG9yPjxhdXRob3I+U21pdGgsIEouTC48L2F1dGhv
cj48L2F1dGhvcnM+PC9jb250cmlidXRvcnM+PHRpdGxlcz48dGl0bGU+U3RydWN0dXJlIGFuZCBh
Y3Rpdml0eSBvZiBEbW1BLCBhIG1hcmluZSBoYWxvYWxrYW5lIGRlaGFsb2dlbmFzZTwvdGl0bGU+
PHNlY29uZGFyeS10aXRsZT5Qcm90ZWluIFNjaWVuY2U8L3NlY29uZGFyeS10aXRsZT48L3RpdGxl
cz48cGFnZXM+MjM5LTQ4PC9wYWdlcz48dm9sdW1lPjIxPC92b2x1bWU+PGRhdGVzPjx5ZWFyPjIw
MTE8L3llYXI+PC9kYXRlcz48aXNibj4xNDY5LTg5Nlg8L2lzYm4+PHVybHM+PC91cmxzPjwvcmVj
b3JkPjwvQ2l0ZT48Q2l0ZT48QXV0aG9yPkhlc3NlbGVyPC9BdXRob3I+PFllYXI+MjAxMTwvWWVh
cj48UmVjTnVtPjE3NjwvUmVjTnVtPjxyZWNvcmQ+PHJlYy1udW1iZXI+MTc2PC9yZWMtbnVtYmVy
Pjxmb3JlaWduLWtleXM+PGtleSBhcHA9IkVOIiBkYi1pZD0idDJmMHB0NXhiOXAyYXhlZHBldnY1
MHg1c2Y1MDVzcDU5cjlyIj4xNzY8L2tleT48L2ZvcmVpZ24ta2V5cz48cmVmLXR5cGUgbmFtZT0i
Sm91cm5hbCBBcnRpY2xlIj4xNzwvcmVmLXR5cGU+PGNvbnRyaWJ1dG9ycz48YXV0aG9ycz48YXV0
aG9yPkhlc3NlbGVyLCBNLjwvYXV0aG9yPjxhdXRob3I+Qm9nZGFub3ZpYywgWC48L2F1dGhvcj48
YXV0aG9yPkhpZGFsZ28sIEEuPC9hdXRob3I+PGF1dGhvcj5CZXJlbmd1ZXIsIEouPC9hdXRob3I+
PGF1dGhvcj5QYWxtLCBHLiBKLjwvYXV0aG9yPjxhdXRob3I+SGlucmljaHMsIFcuPC9hdXRob3I+
PGF1dGhvcj5Cb3Juc2NoZXVlciwgVS4gVC48L2F1dGhvcj48L2F1dGhvcnM+PC9jb250cmlidXRv
cnM+PGF1dGgtYWRkcmVzcz5EZXBhcnRtZW50IG9mIEJpb3RlY2hub2xvZ3kgYW5kIEVuenltZSBD
YXRhbHlzaXMsIEluc3RpdHV0ZSBvZiBCaW9jaGVtaXN0cnksIEdyZWlmc3dhbGQgVW5pdmVyc2l0
eSwgRmVsaXgtSGF1c2RvcmZmLVN0ci4gNCwgMTc0ODcgR3JlaWZzd2FsZCwgR2VybWFueS48L2F1
dGgtYWRkcmVzcz48dGl0bGVzPjx0aXRsZT5DbG9uaW5nLCBmdW5jdGlvbmFsIGV4cHJlc3Npb24s
IGJpb2NoZW1pY2FsIGNoYXJhY3Rlcml6YXRpb24sIGFuZCBzdHJ1Y3R1cmFsIGFuYWx5c2lzIG9m
IGEgaGFsb2Fsa2FuZSBkZWhhbG9nZW5hc2UgZnJvbSBQbGVzaW9jeXN0aXMgcGFjaWZpY2EgU0lS
LTE8L3RpdGxlPjxzZWNvbmRhcnktdGl0bGU+QXBwbCBNaWNyb2Jpb2wgQmlvdGVjaG5vbDwvc2Vj
b25kYXJ5LXRpdGxlPjwvdGl0bGVzPjxwZXJpb2RpY2FsPjxmdWxsLXRpdGxlPkFwcGxpZWQgbWlj
cm9iaW9sb2d5IGFuZCBiaW90ZWNobm9sb2d5PC9mdWxsLXRpdGxlPjxhYmJyLTE+QXBwbCBNaWNy
b2Jpb2wgQmlvdGVjaG5vbDwvYWJici0xPjxhYmJyLTI+QXBwbC4gTWljcm9iaW9sLiBCaW90ZWNo
bm9sLjwvYWJici0yPjwvcGVyaW9kaWNhbD48cGFnZXM+MTA0OS02MDwvcGFnZXM+PHZvbHVtZT45
MTwvdm9sdW1lPjxudW1iZXI+NDwvbnVtYmVyPjxlZGl0aW9uPjIwMTEvMDUvMjQ8L2VkaXRpb24+
PGRhdGVzPjx5ZWFyPjIwMTE8L3llYXI+PHB1Yi1kYXRlcz48ZGF0ZT5BdWc8L2RhdGU+PC9wdWIt
ZGF0ZXM+PC9kYXRlcz48aXNibj4xNDMyLTA2MTQgKEVsZWN0cm9uaWMpJiN4RDswMTc1LTc1OTgg
KExpbmtpbmcpPC9pc2JuPjxhY2Nlc3Npb24tbnVtPjIxNjAzOTM0PC9hY2Nlc3Npb24tbnVtPjx1
cmxzPjwvdXJscz48ZWxlY3Ryb25pYy1yZXNvdXJjZS1udW0+MTAuMTAwNy9zMDAyNTMtMDExLTMz
MjgteDwvZWxlY3Ryb25pYy1yZXNvdXJjZS1udW0+PHJlbW90ZS1kYXRhYmFzZS1wcm92aWRlcj5O
TE08L3JlbW90ZS1kYXRhYmFzZS1wcm92aWRlcj48bGFuZ3VhZ2U+ZW5nPC9sYW5ndWFnZT48L3Jl
Y29yZD48L0NpdGU+PC9FbmROb3RlPn==
</w:fldData>
        </w:fldChar>
      </w:r>
      <w:r w:rsidR="003412AA" w:rsidRPr="002F028E">
        <w:rPr>
          <w:rFonts w:ascii="Times New Roman" w:eastAsiaTheme="majorEastAsia" w:hAnsi="Times New Roman" w:cs="Times New Roman"/>
          <w:kern w:val="0"/>
          <w:sz w:val="24"/>
          <w:szCs w:val="24"/>
        </w:rPr>
        <w:instrText xml:space="preserve"> ADDIN EN.CITE.DATA </w:instrText>
      </w:r>
      <w:r w:rsidR="003412AA" w:rsidRPr="002F028E">
        <w:rPr>
          <w:rFonts w:ascii="Times New Roman" w:eastAsiaTheme="majorEastAsia" w:hAnsi="Times New Roman" w:cs="Times New Roman"/>
          <w:kern w:val="0"/>
          <w:sz w:val="24"/>
          <w:szCs w:val="24"/>
        </w:rPr>
      </w:r>
      <w:r w:rsidR="003412AA" w:rsidRPr="002F028E">
        <w:rPr>
          <w:rFonts w:ascii="Times New Roman" w:eastAsiaTheme="majorEastAsia" w:hAnsi="Times New Roman" w:cs="Times New Roman"/>
          <w:kern w:val="0"/>
          <w:sz w:val="24"/>
          <w:szCs w:val="24"/>
        </w:rPr>
        <w:fldChar w:fldCharType="end"/>
      </w:r>
      <w:r w:rsidRPr="002F028E">
        <w:rPr>
          <w:rFonts w:ascii="Times New Roman" w:eastAsiaTheme="majorEastAsia" w:hAnsi="Times New Roman" w:cs="Times New Roman"/>
          <w:kern w:val="0"/>
          <w:sz w:val="24"/>
          <w:szCs w:val="24"/>
        </w:rPr>
      </w:r>
      <w:r w:rsidRPr="002F028E">
        <w:rPr>
          <w:rFonts w:ascii="Times New Roman" w:eastAsiaTheme="majorEastAsia" w:hAnsi="Times New Roman" w:cs="Times New Roman"/>
          <w:kern w:val="0"/>
          <w:sz w:val="24"/>
          <w:szCs w:val="24"/>
        </w:rPr>
        <w:fldChar w:fldCharType="separate"/>
      </w:r>
      <w:r w:rsidR="003412AA" w:rsidRPr="002F028E">
        <w:rPr>
          <w:rFonts w:ascii="Times New Roman" w:eastAsiaTheme="majorEastAsia" w:hAnsi="Times New Roman" w:cs="Times New Roman"/>
          <w:noProof/>
          <w:kern w:val="0"/>
          <w:sz w:val="24"/>
          <w:szCs w:val="24"/>
        </w:rPr>
        <w:t>[</w:t>
      </w:r>
      <w:hyperlink w:anchor="_ENREF_8" w:tooltip="Gehret, 2011 #1346" w:history="1">
        <w:r w:rsidR="003412AA" w:rsidRPr="002F028E">
          <w:rPr>
            <w:rFonts w:ascii="Times New Roman" w:eastAsiaTheme="majorEastAsia" w:hAnsi="Times New Roman" w:cs="Times New Roman"/>
            <w:noProof/>
            <w:kern w:val="0"/>
            <w:sz w:val="24"/>
            <w:szCs w:val="24"/>
          </w:rPr>
          <w:t>8</w:t>
        </w:r>
      </w:hyperlink>
      <w:r w:rsidR="003412AA" w:rsidRPr="002F028E">
        <w:rPr>
          <w:rFonts w:ascii="Times New Roman" w:eastAsiaTheme="majorEastAsia" w:hAnsi="Times New Roman" w:cs="Times New Roman"/>
          <w:noProof/>
          <w:kern w:val="0"/>
          <w:sz w:val="24"/>
          <w:szCs w:val="24"/>
        </w:rPr>
        <w:t>,</w:t>
      </w:r>
      <w:hyperlink w:anchor="_ENREF_11" w:tooltip="Hesseler, 2011 #176" w:history="1">
        <w:r w:rsidR="003412AA" w:rsidRPr="002F028E">
          <w:rPr>
            <w:rFonts w:ascii="Times New Roman" w:eastAsiaTheme="majorEastAsia" w:hAnsi="Times New Roman" w:cs="Times New Roman"/>
            <w:noProof/>
            <w:kern w:val="0"/>
            <w:sz w:val="24"/>
            <w:szCs w:val="24"/>
          </w:rPr>
          <w:t>11</w:t>
        </w:r>
      </w:hyperlink>
      <w:r w:rsidR="003412AA" w:rsidRPr="002F028E">
        <w:rPr>
          <w:rFonts w:ascii="Times New Roman" w:eastAsiaTheme="majorEastAsia" w:hAnsi="Times New Roman" w:cs="Times New Roman"/>
          <w:noProof/>
          <w:kern w:val="0"/>
          <w:sz w:val="24"/>
          <w:szCs w:val="24"/>
        </w:rPr>
        <w:t>,</w:t>
      </w:r>
      <w:hyperlink w:anchor="_ENREF_21" w:tooltip="Franken, 1991 #808" w:history="1">
        <w:r w:rsidR="003412AA" w:rsidRPr="002F028E">
          <w:rPr>
            <w:rFonts w:ascii="Times New Roman" w:eastAsiaTheme="majorEastAsia" w:hAnsi="Times New Roman" w:cs="Times New Roman"/>
            <w:noProof/>
            <w:kern w:val="0"/>
            <w:sz w:val="24"/>
            <w:szCs w:val="24"/>
          </w:rPr>
          <w:t>21-25</w:t>
        </w:r>
      </w:hyperlink>
      <w:r w:rsidR="003412AA" w:rsidRPr="002F028E">
        <w:rPr>
          <w:rFonts w:ascii="Times New Roman" w:eastAsiaTheme="majorEastAsia" w:hAnsi="Times New Roman" w:cs="Times New Roman"/>
          <w:noProof/>
          <w:kern w:val="0"/>
          <w:sz w:val="24"/>
          <w:szCs w:val="24"/>
        </w:rPr>
        <w:t>]</w:t>
      </w:r>
      <w:r w:rsidRPr="002F028E">
        <w:rPr>
          <w:rFonts w:ascii="Times New Roman" w:eastAsiaTheme="majorEastAsia" w:hAnsi="Times New Roman" w:cs="Times New Roman"/>
          <w:kern w:val="0"/>
          <w:sz w:val="24"/>
          <w:szCs w:val="24"/>
        </w:rPr>
        <w:fldChar w:fldCharType="end"/>
      </w:r>
      <w:r w:rsidRPr="002F028E">
        <w:rPr>
          <w:rStyle w:val="additional"/>
          <w:rFonts w:ascii="Times New Roman" w:hAnsi="Times New Roman" w:cs="Times New Roman"/>
          <w:sz w:val="24"/>
          <w:szCs w:val="24"/>
        </w:rPr>
        <w:t xml:space="preserve"> were submitted to </w:t>
      </w:r>
      <w:r w:rsidRPr="002F028E">
        <w:rPr>
          <w:rFonts w:ascii="Times New Roman" w:eastAsiaTheme="majorEastAsia" w:hAnsi="Times New Roman" w:cs="Times New Roman"/>
          <w:kern w:val="0"/>
          <w:sz w:val="24"/>
          <w:szCs w:val="24"/>
        </w:rPr>
        <w:lastRenderedPageBreak/>
        <w:t xml:space="preserve">PRIPRED </w:t>
      </w:r>
      <w:r w:rsidR="0040705D" w:rsidRPr="002F028E">
        <w:rPr>
          <w:rStyle w:val="additional"/>
          <w:rFonts w:ascii="Times New Roman" w:hAnsi="Times New Roman" w:cs="Times New Roman"/>
          <w:sz w:val="24"/>
          <w:szCs w:val="24"/>
        </w:rPr>
        <w:t>server (</w:t>
      </w:r>
      <w:r w:rsidRPr="002F028E">
        <w:rPr>
          <w:rFonts w:ascii="Times New Roman" w:eastAsiaTheme="majorEastAsia" w:hAnsi="Times New Roman" w:cs="Times New Roman"/>
          <w:sz w:val="24"/>
          <w:szCs w:val="24"/>
          <w:u w:val="single"/>
        </w:rPr>
        <w:t>http://</w:t>
      </w:r>
      <w:proofErr w:type="spellStart"/>
      <w:r w:rsidRPr="002F028E">
        <w:rPr>
          <w:rFonts w:ascii="Times New Roman" w:eastAsiaTheme="majorEastAsia" w:hAnsi="Times New Roman" w:cs="Times New Roman"/>
          <w:sz w:val="24"/>
          <w:szCs w:val="24"/>
          <w:u w:val="single"/>
        </w:rPr>
        <w:t>bioinf.cs.ucl.ac.uk</w:t>
      </w:r>
      <w:proofErr w:type="spellEnd"/>
      <w:r w:rsidRPr="002F028E">
        <w:rPr>
          <w:rFonts w:ascii="Times New Roman" w:eastAsiaTheme="majorEastAsia" w:hAnsi="Times New Roman" w:cs="Times New Roman"/>
          <w:sz w:val="24"/>
          <w:szCs w:val="24"/>
          <w:u w:val="single"/>
        </w:rPr>
        <w:t>/</w:t>
      </w:r>
      <w:proofErr w:type="spellStart"/>
      <w:r w:rsidRPr="002F028E">
        <w:rPr>
          <w:rFonts w:ascii="Times New Roman" w:eastAsiaTheme="majorEastAsia" w:hAnsi="Times New Roman" w:cs="Times New Roman"/>
          <w:sz w:val="24"/>
          <w:szCs w:val="24"/>
          <w:u w:val="single"/>
        </w:rPr>
        <w:t>psipred</w:t>
      </w:r>
      <w:proofErr w:type="spellEnd"/>
      <w:r w:rsidRPr="002F028E">
        <w:rPr>
          <w:rFonts w:ascii="Times New Roman" w:eastAsiaTheme="majorEastAsia" w:hAnsi="Times New Roman" w:cs="Times New Roman"/>
          <w:sz w:val="24"/>
          <w:szCs w:val="24"/>
          <w:u w:val="single"/>
        </w:rPr>
        <w:t>/</w:t>
      </w:r>
      <w:r w:rsidRPr="002F028E">
        <w:rPr>
          <w:rStyle w:val="additional"/>
          <w:rFonts w:ascii="Times New Roman" w:hAnsi="Times New Roman" w:cs="Times New Roman"/>
          <w:sz w:val="24"/>
          <w:szCs w:val="24"/>
        </w:rPr>
        <w:t xml:space="preserve">). And </w:t>
      </w:r>
      <w:r w:rsidRPr="002F028E">
        <w:rPr>
          <w:rStyle w:val="title3"/>
          <w:rFonts w:ascii="Times New Roman" w:hAnsi="Times New Roman" w:cs="Times New Roman"/>
          <w:sz w:val="24"/>
          <w:szCs w:val="24"/>
        </w:rPr>
        <w:t>multiple sequence alignment was conducted by ClustalX2.1</w:t>
      </w:r>
      <w:r w:rsidRPr="002F028E">
        <w:rPr>
          <w:rStyle w:val="title3"/>
          <w:rFonts w:ascii="Times New Roman" w:hAnsi="Times New Roman" w:cs="Times New Roman"/>
          <w:sz w:val="24"/>
          <w:szCs w:val="24"/>
        </w:rPr>
        <w:fldChar w:fldCharType="begin"/>
      </w:r>
      <w:r w:rsidR="003412AA" w:rsidRPr="002F028E">
        <w:rPr>
          <w:rStyle w:val="title3"/>
          <w:rFonts w:ascii="Times New Roman" w:hAnsi="Times New Roman" w:cs="Times New Roman"/>
          <w:sz w:val="24"/>
          <w:szCs w:val="24"/>
        </w:rPr>
        <w:instrText xml:space="preserve"> ADDIN EN.CITE &lt;EndNote&gt;&lt;Cite&gt;&lt;Author&gt;Larkin&lt;/Author&gt;&lt;Year&gt;2007&lt;/Year&gt;&lt;RecNum&gt;1643&lt;/RecNum&gt;&lt;DisplayText&gt;[1]&lt;/DisplayText&gt;&lt;record&gt;&lt;rec-number&gt;1643&lt;/rec-number&gt;&lt;foreign-keys&gt;&lt;key app="EN" db-id="t2f0pt5xb9p2axedpevv50x5sf505sp59r9r"&gt;1643&lt;/key&gt;&lt;/foreign-keys&gt;&lt;ref-type name="Journal Article"&gt;17&lt;/ref-type&gt;&lt;contributors&gt;&lt;authors&gt;&lt;author&gt;Larkin, MA&lt;/author&gt;&lt;author&gt;Blackshields, G&lt;/author&gt;&lt;author&gt;Brown, NP&lt;/author&gt;&lt;author&gt;Chenna, R&lt;/author&gt;&lt;author&gt;McGettigan, PA&lt;/author&gt;&lt;author&gt;McWilliam, H&lt;/author&gt;&lt;author&gt;Valentin, F&lt;/author&gt;&lt;author&gt;Wallace, IM&lt;/author&gt;&lt;author&gt;Wilm, A&lt;/author&gt;&lt;author&gt;Lopez, R&lt;/author&gt;&lt;/authors&gt;&lt;/contributors&gt;&lt;titles&gt;&lt;title&gt;Clustal W and Clustal X version 2.0&lt;/title&gt;&lt;secondary-title&gt;Bioinformatics&lt;/secondary-title&gt;&lt;/titles&gt;&lt;periodical&gt;&lt;full-title&gt;Bioinformatics (Oxford, England)&lt;/full-title&gt;&lt;abbr-1&gt;Bioinformatics&lt;/abbr-1&gt;&lt;abbr-2&gt;Bioinformatics&lt;/abbr-2&gt;&lt;/periodical&gt;&lt;pages&gt;2947-2948&lt;/pages&gt;&lt;volume&gt;23&lt;/volume&gt;&lt;number&gt;21&lt;/number&gt;&lt;dates&gt;&lt;year&gt;2007&lt;/year&gt;&lt;/dates&gt;&lt;isbn&gt;1367-4803&lt;/isbn&gt;&lt;urls&gt;&lt;/urls&gt;&lt;/record&gt;&lt;/Cite&gt;&lt;/EndNote&gt;</w:instrText>
      </w:r>
      <w:r w:rsidRPr="002F028E">
        <w:rPr>
          <w:rStyle w:val="title3"/>
          <w:rFonts w:ascii="Times New Roman" w:hAnsi="Times New Roman" w:cs="Times New Roman"/>
          <w:sz w:val="24"/>
          <w:szCs w:val="24"/>
        </w:rPr>
        <w:fldChar w:fldCharType="separate"/>
      </w:r>
      <w:r w:rsidR="003412AA" w:rsidRPr="002F028E">
        <w:rPr>
          <w:rStyle w:val="title3"/>
          <w:rFonts w:ascii="Times New Roman" w:hAnsi="Times New Roman" w:cs="Times New Roman"/>
          <w:noProof/>
          <w:sz w:val="24"/>
          <w:szCs w:val="24"/>
        </w:rPr>
        <w:t>[</w:t>
      </w:r>
      <w:hyperlink w:anchor="_ENREF_1" w:tooltip="Larkin, 2007 #1643" w:history="1">
        <w:r w:rsidR="003412AA" w:rsidRPr="002F028E">
          <w:rPr>
            <w:rStyle w:val="title3"/>
            <w:rFonts w:ascii="Times New Roman" w:hAnsi="Times New Roman" w:cs="Times New Roman"/>
            <w:noProof/>
            <w:sz w:val="24"/>
            <w:szCs w:val="24"/>
          </w:rPr>
          <w:t>1</w:t>
        </w:r>
      </w:hyperlink>
      <w:r w:rsidR="003412AA" w:rsidRPr="002F028E">
        <w:rPr>
          <w:rStyle w:val="title3"/>
          <w:rFonts w:ascii="Times New Roman" w:hAnsi="Times New Roman" w:cs="Times New Roman"/>
          <w:noProof/>
          <w:sz w:val="24"/>
          <w:szCs w:val="24"/>
        </w:rPr>
        <w:t>]</w:t>
      </w:r>
      <w:r w:rsidRPr="002F028E">
        <w:rPr>
          <w:rStyle w:val="title3"/>
          <w:rFonts w:ascii="Times New Roman" w:hAnsi="Times New Roman" w:cs="Times New Roman"/>
          <w:sz w:val="24"/>
          <w:szCs w:val="24"/>
        </w:rPr>
        <w:fldChar w:fldCharType="end"/>
      </w:r>
      <w:r w:rsidRPr="002F028E">
        <w:rPr>
          <w:rStyle w:val="title3"/>
          <w:rFonts w:ascii="Times New Roman" w:hAnsi="Times New Roman" w:cs="Times New Roman"/>
          <w:sz w:val="24"/>
          <w:szCs w:val="24"/>
        </w:rPr>
        <w:t xml:space="preserve">. The fragments in blue, </w:t>
      </w:r>
      <w:r w:rsidRPr="002F028E">
        <w:rPr>
          <w:rFonts w:ascii="Times New Roman" w:hAnsi="Times New Roman" w:cs="Times New Roman"/>
          <w:sz w:val="24"/>
          <w:szCs w:val="24"/>
        </w:rPr>
        <w:t>magenta</w:t>
      </w:r>
      <w:r w:rsidRPr="002F028E">
        <w:rPr>
          <w:rStyle w:val="title3"/>
          <w:rFonts w:ascii="Times New Roman" w:hAnsi="Times New Roman" w:cs="Times New Roman"/>
          <w:sz w:val="24"/>
          <w:szCs w:val="24"/>
        </w:rPr>
        <w:t xml:space="preserve"> and yellow background represent the realistic (7 HLDs with solved structures) or predicted (</w:t>
      </w:r>
      <w:r w:rsidRPr="002F028E">
        <w:rPr>
          <w:rFonts w:ascii="Times New Roman" w:hAnsi="Times New Roman" w:cs="Times New Roman"/>
          <w:sz w:val="24"/>
          <w:szCs w:val="24"/>
        </w:rPr>
        <w:t>homology modeling</w:t>
      </w:r>
      <w:r w:rsidRPr="002F028E">
        <w:rPr>
          <w:rStyle w:val="title3"/>
          <w:rFonts w:ascii="Times New Roman" w:hAnsi="Times New Roman" w:cs="Times New Roman"/>
          <w:sz w:val="24"/>
          <w:szCs w:val="24"/>
        </w:rPr>
        <w:t xml:space="preserve"> of DadB) </w:t>
      </w:r>
      <w:r w:rsidRPr="002F028E">
        <w:rPr>
          <w:rStyle w:val="title3"/>
          <w:rFonts w:ascii="Times New Roman" w:eastAsia="宋体" w:hAnsi="Times New Roman" w:cs="Times New Roman"/>
          <w:sz w:val="24"/>
          <w:szCs w:val="24"/>
        </w:rPr>
        <w:t>β</w:t>
      </w:r>
      <w:r w:rsidRPr="002F028E">
        <w:rPr>
          <w:rStyle w:val="title3"/>
          <w:rFonts w:ascii="Times New Roman" w:hAnsi="Times New Roman" w:cs="Times New Roman"/>
          <w:sz w:val="24"/>
          <w:szCs w:val="24"/>
        </w:rPr>
        <w:t xml:space="preserve">-sheets, </w:t>
      </w:r>
      <w:r w:rsidRPr="002F028E">
        <w:rPr>
          <w:rStyle w:val="title3"/>
          <w:rFonts w:ascii="Times New Roman" w:eastAsia="宋体" w:hAnsi="Times New Roman" w:cs="Times New Roman"/>
          <w:sz w:val="24"/>
          <w:szCs w:val="24"/>
        </w:rPr>
        <w:t>α</w:t>
      </w:r>
      <w:r w:rsidRPr="002F028E">
        <w:rPr>
          <w:rStyle w:val="title3"/>
          <w:rFonts w:ascii="Times New Roman" w:hAnsi="Times New Roman" w:cs="Times New Roman"/>
          <w:sz w:val="24"/>
          <w:szCs w:val="24"/>
        </w:rPr>
        <w:t>-</w:t>
      </w:r>
      <w:r w:rsidRPr="002F028E">
        <w:rPr>
          <w:rFonts w:ascii="Times New Roman" w:hAnsi="Times New Roman" w:cs="Times New Roman"/>
          <w:sz w:val="24"/>
          <w:szCs w:val="24"/>
        </w:rPr>
        <w:t xml:space="preserve"> helices and </w:t>
      </w:r>
      <w:r w:rsidRPr="002F028E">
        <w:rPr>
          <w:rStyle w:val="keyword"/>
          <w:rFonts w:ascii="Times New Roman" w:hAnsi="Times New Roman" w:cs="Times New Roman"/>
          <w:sz w:val="24"/>
          <w:szCs w:val="24"/>
        </w:rPr>
        <w:t xml:space="preserve">coiled coils respectively. The </w:t>
      </w:r>
      <w:r w:rsidRPr="002F028E">
        <w:rPr>
          <w:rStyle w:val="title3"/>
          <w:rFonts w:ascii="Times New Roman" w:hAnsi="Times New Roman" w:cs="Times New Roman"/>
          <w:sz w:val="24"/>
          <w:szCs w:val="24"/>
        </w:rPr>
        <w:t xml:space="preserve">blue, </w:t>
      </w:r>
      <w:r w:rsidRPr="002F028E">
        <w:rPr>
          <w:rFonts w:ascii="Times New Roman" w:hAnsi="Times New Roman" w:cs="Times New Roman"/>
          <w:sz w:val="24"/>
          <w:szCs w:val="24"/>
        </w:rPr>
        <w:t>magenta</w:t>
      </w:r>
      <w:r w:rsidRPr="002F028E">
        <w:rPr>
          <w:rStyle w:val="title3"/>
          <w:rFonts w:ascii="Times New Roman" w:hAnsi="Times New Roman" w:cs="Times New Roman"/>
          <w:sz w:val="24"/>
          <w:szCs w:val="24"/>
        </w:rPr>
        <w:t xml:space="preserve"> and yellow letters means they are belong to </w:t>
      </w:r>
      <w:r w:rsidRPr="002F028E">
        <w:rPr>
          <w:rStyle w:val="title3"/>
          <w:rFonts w:ascii="Times New Roman" w:eastAsia="宋体" w:hAnsi="Times New Roman" w:cs="Times New Roman"/>
          <w:sz w:val="24"/>
          <w:szCs w:val="24"/>
        </w:rPr>
        <w:t>β</w:t>
      </w:r>
      <w:r w:rsidRPr="002F028E">
        <w:rPr>
          <w:rStyle w:val="title3"/>
          <w:rFonts w:ascii="Times New Roman" w:hAnsi="Times New Roman" w:cs="Times New Roman"/>
          <w:sz w:val="24"/>
          <w:szCs w:val="24"/>
        </w:rPr>
        <w:t xml:space="preserve">-sheets, </w:t>
      </w:r>
      <w:r w:rsidRPr="002F028E">
        <w:rPr>
          <w:rStyle w:val="title3"/>
          <w:rFonts w:ascii="Times New Roman" w:eastAsia="宋体" w:hAnsi="Times New Roman" w:cs="Times New Roman"/>
          <w:sz w:val="24"/>
          <w:szCs w:val="24"/>
        </w:rPr>
        <w:t>α</w:t>
      </w:r>
      <w:r w:rsidRPr="002F028E">
        <w:rPr>
          <w:rStyle w:val="title3"/>
          <w:rFonts w:ascii="Times New Roman" w:hAnsi="Times New Roman" w:cs="Times New Roman"/>
          <w:sz w:val="24"/>
          <w:szCs w:val="24"/>
        </w:rPr>
        <w:t>-</w:t>
      </w:r>
      <w:r w:rsidRPr="002F028E">
        <w:rPr>
          <w:rFonts w:ascii="Times New Roman" w:hAnsi="Times New Roman" w:cs="Times New Roman"/>
          <w:sz w:val="24"/>
          <w:szCs w:val="24"/>
        </w:rPr>
        <w:t xml:space="preserve"> helices and </w:t>
      </w:r>
      <w:r w:rsidRPr="002F028E">
        <w:rPr>
          <w:rStyle w:val="keyword"/>
          <w:rFonts w:ascii="Times New Roman" w:hAnsi="Times New Roman" w:cs="Times New Roman"/>
          <w:sz w:val="24"/>
          <w:szCs w:val="24"/>
        </w:rPr>
        <w:t xml:space="preserve">coiled coils according to the </w:t>
      </w:r>
      <w:r w:rsidRPr="002F028E">
        <w:rPr>
          <w:rFonts w:ascii="Times New Roman" w:eastAsiaTheme="majorEastAsia" w:hAnsi="Times New Roman" w:cs="Times New Roman"/>
          <w:sz w:val="24"/>
          <w:szCs w:val="24"/>
        </w:rPr>
        <w:t>Secondary structure elements prediction.</w:t>
      </w:r>
    </w:p>
    <w:p w:rsidR="00216C7F" w:rsidRPr="002F028E" w:rsidRDefault="00216C7F" w:rsidP="00C07FF1">
      <w:pPr>
        <w:spacing w:line="480" w:lineRule="auto"/>
        <w:rPr>
          <w:rFonts w:ascii="Times New Roman" w:hAnsi="Times New Roman" w:cs="Times New Roman"/>
          <w:sz w:val="24"/>
          <w:szCs w:val="24"/>
        </w:rPr>
      </w:pPr>
    </w:p>
    <w:p w:rsidR="00005963" w:rsidRPr="002F028E" w:rsidRDefault="00005963" w:rsidP="00C07FF1">
      <w:pPr>
        <w:spacing w:line="480" w:lineRule="auto"/>
        <w:rPr>
          <w:rFonts w:ascii="Times New Roman" w:hAnsi="Times New Roman" w:cs="Times New Roman"/>
          <w:sz w:val="24"/>
          <w:szCs w:val="24"/>
        </w:rPr>
      </w:pPr>
    </w:p>
    <w:p w:rsidR="00005963" w:rsidRPr="002F028E" w:rsidRDefault="00005963" w:rsidP="00C07FF1">
      <w:pPr>
        <w:spacing w:line="480" w:lineRule="auto"/>
        <w:rPr>
          <w:rFonts w:ascii="Times New Roman" w:hAnsi="Times New Roman" w:cs="Times New Roman"/>
          <w:sz w:val="24"/>
          <w:szCs w:val="24"/>
        </w:rPr>
      </w:pPr>
    </w:p>
    <w:p w:rsidR="00005963" w:rsidRPr="002F028E" w:rsidRDefault="00005963" w:rsidP="00C07FF1">
      <w:pPr>
        <w:spacing w:line="480" w:lineRule="auto"/>
        <w:rPr>
          <w:rFonts w:ascii="Times New Roman" w:hAnsi="Times New Roman" w:cs="Times New Roman"/>
          <w:sz w:val="24"/>
          <w:szCs w:val="24"/>
        </w:rPr>
      </w:pPr>
    </w:p>
    <w:p w:rsidR="00005963" w:rsidRPr="002F028E" w:rsidRDefault="00005963" w:rsidP="00C07FF1">
      <w:pPr>
        <w:spacing w:line="480" w:lineRule="auto"/>
        <w:rPr>
          <w:rFonts w:ascii="Times New Roman" w:hAnsi="Times New Roman" w:cs="Times New Roman"/>
          <w:sz w:val="24"/>
          <w:szCs w:val="24"/>
        </w:rPr>
      </w:pPr>
    </w:p>
    <w:p w:rsidR="00005963" w:rsidRPr="002F028E" w:rsidRDefault="00005963" w:rsidP="00C07FF1">
      <w:pPr>
        <w:spacing w:line="480" w:lineRule="auto"/>
        <w:rPr>
          <w:rFonts w:ascii="Times New Roman" w:hAnsi="Times New Roman" w:cs="Times New Roman"/>
          <w:sz w:val="24"/>
          <w:szCs w:val="24"/>
        </w:rPr>
      </w:pPr>
    </w:p>
    <w:p w:rsidR="00216C7F" w:rsidRPr="002F028E" w:rsidRDefault="00DF4E7E" w:rsidP="00C07FF1">
      <w:pPr>
        <w:spacing w:line="480" w:lineRule="auto"/>
        <w:ind w:firstLineChars="200" w:firstLine="480"/>
        <w:rPr>
          <w:rFonts w:ascii="Times New Roman" w:eastAsiaTheme="majorEastAsia" w:hAnsi="Times New Roman" w:cs="Times New Roman"/>
          <w:sz w:val="24"/>
          <w:szCs w:val="24"/>
        </w:rPr>
      </w:pPr>
      <w:r w:rsidRPr="002F028E">
        <w:rPr>
          <w:rFonts w:ascii="Times New Roman" w:eastAsiaTheme="majorEastAsia" w:hAnsi="Times New Roman" w:cs="Times New Roman"/>
          <w:noProof/>
          <w:sz w:val="24"/>
          <w:szCs w:val="24"/>
        </w:rPr>
        <w:lastRenderedPageBreak/>
        <w:drawing>
          <wp:inline distT="0" distB="0" distL="0" distR="0" wp14:anchorId="1CA6E918" wp14:editId="4A49087F">
            <wp:extent cx="3786333" cy="4419306"/>
            <wp:effectExtent l="0" t="0" r="5080" b="635"/>
            <wp:docPr id="16" name="图片 16" descr="E:\AMB酶学论文修改1\11.27国外修改稿\补充材料图\Fig.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MB酶学论文修改1\11.27国外修改稿\补充材料图\Fig. S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6058" cy="4418985"/>
                    </a:xfrm>
                    <a:prstGeom prst="rect">
                      <a:avLst/>
                    </a:prstGeom>
                    <a:noFill/>
                    <a:ln>
                      <a:noFill/>
                    </a:ln>
                  </pic:spPr>
                </pic:pic>
              </a:graphicData>
            </a:graphic>
          </wp:inline>
        </w:drawing>
      </w:r>
    </w:p>
    <w:p w:rsidR="00216C7F" w:rsidRPr="002F028E" w:rsidRDefault="00216C7F" w:rsidP="00C07FF1">
      <w:pPr>
        <w:spacing w:line="480" w:lineRule="auto"/>
        <w:ind w:firstLine="200"/>
        <w:rPr>
          <w:rFonts w:ascii="Times New Roman" w:eastAsiaTheme="majorEastAsia" w:hAnsi="Times New Roman" w:cs="Times New Roman"/>
          <w:sz w:val="24"/>
          <w:szCs w:val="24"/>
        </w:rPr>
      </w:pPr>
    </w:p>
    <w:p w:rsidR="005952D0" w:rsidRPr="002F028E" w:rsidRDefault="00216C7F" w:rsidP="00C07FF1">
      <w:pPr>
        <w:spacing w:line="480" w:lineRule="auto"/>
        <w:rPr>
          <w:rFonts w:ascii="Times New Roman" w:eastAsiaTheme="majorEastAsia" w:hAnsi="Times New Roman" w:cs="Times New Roman"/>
          <w:sz w:val="24"/>
          <w:szCs w:val="24"/>
        </w:rPr>
      </w:pPr>
      <w:r w:rsidRPr="002F028E">
        <w:rPr>
          <w:rFonts w:ascii="Times New Roman" w:eastAsiaTheme="majorEastAsia" w:hAnsi="Times New Roman" w:cs="Times New Roman"/>
          <w:b/>
          <w:sz w:val="24"/>
          <w:szCs w:val="24"/>
        </w:rPr>
        <w:t>Fig</w:t>
      </w:r>
      <w:r w:rsidR="003D5CF0" w:rsidRPr="002F028E">
        <w:rPr>
          <w:rFonts w:ascii="Times New Roman" w:eastAsiaTheme="majorEastAsia" w:hAnsi="Times New Roman" w:cs="Times New Roman"/>
          <w:b/>
          <w:sz w:val="24"/>
          <w:szCs w:val="24"/>
        </w:rPr>
        <w:t>ure</w:t>
      </w:r>
      <w:r w:rsidRPr="002F028E">
        <w:rPr>
          <w:rFonts w:ascii="Times New Roman" w:eastAsiaTheme="majorEastAsia" w:hAnsi="Times New Roman" w:cs="Times New Roman"/>
          <w:b/>
          <w:sz w:val="24"/>
          <w:szCs w:val="24"/>
        </w:rPr>
        <w:t xml:space="preserve"> </w:t>
      </w:r>
      <w:r w:rsidR="004E51F1" w:rsidRPr="002F028E">
        <w:rPr>
          <w:rFonts w:ascii="Times New Roman" w:eastAsiaTheme="majorEastAsia" w:hAnsi="Times New Roman" w:cs="Times New Roman"/>
          <w:b/>
          <w:sz w:val="24"/>
          <w:szCs w:val="24"/>
        </w:rPr>
        <w:t>S7</w:t>
      </w:r>
      <w:r w:rsidR="004E51F1" w:rsidRPr="002F028E">
        <w:rPr>
          <w:rFonts w:ascii="Times New Roman" w:eastAsiaTheme="majorEastAsia" w:hAnsi="Times New Roman" w:cs="Times New Roman"/>
          <w:sz w:val="24"/>
          <w:szCs w:val="24"/>
        </w:rPr>
        <w:t xml:space="preserve"> </w:t>
      </w:r>
      <w:r w:rsidR="005952D0" w:rsidRPr="002F028E">
        <w:rPr>
          <w:rFonts w:ascii="Times New Roman" w:eastAsiaTheme="majorEastAsia" w:hAnsi="Times New Roman" w:cs="Times New Roman"/>
          <w:b/>
          <w:sz w:val="24"/>
          <w:szCs w:val="24"/>
        </w:rPr>
        <w:t>Three-dimensional structure model of DadB.</w:t>
      </w:r>
      <w:r w:rsidR="005952D0" w:rsidRPr="002F028E">
        <w:rPr>
          <w:rFonts w:ascii="Times New Roman" w:eastAsiaTheme="majorEastAsia" w:hAnsi="Times New Roman" w:cs="Times New Roman"/>
          <w:sz w:val="24"/>
          <w:szCs w:val="24"/>
        </w:rPr>
        <w:t xml:space="preserve"> The cyan and green elements constitute the cap domain and the main domain, respectively. The yellow, red, magenta, blue </w:t>
      </w:r>
      <w:r w:rsidR="0040705D" w:rsidRPr="002F028E">
        <w:rPr>
          <w:rFonts w:ascii="Times New Roman" w:eastAsiaTheme="majorEastAsia" w:hAnsi="Times New Roman" w:cs="Times New Roman"/>
          <w:sz w:val="24"/>
          <w:szCs w:val="24"/>
        </w:rPr>
        <w:t>represents</w:t>
      </w:r>
      <w:r w:rsidR="005952D0" w:rsidRPr="002F028E">
        <w:rPr>
          <w:rFonts w:ascii="Times New Roman" w:eastAsiaTheme="majorEastAsia" w:hAnsi="Times New Roman" w:cs="Times New Roman"/>
          <w:sz w:val="24"/>
          <w:szCs w:val="24"/>
        </w:rPr>
        <w:t xml:space="preserve"> the halide-binding residues, the </w:t>
      </w:r>
      <w:r w:rsidR="0040705D" w:rsidRPr="002F028E">
        <w:rPr>
          <w:rFonts w:ascii="Times New Roman" w:eastAsiaTheme="majorEastAsia" w:hAnsi="Times New Roman" w:cs="Times New Roman"/>
          <w:sz w:val="24"/>
          <w:szCs w:val="24"/>
        </w:rPr>
        <w:t>nucleophile</w:t>
      </w:r>
      <w:r w:rsidR="005952D0" w:rsidRPr="002F028E">
        <w:rPr>
          <w:rFonts w:ascii="Times New Roman" w:eastAsiaTheme="majorEastAsia" w:hAnsi="Times New Roman" w:cs="Times New Roman"/>
          <w:sz w:val="24"/>
          <w:szCs w:val="24"/>
        </w:rPr>
        <w:t xml:space="preserve"> residue, the acid residue, and the base residue, respectively.</w:t>
      </w:r>
    </w:p>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p>
    <w:p w:rsidR="00216C7F" w:rsidRPr="002F028E" w:rsidRDefault="00216C7F" w:rsidP="00C07FF1">
      <w:pPr>
        <w:spacing w:line="480" w:lineRule="auto"/>
        <w:ind w:firstLineChars="200" w:firstLine="480"/>
        <w:rPr>
          <w:rFonts w:ascii="Times New Roman" w:eastAsiaTheme="majorEastAsia" w:hAnsi="Times New Roman" w:cs="Times New Roman"/>
          <w:sz w:val="24"/>
          <w:szCs w:val="24"/>
        </w:rPr>
      </w:pPr>
    </w:p>
    <w:p w:rsidR="00005963" w:rsidRPr="002F028E" w:rsidRDefault="00005963" w:rsidP="00C07FF1">
      <w:pPr>
        <w:spacing w:line="480" w:lineRule="auto"/>
        <w:ind w:firstLineChars="200" w:firstLine="480"/>
        <w:rPr>
          <w:rFonts w:ascii="Times New Roman" w:eastAsiaTheme="majorEastAsia" w:hAnsi="Times New Roman" w:cs="Times New Roman"/>
          <w:sz w:val="24"/>
          <w:szCs w:val="24"/>
        </w:rPr>
      </w:pPr>
    </w:p>
    <w:p w:rsidR="00005963" w:rsidRPr="002F028E" w:rsidRDefault="00005963" w:rsidP="00C07FF1">
      <w:pPr>
        <w:spacing w:line="480" w:lineRule="auto"/>
        <w:ind w:firstLineChars="200" w:firstLine="480"/>
        <w:rPr>
          <w:rFonts w:ascii="Times New Roman" w:eastAsiaTheme="majorEastAsia" w:hAnsi="Times New Roman" w:cs="Times New Roman"/>
          <w:sz w:val="24"/>
          <w:szCs w:val="24"/>
        </w:rPr>
      </w:pPr>
    </w:p>
    <w:p w:rsidR="00005963" w:rsidRPr="002F028E" w:rsidRDefault="00005963" w:rsidP="00C07FF1">
      <w:pPr>
        <w:spacing w:line="480" w:lineRule="auto"/>
        <w:ind w:firstLineChars="200" w:firstLine="480"/>
        <w:rPr>
          <w:rFonts w:ascii="Times New Roman" w:eastAsiaTheme="majorEastAsia" w:hAnsi="Times New Roman" w:cs="Times New Roman"/>
          <w:sz w:val="24"/>
          <w:szCs w:val="24"/>
        </w:rPr>
      </w:pPr>
    </w:p>
    <w:p w:rsidR="00005963" w:rsidRPr="002F028E" w:rsidRDefault="00005963" w:rsidP="00C07FF1">
      <w:pPr>
        <w:spacing w:line="480" w:lineRule="auto"/>
        <w:ind w:firstLineChars="200" w:firstLine="480"/>
        <w:rPr>
          <w:rFonts w:ascii="Times New Roman" w:eastAsiaTheme="majorEastAsia" w:hAnsi="Times New Roman" w:cs="Times New Roman"/>
          <w:sz w:val="24"/>
          <w:szCs w:val="24"/>
        </w:rPr>
      </w:pPr>
    </w:p>
    <w:p w:rsidR="003412AA" w:rsidRPr="002F028E" w:rsidRDefault="00216C7F" w:rsidP="003412AA">
      <w:pPr>
        <w:ind w:left="720" w:hanging="720"/>
        <w:rPr>
          <w:rFonts w:ascii="Calibri" w:hAnsi="Calibri" w:cs="Calibri"/>
          <w:noProof/>
          <w:sz w:val="20"/>
          <w:szCs w:val="24"/>
        </w:rPr>
      </w:pPr>
      <w:r w:rsidRPr="002F028E">
        <w:rPr>
          <w:rFonts w:ascii="Times New Roman" w:hAnsi="Times New Roman" w:cs="Times New Roman"/>
          <w:sz w:val="24"/>
          <w:szCs w:val="24"/>
        </w:rPr>
        <w:lastRenderedPageBreak/>
        <w:fldChar w:fldCharType="begin"/>
      </w:r>
      <w:r w:rsidRPr="002F028E">
        <w:rPr>
          <w:rFonts w:ascii="Times New Roman" w:hAnsi="Times New Roman" w:cs="Times New Roman"/>
          <w:sz w:val="24"/>
          <w:szCs w:val="24"/>
        </w:rPr>
        <w:instrText xml:space="preserve"> ADDIN EN.REFLIST </w:instrText>
      </w:r>
      <w:r w:rsidRPr="002F028E">
        <w:rPr>
          <w:rFonts w:ascii="Times New Roman" w:hAnsi="Times New Roman" w:cs="Times New Roman"/>
          <w:sz w:val="24"/>
          <w:szCs w:val="24"/>
        </w:rPr>
        <w:fldChar w:fldCharType="separate"/>
      </w:r>
      <w:bookmarkStart w:id="17" w:name="_ENREF_1"/>
      <w:r w:rsidR="003412AA" w:rsidRPr="002F028E">
        <w:rPr>
          <w:rFonts w:ascii="Calibri" w:hAnsi="Calibri" w:cs="Calibri"/>
          <w:noProof/>
          <w:sz w:val="20"/>
          <w:szCs w:val="24"/>
        </w:rPr>
        <w:t>1. Larkin M, Blackshields G, Brown N, Chenna R, McGettigan P, et al. (2007) Clustal W and Clustal X version 2.0. Bioinformatics 23: 2947-2948.</w:t>
      </w:r>
      <w:bookmarkEnd w:id="17"/>
    </w:p>
    <w:p w:rsidR="003412AA" w:rsidRPr="002F028E" w:rsidRDefault="003412AA" w:rsidP="003412AA">
      <w:pPr>
        <w:ind w:left="720" w:hanging="720"/>
        <w:rPr>
          <w:rFonts w:ascii="Calibri" w:hAnsi="Calibri" w:cs="Calibri"/>
          <w:noProof/>
          <w:sz w:val="20"/>
          <w:szCs w:val="24"/>
        </w:rPr>
      </w:pPr>
      <w:bookmarkStart w:id="18" w:name="_ENREF_2"/>
      <w:r w:rsidRPr="002F028E">
        <w:rPr>
          <w:rFonts w:ascii="Calibri" w:hAnsi="Calibri" w:cs="Calibri"/>
          <w:noProof/>
          <w:sz w:val="20"/>
          <w:szCs w:val="24"/>
        </w:rPr>
        <w:t>2. Thompson JD, Gibson T, Higgins DG (2002) Multiple sequence alignment using ClustalW and ClustalX. Current protocols in bioinformatics: 2.3. 1-2.3. 22.</w:t>
      </w:r>
      <w:bookmarkEnd w:id="18"/>
    </w:p>
    <w:p w:rsidR="003412AA" w:rsidRPr="002F028E" w:rsidRDefault="003412AA" w:rsidP="003412AA">
      <w:pPr>
        <w:ind w:left="720" w:hanging="720"/>
        <w:rPr>
          <w:rFonts w:ascii="Calibri" w:hAnsi="Calibri" w:cs="Calibri"/>
          <w:noProof/>
          <w:sz w:val="20"/>
          <w:szCs w:val="24"/>
        </w:rPr>
      </w:pPr>
      <w:bookmarkStart w:id="19" w:name="_ENREF_3"/>
      <w:r w:rsidRPr="002F028E">
        <w:rPr>
          <w:rFonts w:ascii="Calibri" w:hAnsi="Calibri" w:cs="Calibri"/>
          <w:noProof/>
          <w:sz w:val="20"/>
          <w:szCs w:val="24"/>
        </w:rPr>
        <w:t>3. Nagata Y, Miyauchi K, Damborsky J, Manova K, Ansorgova A, et al. (1997) Purification and characterization of a haloalkane dehalogenase of a new substrate class from a gamma-hexachlorocyclohexane-degrading bacterium, Sphingomonas paucimobilis UT26. Appl Environ Microbiol 63: 3707-3710.</w:t>
      </w:r>
      <w:bookmarkEnd w:id="19"/>
    </w:p>
    <w:p w:rsidR="003412AA" w:rsidRPr="002F028E" w:rsidRDefault="003412AA" w:rsidP="003412AA">
      <w:pPr>
        <w:ind w:left="720" w:hanging="720"/>
        <w:rPr>
          <w:rFonts w:ascii="Calibri" w:hAnsi="Calibri" w:cs="Calibri"/>
          <w:noProof/>
          <w:sz w:val="20"/>
          <w:szCs w:val="24"/>
        </w:rPr>
      </w:pPr>
      <w:bookmarkStart w:id="20" w:name="_ENREF_4"/>
      <w:r w:rsidRPr="002F028E">
        <w:rPr>
          <w:rFonts w:ascii="Calibri" w:hAnsi="Calibri" w:cs="Calibri"/>
          <w:noProof/>
          <w:sz w:val="20"/>
          <w:szCs w:val="24"/>
        </w:rPr>
        <w:t>4. Jesenska A, Pavlova M, Strouhal M, Chaloupkova R, Tesinska I, et al. (2005) Cloning, biochemical properties, and distribution of mycobacterial haloalkane dehalogenases. Appl Environ Microbiol 71: 6736-6745.</w:t>
      </w:r>
      <w:bookmarkEnd w:id="20"/>
    </w:p>
    <w:p w:rsidR="003412AA" w:rsidRPr="002F028E" w:rsidRDefault="003412AA" w:rsidP="003412AA">
      <w:pPr>
        <w:ind w:left="720" w:hanging="720"/>
        <w:rPr>
          <w:rFonts w:ascii="Calibri" w:hAnsi="Calibri" w:cs="Calibri"/>
          <w:noProof/>
          <w:sz w:val="20"/>
          <w:szCs w:val="24"/>
        </w:rPr>
      </w:pPr>
      <w:bookmarkStart w:id="21" w:name="_ENREF_5"/>
      <w:r w:rsidRPr="002F028E">
        <w:rPr>
          <w:rFonts w:ascii="Calibri" w:hAnsi="Calibri" w:cs="Calibri"/>
          <w:noProof/>
          <w:sz w:val="20"/>
          <w:szCs w:val="24"/>
        </w:rPr>
        <w:t>5. Jesenska A, Monincova M, Koudelakova T, Hasan K, Chaloupkova R, et al. (2009) Biochemical characterization of haloalkane dehalogenases DrbA and DmbC, Representatives of a Novel Subfamily. Appl Environ Microbiol 75: 5157-5160.</w:t>
      </w:r>
      <w:bookmarkEnd w:id="21"/>
    </w:p>
    <w:p w:rsidR="003412AA" w:rsidRPr="002F028E" w:rsidRDefault="003412AA" w:rsidP="003412AA">
      <w:pPr>
        <w:ind w:left="720" w:hanging="720"/>
        <w:rPr>
          <w:rFonts w:ascii="Calibri" w:hAnsi="Calibri" w:cs="Calibri"/>
          <w:noProof/>
          <w:sz w:val="20"/>
          <w:szCs w:val="24"/>
        </w:rPr>
      </w:pPr>
      <w:bookmarkStart w:id="22" w:name="_ENREF_6"/>
      <w:r w:rsidRPr="002F028E">
        <w:rPr>
          <w:rFonts w:ascii="Calibri" w:hAnsi="Calibri" w:cs="Calibri"/>
          <w:noProof/>
          <w:sz w:val="20"/>
          <w:szCs w:val="24"/>
        </w:rPr>
        <w:t>6. Sato Y, Monincova M, Chaloupkova R, Prokop Z, Ohtsubo Y, et al. (2005) Two rhizobial strains, Mesorhizobium loti MAFF303099 and Bradyrhizobium japonicum USDA110, encode haloalkane dehalogenases with novel structures and substrate specificities. Appl Environ Microbiol 71: 4372-4379.</w:t>
      </w:r>
      <w:bookmarkEnd w:id="22"/>
    </w:p>
    <w:p w:rsidR="003412AA" w:rsidRPr="002F028E" w:rsidRDefault="003412AA" w:rsidP="003412AA">
      <w:pPr>
        <w:ind w:left="720" w:hanging="720"/>
        <w:rPr>
          <w:rFonts w:ascii="Calibri" w:hAnsi="Calibri" w:cs="Calibri"/>
          <w:noProof/>
          <w:sz w:val="20"/>
          <w:szCs w:val="24"/>
        </w:rPr>
      </w:pPr>
      <w:bookmarkStart w:id="23" w:name="_ENREF_7"/>
      <w:r w:rsidRPr="002F028E">
        <w:rPr>
          <w:rFonts w:ascii="Calibri" w:hAnsi="Calibri" w:cs="Calibri"/>
          <w:noProof/>
          <w:sz w:val="20"/>
          <w:szCs w:val="24"/>
        </w:rPr>
        <w:t>7. Curragh H, Orla Flynn, Michael J L, Thomas M. Stafford, John T. G. Hamilton, et al. (1994) Haloalkane degradation and assimilation by Rhodococcus rhodochrous NCIMB 13064 Microbiology 140: 1433-1442.</w:t>
      </w:r>
      <w:bookmarkEnd w:id="23"/>
    </w:p>
    <w:p w:rsidR="003412AA" w:rsidRPr="002F028E" w:rsidRDefault="003412AA" w:rsidP="003412AA">
      <w:pPr>
        <w:ind w:left="720" w:hanging="720"/>
        <w:rPr>
          <w:rFonts w:ascii="Calibri" w:hAnsi="Calibri" w:cs="Calibri"/>
          <w:noProof/>
          <w:sz w:val="20"/>
          <w:szCs w:val="24"/>
        </w:rPr>
      </w:pPr>
      <w:bookmarkStart w:id="24" w:name="_ENREF_8"/>
      <w:r w:rsidRPr="002F028E">
        <w:rPr>
          <w:rFonts w:ascii="Calibri" w:hAnsi="Calibri" w:cs="Calibri"/>
          <w:noProof/>
          <w:sz w:val="20"/>
          <w:szCs w:val="24"/>
        </w:rPr>
        <w:t>8. Gehret JJ, Gu L, Geders TW, Brown WC, Gerwick L, et al. (2011) Structure and activity of DmmA, a marine haloalkane dehalogenase. Protein Science 21: 239-248.</w:t>
      </w:r>
      <w:bookmarkEnd w:id="24"/>
    </w:p>
    <w:p w:rsidR="003412AA" w:rsidRPr="002F028E" w:rsidRDefault="003412AA" w:rsidP="003412AA">
      <w:pPr>
        <w:ind w:left="720" w:hanging="720"/>
        <w:rPr>
          <w:rFonts w:ascii="Calibri" w:hAnsi="Calibri" w:cs="Calibri"/>
          <w:noProof/>
          <w:sz w:val="20"/>
          <w:szCs w:val="24"/>
        </w:rPr>
      </w:pPr>
      <w:bookmarkStart w:id="25" w:name="_ENREF_9"/>
      <w:r w:rsidRPr="002F028E">
        <w:rPr>
          <w:rFonts w:ascii="Calibri" w:hAnsi="Calibri" w:cs="Calibri"/>
          <w:noProof/>
          <w:sz w:val="20"/>
          <w:szCs w:val="24"/>
        </w:rPr>
        <w:t>9. Hasan K, Fortova A, Koudelakova T, Chaloupkova R, Ishitsuka M, et al. (2011) Biochemical characteristics of the novel haloalkane dehalogenase DatA, isolated from the plant pathogen Agrobacterium tumefaciens C58. Appl Environ Microbiol 77: 1881-1884.</w:t>
      </w:r>
      <w:bookmarkEnd w:id="25"/>
    </w:p>
    <w:p w:rsidR="003412AA" w:rsidRPr="002F028E" w:rsidRDefault="003412AA" w:rsidP="003412AA">
      <w:pPr>
        <w:ind w:left="720" w:hanging="720"/>
        <w:rPr>
          <w:rFonts w:ascii="Calibri" w:hAnsi="Calibri" w:cs="Calibri"/>
          <w:noProof/>
          <w:sz w:val="20"/>
          <w:szCs w:val="24"/>
        </w:rPr>
      </w:pPr>
      <w:bookmarkStart w:id="26" w:name="_ENREF_10"/>
      <w:r w:rsidRPr="002F028E">
        <w:rPr>
          <w:rFonts w:ascii="Calibri" w:hAnsi="Calibri" w:cs="Calibri"/>
          <w:noProof/>
          <w:sz w:val="20"/>
          <w:szCs w:val="24"/>
        </w:rPr>
        <w:t>10. Keuning S, Janssen DB, Witholt B (1985) Purification and characterization of hydrolytic haloalkane dehalogenase from Xanthobacter autotrophicus GJ10. J Bacteriol 163: 635-639.</w:t>
      </w:r>
      <w:bookmarkEnd w:id="26"/>
    </w:p>
    <w:p w:rsidR="003412AA" w:rsidRPr="002F028E" w:rsidRDefault="003412AA" w:rsidP="003412AA">
      <w:pPr>
        <w:ind w:left="720" w:hanging="720"/>
        <w:rPr>
          <w:rFonts w:ascii="Calibri" w:hAnsi="Calibri" w:cs="Calibri"/>
          <w:noProof/>
          <w:sz w:val="20"/>
          <w:szCs w:val="24"/>
        </w:rPr>
      </w:pPr>
      <w:bookmarkStart w:id="27" w:name="_ENREF_11"/>
      <w:r w:rsidRPr="002F028E">
        <w:rPr>
          <w:rFonts w:ascii="Calibri" w:hAnsi="Calibri" w:cs="Calibri"/>
          <w:noProof/>
          <w:sz w:val="20"/>
          <w:szCs w:val="24"/>
        </w:rPr>
        <w:t>11. Hesseler M, Bogdanovic X, Hidalgo A, Berenguer J, Palm GJ, et al. (2011) Cloning, functional expression, biochemical characterization, and structural analysis of a haloalkane dehalogenase from Plesiocystis pacifica SIR-1. Appl Microbiol Biotechnol 91: 1049-1060.</w:t>
      </w:r>
      <w:bookmarkEnd w:id="27"/>
    </w:p>
    <w:p w:rsidR="003412AA" w:rsidRPr="002F028E" w:rsidRDefault="003412AA" w:rsidP="003412AA">
      <w:pPr>
        <w:ind w:left="720" w:hanging="720"/>
        <w:rPr>
          <w:rFonts w:ascii="Calibri" w:hAnsi="Calibri" w:cs="Calibri"/>
          <w:noProof/>
          <w:sz w:val="20"/>
          <w:szCs w:val="24"/>
        </w:rPr>
      </w:pPr>
      <w:bookmarkStart w:id="28" w:name="_ENREF_12"/>
      <w:r w:rsidRPr="002F028E">
        <w:rPr>
          <w:rFonts w:ascii="Calibri" w:hAnsi="Calibri" w:cs="Calibri"/>
          <w:noProof/>
          <w:sz w:val="20"/>
          <w:szCs w:val="24"/>
        </w:rPr>
        <w:t>12. Jesenska A, Bartos M, Czernekova V, Rychlik I, Pavlik I, et al. (2002) Cloning and expression of the haloalkane dehalogenase gene dhmA from Mycobacterium avium N85 and preliminary characterization of DhmA. Appl Environ Microbiol 68: 3724-3730.</w:t>
      </w:r>
      <w:bookmarkEnd w:id="28"/>
    </w:p>
    <w:p w:rsidR="003412AA" w:rsidRPr="002F028E" w:rsidRDefault="003412AA" w:rsidP="003412AA">
      <w:pPr>
        <w:ind w:left="720" w:hanging="720"/>
        <w:rPr>
          <w:rFonts w:ascii="Calibri" w:hAnsi="Calibri" w:cs="Calibri"/>
          <w:noProof/>
          <w:sz w:val="20"/>
          <w:szCs w:val="24"/>
        </w:rPr>
      </w:pPr>
      <w:bookmarkStart w:id="29" w:name="_ENREF_13"/>
      <w:r w:rsidRPr="002F028E">
        <w:rPr>
          <w:rFonts w:ascii="Calibri" w:hAnsi="Calibri" w:cs="Calibri"/>
          <w:noProof/>
          <w:sz w:val="20"/>
          <w:szCs w:val="24"/>
        </w:rPr>
        <w:t>13. Drienovska I, Chovancova E, Koudelakova T, Damborsky J, Chaloupkova R (2012) Biochemical characterization of a novel haloalkane dehalogenase from a cold-adapted bacterium. Appl Environ Microbiol 78: 4995-4998.</w:t>
      </w:r>
      <w:bookmarkEnd w:id="29"/>
    </w:p>
    <w:p w:rsidR="003412AA" w:rsidRPr="002F028E" w:rsidRDefault="003412AA" w:rsidP="003412AA">
      <w:pPr>
        <w:ind w:left="720" w:hanging="720"/>
        <w:rPr>
          <w:rFonts w:ascii="Calibri" w:hAnsi="Calibri" w:cs="Calibri"/>
          <w:noProof/>
          <w:sz w:val="20"/>
          <w:szCs w:val="24"/>
        </w:rPr>
      </w:pPr>
      <w:bookmarkStart w:id="30" w:name="_ENREF_14"/>
      <w:r w:rsidRPr="002F028E">
        <w:rPr>
          <w:rFonts w:ascii="Calibri" w:hAnsi="Calibri" w:cs="Calibri"/>
          <w:noProof/>
          <w:sz w:val="20"/>
          <w:szCs w:val="24"/>
        </w:rPr>
        <w:t>14. Chovancova E (2011) Bioinformatic analysis and design of haloalkane dehalogenases [PhD Thesis]: Masaryk University.</w:t>
      </w:r>
      <w:bookmarkEnd w:id="30"/>
    </w:p>
    <w:p w:rsidR="003412AA" w:rsidRPr="002F028E" w:rsidRDefault="003412AA" w:rsidP="003412AA">
      <w:pPr>
        <w:ind w:left="720" w:hanging="720"/>
        <w:rPr>
          <w:rFonts w:ascii="Calibri" w:hAnsi="Calibri" w:cs="Calibri"/>
          <w:noProof/>
          <w:sz w:val="20"/>
          <w:szCs w:val="24"/>
        </w:rPr>
      </w:pPr>
      <w:bookmarkStart w:id="31" w:name="_ENREF_15"/>
      <w:r w:rsidRPr="002F028E">
        <w:rPr>
          <w:rFonts w:ascii="Calibri" w:hAnsi="Calibri" w:cs="Calibri"/>
          <w:noProof/>
          <w:sz w:val="20"/>
          <w:szCs w:val="24"/>
        </w:rPr>
        <w:t>15. Chan WY, Wong M, Guthrie J, Savchenko AV, Yakunin AF, et al. (2010) Sequence- and activity-based screening of microbial genomes for novel dehalogenases. Microb Biotechnol 3: 107-120.</w:t>
      </w:r>
      <w:bookmarkEnd w:id="31"/>
    </w:p>
    <w:p w:rsidR="003412AA" w:rsidRPr="002F028E" w:rsidRDefault="003412AA" w:rsidP="003412AA">
      <w:pPr>
        <w:ind w:left="720" w:hanging="720"/>
        <w:rPr>
          <w:rFonts w:ascii="Calibri" w:hAnsi="Calibri" w:cs="Calibri"/>
          <w:noProof/>
          <w:sz w:val="20"/>
          <w:szCs w:val="24"/>
        </w:rPr>
      </w:pPr>
      <w:bookmarkStart w:id="32" w:name="_ENREF_16"/>
      <w:r w:rsidRPr="002F028E">
        <w:rPr>
          <w:rFonts w:ascii="Calibri" w:hAnsi="Calibri" w:cs="Calibri"/>
          <w:noProof/>
          <w:sz w:val="20"/>
          <w:szCs w:val="24"/>
        </w:rPr>
        <w:t>16. Gouet P, Courcelle E, Stuart DI (1999) ESPript: analysis of multiple sequence alignments in PostScript. Bioinformatics 15: 305-308.</w:t>
      </w:r>
      <w:bookmarkEnd w:id="32"/>
    </w:p>
    <w:p w:rsidR="003412AA" w:rsidRPr="002F028E" w:rsidRDefault="003412AA" w:rsidP="003412AA">
      <w:pPr>
        <w:ind w:left="720" w:hanging="720"/>
        <w:rPr>
          <w:rFonts w:ascii="Calibri" w:hAnsi="Calibri" w:cs="Calibri"/>
          <w:noProof/>
          <w:sz w:val="20"/>
          <w:szCs w:val="24"/>
        </w:rPr>
      </w:pPr>
      <w:bookmarkStart w:id="33" w:name="_ENREF_17"/>
      <w:r w:rsidRPr="002F028E">
        <w:rPr>
          <w:rFonts w:ascii="Calibri" w:hAnsi="Calibri" w:cs="Calibri"/>
          <w:noProof/>
          <w:sz w:val="20"/>
          <w:szCs w:val="24"/>
        </w:rPr>
        <w:t xml:space="preserve">17. Edgar RC (2004) MUSCLE: multiple sequence alignment with high accuracy and high throughput. </w:t>
      </w:r>
      <w:r w:rsidRPr="002F028E">
        <w:rPr>
          <w:rFonts w:ascii="Calibri" w:hAnsi="Calibri" w:cs="Calibri"/>
          <w:noProof/>
          <w:sz w:val="20"/>
          <w:szCs w:val="24"/>
        </w:rPr>
        <w:lastRenderedPageBreak/>
        <w:t>Nucleic Acids Res 32: 1792-1797.</w:t>
      </w:r>
      <w:bookmarkEnd w:id="33"/>
    </w:p>
    <w:p w:rsidR="003412AA" w:rsidRPr="002F028E" w:rsidRDefault="003412AA" w:rsidP="003412AA">
      <w:pPr>
        <w:ind w:left="720" w:hanging="720"/>
        <w:rPr>
          <w:rFonts w:ascii="Calibri" w:hAnsi="Calibri" w:cs="Calibri"/>
          <w:noProof/>
          <w:sz w:val="20"/>
          <w:szCs w:val="24"/>
        </w:rPr>
      </w:pPr>
      <w:bookmarkStart w:id="34" w:name="_ENREF_18"/>
      <w:r w:rsidRPr="002F028E">
        <w:rPr>
          <w:rFonts w:ascii="Calibri" w:hAnsi="Calibri" w:cs="Calibri"/>
          <w:noProof/>
          <w:sz w:val="20"/>
          <w:szCs w:val="24"/>
        </w:rPr>
        <w:t>18. Saitou N, Nei M (1987) The neighbor-joining method: a new method for reconstructing phylogenetic trees. Mol Biol Evol 4: 406-425.</w:t>
      </w:r>
      <w:bookmarkEnd w:id="34"/>
    </w:p>
    <w:p w:rsidR="003412AA" w:rsidRPr="002F028E" w:rsidRDefault="003412AA" w:rsidP="003412AA">
      <w:pPr>
        <w:ind w:left="720" w:hanging="720"/>
        <w:rPr>
          <w:rFonts w:ascii="Calibri" w:hAnsi="Calibri" w:cs="Calibri"/>
          <w:noProof/>
          <w:sz w:val="20"/>
          <w:szCs w:val="24"/>
        </w:rPr>
      </w:pPr>
      <w:bookmarkStart w:id="35" w:name="_ENREF_19"/>
      <w:r w:rsidRPr="002F028E">
        <w:rPr>
          <w:rFonts w:ascii="Calibri" w:hAnsi="Calibri" w:cs="Calibri"/>
          <w:noProof/>
          <w:sz w:val="20"/>
          <w:szCs w:val="24"/>
        </w:rPr>
        <w:t>19. Kumar S, Nei M, Dudley J, Tamura K (2008) MEGA: a biologist-centric software for evolutionary analysis of DNA and protein sequences. Brief Bioinform 9: 299-306.</w:t>
      </w:r>
      <w:bookmarkEnd w:id="35"/>
    </w:p>
    <w:p w:rsidR="003412AA" w:rsidRPr="002F028E" w:rsidRDefault="003412AA" w:rsidP="003412AA">
      <w:pPr>
        <w:ind w:left="720" w:hanging="720"/>
        <w:rPr>
          <w:rFonts w:ascii="Calibri" w:hAnsi="Calibri" w:cs="Calibri"/>
          <w:noProof/>
          <w:sz w:val="20"/>
          <w:szCs w:val="24"/>
        </w:rPr>
      </w:pPr>
      <w:bookmarkStart w:id="36" w:name="_ENREF_20"/>
      <w:r w:rsidRPr="002F028E">
        <w:rPr>
          <w:rFonts w:ascii="Calibri" w:hAnsi="Calibri" w:cs="Calibri"/>
          <w:noProof/>
          <w:sz w:val="20"/>
          <w:szCs w:val="24"/>
        </w:rPr>
        <w:t>20. Koudelakova T, Chovancova E, Brezovsky J, Monincova M, Fortova A, et al. (2011) Substrate specificity of haloalkane dehalogenases. Biochemical Journal 435: 345-354.</w:t>
      </w:r>
      <w:bookmarkEnd w:id="36"/>
    </w:p>
    <w:p w:rsidR="003412AA" w:rsidRPr="002F028E" w:rsidRDefault="003412AA" w:rsidP="003412AA">
      <w:pPr>
        <w:ind w:left="720" w:hanging="720"/>
        <w:rPr>
          <w:rFonts w:ascii="Calibri" w:hAnsi="Calibri" w:cs="Calibri"/>
          <w:noProof/>
          <w:sz w:val="20"/>
          <w:szCs w:val="24"/>
        </w:rPr>
      </w:pPr>
      <w:bookmarkStart w:id="37" w:name="_ENREF_21"/>
      <w:r w:rsidRPr="002F028E">
        <w:rPr>
          <w:rFonts w:ascii="Calibri" w:hAnsi="Calibri" w:cs="Calibri"/>
          <w:noProof/>
          <w:sz w:val="20"/>
          <w:szCs w:val="24"/>
        </w:rPr>
        <w:t>21. Franken SM, Rozeboom HJ, Kalk KH, Dijkstra BW (1991) Crystal structure of haloalkane dehalogenase: an enzyme to detoxify halogenated alkanes. EMBO J 10: 1297-1302.</w:t>
      </w:r>
      <w:bookmarkEnd w:id="37"/>
    </w:p>
    <w:p w:rsidR="003412AA" w:rsidRPr="002F028E" w:rsidRDefault="003412AA" w:rsidP="003412AA">
      <w:pPr>
        <w:ind w:left="720" w:hanging="720"/>
        <w:rPr>
          <w:rFonts w:ascii="Calibri" w:hAnsi="Calibri" w:cs="Calibri"/>
          <w:noProof/>
          <w:sz w:val="20"/>
          <w:szCs w:val="24"/>
        </w:rPr>
      </w:pPr>
      <w:bookmarkStart w:id="38" w:name="_ENREF_22"/>
      <w:r w:rsidRPr="002F028E">
        <w:rPr>
          <w:rFonts w:ascii="Calibri" w:hAnsi="Calibri" w:cs="Calibri"/>
          <w:noProof/>
          <w:sz w:val="20"/>
          <w:szCs w:val="24"/>
        </w:rPr>
        <w:t>22. Newman J, Peat TS, Richard R, Kan L, Swanson PE, et al. (1999) Haloalkane dehalogenases: structure of a Rhodococcus enzyme. Biochemistry 38: 16105-16114.</w:t>
      </w:r>
      <w:bookmarkEnd w:id="38"/>
    </w:p>
    <w:p w:rsidR="003412AA" w:rsidRPr="002F028E" w:rsidRDefault="003412AA" w:rsidP="003412AA">
      <w:pPr>
        <w:ind w:left="720" w:hanging="720"/>
        <w:rPr>
          <w:rFonts w:ascii="Calibri" w:hAnsi="Calibri" w:cs="Calibri"/>
          <w:noProof/>
          <w:sz w:val="20"/>
          <w:szCs w:val="24"/>
        </w:rPr>
      </w:pPr>
      <w:bookmarkStart w:id="39" w:name="_ENREF_23"/>
      <w:r w:rsidRPr="002F028E">
        <w:rPr>
          <w:rFonts w:ascii="Calibri" w:hAnsi="Calibri" w:cs="Calibri"/>
          <w:noProof/>
          <w:sz w:val="20"/>
          <w:szCs w:val="24"/>
        </w:rPr>
        <w:t>23. Marek J, Vevodova J, Smatanova IK, Nagata Y, Svensson LA, et al. (2000) Crystal structure of the haloalkane dehalogenase from Sphingomonas paucimobilis UT26. Biochemistry 39: 14082-14086.</w:t>
      </w:r>
      <w:bookmarkEnd w:id="39"/>
    </w:p>
    <w:p w:rsidR="003412AA" w:rsidRPr="002F028E" w:rsidRDefault="003412AA" w:rsidP="003412AA">
      <w:pPr>
        <w:ind w:left="720" w:hanging="720"/>
        <w:rPr>
          <w:rFonts w:ascii="Calibri" w:hAnsi="Calibri" w:cs="Calibri"/>
          <w:noProof/>
          <w:sz w:val="20"/>
          <w:szCs w:val="24"/>
        </w:rPr>
      </w:pPr>
      <w:bookmarkStart w:id="40" w:name="_ENREF_24"/>
      <w:r w:rsidRPr="002F028E">
        <w:rPr>
          <w:rFonts w:ascii="Calibri" w:hAnsi="Calibri" w:cs="Calibri"/>
          <w:noProof/>
          <w:sz w:val="20"/>
          <w:szCs w:val="24"/>
        </w:rPr>
        <w:t>24. Mazumdar PA, Hulecki JC, Cherney MM, Garen CR, James MN (2007) X-ray crystal structure of Mycobacterium tuberculosis haloalkane dehalogenase Rv2579. Biochim Biophys Acta 1784: 351-362.</w:t>
      </w:r>
      <w:bookmarkEnd w:id="40"/>
    </w:p>
    <w:p w:rsidR="003412AA" w:rsidRPr="002F028E" w:rsidRDefault="003412AA" w:rsidP="003412AA">
      <w:pPr>
        <w:ind w:left="720" w:hanging="720"/>
        <w:rPr>
          <w:rFonts w:ascii="Calibri" w:hAnsi="Calibri" w:cs="Calibri"/>
          <w:noProof/>
          <w:sz w:val="20"/>
          <w:szCs w:val="24"/>
        </w:rPr>
      </w:pPr>
      <w:bookmarkStart w:id="41" w:name="_ENREF_25"/>
      <w:r w:rsidRPr="002F028E">
        <w:rPr>
          <w:rFonts w:ascii="Calibri" w:hAnsi="Calibri" w:cs="Calibri"/>
          <w:noProof/>
          <w:sz w:val="20"/>
          <w:szCs w:val="24"/>
        </w:rPr>
        <w:t>25. Prokop Z, Sato Y, Brezovsky J, Mozga T, Chaloupkova R, et al. (2010) Enantioselectivity of haloalkane dehalogenases and its modulation by surface loop engineering. Angewandte Chemie International Edition 49: 6111-6115.</w:t>
      </w:r>
      <w:bookmarkEnd w:id="41"/>
    </w:p>
    <w:p w:rsidR="003412AA" w:rsidRPr="002F028E" w:rsidRDefault="003412AA" w:rsidP="003412AA">
      <w:pPr>
        <w:rPr>
          <w:rFonts w:ascii="Times New Roman" w:hAnsi="Times New Roman" w:cs="Times New Roman"/>
          <w:noProof/>
          <w:sz w:val="24"/>
          <w:szCs w:val="24"/>
        </w:rPr>
      </w:pPr>
    </w:p>
    <w:p w:rsidR="00366E2B" w:rsidRPr="002F028E" w:rsidRDefault="00216C7F" w:rsidP="00C07FF1">
      <w:pPr>
        <w:spacing w:line="480" w:lineRule="auto"/>
        <w:ind w:left="720" w:hanging="720"/>
        <w:rPr>
          <w:rFonts w:ascii="Times New Roman" w:hAnsi="Times New Roman" w:cs="Times New Roman"/>
          <w:sz w:val="24"/>
          <w:szCs w:val="24"/>
        </w:rPr>
      </w:pPr>
      <w:r w:rsidRPr="002F028E">
        <w:rPr>
          <w:rFonts w:ascii="Times New Roman" w:hAnsi="Times New Roman" w:cs="Times New Roman"/>
          <w:sz w:val="24"/>
          <w:szCs w:val="24"/>
        </w:rPr>
        <w:fldChar w:fldCharType="end"/>
      </w:r>
    </w:p>
    <w:sectPr w:rsidR="00366E2B" w:rsidRPr="002F028E" w:rsidSect="00005963">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B52" w:rsidRDefault="00666B52" w:rsidP="00F52355">
      <w:r>
        <w:separator/>
      </w:r>
    </w:p>
  </w:endnote>
  <w:endnote w:type="continuationSeparator" w:id="0">
    <w:p w:rsidR="00666B52" w:rsidRDefault="00666B52" w:rsidP="00F5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B52" w:rsidRDefault="00666B52" w:rsidP="00F52355">
      <w:r>
        <w:separator/>
      </w:r>
    </w:p>
  </w:footnote>
  <w:footnote w:type="continuationSeparator" w:id="0">
    <w:p w:rsidR="00666B52" w:rsidRDefault="00666B52" w:rsidP="00F523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Lo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2f0pt5xb9p2axedpevv50x5sf505sp59r9r&quot;&gt;B-5食烷菌&lt;record-ids&gt;&lt;item&gt;14&lt;/item&gt;&lt;item&gt;28&lt;/item&gt;&lt;item&gt;34&lt;/item&gt;&lt;item&gt;61&lt;/item&gt;&lt;item&gt;85&lt;/item&gt;&lt;item&gt;114&lt;/item&gt;&lt;item&gt;131&lt;/item&gt;&lt;item&gt;149&lt;/item&gt;&lt;item&gt;154&lt;/item&gt;&lt;item&gt;168&lt;/item&gt;&lt;item&gt;172&lt;/item&gt;&lt;item&gt;176&lt;/item&gt;&lt;item&gt;691&lt;/item&gt;&lt;item&gt;808&lt;/item&gt;&lt;item&gt;854&lt;/item&gt;&lt;item&gt;856&lt;/item&gt;&lt;item&gt;1116&lt;/item&gt;&lt;item&gt;1339&lt;/item&gt;&lt;item&gt;1346&lt;/item&gt;&lt;item&gt;1351&lt;/item&gt;&lt;item&gt;1352&lt;/item&gt;&lt;item&gt;1611&lt;/item&gt;&lt;item&gt;1643&lt;/item&gt;&lt;item&gt;1715&lt;/item&gt;&lt;item&gt;1739&lt;/item&gt;&lt;/record-ids&gt;&lt;/item&gt;&lt;/Libraries&gt;"/>
  </w:docVars>
  <w:rsids>
    <w:rsidRoot w:val="00D72C3E"/>
    <w:rsid w:val="00005963"/>
    <w:rsid w:val="00031CB9"/>
    <w:rsid w:val="00043491"/>
    <w:rsid w:val="0004437D"/>
    <w:rsid w:val="000B1E4E"/>
    <w:rsid w:val="00151B0D"/>
    <w:rsid w:val="00160082"/>
    <w:rsid w:val="00166064"/>
    <w:rsid w:val="001B5AEB"/>
    <w:rsid w:val="001C1006"/>
    <w:rsid w:val="001C2B49"/>
    <w:rsid w:val="001F5F03"/>
    <w:rsid w:val="00216C7F"/>
    <w:rsid w:val="002379EE"/>
    <w:rsid w:val="002926B3"/>
    <w:rsid w:val="002D0AE3"/>
    <w:rsid w:val="002E1008"/>
    <w:rsid w:val="002F028E"/>
    <w:rsid w:val="002F03C2"/>
    <w:rsid w:val="003412AA"/>
    <w:rsid w:val="00366E2B"/>
    <w:rsid w:val="003A3186"/>
    <w:rsid w:val="003A6031"/>
    <w:rsid w:val="003C6A14"/>
    <w:rsid w:val="003D5CF0"/>
    <w:rsid w:val="003F1E4B"/>
    <w:rsid w:val="003F5E0D"/>
    <w:rsid w:val="0040705D"/>
    <w:rsid w:val="00421232"/>
    <w:rsid w:val="0042367A"/>
    <w:rsid w:val="00487DA5"/>
    <w:rsid w:val="004979B0"/>
    <w:rsid w:val="004A3069"/>
    <w:rsid w:val="004A6784"/>
    <w:rsid w:val="004B749B"/>
    <w:rsid w:val="004D3716"/>
    <w:rsid w:val="004D5A2D"/>
    <w:rsid w:val="004E51F1"/>
    <w:rsid w:val="0051623B"/>
    <w:rsid w:val="00535D1B"/>
    <w:rsid w:val="005753E5"/>
    <w:rsid w:val="005952D0"/>
    <w:rsid w:val="005F07B8"/>
    <w:rsid w:val="00623361"/>
    <w:rsid w:val="00635E49"/>
    <w:rsid w:val="00650914"/>
    <w:rsid w:val="00666B52"/>
    <w:rsid w:val="006923CF"/>
    <w:rsid w:val="00696358"/>
    <w:rsid w:val="006D0618"/>
    <w:rsid w:val="00713149"/>
    <w:rsid w:val="00716A64"/>
    <w:rsid w:val="007506E6"/>
    <w:rsid w:val="00764F3D"/>
    <w:rsid w:val="007822FD"/>
    <w:rsid w:val="00792570"/>
    <w:rsid w:val="007C44D4"/>
    <w:rsid w:val="007D663F"/>
    <w:rsid w:val="0082438F"/>
    <w:rsid w:val="00825C10"/>
    <w:rsid w:val="008274D3"/>
    <w:rsid w:val="00832940"/>
    <w:rsid w:val="00852591"/>
    <w:rsid w:val="00855EA4"/>
    <w:rsid w:val="008663F6"/>
    <w:rsid w:val="00910CC6"/>
    <w:rsid w:val="009618C8"/>
    <w:rsid w:val="00970EFB"/>
    <w:rsid w:val="009958BA"/>
    <w:rsid w:val="009A189F"/>
    <w:rsid w:val="009A4823"/>
    <w:rsid w:val="009B3847"/>
    <w:rsid w:val="009F0ECE"/>
    <w:rsid w:val="009F2DB4"/>
    <w:rsid w:val="00A21B93"/>
    <w:rsid w:val="00A25918"/>
    <w:rsid w:val="00A30E93"/>
    <w:rsid w:val="00A66012"/>
    <w:rsid w:val="00A92315"/>
    <w:rsid w:val="00A9418B"/>
    <w:rsid w:val="00A956D2"/>
    <w:rsid w:val="00A97D78"/>
    <w:rsid w:val="00AA60A5"/>
    <w:rsid w:val="00B01B4A"/>
    <w:rsid w:val="00B24A1D"/>
    <w:rsid w:val="00B416F0"/>
    <w:rsid w:val="00B47840"/>
    <w:rsid w:val="00B75D83"/>
    <w:rsid w:val="00B8060D"/>
    <w:rsid w:val="00B96D58"/>
    <w:rsid w:val="00BE3B04"/>
    <w:rsid w:val="00C0018F"/>
    <w:rsid w:val="00C07FF1"/>
    <w:rsid w:val="00C62BA1"/>
    <w:rsid w:val="00C65DD3"/>
    <w:rsid w:val="00C711EB"/>
    <w:rsid w:val="00CD55D9"/>
    <w:rsid w:val="00CF2959"/>
    <w:rsid w:val="00CF34A5"/>
    <w:rsid w:val="00CF4322"/>
    <w:rsid w:val="00CF6525"/>
    <w:rsid w:val="00D05DD0"/>
    <w:rsid w:val="00D565D4"/>
    <w:rsid w:val="00D72C3E"/>
    <w:rsid w:val="00D809B0"/>
    <w:rsid w:val="00D86255"/>
    <w:rsid w:val="00D8634C"/>
    <w:rsid w:val="00D95A20"/>
    <w:rsid w:val="00DB1500"/>
    <w:rsid w:val="00DC68B3"/>
    <w:rsid w:val="00DD6B48"/>
    <w:rsid w:val="00DF1E9F"/>
    <w:rsid w:val="00DF4E7E"/>
    <w:rsid w:val="00E01A67"/>
    <w:rsid w:val="00E37E91"/>
    <w:rsid w:val="00E42F28"/>
    <w:rsid w:val="00EB6115"/>
    <w:rsid w:val="00EF00D2"/>
    <w:rsid w:val="00F343F4"/>
    <w:rsid w:val="00F52355"/>
    <w:rsid w:val="00F7270B"/>
    <w:rsid w:val="00F734AC"/>
    <w:rsid w:val="00F94146"/>
    <w:rsid w:val="00FA1521"/>
    <w:rsid w:val="00FA7EB4"/>
    <w:rsid w:val="00FE26B7"/>
    <w:rsid w:val="00FF4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C7F"/>
    <w:pPr>
      <w:widowControl w:val="0"/>
      <w:jc w:val="both"/>
    </w:pPr>
  </w:style>
  <w:style w:type="paragraph" w:styleId="4">
    <w:name w:val="heading 4"/>
    <w:basedOn w:val="a"/>
    <w:next w:val="a"/>
    <w:link w:val="4Char"/>
    <w:uiPriority w:val="9"/>
    <w:semiHidden/>
    <w:unhideWhenUsed/>
    <w:qFormat/>
    <w:rsid w:val="00216C7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semiHidden/>
    <w:rsid w:val="00216C7F"/>
    <w:rPr>
      <w:rFonts w:asciiTheme="majorHAnsi" w:eastAsiaTheme="majorEastAsia" w:hAnsiTheme="majorHAnsi" w:cstheme="majorBidi"/>
      <w:b/>
      <w:bCs/>
      <w:sz w:val="28"/>
      <w:szCs w:val="28"/>
    </w:rPr>
  </w:style>
  <w:style w:type="character" w:customStyle="1" w:styleId="title3">
    <w:name w:val="title3"/>
    <w:basedOn w:val="a0"/>
    <w:rsid w:val="00216C7F"/>
  </w:style>
  <w:style w:type="table" w:customStyle="1" w:styleId="a3">
    <w:name w:val="三线表格式"/>
    <w:basedOn w:val="a1"/>
    <w:uiPriority w:val="99"/>
    <w:rsid w:val="00216C7F"/>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8" w:space="0" w:color="auto"/>
        </w:tcBorders>
      </w:tcPr>
    </w:tblStylePr>
  </w:style>
  <w:style w:type="character" w:customStyle="1" w:styleId="additional">
    <w:name w:val="additional"/>
    <w:basedOn w:val="a0"/>
    <w:rsid w:val="00216C7F"/>
  </w:style>
  <w:style w:type="character" w:customStyle="1" w:styleId="keyword">
    <w:name w:val="keyword"/>
    <w:basedOn w:val="a0"/>
    <w:rsid w:val="00216C7F"/>
  </w:style>
  <w:style w:type="paragraph" w:styleId="a4">
    <w:name w:val="Balloon Text"/>
    <w:basedOn w:val="a"/>
    <w:link w:val="Char"/>
    <w:uiPriority w:val="99"/>
    <w:semiHidden/>
    <w:unhideWhenUsed/>
    <w:rsid w:val="00852591"/>
    <w:rPr>
      <w:sz w:val="18"/>
      <w:szCs w:val="18"/>
    </w:rPr>
  </w:style>
  <w:style w:type="character" w:customStyle="1" w:styleId="Char">
    <w:name w:val="批注框文本 Char"/>
    <w:basedOn w:val="a0"/>
    <w:link w:val="a4"/>
    <w:uiPriority w:val="99"/>
    <w:semiHidden/>
    <w:rsid w:val="00852591"/>
    <w:rPr>
      <w:sz w:val="18"/>
      <w:szCs w:val="18"/>
    </w:rPr>
  </w:style>
  <w:style w:type="character" w:styleId="a5">
    <w:name w:val="Hyperlink"/>
    <w:basedOn w:val="a0"/>
    <w:uiPriority w:val="99"/>
    <w:unhideWhenUsed/>
    <w:rsid w:val="00825C10"/>
    <w:rPr>
      <w:color w:val="0000FF" w:themeColor="hyperlink"/>
      <w:u w:val="single"/>
    </w:rPr>
  </w:style>
  <w:style w:type="paragraph" w:styleId="a6">
    <w:name w:val="footer"/>
    <w:basedOn w:val="a"/>
    <w:link w:val="Char0"/>
    <w:uiPriority w:val="99"/>
    <w:rsid w:val="00F52355"/>
    <w:pPr>
      <w:tabs>
        <w:tab w:val="center" w:pos="4153"/>
        <w:tab w:val="right" w:pos="8306"/>
      </w:tabs>
      <w:snapToGrid w:val="0"/>
      <w:jc w:val="left"/>
    </w:pPr>
    <w:rPr>
      <w:rFonts w:ascii="Calibri" w:eastAsia="宋体" w:hAnsi="Calibri" w:cs="Calibri"/>
      <w:kern w:val="0"/>
      <w:sz w:val="18"/>
      <w:szCs w:val="18"/>
    </w:rPr>
  </w:style>
  <w:style w:type="character" w:customStyle="1" w:styleId="Char0">
    <w:name w:val="页脚 Char"/>
    <w:basedOn w:val="a0"/>
    <w:link w:val="a6"/>
    <w:uiPriority w:val="99"/>
    <w:rsid w:val="00F52355"/>
    <w:rPr>
      <w:rFonts w:ascii="Calibri" w:eastAsia="宋体" w:hAnsi="Calibri" w:cs="Calibri"/>
      <w:kern w:val="0"/>
      <w:sz w:val="18"/>
      <w:szCs w:val="18"/>
    </w:rPr>
  </w:style>
  <w:style w:type="character" w:styleId="a7">
    <w:name w:val="footnote reference"/>
    <w:uiPriority w:val="99"/>
    <w:semiHidden/>
    <w:rsid w:val="00F52355"/>
    <w:rPr>
      <w:vertAlign w:val="superscript"/>
    </w:rPr>
  </w:style>
  <w:style w:type="paragraph" w:styleId="a8">
    <w:name w:val="header"/>
    <w:basedOn w:val="a"/>
    <w:link w:val="Char1"/>
    <w:uiPriority w:val="99"/>
    <w:unhideWhenUsed/>
    <w:rsid w:val="00F5235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F5235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C7F"/>
    <w:pPr>
      <w:widowControl w:val="0"/>
      <w:jc w:val="both"/>
    </w:pPr>
  </w:style>
  <w:style w:type="paragraph" w:styleId="4">
    <w:name w:val="heading 4"/>
    <w:basedOn w:val="a"/>
    <w:next w:val="a"/>
    <w:link w:val="4Char"/>
    <w:uiPriority w:val="9"/>
    <w:semiHidden/>
    <w:unhideWhenUsed/>
    <w:qFormat/>
    <w:rsid w:val="00216C7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semiHidden/>
    <w:rsid w:val="00216C7F"/>
    <w:rPr>
      <w:rFonts w:asciiTheme="majorHAnsi" w:eastAsiaTheme="majorEastAsia" w:hAnsiTheme="majorHAnsi" w:cstheme="majorBidi"/>
      <w:b/>
      <w:bCs/>
      <w:sz w:val="28"/>
      <w:szCs w:val="28"/>
    </w:rPr>
  </w:style>
  <w:style w:type="character" w:customStyle="1" w:styleId="title3">
    <w:name w:val="title3"/>
    <w:basedOn w:val="a0"/>
    <w:rsid w:val="00216C7F"/>
  </w:style>
  <w:style w:type="table" w:customStyle="1" w:styleId="a3">
    <w:name w:val="三线表格式"/>
    <w:basedOn w:val="a1"/>
    <w:uiPriority w:val="99"/>
    <w:rsid w:val="00216C7F"/>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8" w:space="0" w:color="auto"/>
        </w:tcBorders>
      </w:tcPr>
    </w:tblStylePr>
  </w:style>
  <w:style w:type="character" w:customStyle="1" w:styleId="additional">
    <w:name w:val="additional"/>
    <w:basedOn w:val="a0"/>
    <w:rsid w:val="00216C7F"/>
  </w:style>
  <w:style w:type="character" w:customStyle="1" w:styleId="keyword">
    <w:name w:val="keyword"/>
    <w:basedOn w:val="a0"/>
    <w:rsid w:val="00216C7F"/>
  </w:style>
  <w:style w:type="paragraph" w:styleId="a4">
    <w:name w:val="Balloon Text"/>
    <w:basedOn w:val="a"/>
    <w:link w:val="Char"/>
    <w:uiPriority w:val="99"/>
    <w:semiHidden/>
    <w:unhideWhenUsed/>
    <w:rsid w:val="00852591"/>
    <w:rPr>
      <w:sz w:val="18"/>
      <w:szCs w:val="18"/>
    </w:rPr>
  </w:style>
  <w:style w:type="character" w:customStyle="1" w:styleId="Char">
    <w:name w:val="批注框文本 Char"/>
    <w:basedOn w:val="a0"/>
    <w:link w:val="a4"/>
    <w:uiPriority w:val="99"/>
    <w:semiHidden/>
    <w:rsid w:val="00852591"/>
    <w:rPr>
      <w:sz w:val="18"/>
      <w:szCs w:val="18"/>
    </w:rPr>
  </w:style>
  <w:style w:type="character" w:styleId="a5">
    <w:name w:val="Hyperlink"/>
    <w:basedOn w:val="a0"/>
    <w:uiPriority w:val="99"/>
    <w:unhideWhenUsed/>
    <w:rsid w:val="00825C10"/>
    <w:rPr>
      <w:color w:val="0000FF" w:themeColor="hyperlink"/>
      <w:u w:val="single"/>
    </w:rPr>
  </w:style>
  <w:style w:type="paragraph" w:styleId="a6">
    <w:name w:val="footer"/>
    <w:basedOn w:val="a"/>
    <w:link w:val="Char0"/>
    <w:uiPriority w:val="99"/>
    <w:rsid w:val="00F52355"/>
    <w:pPr>
      <w:tabs>
        <w:tab w:val="center" w:pos="4153"/>
        <w:tab w:val="right" w:pos="8306"/>
      </w:tabs>
      <w:snapToGrid w:val="0"/>
      <w:jc w:val="left"/>
    </w:pPr>
    <w:rPr>
      <w:rFonts w:ascii="Calibri" w:eastAsia="宋体" w:hAnsi="Calibri" w:cs="Calibri"/>
      <w:kern w:val="0"/>
      <w:sz w:val="18"/>
      <w:szCs w:val="18"/>
    </w:rPr>
  </w:style>
  <w:style w:type="character" w:customStyle="1" w:styleId="Char0">
    <w:name w:val="页脚 Char"/>
    <w:basedOn w:val="a0"/>
    <w:link w:val="a6"/>
    <w:uiPriority w:val="99"/>
    <w:rsid w:val="00F52355"/>
    <w:rPr>
      <w:rFonts w:ascii="Calibri" w:eastAsia="宋体" w:hAnsi="Calibri" w:cs="Calibri"/>
      <w:kern w:val="0"/>
      <w:sz w:val="18"/>
      <w:szCs w:val="18"/>
    </w:rPr>
  </w:style>
  <w:style w:type="character" w:styleId="a7">
    <w:name w:val="footnote reference"/>
    <w:uiPriority w:val="99"/>
    <w:semiHidden/>
    <w:rsid w:val="00F52355"/>
    <w:rPr>
      <w:vertAlign w:val="superscript"/>
    </w:rPr>
  </w:style>
  <w:style w:type="paragraph" w:styleId="a8">
    <w:name w:val="header"/>
    <w:basedOn w:val="a"/>
    <w:link w:val="Char1"/>
    <w:uiPriority w:val="99"/>
    <w:unhideWhenUsed/>
    <w:rsid w:val="00F5235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F5235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2400">
      <w:bodyDiv w:val="1"/>
      <w:marLeft w:val="0"/>
      <w:marRight w:val="0"/>
      <w:marTop w:val="0"/>
      <w:marBottom w:val="0"/>
      <w:divBdr>
        <w:top w:val="none" w:sz="0" w:space="0" w:color="auto"/>
        <w:left w:val="none" w:sz="0" w:space="0" w:color="auto"/>
        <w:bottom w:val="none" w:sz="0" w:space="0" w:color="auto"/>
        <w:right w:val="none" w:sz="0" w:space="0" w:color="auto"/>
      </w:divBdr>
    </w:div>
    <w:div w:id="47002546">
      <w:bodyDiv w:val="1"/>
      <w:marLeft w:val="0"/>
      <w:marRight w:val="0"/>
      <w:marTop w:val="0"/>
      <w:marBottom w:val="0"/>
      <w:divBdr>
        <w:top w:val="none" w:sz="0" w:space="0" w:color="auto"/>
        <w:left w:val="none" w:sz="0" w:space="0" w:color="auto"/>
        <w:bottom w:val="none" w:sz="0" w:space="0" w:color="auto"/>
        <w:right w:val="none" w:sz="0" w:space="0" w:color="auto"/>
      </w:divBdr>
    </w:div>
    <w:div w:id="173155211">
      <w:bodyDiv w:val="1"/>
      <w:marLeft w:val="0"/>
      <w:marRight w:val="0"/>
      <w:marTop w:val="0"/>
      <w:marBottom w:val="0"/>
      <w:divBdr>
        <w:top w:val="none" w:sz="0" w:space="0" w:color="auto"/>
        <w:left w:val="none" w:sz="0" w:space="0" w:color="auto"/>
        <w:bottom w:val="none" w:sz="0" w:space="0" w:color="auto"/>
        <w:right w:val="none" w:sz="0" w:space="0" w:color="auto"/>
      </w:divBdr>
    </w:div>
    <w:div w:id="1167591606">
      <w:bodyDiv w:val="1"/>
      <w:marLeft w:val="0"/>
      <w:marRight w:val="0"/>
      <w:marTop w:val="0"/>
      <w:marBottom w:val="0"/>
      <w:divBdr>
        <w:top w:val="none" w:sz="0" w:space="0" w:color="auto"/>
        <w:left w:val="none" w:sz="0" w:space="0" w:color="auto"/>
        <w:bottom w:val="none" w:sz="0" w:space="0" w:color="auto"/>
        <w:right w:val="none" w:sz="0" w:space="0" w:color="auto"/>
      </w:divBdr>
    </w:div>
    <w:div w:id="1348096218">
      <w:bodyDiv w:val="1"/>
      <w:marLeft w:val="0"/>
      <w:marRight w:val="0"/>
      <w:marTop w:val="0"/>
      <w:marBottom w:val="0"/>
      <w:divBdr>
        <w:top w:val="none" w:sz="0" w:space="0" w:color="auto"/>
        <w:left w:val="none" w:sz="0" w:space="0" w:color="auto"/>
        <w:bottom w:val="none" w:sz="0" w:space="0" w:color="auto"/>
        <w:right w:val="none" w:sz="0" w:space="0" w:color="auto"/>
      </w:divBdr>
    </w:div>
    <w:div w:id="1534928384">
      <w:bodyDiv w:val="1"/>
      <w:marLeft w:val="0"/>
      <w:marRight w:val="0"/>
      <w:marTop w:val="0"/>
      <w:marBottom w:val="0"/>
      <w:divBdr>
        <w:top w:val="none" w:sz="0" w:space="0" w:color="auto"/>
        <w:left w:val="none" w:sz="0" w:space="0" w:color="auto"/>
        <w:bottom w:val="none" w:sz="0" w:space="0" w:color="auto"/>
        <w:right w:val="none" w:sz="0" w:space="0" w:color="auto"/>
      </w:divBdr>
    </w:div>
    <w:div w:id="1626161258">
      <w:bodyDiv w:val="1"/>
      <w:marLeft w:val="0"/>
      <w:marRight w:val="0"/>
      <w:marTop w:val="0"/>
      <w:marBottom w:val="0"/>
      <w:divBdr>
        <w:top w:val="none" w:sz="0" w:space="0" w:color="auto"/>
        <w:left w:val="none" w:sz="0" w:space="0" w:color="auto"/>
        <w:bottom w:val="none" w:sz="0" w:space="0" w:color="auto"/>
        <w:right w:val="none" w:sz="0" w:space="0" w:color="auto"/>
      </w:divBdr>
    </w:div>
    <w:div w:id="20193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0.jpeg"/><Relationship Id="rId2" Type="http://schemas.microsoft.com/office/2007/relationships/stylesWithEffects" Target="stylesWithEffects.xm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21</Pages>
  <Words>7458</Words>
  <Characters>42514</Characters>
  <Application>Microsoft Office Word</Application>
  <DocSecurity>0</DocSecurity>
  <Lines>354</Lines>
  <Paragraphs>99</Paragraphs>
  <ScaleCrop>false</ScaleCrop>
  <Company/>
  <LinksUpToDate>false</LinksUpToDate>
  <CharactersWithSpaces>49873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24</cp:revision>
  <dcterms:created xsi:type="dcterms:W3CDTF">2014-01-11T06:34:00Z</dcterms:created>
  <dcterms:modified xsi:type="dcterms:W3CDTF">2014-01-23T04:22:00Z</dcterms:modified>
</cp:coreProperties>
</file>