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EA1" w:rsidRPr="00F03B5F" w:rsidRDefault="001C221B" w:rsidP="00130EA1">
      <w:pPr>
        <w:pStyle w:val="2"/>
        <w:spacing w:line="480" w:lineRule="auto"/>
        <w:ind w:firstLineChars="0" w:firstLine="0"/>
        <w:rPr>
          <w:sz w:val="21"/>
          <w:szCs w:val="21"/>
          <w:lang w:val="en-US"/>
        </w:rPr>
      </w:pPr>
      <w:r>
        <w:rPr>
          <w:rFonts w:hint="eastAsia"/>
          <w:sz w:val="21"/>
          <w:szCs w:val="21"/>
          <w:lang w:val="en-US"/>
        </w:rPr>
        <w:t>Supporting Information</w:t>
      </w:r>
      <w:r w:rsidR="00130EA1" w:rsidRPr="00F03B5F">
        <w:rPr>
          <w:rFonts w:hint="eastAsia"/>
          <w:sz w:val="21"/>
          <w:szCs w:val="21"/>
          <w:lang w:val="en-US"/>
        </w:rPr>
        <w:t xml:space="preserve"> S2: Details of the nouns with neutral meanings used in Experiment 2</w:t>
      </w:r>
    </w:p>
    <w:p w:rsidR="00130EA1" w:rsidRPr="00F03B5F" w:rsidRDefault="00130EA1" w:rsidP="00130EA1">
      <w:pPr>
        <w:pStyle w:val="2"/>
        <w:spacing w:line="480" w:lineRule="auto"/>
        <w:ind w:firstLineChars="0" w:firstLine="0"/>
        <w:rPr>
          <w:sz w:val="21"/>
          <w:szCs w:val="21"/>
          <w:lang w:val="en-US"/>
        </w:rPr>
      </w:pPr>
      <w:r w:rsidRPr="00F03B5F">
        <w:rPr>
          <w:rFonts w:hint="eastAsia"/>
          <w:sz w:val="21"/>
          <w:szCs w:val="21"/>
          <w:lang w:val="en-US"/>
        </w:rPr>
        <w:t xml:space="preserve">We conducted an experiment to </w:t>
      </w:r>
      <w:r w:rsidRPr="00F03B5F">
        <w:rPr>
          <w:rFonts w:eastAsia="Malgun Gothic" w:hint="eastAsia"/>
          <w:sz w:val="21"/>
          <w:szCs w:val="21"/>
          <w:lang w:val="en-US" w:eastAsia="ko-KR"/>
        </w:rPr>
        <w:t xml:space="preserve">identify </w:t>
      </w:r>
      <w:r w:rsidRPr="00F03B5F">
        <w:rPr>
          <w:rFonts w:hint="eastAsia"/>
          <w:sz w:val="21"/>
          <w:szCs w:val="21"/>
          <w:lang w:val="en-US"/>
        </w:rPr>
        <w:t xml:space="preserve">nouns with neutral meanings. Participants in </w:t>
      </w:r>
      <w:r w:rsidRPr="00F03B5F">
        <w:rPr>
          <w:rFonts w:eastAsia="Malgun Gothic" w:hint="eastAsia"/>
          <w:sz w:val="21"/>
          <w:szCs w:val="21"/>
          <w:lang w:val="en-US" w:eastAsia="ko-KR"/>
        </w:rPr>
        <w:t>this</w:t>
      </w:r>
      <w:r w:rsidRPr="00F03B5F">
        <w:rPr>
          <w:rFonts w:hint="eastAsia"/>
          <w:sz w:val="21"/>
          <w:szCs w:val="21"/>
          <w:lang w:val="en-US"/>
        </w:rPr>
        <w:t xml:space="preserve"> pre-experiment rated the meanings of the 54 nouns</w:t>
      </w:r>
      <w:r w:rsidRPr="00F03B5F">
        <w:rPr>
          <w:rFonts w:eastAsia="Malgun Gothic" w:hint="eastAsia"/>
          <w:sz w:val="21"/>
          <w:szCs w:val="21"/>
          <w:lang w:val="en-US" w:eastAsia="ko-KR"/>
        </w:rPr>
        <w:t xml:space="preserve">, which included </w:t>
      </w:r>
      <w:r w:rsidRPr="00F03B5F">
        <w:rPr>
          <w:rFonts w:hint="eastAsia"/>
          <w:i/>
          <w:sz w:val="21"/>
          <w:szCs w:val="21"/>
          <w:lang w:val="en-US"/>
        </w:rPr>
        <w:t>gloss</w:t>
      </w:r>
      <w:r w:rsidRPr="00F03B5F">
        <w:rPr>
          <w:rFonts w:hint="eastAsia"/>
          <w:sz w:val="21"/>
          <w:szCs w:val="21"/>
          <w:lang w:val="en-US"/>
        </w:rPr>
        <w:t xml:space="preserve"> (</w:t>
      </w:r>
      <w:r w:rsidRPr="00F03B5F">
        <w:rPr>
          <w:sz w:val="21"/>
          <w:szCs w:val="21"/>
          <w:lang w:val="en-US"/>
        </w:rPr>
        <w:t>‘</w:t>
      </w:r>
      <w:proofErr w:type="spellStart"/>
      <w:r w:rsidRPr="00F03B5F">
        <w:rPr>
          <w:rFonts w:hint="eastAsia"/>
          <w:sz w:val="21"/>
          <w:szCs w:val="21"/>
          <w:lang w:val="en-US"/>
        </w:rPr>
        <w:t>tuya</w:t>
      </w:r>
      <w:proofErr w:type="spellEnd"/>
      <w:r w:rsidRPr="00F03B5F">
        <w:rPr>
          <w:sz w:val="21"/>
          <w:szCs w:val="21"/>
          <w:lang w:val="en-US"/>
        </w:rPr>
        <w:t>’</w:t>
      </w:r>
      <w:r w:rsidRPr="00F03B5F">
        <w:rPr>
          <w:rFonts w:hint="eastAsia"/>
          <w:sz w:val="21"/>
          <w:szCs w:val="21"/>
          <w:lang w:val="en-US"/>
        </w:rPr>
        <w:t>),</w:t>
      </w:r>
      <w:r w:rsidRPr="00F03B5F">
        <w:rPr>
          <w:rFonts w:hint="eastAsia"/>
          <w:i/>
          <w:sz w:val="21"/>
          <w:szCs w:val="21"/>
          <w:lang w:val="en-US"/>
        </w:rPr>
        <w:t xml:space="preserve"> taste </w:t>
      </w:r>
      <w:r w:rsidRPr="00F03B5F">
        <w:rPr>
          <w:rFonts w:hint="eastAsia"/>
          <w:sz w:val="21"/>
          <w:szCs w:val="21"/>
          <w:lang w:val="en-US"/>
        </w:rPr>
        <w:t>(</w:t>
      </w:r>
      <w:r w:rsidRPr="00F03B5F">
        <w:rPr>
          <w:sz w:val="21"/>
          <w:szCs w:val="21"/>
          <w:lang w:val="en-US"/>
        </w:rPr>
        <w:t>‘</w:t>
      </w:r>
      <w:proofErr w:type="spellStart"/>
      <w:r w:rsidRPr="00F03B5F">
        <w:rPr>
          <w:rFonts w:hint="eastAsia"/>
          <w:sz w:val="21"/>
          <w:szCs w:val="21"/>
          <w:lang w:val="en-US"/>
        </w:rPr>
        <w:t>aji</w:t>
      </w:r>
      <w:proofErr w:type="spellEnd"/>
      <w:r w:rsidRPr="00F03B5F">
        <w:rPr>
          <w:sz w:val="21"/>
          <w:szCs w:val="21"/>
          <w:lang w:val="en-US"/>
        </w:rPr>
        <w:t>’</w:t>
      </w:r>
      <w:r w:rsidRPr="00F03B5F">
        <w:rPr>
          <w:rFonts w:hint="eastAsia"/>
          <w:sz w:val="21"/>
          <w:szCs w:val="21"/>
          <w:lang w:val="en-US"/>
        </w:rPr>
        <w:t xml:space="preserve">), </w:t>
      </w:r>
      <w:r w:rsidRPr="00F03B5F">
        <w:rPr>
          <w:rFonts w:hint="eastAsia"/>
          <w:i/>
          <w:sz w:val="21"/>
          <w:szCs w:val="21"/>
          <w:lang w:val="en-US"/>
        </w:rPr>
        <w:t>noise</w:t>
      </w:r>
      <w:r w:rsidRPr="00F03B5F">
        <w:rPr>
          <w:rFonts w:hint="eastAsia"/>
          <w:sz w:val="21"/>
          <w:szCs w:val="21"/>
          <w:lang w:val="en-US"/>
        </w:rPr>
        <w:t xml:space="preserve"> (</w:t>
      </w:r>
      <w:r w:rsidRPr="00F03B5F">
        <w:rPr>
          <w:sz w:val="21"/>
          <w:szCs w:val="21"/>
          <w:lang w:val="en-US"/>
        </w:rPr>
        <w:t>‘</w:t>
      </w:r>
      <w:proofErr w:type="spellStart"/>
      <w:r w:rsidRPr="00F03B5F">
        <w:rPr>
          <w:rFonts w:hint="eastAsia"/>
          <w:sz w:val="21"/>
          <w:szCs w:val="21"/>
          <w:lang w:val="en-US"/>
        </w:rPr>
        <w:t>oto</w:t>
      </w:r>
      <w:proofErr w:type="spellEnd"/>
      <w:r w:rsidRPr="00F03B5F">
        <w:rPr>
          <w:rFonts w:hint="eastAsia"/>
          <w:sz w:val="21"/>
          <w:szCs w:val="21"/>
          <w:lang w:val="en-US"/>
        </w:rPr>
        <w:t xml:space="preserve">), </w:t>
      </w:r>
      <w:r w:rsidRPr="00F03B5F">
        <w:rPr>
          <w:rFonts w:hint="eastAsia"/>
          <w:i/>
          <w:sz w:val="21"/>
          <w:szCs w:val="21"/>
          <w:lang w:val="en-US"/>
        </w:rPr>
        <w:t>voice</w:t>
      </w:r>
      <w:r w:rsidRPr="00F03B5F">
        <w:rPr>
          <w:rFonts w:hint="eastAsia"/>
          <w:sz w:val="21"/>
          <w:szCs w:val="21"/>
          <w:lang w:val="en-US"/>
        </w:rPr>
        <w:t xml:space="preserve"> (</w:t>
      </w:r>
      <w:r w:rsidRPr="00F03B5F">
        <w:rPr>
          <w:sz w:val="21"/>
          <w:szCs w:val="21"/>
          <w:lang w:val="en-US"/>
        </w:rPr>
        <w:t>‘</w:t>
      </w:r>
      <w:proofErr w:type="spellStart"/>
      <w:r w:rsidRPr="00F03B5F">
        <w:rPr>
          <w:rFonts w:hint="eastAsia"/>
          <w:sz w:val="21"/>
          <w:szCs w:val="21"/>
          <w:lang w:val="en-US"/>
        </w:rPr>
        <w:t>koe</w:t>
      </w:r>
      <w:proofErr w:type="spellEnd"/>
      <w:r w:rsidRPr="00F03B5F">
        <w:rPr>
          <w:sz w:val="21"/>
          <w:szCs w:val="21"/>
          <w:lang w:val="en-US"/>
        </w:rPr>
        <w:t>’</w:t>
      </w:r>
      <w:r w:rsidRPr="00F03B5F">
        <w:rPr>
          <w:rFonts w:hint="eastAsia"/>
          <w:sz w:val="21"/>
          <w:szCs w:val="21"/>
          <w:lang w:val="en-US"/>
        </w:rPr>
        <w:t>),</w:t>
      </w:r>
      <w:r w:rsidRPr="00F03B5F">
        <w:rPr>
          <w:rFonts w:hint="eastAsia"/>
          <w:i/>
          <w:sz w:val="21"/>
          <w:szCs w:val="21"/>
          <w:lang w:val="en-US"/>
        </w:rPr>
        <w:t xml:space="preserve"> touch</w:t>
      </w:r>
      <w:r w:rsidRPr="00F03B5F">
        <w:rPr>
          <w:rFonts w:hint="eastAsia"/>
          <w:sz w:val="21"/>
          <w:szCs w:val="21"/>
          <w:lang w:val="en-US"/>
        </w:rPr>
        <w:t xml:space="preserve"> (</w:t>
      </w:r>
      <w:r w:rsidRPr="00F03B5F">
        <w:rPr>
          <w:sz w:val="21"/>
          <w:szCs w:val="21"/>
          <w:lang w:val="en-US"/>
        </w:rPr>
        <w:t>‘</w:t>
      </w:r>
      <w:proofErr w:type="spellStart"/>
      <w:r w:rsidRPr="00F03B5F">
        <w:rPr>
          <w:rFonts w:hint="eastAsia"/>
          <w:sz w:val="21"/>
          <w:szCs w:val="21"/>
          <w:lang w:val="en-US"/>
        </w:rPr>
        <w:t>tezawari</w:t>
      </w:r>
      <w:proofErr w:type="spellEnd"/>
      <w:r w:rsidRPr="00F03B5F">
        <w:rPr>
          <w:sz w:val="21"/>
          <w:szCs w:val="21"/>
          <w:lang w:val="en-US"/>
        </w:rPr>
        <w:t>’</w:t>
      </w:r>
      <w:r w:rsidRPr="00F03B5F">
        <w:rPr>
          <w:rFonts w:hint="eastAsia"/>
          <w:sz w:val="21"/>
          <w:szCs w:val="21"/>
          <w:lang w:val="en-US"/>
        </w:rPr>
        <w:t>), and</w:t>
      </w:r>
      <w:r w:rsidRPr="00F03B5F">
        <w:rPr>
          <w:rFonts w:hint="eastAsia"/>
          <w:i/>
          <w:sz w:val="21"/>
          <w:szCs w:val="21"/>
          <w:lang w:val="en-US"/>
        </w:rPr>
        <w:t xml:space="preserve"> heart </w:t>
      </w:r>
      <w:r w:rsidRPr="00F03B5F">
        <w:rPr>
          <w:rFonts w:hint="eastAsia"/>
          <w:sz w:val="21"/>
          <w:szCs w:val="21"/>
          <w:lang w:val="en-US"/>
        </w:rPr>
        <w:t>(</w:t>
      </w:r>
      <w:r w:rsidRPr="00F03B5F">
        <w:rPr>
          <w:sz w:val="21"/>
          <w:szCs w:val="21"/>
          <w:lang w:val="en-US"/>
        </w:rPr>
        <w:t>‘</w:t>
      </w:r>
      <w:proofErr w:type="spellStart"/>
      <w:r w:rsidRPr="00F03B5F">
        <w:rPr>
          <w:rFonts w:hint="eastAsia"/>
          <w:sz w:val="21"/>
          <w:szCs w:val="21"/>
          <w:lang w:val="en-US"/>
        </w:rPr>
        <w:t>kokoro</w:t>
      </w:r>
      <w:proofErr w:type="spellEnd"/>
      <w:r w:rsidRPr="00F03B5F">
        <w:rPr>
          <w:sz w:val="21"/>
          <w:szCs w:val="21"/>
          <w:lang w:val="en-US"/>
        </w:rPr>
        <w:t>’</w:t>
      </w:r>
      <w:r w:rsidRPr="00F03B5F">
        <w:rPr>
          <w:rFonts w:hint="eastAsia"/>
          <w:sz w:val="21"/>
          <w:szCs w:val="21"/>
          <w:lang w:val="en-US"/>
        </w:rPr>
        <w:t xml:space="preserve">). In the pre-experiment, 15 Japanese males and females, aged 20 </w:t>
      </w:r>
      <w:r w:rsidRPr="00F03B5F">
        <w:rPr>
          <w:sz w:val="21"/>
          <w:szCs w:val="21"/>
          <w:lang w:val="en-US"/>
        </w:rPr>
        <w:t>–</w:t>
      </w:r>
      <w:r w:rsidRPr="00F03B5F">
        <w:rPr>
          <w:rFonts w:hint="eastAsia"/>
          <w:sz w:val="21"/>
          <w:szCs w:val="21"/>
          <w:lang w:val="en-US"/>
        </w:rPr>
        <w:t xml:space="preserve"> 24, were asked to rate </w:t>
      </w:r>
      <w:r w:rsidRPr="00F03B5F">
        <w:rPr>
          <w:rFonts w:eastAsia="Malgun Gothic" w:hint="eastAsia"/>
          <w:sz w:val="21"/>
          <w:szCs w:val="21"/>
          <w:lang w:val="en-US" w:eastAsia="ko-KR"/>
        </w:rPr>
        <w:t xml:space="preserve">the </w:t>
      </w:r>
      <w:r w:rsidRPr="00F03B5F">
        <w:rPr>
          <w:rFonts w:hint="eastAsia"/>
          <w:sz w:val="21"/>
          <w:szCs w:val="21"/>
          <w:lang w:val="en-US"/>
        </w:rPr>
        <w:t xml:space="preserve">54 words against </w:t>
      </w:r>
      <w:r w:rsidRPr="00F03B5F">
        <w:rPr>
          <w:rFonts w:eastAsia="Malgun Gothic" w:hint="eastAsia"/>
          <w:sz w:val="21"/>
          <w:szCs w:val="21"/>
          <w:lang w:val="en-US" w:eastAsia="ko-KR"/>
        </w:rPr>
        <w:t xml:space="preserve">the </w:t>
      </w:r>
      <w:r w:rsidRPr="00F03B5F">
        <w:rPr>
          <w:rFonts w:hint="eastAsia"/>
          <w:sz w:val="21"/>
          <w:szCs w:val="21"/>
          <w:lang w:val="en-US"/>
        </w:rPr>
        <w:t>seven SD scales.</w:t>
      </w:r>
      <w:r w:rsidRPr="00F03B5F">
        <w:rPr>
          <w:lang w:val="en-US"/>
        </w:rPr>
        <w:t xml:space="preserve"> </w:t>
      </w:r>
      <w:r w:rsidRPr="00F03B5F">
        <w:rPr>
          <w:rFonts w:hint="eastAsia"/>
          <w:sz w:val="21"/>
          <w:szCs w:val="21"/>
          <w:lang w:val="en-US"/>
        </w:rPr>
        <w:t xml:space="preserve">The ratings were made on a seven-point scale ranging from </w:t>
      </w:r>
      <w:r>
        <w:rPr>
          <w:sz w:val="21"/>
          <w:szCs w:val="21"/>
        </w:rPr>
        <w:t>−</w:t>
      </w:r>
      <w:r w:rsidRPr="00F03B5F">
        <w:rPr>
          <w:rFonts w:hint="eastAsia"/>
          <w:sz w:val="21"/>
          <w:szCs w:val="21"/>
          <w:lang w:val="en-US"/>
        </w:rPr>
        <w:t xml:space="preserve">3 through 0 to +3. We regarded the value </w:t>
      </w:r>
      <w:r>
        <w:rPr>
          <w:sz w:val="21"/>
          <w:szCs w:val="21"/>
          <w:lang w:val="en-US"/>
        </w:rPr>
        <w:t>−</w:t>
      </w:r>
      <w:r w:rsidRPr="00F03B5F">
        <w:rPr>
          <w:rFonts w:hint="eastAsia"/>
          <w:sz w:val="21"/>
          <w:szCs w:val="21"/>
          <w:lang w:val="en-US"/>
        </w:rPr>
        <w:t xml:space="preserve">3 as the negative semantic pole and the value +3 as the positive semantic pole. Then, we conducted t-tests (two-tailed, alpha level </w:t>
      </w:r>
      <w:r w:rsidRPr="00F03B5F">
        <w:rPr>
          <w:rFonts w:eastAsia="Malgun Gothic" w:hint="eastAsia"/>
          <w:sz w:val="21"/>
          <w:szCs w:val="21"/>
          <w:lang w:val="en-US" w:eastAsia="ko-KR"/>
        </w:rPr>
        <w:t xml:space="preserve">of </w:t>
      </w:r>
      <w:r w:rsidRPr="00F03B5F">
        <w:rPr>
          <w:rFonts w:hint="eastAsia"/>
          <w:sz w:val="21"/>
          <w:szCs w:val="21"/>
          <w:lang w:val="en-US"/>
        </w:rPr>
        <w:t xml:space="preserve">.05) and regarded the words </w:t>
      </w:r>
      <w:r w:rsidRPr="00F03B5F">
        <w:rPr>
          <w:rFonts w:eastAsia="Malgun Gothic" w:hint="eastAsia"/>
          <w:sz w:val="21"/>
          <w:szCs w:val="21"/>
          <w:lang w:val="en-US" w:eastAsia="ko-KR"/>
        </w:rPr>
        <w:t xml:space="preserve">having </w:t>
      </w:r>
      <w:r w:rsidRPr="00F03B5F">
        <w:rPr>
          <w:rFonts w:hint="eastAsia"/>
          <w:sz w:val="21"/>
          <w:szCs w:val="21"/>
          <w:lang w:val="en-US"/>
        </w:rPr>
        <w:t xml:space="preserve">no significant difference between the mean semantic values of the words and </w:t>
      </w:r>
      <w:r w:rsidRPr="00F03B5F">
        <w:rPr>
          <w:sz w:val="21"/>
          <w:szCs w:val="21"/>
          <w:lang w:val="en-US"/>
        </w:rPr>
        <w:t>“</w:t>
      </w:r>
      <w:r w:rsidRPr="00F03B5F">
        <w:rPr>
          <w:rFonts w:hint="eastAsia"/>
          <w:sz w:val="21"/>
          <w:szCs w:val="21"/>
          <w:lang w:val="en-US"/>
        </w:rPr>
        <w:t>0</w:t>
      </w:r>
      <w:r w:rsidRPr="00F03B5F">
        <w:rPr>
          <w:sz w:val="21"/>
          <w:szCs w:val="21"/>
          <w:lang w:val="en-US"/>
        </w:rPr>
        <w:t>”</w:t>
      </w:r>
      <w:r w:rsidRPr="00F03B5F">
        <w:rPr>
          <w:rFonts w:hint="eastAsia"/>
          <w:sz w:val="21"/>
          <w:szCs w:val="21"/>
          <w:lang w:val="en-US"/>
        </w:rPr>
        <w:t xml:space="preserve"> as topics with neutral meanings. As a result of this, </w:t>
      </w:r>
      <w:r w:rsidRPr="00F03B5F">
        <w:rPr>
          <w:rFonts w:hint="eastAsia"/>
          <w:i/>
          <w:sz w:val="21"/>
          <w:szCs w:val="21"/>
          <w:lang w:val="en-US"/>
        </w:rPr>
        <w:t>smell</w:t>
      </w:r>
      <w:r w:rsidRPr="00F03B5F">
        <w:rPr>
          <w:rFonts w:hint="eastAsia"/>
          <w:sz w:val="21"/>
          <w:szCs w:val="21"/>
          <w:lang w:val="en-US"/>
        </w:rPr>
        <w:t xml:space="preserve"> (</w:t>
      </w:r>
      <w:r w:rsidRPr="00F03B5F">
        <w:rPr>
          <w:sz w:val="21"/>
          <w:szCs w:val="21"/>
          <w:lang w:val="en-US"/>
        </w:rPr>
        <w:t>‘</w:t>
      </w:r>
      <w:proofErr w:type="spellStart"/>
      <w:r w:rsidRPr="00F03B5F">
        <w:rPr>
          <w:rFonts w:hint="eastAsia"/>
          <w:sz w:val="21"/>
          <w:szCs w:val="21"/>
          <w:lang w:val="en-US"/>
        </w:rPr>
        <w:t>nioi</w:t>
      </w:r>
      <w:proofErr w:type="spellEnd"/>
      <w:r w:rsidRPr="00F03B5F">
        <w:rPr>
          <w:sz w:val="21"/>
          <w:szCs w:val="21"/>
          <w:lang w:val="en-US"/>
        </w:rPr>
        <w:t>’</w:t>
      </w:r>
      <w:r w:rsidRPr="00F03B5F">
        <w:rPr>
          <w:rFonts w:hint="eastAsia"/>
          <w:sz w:val="21"/>
          <w:szCs w:val="21"/>
          <w:lang w:val="en-US"/>
        </w:rPr>
        <w:t xml:space="preserve">), </w:t>
      </w:r>
      <w:r w:rsidRPr="00F03B5F">
        <w:rPr>
          <w:rFonts w:hint="eastAsia"/>
          <w:i/>
          <w:sz w:val="21"/>
          <w:szCs w:val="21"/>
          <w:lang w:val="en-US"/>
        </w:rPr>
        <w:t>moment</w:t>
      </w:r>
      <w:r w:rsidRPr="00F03B5F">
        <w:rPr>
          <w:rFonts w:hint="eastAsia"/>
          <w:sz w:val="21"/>
          <w:szCs w:val="21"/>
          <w:lang w:val="en-US"/>
        </w:rPr>
        <w:t xml:space="preserve"> (</w:t>
      </w:r>
      <w:r w:rsidRPr="00F03B5F">
        <w:rPr>
          <w:sz w:val="21"/>
          <w:szCs w:val="21"/>
          <w:lang w:val="en-US"/>
        </w:rPr>
        <w:t>‘</w:t>
      </w:r>
      <w:proofErr w:type="spellStart"/>
      <w:r w:rsidRPr="00F03B5F">
        <w:rPr>
          <w:rFonts w:hint="eastAsia"/>
          <w:sz w:val="21"/>
          <w:szCs w:val="21"/>
          <w:lang w:val="en-US"/>
        </w:rPr>
        <w:t>genzai</w:t>
      </w:r>
      <w:proofErr w:type="spellEnd"/>
      <w:r w:rsidRPr="00F03B5F">
        <w:rPr>
          <w:sz w:val="21"/>
          <w:szCs w:val="21"/>
          <w:lang w:val="en-US"/>
        </w:rPr>
        <w:t>’</w:t>
      </w:r>
      <w:r w:rsidRPr="00F03B5F">
        <w:rPr>
          <w:rFonts w:hint="eastAsia"/>
          <w:sz w:val="21"/>
          <w:szCs w:val="21"/>
          <w:lang w:val="en-US"/>
        </w:rPr>
        <w:t xml:space="preserve">), </w:t>
      </w:r>
      <w:r w:rsidRPr="00F03B5F">
        <w:rPr>
          <w:rFonts w:hint="eastAsia"/>
          <w:i/>
          <w:sz w:val="21"/>
          <w:szCs w:val="21"/>
          <w:lang w:val="en-US"/>
        </w:rPr>
        <w:t>footstep</w:t>
      </w:r>
      <w:r w:rsidRPr="00F03B5F">
        <w:rPr>
          <w:rFonts w:hint="eastAsia"/>
          <w:sz w:val="21"/>
          <w:szCs w:val="21"/>
          <w:lang w:val="en-US"/>
        </w:rPr>
        <w:t xml:space="preserve"> (</w:t>
      </w:r>
      <w:r w:rsidRPr="00F03B5F">
        <w:rPr>
          <w:sz w:val="21"/>
          <w:szCs w:val="21"/>
          <w:lang w:val="en-US"/>
        </w:rPr>
        <w:t>‘</w:t>
      </w:r>
      <w:proofErr w:type="spellStart"/>
      <w:r w:rsidRPr="00F03B5F">
        <w:rPr>
          <w:rFonts w:hint="eastAsia"/>
          <w:sz w:val="21"/>
          <w:szCs w:val="21"/>
          <w:lang w:val="en-US"/>
        </w:rPr>
        <w:t>ashioto</w:t>
      </w:r>
      <w:proofErr w:type="spellEnd"/>
      <w:r w:rsidRPr="00F03B5F">
        <w:rPr>
          <w:sz w:val="21"/>
          <w:szCs w:val="21"/>
          <w:lang w:val="en-US"/>
        </w:rPr>
        <w:t>’</w:t>
      </w:r>
      <w:r w:rsidRPr="00F03B5F">
        <w:rPr>
          <w:rFonts w:hint="eastAsia"/>
          <w:sz w:val="21"/>
          <w:szCs w:val="21"/>
          <w:lang w:val="en-US"/>
        </w:rPr>
        <w:t>), and</w:t>
      </w:r>
      <w:r w:rsidRPr="00F03B5F">
        <w:rPr>
          <w:rFonts w:hint="eastAsia"/>
          <w:i/>
          <w:sz w:val="21"/>
          <w:szCs w:val="21"/>
          <w:lang w:val="en-US"/>
        </w:rPr>
        <w:t xml:space="preserve"> pose</w:t>
      </w:r>
      <w:r w:rsidRPr="00F03B5F">
        <w:rPr>
          <w:rFonts w:hint="eastAsia"/>
          <w:sz w:val="21"/>
          <w:szCs w:val="21"/>
          <w:lang w:val="en-US"/>
        </w:rPr>
        <w:t xml:space="preserve"> (</w:t>
      </w:r>
      <w:r w:rsidRPr="00F03B5F">
        <w:rPr>
          <w:sz w:val="21"/>
          <w:szCs w:val="21"/>
          <w:lang w:val="en-US"/>
        </w:rPr>
        <w:t>‘</w:t>
      </w:r>
      <w:proofErr w:type="spellStart"/>
      <w:r w:rsidRPr="00F03B5F">
        <w:rPr>
          <w:rFonts w:hint="eastAsia"/>
          <w:sz w:val="21"/>
          <w:szCs w:val="21"/>
          <w:lang w:val="en-US"/>
        </w:rPr>
        <w:t>shisei</w:t>
      </w:r>
      <w:proofErr w:type="spellEnd"/>
      <w:r w:rsidRPr="00F03B5F">
        <w:rPr>
          <w:sz w:val="21"/>
          <w:szCs w:val="21"/>
          <w:lang w:val="en-US"/>
        </w:rPr>
        <w:t>’</w:t>
      </w:r>
      <w:r w:rsidRPr="00F03B5F">
        <w:rPr>
          <w:rFonts w:hint="eastAsia"/>
          <w:sz w:val="21"/>
          <w:szCs w:val="21"/>
          <w:lang w:val="en-US"/>
        </w:rPr>
        <w:t>) were selected.</w:t>
      </w:r>
      <w:bookmarkStart w:id="0" w:name="_GoBack"/>
      <w:bookmarkEnd w:id="0"/>
    </w:p>
    <w:sectPr w:rsidR="00130EA1" w:rsidRPr="00F03B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16B" w:rsidRDefault="00F2716B" w:rsidP="00130EA1">
      <w:r>
        <w:separator/>
      </w:r>
    </w:p>
  </w:endnote>
  <w:endnote w:type="continuationSeparator" w:id="0">
    <w:p w:rsidR="00F2716B" w:rsidRDefault="00F2716B" w:rsidP="00130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16B" w:rsidRDefault="00F2716B" w:rsidP="00130EA1">
      <w:r>
        <w:separator/>
      </w:r>
    </w:p>
  </w:footnote>
  <w:footnote w:type="continuationSeparator" w:id="0">
    <w:p w:rsidR="00F2716B" w:rsidRDefault="00F2716B" w:rsidP="00130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8554B"/>
    <w:multiLevelType w:val="hybridMultilevel"/>
    <w:tmpl w:val="D6C49D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CA5"/>
    <w:rsid w:val="00130EA1"/>
    <w:rsid w:val="001C221B"/>
    <w:rsid w:val="00252D4C"/>
    <w:rsid w:val="002B1801"/>
    <w:rsid w:val="004C0CA5"/>
    <w:rsid w:val="004C499F"/>
    <w:rsid w:val="00564169"/>
    <w:rsid w:val="00615935"/>
    <w:rsid w:val="00CF73BF"/>
    <w:rsid w:val="00F2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スタイル2"/>
    <w:basedOn w:val="a"/>
    <w:link w:val="20"/>
    <w:qFormat/>
    <w:rsid w:val="004C0CA5"/>
    <w:pPr>
      <w:widowControl/>
      <w:ind w:firstLineChars="100" w:firstLine="200"/>
    </w:pPr>
    <w:rPr>
      <w:rFonts w:ascii="Times New Roman" w:eastAsia="ＭＳ 明朝" w:hAnsi="Times New Roman" w:cs="Times New Roman"/>
      <w:kern w:val="0"/>
      <w:sz w:val="20"/>
      <w:szCs w:val="20"/>
      <w:lang w:val="x-none"/>
    </w:rPr>
  </w:style>
  <w:style w:type="character" w:customStyle="1" w:styleId="20">
    <w:name w:val="スタイル2 (文字)"/>
    <w:basedOn w:val="a0"/>
    <w:link w:val="2"/>
    <w:rsid w:val="004C0CA5"/>
    <w:rPr>
      <w:rFonts w:ascii="Times New Roman" w:eastAsia="ＭＳ 明朝" w:hAnsi="Times New Roman" w:cs="Times New Roman"/>
      <w:kern w:val="0"/>
      <w:sz w:val="20"/>
      <w:szCs w:val="20"/>
      <w:lang w:val="x-none"/>
    </w:rPr>
  </w:style>
  <w:style w:type="paragraph" w:customStyle="1" w:styleId="cognition">
    <w:name w:val="cognition"/>
    <w:basedOn w:val="2"/>
    <w:link w:val="cognition0"/>
    <w:qFormat/>
    <w:rsid w:val="004C0CA5"/>
    <w:pPr>
      <w:spacing w:line="480" w:lineRule="auto"/>
      <w:ind w:firstLine="210"/>
    </w:pPr>
    <w:rPr>
      <w:rFonts w:eastAsia="Times New Roman"/>
      <w:sz w:val="21"/>
      <w:szCs w:val="21"/>
      <w:lang w:eastAsia="en-US"/>
    </w:rPr>
  </w:style>
  <w:style w:type="character" w:customStyle="1" w:styleId="cognition0">
    <w:name w:val="cognition (文字)"/>
    <w:link w:val="cognition"/>
    <w:rsid w:val="004C0CA5"/>
    <w:rPr>
      <w:rFonts w:ascii="Times New Roman" w:eastAsia="Times New Roman" w:hAnsi="Times New Roman" w:cs="Times New Roman"/>
      <w:kern w:val="0"/>
      <w:szCs w:val="21"/>
      <w:lang w:val="x-none" w:eastAsia="en-US"/>
    </w:rPr>
  </w:style>
  <w:style w:type="paragraph" w:styleId="a3">
    <w:name w:val="header"/>
    <w:basedOn w:val="a"/>
    <w:link w:val="a4"/>
    <w:uiPriority w:val="99"/>
    <w:unhideWhenUsed/>
    <w:rsid w:val="00130E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0EA1"/>
  </w:style>
  <w:style w:type="paragraph" w:styleId="a5">
    <w:name w:val="footer"/>
    <w:basedOn w:val="a"/>
    <w:link w:val="a6"/>
    <w:uiPriority w:val="99"/>
    <w:unhideWhenUsed/>
    <w:rsid w:val="00130E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0E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スタイル2"/>
    <w:basedOn w:val="a"/>
    <w:link w:val="20"/>
    <w:qFormat/>
    <w:rsid w:val="004C0CA5"/>
    <w:pPr>
      <w:widowControl/>
      <w:ind w:firstLineChars="100" w:firstLine="200"/>
    </w:pPr>
    <w:rPr>
      <w:rFonts w:ascii="Times New Roman" w:eastAsia="ＭＳ 明朝" w:hAnsi="Times New Roman" w:cs="Times New Roman"/>
      <w:kern w:val="0"/>
      <w:sz w:val="20"/>
      <w:szCs w:val="20"/>
      <w:lang w:val="x-none"/>
    </w:rPr>
  </w:style>
  <w:style w:type="character" w:customStyle="1" w:styleId="20">
    <w:name w:val="スタイル2 (文字)"/>
    <w:basedOn w:val="a0"/>
    <w:link w:val="2"/>
    <w:rsid w:val="004C0CA5"/>
    <w:rPr>
      <w:rFonts w:ascii="Times New Roman" w:eastAsia="ＭＳ 明朝" w:hAnsi="Times New Roman" w:cs="Times New Roman"/>
      <w:kern w:val="0"/>
      <w:sz w:val="20"/>
      <w:szCs w:val="20"/>
      <w:lang w:val="x-none"/>
    </w:rPr>
  </w:style>
  <w:style w:type="paragraph" w:customStyle="1" w:styleId="cognition">
    <w:name w:val="cognition"/>
    <w:basedOn w:val="2"/>
    <w:link w:val="cognition0"/>
    <w:qFormat/>
    <w:rsid w:val="004C0CA5"/>
    <w:pPr>
      <w:spacing w:line="480" w:lineRule="auto"/>
      <w:ind w:firstLine="210"/>
    </w:pPr>
    <w:rPr>
      <w:rFonts w:eastAsia="Times New Roman"/>
      <w:sz w:val="21"/>
      <w:szCs w:val="21"/>
      <w:lang w:eastAsia="en-US"/>
    </w:rPr>
  </w:style>
  <w:style w:type="character" w:customStyle="1" w:styleId="cognition0">
    <w:name w:val="cognition (文字)"/>
    <w:link w:val="cognition"/>
    <w:rsid w:val="004C0CA5"/>
    <w:rPr>
      <w:rFonts w:ascii="Times New Roman" w:eastAsia="Times New Roman" w:hAnsi="Times New Roman" w:cs="Times New Roman"/>
      <w:kern w:val="0"/>
      <w:szCs w:val="21"/>
      <w:lang w:val="x-none" w:eastAsia="en-US"/>
    </w:rPr>
  </w:style>
  <w:style w:type="paragraph" w:styleId="a3">
    <w:name w:val="header"/>
    <w:basedOn w:val="a"/>
    <w:link w:val="a4"/>
    <w:uiPriority w:val="99"/>
    <w:unhideWhenUsed/>
    <w:rsid w:val="00130E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0EA1"/>
  </w:style>
  <w:style w:type="paragraph" w:styleId="a5">
    <w:name w:val="footer"/>
    <w:basedOn w:val="a"/>
    <w:link w:val="a6"/>
    <w:uiPriority w:val="99"/>
    <w:unhideWhenUsed/>
    <w:rsid w:val="00130E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0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sakamoto</dc:creator>
  <cp:lastModifiedBy>sakamoto</cp:lastModifiedBy>
  <cp:revision>3</cp:revision>
  <dcterms:created xsi:type="dcterms:W3CDTF">2014-01-22T02:19:00Z</dcterms:created>
  <dcterms:modified xsi:type="dcterms:W3CDTF">2014-01-22T02:21:00Z</dcterms:modified>
</cp:coreProperties>
</file>