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DD" w:rsidRPr="00CC1128" w:rsidRDefault="00C05FDD" w:rsidP="00C05F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12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17CF1" w:rsidRPr="00CC1128">
        <w:rPr>
          <w:rFonts w:ascii="Times New Roman" w:hAnsi="Times New Roman" w:cs="Times New Roman"/>
          <w:b/>
          <w:sz w:val="24"/>
          <w:szCs w:val="24"/>
        </w:rPr>
        <w:t>S</w:t>
      </w:r>
      <w:r w:rsidRPr="00CC1128">
        <w:rPr>
          <w:rFonts w:ascii="Times New Roman" w:hAnsi="Times New Roman" w:cs="Times New Roman"/>
          <w:b/>
          <w:sz w:val="24"/>
          <w:szCs w:val="24"/>
        </w:rPr>
        <w:t>2. Cloning and QPCR primers</w:t>
      </w:r>
    </w:p>
    <w:tbl>
      <w:tblPr>
        <w:tblStyle w:val="TableGrid"/>
        <w:tblW w:w="9726" w:type="dxa"/>
        <w:tblInd w:w="-176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3723"/>
        <w:gridCol w:w="2175"/>
      </w:tblGrid>
      <w:tr w:rsidR="00C05FDD" w:rsidTr="003433E7"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 xml:space="preserve">Primer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Amplicon (bp)</w:t>
            </w:r>
          </w:p>
        </w:tc>
        <w:tc>
          <w:tcPr>
            <w:tcW w:w="3723" w:type="dxa"/>
            <w:tcBorders>
              <w:top w:val="single" w:sz="18" w:space="0" w:color="auto"/>
              <w:bottom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Sequence (5' to 3')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4" w:space="0" w:color="auto"/>
            </w:tcBorders>
          </w:tcPr>
          <w:p w:rsidR="00C05FDD" w:rsidRPr="005E10BC" w:rsidRDefault="00517CF1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or R</w:t>
            </w:r>
            <w:r w:rsidR="00C05FDD" w:rsidRPr="005E10BC">
              <w:rPr>
                <w:rFonts w:ascii="Times New Roman" w:hAnsi="Times New Roman" w:cs="Times New Roman"/>
                <w:sz w:val="24"/>
                <w:szCs w:val="24"/>
              </w:rPr>
              <w:t>eference</w:t>
            </w:r>
          </w:p>
        </w:tc>
      </w:tr>
      <w:tr w:rsidR="00C05FDD" w:rsidTr="003433E7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C05FDD" w:rsidRDefault="00C05FDD" w:rsidP="003433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b/>
                <w:sz w:val="24"/>
                <w:szCs w:val="24"/>
              </w:rPr>
              <w:t>For QPCR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CAACTGAATCACTTGACTCTT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TTAATAACATCCAGCACAGG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estB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TGCCTATGCATCTACACAAT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estB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CTCCAGCAGTACCATCTCTA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TCTCTATGTGCATACGGAGC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CCATACTGATTGCCGCAAT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gapA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TCCGTGCTGCTCAGAAACG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gapA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CACTTTCTTCGCACCAGCG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b/>
                <w:sz w:val="24"/>
                <w:szCs w:val="24"/>
              </w:rPr>
              <w:t>For cloning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-14590 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TAGTCATCCTACCATCCTGC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estA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-15178 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GCCTCATCTGAACCGTCTGG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estB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-290 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ACGGGTGATTGACACTACAC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estB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-785 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ACATTGTCCATTTCTCACTGCA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-16612 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CGGATTGTCTTCTTGTATGAT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i/>
                <w:sz w:val="24"/>
                <w:szCs w:val="24"/>
              </w:rPr>
              <w:t>elt</w:t>
            </w: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-17886 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GATCGGTATTGCCTCCTCTAC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DD" w:rsidTr="003433E7">
        <w:trPr>
          <w:trHeight w:val="68"/>
        </w:trPr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E16s RNA-8 F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  <w:lang w:val="en-CA"/>
              </w:rPr>
              <w:t>AGAGTTTGATCCTGGCTCAG</w:t>
            </w:r>
          </w:p>
        </w:tc>
        <w:tc>
          <w:tcPr>
            <w:tcW w:w="2175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C05FDD" w:rsidTr="003433E7">
        <w:tc>
          <w:tcPr>
            <w:tcW w:w="2127" w:type="dxa"/>
            <w:vAlign w:val="bottom"/>
          </w:tcPr>
          <w:p w:rsidR="00C05FDD" w:rsidRPr="005E10BC" w:rsidRDefault="00C05FDD" w:rsidP="003433E7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</w:rPr>
              <w:t>E16s RNA-534 R</w:t>
            </w:r>
          </w:p>
        </w:tc>
        <w:tc>
          <w:tcPr>
            <w:tcW w:w="1701" w:type="dxa"/>
            <w:vAlign w:val="bottom"/>
          </w:tcPr>
          <w:p w:rsidR="00C05FDD" w:rsidRPr="005E10BC" w:rsidRDefault="00C05FDD" w:rsidP="003433E7">
            <w:pPr>
              <w:pStyle w:val="NoSpacing"/>
              <w:spacing w:after="12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Align w:val="bottom"/>
          </w:tcPr>
          <w:p w:rsidR="00C05FDD" w:rsidRPr="005E10BC" w:rsidRDefault="00C05FDD" w:rsidP="003433E7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E10BC">
              <w:rPr>
                <w:rFonts w:ascii="Times New Roman" w:hAnsi="Times New Roman" w:cs="Times New Roman"/>
                <w:kern w:val="0"/>
                <w:sz w:val="24"/>
                <w:szCs w:val="24"/>
                <w:lang w:val="en-CA"/>
              </w:rPr>
              <w:t>ATTACCGCGGCTGCTGGC</w:t>
            </w:r>
          </w:p>
        </w:tc>
        <w:tc>
          <w:tcPr>
            <w:tcW w:w="2175" w:type="dxa"/>
            <w:vAlign w:val="bottom"/>
          </w:tcPr>
          <w:p w:rsidR="00C05FDD" w:rsidRPr="007E4714" w:rsidRDefault="00C05FDD" w:rsidP="003433E7">
            <w:pPr>
              <w:pStyle w:val="NoSpacing"/>
              <w:spacing w:after="120"/>
            </w:pPr>
          </w:p>
        </w:tc>
      </w:tr>
    </w:tbl>
    <w:p w:rsidR="00C05FDD" w:rsidRDefault="00C05FDD" w:rsidP="00C05FDD">
      <w:pPr>
        <w:rPr>
          <w:rFonts w:ascii="Times New Roman" w:hAnsi="Times New Roman" w:cs="Times New Roman"/>
          <w:sz w:val="28"/>
          <w:szCs w:val="28"/>
        </w:rPr>
      </w:pPr>
    </w:p>
    <w:p w:rsidR="00C05FDD" w:rsidRDefault="00C05FDD" w:rsidP="00C05FDD">
      <w:pPr>
        <w:rPr>
          <w:rFonts w:ascii="Times New Roman" w:hAnsi="Times New Roman" w:cs="Times New Roman"/>
          <w:sz w:val="24"/>
          <w:szCs w:val="24"/>
        </w:rPr>
      </w:pPr>
      <w:r w:rsidRPr="00000827">
        <w:rPr>
          <w:rFonts w:ascii="Times New Roman" w:hAnsi="Times New Roman" w:cs="Times New Roman" w:hint="eastAsia"/>
          <w:sz w:val="24"/>
          <w:szCs w:val="24"/>
        </w:rPr>
        <w:t>The cloning primer</w:t>
      </w:r>
      <w:r>
        <w:rPr>
          <w:rFonts w:ascii="Times New Roman" w:hAnsi="Times New Roman" w:cs="Times New Roman"/>
          <w:sz w:val="24"/>
          <w:szCs w:val="24"/>
        </w:rPr>
        <w:t xml:space="preserve"> pair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Pr="00000827">
        <w:rPr>
          <w:rFonts w:ascii="Times New Roman" w:hAnsi="Times New Roman" w:cs="Times New Roman"/>
          <w:i/>
          <w:sz w:val="24"/>
          <w:szCs w:val="24"/>
        </w:rPr>
        <w:t>estA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designed base</w:t>
      </w:r>
      <w:r w:rsidRPr="00000827">
        <w:rPr>
          <w:rFonts w:ascii="Times New Roman" w:hAnsi="Times New Roman" w:cs="Times New Roman"/>
          <w:sz w:val="24"/>
          <w:szCs w:val="24"/>
        </w:rPr>
        <w:t>d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Pr="00000827">
        <w:rPr>
          <w:rFonts w:ascii="Times New Roman" w:hAnsi="Times New Roman" w:cs="Times New Roman"/>
          <w:sz w:val="24"/>
          <w:szCs w:val="24"/>
        </w:rPr>
        <w:t xml:space="preserve">the sequence of </w:t>
      </w:r>
      <w:r w:rsidRPr="00000827">
        <w:rPr>
          <w:rFonts w:ascii="Times New Roman" w:hAnsi="Times New Roman" w:cs="Times New Roman" w:hint="eastAsia"/>
          <w:sz w:val="24"/>
          <w:szCs w:val="24"/>
        </w:rPr>
        <w:t>gene</w:t>
      </w:r>
      <w:r w:rsidRPr="00000827">
        <w:rPr>
          <w:rFonts w:ascii="Times New Roman" w:hAnsi="Times New Roman" w:cs="Times New Roman"/>
          <w:sz w:val="24"/>
          <w:szCs w:val="24"/>
        </w:rPr>
        <w:t xml:space="preserve"> with GenB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ank </w:t>
      </w:r>
      <w:r w:rsidRPr="00000827">
        <w:rPr>
          <w:rFonts w:ascii="Times New Roman" w:hAnsi="Times New Roman" w:cs="Times New Roman"/>
          <w:sz w:val="24"/>
          <w:szCs w:val="24"/>
        </w:rPr>
        <w:t>Accession# CP000913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and the</w:t>
      </w:r>
      <w:r w:rsidRPr="00000827">
        <w:rPr>
          <w:rFonts w:ascii="Times New Roman" w:hAnsi="Times New Roman" w:cs="Times New Roman"/>
          <w:sz w:val="24"/>
          <w:szCs w:val="24"/>
        </w:rPr>
        <w:t xml:space="preserve"> pair 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Pr="00000827">
        <w:rPr>
          <w:rFonts w:ascii="Times New Roman" w:hAnsi="Times New Roman" w:cs="Times New Roman"/>
          <w:i/>
          <w:sz w:val="24"/>
          <w:szCs w:val="24"/>
        </w:rPr>
        <w:t>estB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base</w:t>
      </w:r>
      <w:r w:rsidRPr="00000827">
        <w:rPr>
          <w:rFonts w:ascii="Times New Roman" w:hAnsi="Times New Roman" w:cs="Times New Roman"/>
          <w:sz w:val="24"/>
          <w:szCs w:val="24"/>
        </w:rPr>
        <w:t>d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Pr="00000827">
        <w:rPr>
          <w:rFonts w:ascii="Times New Roman" w:hAnsi="Times New Roman" w:cs="Times New Roman"/>
          <w:sz w:val="24"/>
          <w:szCs w:val="24"/>
        </w:rPr>
        <w:t xml:space="preserve">the sequence of 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gene </w:t>
      </w:r>
      <w:r w:rsidRPr="00000827">
        <w:rPr>
          <w:rFonts w:ascii="Times New Roman" w:hAnsi="Times New Roman" w:cs="Times New Roman"/>
          <w:sz w:val="24"/>
          <w:szCs w:val="24"/>
        </w:rPr>
        <w:t>with GenB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ank </w:t>
      </w:r>
      <w:r w:rsidRPr="00000827">
        <w:rPr>
          <w:rFonts w:ascii="Times New Roman" w:hAnsi="Times New Roman" w:cs="Times New Roman"/>
          <w:sz w:val="24"/>
          <w:szCs w:val="24"/>
        </w:rPr>
        <w:t>Accession#</w:t>
      </w:r>
      <w:r w:rsidRPr="000008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00827">
        <w:rPr>
          <w:rFonts w:ascii="Times New Roman" w:hAnsi="Times New Roman" w:cs="Times New Roman"/>
          <w:sz w:val="24"/>
          <w:szCs w:val="24"/>
        </w:rPr>
        <w:t>M35586.</w:t>
      </w:r>
    </w:p>
    <w:p w:rsidR="00B6075B" w:rsidRPr="00C05FDD" w:rsidRDefault="00B6075B"/>
    <w:sectPr w:rsidR="00B6075B" w:rsidRPr="00C05F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A1" w:rsidRDefault="00A557A1">
      <w:r>
        <w:separator/>
      </w:r>
    </w:p>
  </w:endnote>
  <w:endnote w:type="continuationSeparator" w:id="0">
    <w:p w:rsidR="00A557A1" w:rsidRDefault="00A5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69B" w:rsidRDefault="00C05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69B" w:rsidRDefault="001D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A1" w:rsidRDefault="00A557A1">
      <w:r>
        <w:separator/>
      </w:r>
    </w:p>
  </w:footnote>
  <w:footnote w:type="continuationSeparator" w:id="0">
    <w:p w:rsidR="00A557A1" w:rsidRDefault="00A5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5"/>
    <w:rsid w:val="000A1928"/>
    <w:rsid w:val="000A795E"/>
    <w:rsid w:val="00101104"/>
    <w:rsid w:val="001D58F9"/>
    <w:rsid w:val="003F2D8E"/>
    <w:rsid w:val="004E6898"/>
    <w:rsid w:val="00517CF1"/>
    <w:rsid w:val="00641CA0"/>
    <w:rsid w:val="00956A48"/>
    <w:rsid w:val="00A557A1"/>
    <w:rsid w:val="00A97585"/>
    <w:rsid w:val="00B6075B"/>
    <w:rsid w:val="00C05FDD"/>
    <w:rsid w:val="00CC1128"/>
    <w:rsid w:val="00E84F54"/>
    <w:rsid w:val="00EC6EF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FDD"/>
    <w:rPr>
      <w:sz w:val="18"/>
      <w:szCs w:val="18"/>
    </w:rPr>
  </w:style>
  <w:style w:type="table" w:styleId="TableGrid">
    <w:name w:val="Table Grid"/>
    <w:basedOn w:val="TableNormal"/>
    <w:uiPriority w:val="59"/>
    <w:rsid w:val="00C0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FDD"/>
    <w:pPr>
      <w:widowControl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C05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05FDD"/>
    <w:rPr>
      <w:sz w:val="18"/>
      <w:szCs w:val="18"/>
    </w:rPr>
  </w:style>
  <w:style w:type="table" w:styleId="TableGrid">
    <w:name w:val="Table Grid"/>
    <w:basedOn w:val="TableNormal"/>
    <w:uiPriority w:val="59"/>
    <w:rsid w:val="00C05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FDD"/>
    <w:pPr>
      <w:widowControl w:val="0"/>
      <w:jc w:val="both"/>
    </w:pPr>
  </w:style>
  <w:style w:type="character" w:styleId="LineNumber">
    <w:name w:val="line number"/>
    <w:basedOn w:val="DefaultParagraphFont"/>
    <w:uiPriority w:val="99"/>
    <w:semiHidden/>
    <w:unhideWhenUsed/>
    <w:rsid w:val="00C0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</dc:creator>
  <cp:lastModifiedBy>Yin, Xianhua</cp:lastModifiedBy>
  <cp:revision>2</cp:revision>
  <dcterms:created xsi:type="dcterms:W3CDTF">2014-01-22T15:17:00Z</dcterms:created>
  <dcterms:modified xsi:type="dcterms:W3CDTF">2014-01-22T15:17:00Z</dcterms:modified>
</cp:coreProperties>
</file>