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0" w:rsidRDefault="00533E2B">
      <w:proofErr w:type="gramStart"/>
      <w:r w:rsidRPr="00533E2B">
        <w:t xml:space="preserve">Table </w:t>
      </w:r>
      <w:r w:rsidR="00F739A0">
        <w:t>S</w:t>
      </w:r>
      <w:r w:rsidRPr="00533E2B">
        <w:t>3:  Proteins identified in BMSB salivary sheath by Nano LC-MSMS.</w:t>
      </w:r>
      <w:proofErr w:type="gramEnd"/>
      <w:r w:rsidRPr="00533E2B">
        <w:t xml:space="preserve">  Peptides were searched against the NCBI Solanum database</w:t>
      </w:r>
    </w:p>
    <w:tbl>
      <w:tblPr>
        <w:tblStyle w:val="LightShading"/>
        <w:tblW w:w="5000" w:type="pct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53"/>
        <w:gridCol w:w="2787"/>
        <w:gridCol w:w="1531"/>
        <w:gridCol w:w="630"/>
        <w:gridCol w:w="720"/>
        <w:gridCol w:w="1080"/>
        <w:gridCol w:w="557"/>
      </w:tblGrid>
      <w:tr w:rsidR="002E6C4B" w:rsidRPr="00FA1AF5" w:rsidTr="00845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Protein Identification</w:t>
            </w:r>
          </w:p>
        </w:tc>
        <w:tc>
          <w:tcPr>
            <w:tcW w:w="12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Organism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NCBI accession #</w:t>
            </w:r>
          </w:p>
        </w:tc>
        <w:tc>
          <w:tcPr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# of peptides</w:t>
            </w:r>
          </w:p>
        </w:tc>
        <w:tc>
          <w:tcPr>
            <w:tcW w:w="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total ion score</w:t>
            </w:r>
          </w:p>
        </w:tc>
        <w:tc>
          <w:tcPr>
            <w:tcW w:w="4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MW</w:t>
            </w:r>
          </w:p>
        </w:tc>
        <w:tc>
          <w:tcPr>
            <w:tcW w:w="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ind w:left="-350" w:firstLine="3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PI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glucan</w:t>
            </w:r>
            <w:proofErr w:type="spellEnd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endo-1,3-beta-D-glucosidase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gi|350534708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37,843.3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5.4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Chain A, Crystal Structure Of The Complex Between Pectin </w:t>
            </w:r>
            <w:proofErr w:type="spellStart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Methylesterase</w:t>
            </w:r>
            <w:proofErr w:type="spellEnd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Its Inhibitor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gi|62738428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34,532.3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alpha-</w:t>
            </w:r>
            <w:proofErr w:type="spellStart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galactosidase</w:t>
            </w:r>
            <w:proofErr w:type="spellEnd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gi|350536051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44,913.5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: Full=Acid beta-</w:t>
            </w:r>
            <w:proofErr w:type="spellStart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fructofuranosidase</w:t>
            </w:r>
            <w:proofErr w:type="spellEnd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Full=Acid </w:t>
            </w:r>
            <w:proofErr w:type="spellStart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invertase</w:t>
            </w:r>
            <w:proofErr w:type="spellEnd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Short=AI; </w:t>
            </w:r>
            <w:proofErr w:type="spellStart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: Full=Acid sucrose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gi|124701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70,053.2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polygalacturonase-2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gi|350537043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50,020.0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6.4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pathogenesis-related protein P2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color w:val="000000"/>
                <w:sz w:val="20"/>
                <w:szCs w:val="20"/>
              </w:rPr>
              <w:t>gi|350538353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16,015.7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basic 30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kDa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endochitinase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precursor []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gi|350534566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368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34,323.1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pectinesterase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(EC 3.1.1.11) precursor (clone PE1) - tomato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gi|82097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368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42,580.8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9.3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Pectinesterase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3; Short=PE 3;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Full=Pectin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methylesterase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3; Flags: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gi|6093738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60,210.8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pectin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methylesterase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gi|1321997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24,169.2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8.8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unnamed protein product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gi|21465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33,581.8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6.5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beta-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galactosidase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STBG5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gi|332105897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92,379.6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7.0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Endochitinase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4; Flags: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gi|1705810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32,296.3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lipid transfer-like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Solanum lycopersicum var.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cerasiforme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gi|300827245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9,374.8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Chain A,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Nmr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Solution Structure Of A New Tomato Peptide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gi|186972729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4,373.0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4.8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29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kDa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chitinase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-like thermal hysteresis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dulcamara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gi|30526289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219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28,826.7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8.9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non-specific lipid-transfer protein 2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gi|350535717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176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11,476.6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8.0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putative non-specific lipid transfer protein b1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gi|156118344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11,485.8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8.7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pectin methyl esterase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gi|319993027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172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59,745.5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7.1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osmotin-like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nigrum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gi|56787638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171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26,796.4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fruit-specific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gi|350536509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162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10,691.4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7.5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acidic 27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kDa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endochitinase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gi|350534512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26,566.6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4.7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glucan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endo-1,3-beta-D-glucosidase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gi|350534760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126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37,838.8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9.7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Suberization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-associated anionic peroxidase 1;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Full=TMP1; Flags: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gi|129807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38,725.1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4.9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non-specific lipid transfer protein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gi|350535973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11,901.9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8.7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Full=Cysteine proteinase </w:t>
            </w:r>
            <w:r w:rsidRPr="00FA1AF5">
              <w:rPr>
                <w:rFonts w:eastAsia="Times New Roman" w:cstheme="minorHAnsi"/>
                <w:sz w:val="20"/>
                <w:szCs w:val="20"/>
              </w:rPr>
              <w:lastRenderedPageBreak/>
              <w:t>3; Flags: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lastRenderedPageBreak/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gi|2499879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38,919.7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non-specific lipid transfer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sogarandinum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gi|110962345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11,642.7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8.4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putative non-specific lipid transfer protein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StnsLTP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gi|21952514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11,502.9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dicyanin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gi|350535054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34,166.1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8.9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ethylene-responsive proteinase inhibitor 1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gi|350538787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13,151.9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5.3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Full=Unknown protein 1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gi|223635806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1,490.7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4.4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enolase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gi|350538295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47,768.4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5.7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Putative gag-pol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polyprotein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, identical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gi|47824970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172,014.0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unknown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gi|77999255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38,412.8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osmotin 81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gi|30145507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19,021.9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polygalacturonase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-like protein-like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gi|81074755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51,899.0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5.7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putative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Pto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-like serine/threonine kinase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berthaultii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gi|15054741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19,441.9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6.1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defensin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pimpinellifolium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gi|133711825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8,411.9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9.0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osmotin-like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gi|28864860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16,589.8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peroxidase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gi|350539341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34,902.1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4.6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osmotin-like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gi|28864852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16,465.6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osmotin-like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gi|28864864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17,753.1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6.4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CT099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habrochaites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gi|61968968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29,403.4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7.9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osmotin-like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phureja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gi|53830832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27,314.6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polyprotein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-like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chilense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gi|13540823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152,218.5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9.0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invertase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gi|350538065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72,786.6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beta-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galactosidase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gi|350539595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93,275.9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RNA polymerase IV second largest subunit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gi|67515354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127,457.8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8.3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fructokinase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gi|350534424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41,461.3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5.6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mannan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endo-1,4-beta-mannosidase 4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gi|350539319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45,309.8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8.9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enolase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gi|1161573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35,073.1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aspartate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carbamoyltransferase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gi|21535795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42,575.8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6.1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Full=DNA-directed RNA polymerase subunit beta'';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Full=PEP;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Full=Plastid-encoded RNA polymerase subunit beta''; Short=RNA polymerase subunit beta''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gi|90111014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157,059.0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ACRE 276-like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gi|118490015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79,235.4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xyloglucan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-specific fungal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endoglucanase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inhibitor protein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gi|350536487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46,607.5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7.9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ABA 8'-hydroxylase CYPA3 variant 1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gi|328461713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50,725.4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putative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cullin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gi|3687389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71,734.0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putative disease resistance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gi|48209881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297,005.5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5.4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flowering locus T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gi|282153480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19,737.0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7.8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beta-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galactosidase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STBG2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gi|332105893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99,763.4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RNA polymerase II second largest subunit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gi|350539902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137,157.9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verticillium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wilt disease resistance </w:t>
            </w:r>
            <w:r w:rsidRPr="00FA1AF5">
              <w:rPr>
                <w:rFonts w:eastAsia="Times New Roman" w:cstheme="minorHAnsi"/>
                <w:sz w:val="20"/>
                <w:szCs w:val="20"/>
              </w:rPr>
              <w:lastRenderedPageBreak/>
              <w:t>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lastRenderedPageBreak/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gi|237899595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117,186.7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Gag-pol protein, putative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gi|113205218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176,510.6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9.0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SNKR2GH2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schenckii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gi|302594427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97,744.8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6.9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2S seed albumin-1 large subunit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gi|119116673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7,497.6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Full=Respiratory burst oxidase homolog protein C;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Full=NADPH oxidase RBOHC;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StRBOHC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gi|166199749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105,235.6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9.0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Disease resistance protein, putative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gi|113205208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291,028.7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5.4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sesquiterpene synthase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gi|356460901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64,793.7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42KDa chitin-binding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Solanum lycopersicum var.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cerasiforme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gi|269935957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32,333.9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5.7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Full=Disease resistance protein RGA2;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Full=Blight resistance protein RPI;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Full=RGA2-blb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bulbocastanum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gi|46576968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110,276.3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RAV1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gi|164458454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42,195.4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late blight resistance protein Rpi-blb2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bulbocastanum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gi|74040324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146,043.3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5.0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: Full=Acidic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endochitinase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pcht28; Flags: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chilense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gi|2493672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27,551.3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Polyprotein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, putative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gi|113205142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100,059.8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8.9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AML1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gi|47834705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92,238.8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putative inward rectifying potassium channel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gi|2225997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97,039.0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6.3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Gag-pol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polyprotein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, putative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gi|113205301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92,004.2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salt responsive protein 2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gi|350536071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57,130.6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6.3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flavonoid 3',5'-hydroxylase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gi|56269731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56,913.4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8.5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DNA (cytosine-5)-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methyltransferase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gi|350536241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174,805.6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6.0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TPR domain containing protein, putative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gi|113205415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59,717.5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8.0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propolyphenol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oxidase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gi|404585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65,700.7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6.4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COSII_At3g16150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peruvianum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gi|224980352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6,680.3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4.8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vicilin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gi|166053040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66,136.9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Hop-interacting protein THI007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gi|365222860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66,481.7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5.5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temperature-induced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lipocalin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gi|77744887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21,441.8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resistance protein PSH-RGH7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gi|164598918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107,034.0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5.4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26S proteasome AAA-ATPase subunit RPT4a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gi|24745880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44,690.4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8.2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anthocyanin synthase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cardiophyllum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gi|339740056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51,095.2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NBS-LRR resistance protein-like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gi|115381106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143,747.0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5.1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RecName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Glucan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endo-1,3-beta-glucosidase, basic isoform 1;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Full=(1-&gt;3)-beta-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glucan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endohydrolase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; Short=(1-&gt;3)-beta-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glucanase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AltName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: Full=Beta-1,3-endoglucanase; Flags: Precursor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gi|1706543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36,998.6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6.7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Hop-interacting protein THI109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gi|365222916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79,116.3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5.4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hexokinase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gi|350534620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53,709.5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starch synthase IV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gi|350538831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113,787.6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5.6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sucrose synthase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gi|350534492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92,387.5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5.9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 xml:space="preserve">Putative disease resistance protein, </w:t>
            </w:r>
            <w:r w:rsidRPr="00FA1AF5">
              <w:rPr>
                <w:rFonts w:eastAsia="Times New Roman" w:cstheme="minorHAnsi"/>
                <w:sz w:val="20"/>
                <w:szCs w:val="20"/>
              </w:rPr>
              <w:lastRenderedPageBreak/>
              <w:t>identical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lastRenderedPageBreak/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gi|49533783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87,444.9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8.3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heat shock protein 70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gi|350537379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74,243.5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5.4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fumarase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gi|1488652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53,348.0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R1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gi|53831187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59,581.9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5.8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phospholipase PLDa2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gi|350538613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92,656.8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6.3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CC-NBS-LRR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gi|149786544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149,737.9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6.2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copia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LTR rider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lycopersicum]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gi|133711804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148,160.0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8.7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folylpolyglutamate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synthase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pennellii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gi|325516272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52,016.9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6.8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maturase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K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trisectum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gi|156628854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36,816.0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9.7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sialyltransferase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-like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lycopersicum]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gi|350538381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53,446.4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9.3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S-</w:t>
            </w: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RNase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neorickii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gi|21623713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24,827.4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cysteine-rich receptor-like protein kinase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nigrum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gi|327493191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19,280.4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hypothetical protein SDM1_42t00016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gi|113205321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13,265.4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8.7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Ve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resistance gene analog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gi|16930096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31,142.7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6.0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NL25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gi|3947733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60,914.9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plant resistance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lycopersicum]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gi|350538941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144,264.3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5.0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GPA2-like NBS-LRR protein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nigrum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gi|16326619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54,815.3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8.4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Myb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>-like DNA-binding protein, putative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demissum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gi|113205212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58,033.6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6.0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RSI6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tuberosum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gi|338815371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28,902.4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6.5</w:t>
            </w:r>
          </w:p>
        </w:tc>
      </w:tr>
      <w:tr w:rsidR="002E6C4B" w:rsidRPr="00FA1AF5" w:rsidTr="0084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sz w:val="20"/>
                <w:szCs w:val="20"/>
              </w:rPr>
              <w:t>cyclin</w:t>
            </w:r>
            <w:proofErr w:type="spellEnd"/>
            <w:r w:rsidRPr="00FA1AF5">
              <w:rPr>
                <w:rFonts w:eastAsia="Times New Roman" w:cstheme="minorHAnsi"/>
                <w:sz w:val="20"/>
                <w:szCs w:val="20"/>
              </w:rPr>
              <w:t xml:space="preserve"> A2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 lycopersicum]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gi|350537079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53,886.6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8.6</w:t>
            </w:r>
          </w:p>
        </w:tc>
      </w:tr>
      <w:tr w:rsidR="00FA1AF5" w:rsidRPr="00FA1AF5" w:rsidTr="008458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RB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Solanum</w:t>
            </w:r>
            <w:proofErr w:type="spellEnd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1AF5">
              <w:rPr>
                <w:rFonts w:eastAsia="Times New Roman" w:cstheme="minorHAnsi"/>
                <w:i/>
                <w:iCs/>
                <w:sz w:val="20"/>
                <w:szCs w:val="20"/>
              </w:rPr>
              <w:t>chacoense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gi|359719422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19,132.1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2E6C4B" w:rsidRPr="00FA1AF5" w:rsidRDefault="002E6C4B" w:rsidP="00FA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A1AF5">
              <w:rPr>
                <w:rFonts w:eastAsia="Times New Roman" w:cstheme="minorHAnsi"/>
                <w:sz w:val="20"/>
                <w:szCs w:val="20"/>
              </w:rPr>
              <w:t>6.9</w:t>
            </w:r>
          </w:p>
        </w:tc>
      </w:tr>
    </w:tbl>
    <w:p w:rsidR="00A64A80" w:rsidRDefault="00A64A80" w:rsidP="002E6C4B"/>
    <w:p w:rsidR="00FA1AF5" w:rsidRDefault="00FA1AF5" w:rsidP="002E6C4B"/>
    <w:sectPr w:rsidR="00FA1AF5" w:rsidSect="00453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E"/>
    <w:rsid w:val="00034C49"/>
    <w:rsid w:val="000816B3"/>
    <w:rsid w:val="001A3521"/>
    <w:rsid w:val="002E6C4B"/>
    <w:rsid w:val="00335EE6"/>
    <w:rsid w:val="00453F0E"/>
    <w:rsid w:val="004E13F5"/>
    <w:rsid w:val="00533E2B"/>
    <w:rsid w:val="008458A5"/>
    <w:rsid w:val="00884720"/>
    <w:rsid w:val="00A64A80"/>
    <w:rsid w:val="00B606F9"/>
    <w:rsid w:val="00DF6BE8"/>
    <w:rsid w:val="00F739A0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53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53F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E6C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4B"/>
    <w:rPr>
      <w:color w:val="800080"/>
      <w:u w:val="single"/>
    </w:rPr>
  </w:style>
  <w:style w:type="paragraph" w:customStyle="1" w:styleId="xl64">
    <w:name w:val="xl6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2E6C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53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53F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E6C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4B"/>
    <w:rPr>
      <w:color w:val="800080"/>
      <w:u w:val="single"/>
    </w:rPr>
  </w:style>
  <w:style w:type="paragraph" w:customStyle="1" w:styleId="xl64">
    <w:name w:val="xl6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2E6C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Peiffer</dc:creator>
  <cp:lastModifiedBy>Michelle Peiffer</cp:lastModifiedBy>
  <cp:revision>2</cp:revision>
  <dcterms:created xsi:type="dcterms:W3CDTF">2014-01-16T18:11:00Z</dcterms:created>
  <dcterms:modified xsi:type="dcterms:W3CDTF">2014-01-16T18:11:00Z</dcterms:modified>
</cp:coreProperties>
</file>