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EBF" w:rsidRPr="00BF4326" w:rsidRDefault="009710D5" w:rsidP="00A83A19">
      <w:pPr>
        <w:rPr>
          <w:rFonts w:ascii="Times New Roman" w:hAnsi="Times New Roman" w:cs="Times New Roman"/>
          <w:sz w:val="28"/>
          <w:szCs w:val="28"/>
        </w:rPr>
      </w:pPr>
      <w:r>
        <w:rPr>
          <w:rFonts w:ascii="Times New Roman" w:hAnsi="Times New Roman" w:cs="Times New Roman"/>
          <w:b/>
          <w:sz w:val="28"/>
          <w:szCs w:val="28"/>
        </w:rPr>
        <w:t>File S</w:t>
      </w:r>
      <w:r w:rsidR="001423D6">
        <w:rPr>
          <w:rFonts w:ascii="Times New Roman" w:hAnsi="Times New Roman" w:cs="Times New Roman"/>
          <w:b/>
          <w:sz w:val="28"/>
          <w:szCs w:val="28"/>
        </w:rPr>
        <w:t>3</w:t>
      </w:r>
      <w:r w:rsidR="007B6546">
        <w:rPr>
          <w:rFonts w:ascii="Times New Roman" w:hAnsi="Times New Roman" w:cs="Times New Roman"/>
          <w:b/>
          <w:sz w:val="28"/>
          <w:szCs w:val="28"/>
        </w:rPr>
        <w:t>.</w:t>
      </w:r>
      <w:r w:rsidR="00BF4326">
        <w:rPr>
          <w:rFonts w:ascii="Times New Roman" w:hAnsi="Times New Roman" w:cs="Times New Roman"/>
          <w:b/>
          <w:sz w:val="28"/>
          <w:szCs w:val="28"/>
        </w:rPr>
        <w:t xml:space="preserve"> </w:t>
      </w:r>
      <w:bookmarkStart w:id="0" w:name="_GoBack"/>
      <w:bookmarkEnd w:id="0"/>
      <w:r w:rsidR="007B1B0D" w:rsidRPr="00BF4326">
        <w:rPr>
          <w:rFonts w:ascii="Times New Roman" w:hAnsi="Times New Roman" w:cs="Times New Roman"/>
          <w:sz w:val="28"/>
          <w:szCs w:val="28"/>
        </w:rPr>
        <w:t>Details on mixed logistic regre</w:t>
      </w:r>
      <w:r w:rsidR="00BF4326">
        <w:rPr>
          <w:rFonts w:ascii="Times New Roman" w:hAnsi="Times New Roman" w:cs="Times New Roman"/>
          <w:sz w:val="28"/>
          <w:szCs w:val="28"/>
        </w:rPr>
        <w:t xml:space="preserve">ssion models predicting </w:t>
      </w:r>
      <w:r w:rsidR="001D6524" w:rsidRPr="00BF4326">
        <w:rPr>
          <w:rFonts w:ascii="Times New Roman" w:hAnsi="Times New Roman" w:cs="Times New Roman"/>
          <w:sz w:val="28"/>
          <w:szCs w:val="28"/>
        </w:rPr>
        <w:t>use</w:t>
      </w:r>
      <w:r w:rsidR="007B1B0D" w:rsidRPr="00BF4326">
        <w:rPr>
          <w:rFonts w:ascii="Times New Roman" w:hAnsi="Times New Roman" w:cs="Times New Roman"/>
          <w:sz w:val="28"/>
          <w:szCs w:val="28"/>
        </w:rPr>
        <w:t xml:space="preserve"> </w:t>
      </w:r>
      <w:r w:rsidR="00BF4326">
        <w:rPr>
          <w:rFonts w:ascii="Times New Roman" w:hAnsi="Times New Roman" w:cs="Times New Roman"/>
          <w:sz w:val="28"/>
          <w:szCs w:val="28"/>
        </w:rPr>
        <w:t xml:space="preserve">of focal land cover categories </w:t>
      </w:r>
      <w:r w:rsidR="007B1B0D" w:rsidRPr="00BF4326">
        <w:rPr>
          <w:rFonts w:ascii="Times New Roman" w:hAnsi="Times New Roman" w:cs="Times New Roman"/>
          <w:sz w:val="28"/>
          <w:szCs w:val="28"/>
        </w:rPr>
        <w:t xml:space="preserve">by </w:t>
      </w:r>
      <w:r w:rsidR="00BF4326">
        <w:rPr>
          <w:rFonts w:ascii="Times New Roman" w:hAnsi="Times New Roman" w:cs="Times New Roman"/>
          <w:sz w:val="28"/>
          <w:szCs w:val="28"/>
        </w:rPr>
        <w:t xml:space="preserve">radio-tagged </w:t>
      </w:r>
      <w:r w:rsidR="007B1B0D" w:rsidRPr="00BF4326">
        <w:rPr>
          <w:rFonts w:ascii="Times New Roman" w:hAnsi="Times New Roman" w:cs="Times New Roman"/>
          <w:sz w:val="28"/>
          <w:szCs w:val="28"/>
        </w:rPr>
        <w:t xml:space="preserve">little owls </w:t>
      </w:r>
      <w:r w:rsidR="00BF4326">
        <w:rPr>
          <w:rFonts w:ascii="Times New Roman" w:hAnsi="Times New Roman" w:cs="Times New Roman"/>
          <w:sz w:val="28"/>
          <w:szCs w:val="28"/>
        </w:rPr>
        <w:t>as a function of temporal and spatial predictors</w:t>
      </w:r>
    </w:p>
    <w:p w:rsidR="00C43058" w:rsidRPr="00BF4326" w:rsidRDefault="00265522" w:rsidP="00C46E3D">
      <w:pPr>
        <w:spacing w:line="240" w:lineRule="auto"/>
        <w:rPr>
          <w:rFonts w:ascii="Times New Roman" w:hAnsi="Times New Roman" w:cs="Times New Roman"/>
          <w:sz w:val="20"/>
          <w:szCs w:val="20"/>
        </w:rPr>
      </w:pPr>
      <w:r w:rsidRPr="00BF4326">
        <w:rPr>
          <w:rFonts w:ascii="Times New Roman" w:hAnsi="Times New Roman" w:cs="Times New Roman"/>
          <w:sz w:val="20"/>
          <w:szCs w:val="20"/>
        </w:rPr>
        <w:t>Details on selected G</w:t>
      </w:r>
      <w:r w:rsidR="001D6524" w:rsidRPr="00BF4326">
        <w:rPr>
          <w:rFonts w:ascii="Times New Roman" w:hAnsi="Times New Roman" w:cs="Times New Roman"/>
          <w:sz w:val="20"/>
          <w:szCs w:val="20"/>
        </w:rPr>
        <w:t xml:space="preserve">eneralised </w:t>
      </w:r>
      <w:r w:rsidRPr="00BF4326">
        <w:rPr>
          <w:rFonts w:ascii="Times New Roman" w:hAnsi="Times New Roman" w:cs="Times New Roman"/>
          <w:sz w:val="20"/>
          <w:szCs w:val="20"/>
        </w:rPr>
        <w:t>L</w:t>
      </w:r>
      <w:r w:rsidR="001D6524" w:rsidRPr="00BF4326">
        <w:rPr>
          <w:rFonts w:ascii="Times New Roman" w:hAnsi="Times New Roman" w:cs="Times New Roman"/>
          <w:sz w:val="20"/>
          <w:szCs w:val="20"/>
        </w:rPr>
        <w:t xml:space="preserve">inear </w:t>
      </w:r>
      <w:r w:rsidRPr="00BF4326">
        <w:rPr>
          <w:rFonts w:ascii="Times New Roman" w:hAnsi="Times New Roman" w:cs="Times New Roman"/>
          <w:sz w:val="20"/>
          <w:szCs w:val="20"/>
        </w:rPr>
        <w:t>M</w:t>
      </w:r>
      <w:r w:rsidR="001D6524" w:rsidRPr="00BF4326">
        <w:rPr>
          <w:rFonts w:ascii="Times New Roman" w:hAnsi="Times New Roman" w:cs="Times New Roman"/>
          <w:sz w:val="20"/>
          <w:szCs w:val="20"/>
        </w:rPr>
        <w:t xml:space="preserve">ixed Models </w:t>
      </w:r>
      <w:r w:rsidRPr="00BF4326">
        <w:rPr>
          <w:rFonts w:ascii="Times New Roman" w:hAnsi="Times New Roman" w:cs="Times New Roman"/>
          <w:sz w:val="20"/>
          <w:szCs w:val="20"/>
        </w:rPr>
        <w:t>(</w:t>
      </w:r>
      <w:proofErr w:type="spellStart"/>
      <w:r w:rsidRPr="00BF4326">
        <w:rPr>
          <w:rFonts w:ascii="Times New Roman" w:hAnsi="Times New Roman" w:cs="Times New Roman"/>
          <w:sz w:val="20"/>
          <w:szCs w:val="20"/>
        </w:rPr>
        <w:t>logit</w:t>
      </w:r>
      <w:proofErr w:type="spellEnd"/>
      <w:r w:rsidRPr="00BF4326">
        <w:rPr>
          <w:rFonts w:ascii="Times New Roman" w:hAnsi="Times New Roman" w:cs="Times New Roman"/>
          <w:sz w:val="20"/>
          <w:szCs w:val="20"/>
        </w:rPr>
        <w:t>-link function, binomial errors, owl identity entered as random subject effect</w:t>
      </w:r>
      <w:r w:rsidR="00106E0F" w:rsidRPr="00BF4326">
        <w:rPr>
          <w:rFonts w:ascii="Times New Roman" w:hAnsi="Times New Roman" w:cs="Times New Roman"/>
          <w:sz w:val="20"/>
          <w:szCs w:val="20"/>
        </w:rPr>
        <w:t>s</w:t>
      </w:r>
      <w:r w:rsidRPr="00BF4326">
        <w:rPr>
          <w:rFonts w:ascii="Times New Roman" w:hAnsi="Times New Roman" w:cs="Times New Roman"/>
          <w:sz w:val="20"/>
          <w:szCs w:val="20"/>
        </w:rPr>
        <w:t>, degrees of freedo</w:t>
      </w:r>
      <w:r w:rsidR="00545B32" w:rsidRPr="00BF4326">
        <w:rPr>
          <w:rFonts w:ascii="Times New Roman" w:hAnsi="Times New Roman" w:cs="Times New Roman"/>
          <w:sz w:val="20"/>
          <w:szCs w:val="20"/>
        </w:rPr>
        <w:t xml:space="preserve">m estimated with the </w:t>
      </w:r>
      <w:proofErr w:type="spellStart"/>
      <w:r w:rsidR="00545B32" w:rsidRPr="00BF4326">
        <w:rPr>
          <w:rFonts w:ascii="Times New Roman" w:hAnsi="Times New Roman" w:cs="Times New Roman"/>
          <w:sz w:val="20"/>
          <w:szCs w:val="20"/>
        </w:rPr>
        <w:t>Kenward</w:t>
      </w:r>
      <w:proofErr w:type="spellEnd"/>
      <w:r w:rsidR="00545B32" w:rsidRPr="00BF4326">
        <w:rPr>
          <w:rFonts w:ascii="Times New Roman" w:hAnsi="Times New Roman" w:cs="Times New Roman"/>
          <w:sz w:val="20"/>
          <w:szCs w:val="20"/>
        </w:rPr>
        <w:t>-Ro</w:t>
      </w:r>
      <w:r w:rsidR="00C43058" w:rsidRPr="00BF4326">
        <w:rPr>
          <w:rFonts w:ascii="Times New Roman" w:hAnsi="Times New Roman" w:cs="Times New Roman"/>
          <w:sz w:val="20"/>
          <w:szCs w:val="20"/>
        </w:rPr>
        <w:t>ger approximation</w:t>
      </w:r>
      <w:r w:rsidR="007B6546">
        <w:rPr>
          <w:rFonts w:ascii="Times New Roman" w:hAnsi="Times New Roman" w:cs="Times New Roman"/>
          <w:sz w:val="20"/>
          <w:szCs w:val="20"/>
        </w:rPr>
        <w:t xml:space="preserve"> in SAS 9.2</w:t>
      </w:r>
      <w:r w:rsidR="001D6524" w:rsidRPr="00BF4326">
        <w:rPr>
          <w:rFonts w:ascii="Times New Roman" w:hAnsi="Times New Roman" w:cs="Times New Roman"/>
          <w:sz w:val="20"/>
          <w:szCs w:val="20"/>
        </w:rPr>
        <w:t>)</w:t>
      </w:r>
      <w:r w:rsidR="00C43058" w:rsidRPr="00BF4326">
        <w:rPr>
          <w:rFonts w:ascii="Times New Roman" w:hAnsi="Times New Roman" w:cs="Times New Roman"/>
          <w:sz w:val="20"/>
          <w:szCs w:val="20"/>
        </w:rPr>
        <w:t xml:space="preserve">, </w:t>
      </w:r>
      <w:r w:rsidRPr="00BF4326">
        <w:rPr>
          <w:rFonts w:ascii="Times New Roman" w:hAnsi="Times New Roman" w:cs="Times New Roman"/>
          <w:sz w:val="20"/>
          <w:szCs w:val="20"/>
        </w:rPr>
        <w:t>pr</w:t>
      </w:r>
      <w:r w:rsidR="00C43058" w:rsidRPr="00BF4326">
        <w:rPr>
          <w:rFonts w:ascii="Times New Roman" w:hAnsi="Times New Roman" w:cs="Times New Roman"/>
          <w:sz w:val="20"/>
          <w:szCs w:val="20"/>
        </w:rPr>
        <w:t xml:space="preserve">edicting the probability that a foraging little owl would be located in different land cover </w:t>
      </w:r>
      <w:r w:rsidRPr="00BF4326">
        <w:rPr>
          <w:rFonts w:ascii="Times New Roman" w:hAnsi="Times New Roman" w:cs="Times New Roman"/>
          <w:sz w:val="20"/>
          <w:szCs w:val="20"/>
        </w:rPr>
        <w:t>types</w:t>
      </w:r>
      <w:r w:rsidR="00C43058" w:rsidRPr="00BF4326">
        <w:rPr>
          <w:rFonts w:ascii="Times New Roman" w:hAnsi="Times New Roman" w:cs="Times New Roman"/>
          <w:sz w:val="20"/>
          <w:szCs w:val="20"/>
        </w:rPr>
        <w:t xml:space="preserve"> or ground moisture categories. </w:t>
      </w:r>
    </w:p>
    <w:p w:rsidR="00490D4E" w:rsidRPr="00BF4326" w:rsidRDefault="007B6546" w:rsidP="00C46E3D">
      <w:pPr>
        <w:spacing w:line="240" w:lineRule="auto"/>
        <w:rPr>
          <w:rFonts w:ascii="Times New Roman" w:hAnsi="Times New Roman" w:cs="Times New Roman"/>
          <w:sz w:val="20"/>
          <w:szCs w:val="20"/>
        </w:rPr>
      </w:pPr>
      <w:r w:rsidRPr="001F78DB">
        <w:rPr>
          <w:rFonts w:ascii="Times New Roman" w:hAnsi="Times New Roman" w:cs="Times New Roman"/>
          <w:sz w:val="20"/>
          <w:szCs w:val="20"/>
        </w:rPr>
        <w:t>General l</w:t>
      </w:r>
      <w:r w:rsidR="00C43058" w:rsidRPr="001F78DB">
        <w:rPr>
          <w:rFonts w:ascii="Times New Roman" w:hAnsi="Times New Roman" w:cs="Times New Roman"/>
          <w:sz w:val="20"/>
          <w:szCs w:val="20"/>
        </w:rPr>
        <w:t xml:space="preserve">and cover </w:t>
      </w:r>
      <w:r w:rsidR="001F78DB" w:rsidRPr="001F78DB">
        <w:rPr>
          <w:rFonts w:ascii="Times New Roman" w:hAnsi="Times New Roman" w:cs="Times New Roman"/>
          <w:sz w:val="20"/>
          <w:szCs w:val="20"/>
        </w:rPr>
        <w:t xml:space="preserve">categories </w:t>
      </w:r>
      <w:r w:rsidR="00C43058" w:rsidRPr="001F78DB">
        <w:rPr>
          <w:rFonts w:ascii="Times New Roman" w:hAnsi="Times New Roman" w:cs="Times New Roman"/>
          <w:sz w:val="20"/>
          <w:szCs w:val="20"/>
        </w:rPr>
        <w:t xml:space="preserve">were defined as </w:t>
      </w:r>
      <w:r w:rsidR="00545B32" w:rsidRPr="001F78DB">
        <w:rPr>
          <w:rFonts w:ascii="Times New Roman" w:hAnsi="Times New Roman" w:cs="Times New Roman"/>
          <w:sz w:val="20"/>
          <w:szCs w:val="20"/>
          <w:u w:val="single"/>
        </w:rPr>
        <w:t>Cultivated F</w:t>
      </w:r>
      <w:r w:rsidR="00265522" w:rsidRPr="001F78DB">
        <w:rPr>
          <w:rFonts w:ascii="Times New Roman" w:hAnsi="Times New Roman" w:cs="Times New Roman"/>
          <w:sz w:val="20"/>
          <w:szCs w:val="20"/>
          <w:u w:val="single"/>
        </w:rPr>
        <w:t>ields</w:t>
      </w:r>
      <w:r w:rsidR="00C43058" w:rsidRPr="001F78DB">
        <w:rPr>
          <w:rFonts w:ascii="Times New Roman" w:hAnsi="Times New Roman" w:cs="Times New Roman"/>
          <w:sz w:val="20"/>
          <w:szCs w:val="20"/>
          <w:u w:val="single"/>
        </w:rPr>
        <w:t xml:space="preserve"> (CF)</w:t>
      </w:r>
      <w:r w:rsidR="00C43058" w:rsidRPr="001F78DB">
        <w:rPr>
          <w:rFonts w:ascii="Times New Roman" w:hAnsi="Times New Roman" w:cs="Times New Roman"/>
          <w:sz w:val="20"/>
          <w:szCs w:val="20"/>
        </w:rPr>
        <w:t xml:space="preserve">, </w:t>
      </w:r>
      <w:r w:rsidR="00265522" w:rsidRPr="001F78DB">
        <w:rPr>
          <w:rFonts w:ascii="Times New Roman" w:hAnsi="Times New Roman" w:cs="Times New Roman"/>
          <w:sz w:val="20"/>
          <w:szCs w:val="20"/>
          <w:u w:val="single"/>
        </w:rPr>
        <w:t xml:space="preserve">Gardens/buildings </w:t>
      </w:r>
      <w:r w:rsidR="00C43058" w:rsidRPr="001F78DB">
        <w:rPr>
          <w:rFonts w:ascii="Times New Roman" w:hAnsi="Times New Roman" w:cs="Times New Roman"/>
          <w:sz w:val="20"/>
          <w:szCs w:val="20"/>
          <w:u w:val="single"/>
        </w:rPr>
        <w:t>(G/B)</w:t>
      </w:r>
      <w:r w:rsidR="00C43058" w:rsidRPr="001F78DB">
        <w:rPr>
          <w:rFonts w:ascii="Times New Roman" w:hAnsi="Times New Roman" w:cs="Times New Roman"/>
          <w:sz w:val="20"/>
          <w:szCs w:val="20"/>
        </w:rPr>
        <w:t xml:space="preserve"> </w:t>
      </w:r>
      <w:r w:rsidR="00AE3FB0" w:rsidRPr="001F78DB">
        <w:rPr>
          <w:rFonts w:ascii="Times New Roman" w:hAnsi="Times New Roman" w:cs="Times New Roman"/>
          <w:sz w:val="20"/>
          <w:szCs w:val="20"/>
        </w:rPr>
        <w:t xml:space="preserve">and </w:t>
      </w:r>
      <w:r w:rsidR="00FE1822" w:rsidRPr="001F78DB">
        <w:rPr>
          <w:rFonts w:ascii="Times New Roman" w:hAnsi="Times New Roman" w:cs="Times New Roman"/>
          <w:sz w:val="20"/>
          <w:szCs w:val="20"/>
          <w:u w:val="single"/>
        </w:rPr>
        <w:t>Pastures</w:t>
      </w:r>
      <w:r w:rsidR="00C43058" w:rsidRPr="001F78DB">
        <w:rPr>
          <w:rFonts w:ascii="Times New Roman" w:hAnsi="Times New Roman" w:cs="Times New Roman"/>
          <w:sz w:val="20"/>
          <w:szCs w:val="20"/>
          <w:u w:val="single"/>
        </w:rPr>
        <w:t xml:space="preserve"> (PA</w:t>
      </w:r>
      <w:r w:rsidR="00265522" w:rsidRPr="001F78DB">
        <w:rPr>
          <w:rFonts w:ascii="Times New Roman" w:hAnsi="Times New Roman" w:cs="Times New Roman"/>
          <w:sz w:val="20"/>
          <w:szCs w:val="20"/>
        </w:rPr>
        <w:t>)</w:t>
      </w:r>
      <w:r w:rsidR="00106E0F" w:rsidRPr="001F78DB">
        <w:rPr>
          <w:rFonts w:ascii="Times New Roman" w:hAnsi="Times New Roman" w:cs="Times New Roman"/>
          <w:sz w:val="20"/>
          <w:szCs w:val="20"/>
        </w:rPr>
        <w:t xml:space="preserve">. Separate sets of models estimated the </w:t>
      </w:r>
      <w:r w:rsidR="00C43058" w:rsidRPr="001F78DB">
        <w:rPr>
          <w:rFonts w:ascii="Times New Roman" w:hAnsi="Times New Roman" w:cs="Times New Roman"/>
          <w:sz w:val="20"/>
          <w:szCs w:val="20"/>
        </w:rPr>
        <w:t xml:space="preserve">probability that each of these land cover types would be used </w:t>
      </w:r>
      <w:r w:rsidR="00106E0F" w:rsidRPr="001F78DB">
        <w:rPr>
          <w:rFonts w:ascii="Times New Roman" w:hAnsi="Times New Roman" w:cs="Times New Roman"/>
          <w:sz w:val="20"/>
          <w:szCs w:val="20"/>
        </w:rPr>
        <w:t>as opposed to the other two (a fourth</w:t>
      </w:r>
      <w:r w:rsidR="00106E0F" w:rsidRPr="00BF4326">
        <w:rPr>
          <w:rFonts w:ascii="Times New Roman" w:hAnsi="Times New Roman" w:cs="Times New Roman"/>
          <w:sz w:val="20"/>
          <w:szCs w:val="20"/>
        </w:rPr>
        <w:t xml:space="preserve"> land cover category ‘Other’ which included miscellaneous land cover types and unclassified areas which are difficult to interpret biologically, were discarded from the analysis. </w:t>
      </w:r>
      <w:r w:rsidR="007411F7" w:rsidRPr="00BF4326">
        <w:rPr>
          <w:rFonts w:ascii="Times New Roman" w:hAnsi="Times New Roman" w:cs="Times New Roman"/>
          <w:sz w:val="20"/>
          <w:szCs w:val="20"/>
        </w:rPr>
        <w:t xml:space="preserve">These analyses were based on </w:t>
      </w:r>
      <w:r w:rsidR="00490D4E" w:rsidRPr="00BF4326">
        <w:rPr>
          <w:rFonts w:ascii="Times New Roman" w:hAnsi="Times New Roman" w:cs="Times New Roman"/>
          <w:sz w:val="20"/>
          <w:szCs w:val="20"/>
        </w:rPr>
        <w:t>1180 telemetry fixes from 27 little owls, representing 14 home ranges. For analyses of use</w:t>
      </w:r>
      <w:r w:rsidR="00091D0F" w:rsidRPr="00BF4326">
        <w:rPr>
          <w:rFonts w:ascii="Times New Roman" w:hAnsi="Times New Roman" w:cs="Times New Roman"/>
          <w:sz w:val="20"/>
          <w:szCs w:val="20"/>
        </w:rPr>
        <w:t xml:space="preserve"> </w:t>
      </w:r>
      <w:r w:rsidR="00490D4E" w:rsidRPr="00BF4326">
        <w:rPr>
          <w:rFonts w:ascii="Times New Roman" w:hAnsi="Times New Roman" w:cs="Times New Roman"/>
          <w:sz w:val="20"/>
          <w:szCs w:val="20"/>
        </w:rPr>
        <w:t xml:space="preserve">in relation to availability in distance-to-nest intervals </w:t>
      </w:r>
      <w:r w:rsidR="00091D0F" w:rsidRPr="00BF4326">
        <w:rPr>
          <w:rFonts w:ascii="Times New Roman" w:hAnsi="Times New Roman" w:cs="Times New Roman"/>
          <w:sz w:val="20"/>
          <w:szCs w:val="20"/>
        </w:rPr>
        <w:t>of CF, G/B and PA,  1046, 799 and 656</w:t>
      </w:r>
      <w:r w:rsidR="00C46E3D" w:rsidRPr="00BF4326">
        <w:rPr>
          <w:rFonts w:ascii="Times New Roman" w:hAnsi="Times New Roman" w:cs="Times New Roman"/>
          <w:sz w:val="20"/>
          <w:szCs w:val="20"/>
        </w:rPr>
        <w:t xml:space="preserve"> telemetry fixes were</w:t>
      </w:r>
      <w:r w:rsidR="00490D4E" w:rsidRPr="00BF4326">
        <w:rPr>
          <w:rFonts w:ascii="Times New Roman" w:hAnsi="Times New Roman" w:cs="Times New Roman"/>
          <w:sz w:val="20"/>
          <w:szCs w:val="20"/>
        </w:rPr>
        <w:t xml:space="preserve"> available (observations were d</w:t>
      </w:r>
      <w:r w:rsidR="00091D0F" w:rsidRPr="00BF4326">
        <w:rPr>
          <w:rFonts w:ascii="Times New Roman" w:hAnsi="Times New Roman" w:cs="Times New Roman"/>
          <w:sz w:val="20"/>
          <w:szCs w:val="20"/>
        </w:rPr>
        <w:t xml:space="preserve">iscarded </w:t>
      </w:r>
      <w:r w:rsidR="00490D4E" w:rsidRPr="00BF4326">
        <w:rPr>
          <w:rFonts w:ascii="Times New Roman" w:hAnsi="Times New Roman" w:cs="Times New Roman"/>
          <w:sz w:val="20"/>
          <w:szCs w:val="20"/>
        </w:rPr>
        <w:t xml:space="preserve">if availability </w:t>
      </w:r>
      <w:r w:rsidR="00091D0F" w:rsidRPr="00BF4326">
        <w:rPr>
          <w:rFonts w:ascii="Times New Roman" w:hAnsi="Times New Roman" w:cs="Times New Roman"/>
          <w:sz w:val="20"/>
          <w:szCs w:val="20"/>
        </w:rPr>
        <w:t xml:space="preserve">for the focal land cover type </w:t>
      </w:r>
      <w:r w:rsidR="00490D4E" w:rsidRPr="00BF4326">
        <w:rPr>
          <w:rFonts w:ascii="Times New Roman" w:hAnsi="Times New Roman" w:cs="Times New Roman"/>
          <w:sz w:val="20"/>
          <w:szCs w:val="20"/>
        </w:rPr>
        <w:t xml:space="preserve">was 0 or 1).   </w:t>
      </w:r>
    </w:p>
    <w:p w:rsidR="00265522" w:rsidRPr="00BF4326" w:rsidRDefault="00106E0F" w:rsidP="00C46E3D">
      <w:pPr>
        <w:spacing w:line="240" w:lineRule="auto"/>
        <w:rPr>
          <w:rFonts w:ascii="Times New Roman" w:hAnsi="Times New Roman" w:cs="Times New Roman"/>
          <w:sz w:val="20"/>
          <w:szCs w:val="20"/>
        </w:rPr>
      </w:pPr>
      <w:r w:rsidRPr="001F78DB">
        <w:rPr>
          <w:rFonts w:ascii="Times New Roman" w:hAnsi="Times New Roman" w:cs="Times New Roman"/>
          <w:sz w:val="20"/>
          <w:szCs w:val="20"/>
        </w:rPr>
        <w:t>Soil moisture was catego</w:t>
      </w:r>
      <w:r w:rsidR="00490D4E" w:rsidRPr="001F78DB">
        <w:rPr>
          <w:rFonts w:ascii="Times New Roman" w:hAnsi="Times New Roman" w:cs="Times New Roman"/>
          <w:sz w:val="20"/>
          <w:szCs w:val="20"/>
        </w:rPr>
        <w:t>rised as</w:t>
      </w:r>
      <w:r w:rsidRPr="001F78DB">
        <w:rPr>
          <w:rFonts w:ascii="Times New Roman" w:hAnsi="Times New Roman" w:cs="Times New Roman"/>
          <w:sz w:val="20"/>
          <w:szCs w:val="20"/>
        </w:rPr>
        <w:t xml:space="preserve"> </w:t>
      </w:r>
      <w:r w:rsidRPr="001F78DB">
        <w:rPr>
          <w:rFonts w:ascii="Times New Roman" w:hAnsi="Times New Roman" w:cs="Times New Roman"/>
          <w:sz w:val="20"/>
          <w:szCs w:val="20"/>
          <w:u w:val="single"/>
        </w:rPr>
        <w:t>‘</w:t>
      </w:r>
      <w:r w:rsidR="00265522" w:rsidRPr="001F78DB">
        <w:rPr>
          <w:rFonts w:ascii="Times New Roman" w:hAnsi="Times New Roman" w:cs="Times New Roman"/>
          <w:sz w:val="20"/>
          <w:szCs w:val="20"/>
          <w:u w:val="single"/>
        </w:rPr>
        <w:t>Moist</w:t>
      </w:r>
      <w:r w:rsidRPr="001F78DB">
        <w:rPr>
          <w:rFonts w:ascii="Times New Roman" w:hAnsi="Times New Roman" w:cs="Times New Roman"/>
          <w:sz w:val="20"/>
          <w:szCs w:val="20"/>
          <w:u w:val="single"/>
        </w:rPr>
        <w:t>’</w:t>
      </w:r>
      <w:r w:rsidR="00265522" w:rsidRPr="001F78DB">
        <w:rPr>
          <w:rFonts w:ascii="Times New Roman" w:hAnsi="Times New Roman" w:cs="Times New Roman"/>
          <w:sz w:val="20"/>
          <w:szCs w:val="20"/>
        </w:rPr>
        <w:t xml:space="preserve"> ground (as opposed to dry ground: </w:t>
      </w:r>
      <w:r w:rsidRPr="001F78DB">
        <w:rPr>
          <w:rFonts w:ascii="Times New Roman" w:hAnsi="Times New Roman" w:cs="Times New Roman"/>
          <w:sz w:val="20"/>
          <w:szCs w:val="20"/>
        </w:rPr>
        <w:t xml:space="preserve">the </w:t>
      </w:r>
      <w:r w:rsidR="00265522" w:rsidRPr="001F78DB">
        <w:rPr>
          <w:rFonts w:ascii="Times New Roman" w:hAnsi="Times New Roman" w:cs="Times New Roman"/>
          <w:sz w:val="20"/>
          <w:szCs w:val="20"/>
        </w:rPr>
        <w:t xml:space="preserve">analysis </w:t>
      </w:r>
      <w:r w:rsidRPr="001F78DB">
        <w:rPr>
          <w:rFonts w:ascii="Times New Roman" w:hAnsi="Times New Roman" w:cs="Times New Roman"/>
          <w:sz w:val="20"/>
          <w:szCs w:val="20"/>
        </w:rPr>
        <w:t xml:space="preserve">was </w:t>
      </w:r>
      <w:r w:rsidR="00265522" w:rsidRPr="001F78DB">
        <w:rPr>
          <w:rFonts w:ascii="Times New Roman" w:hAnsi="Times New Roman" w:cs="Times New Roman"/>
          <w:sz w:val="20"/>
          <w:szCs w:val="20"/>
        </w:rPr>
        <w:t>restricted to are</w:t>
      </w:r>
      <w:r w:rsidR="005E000B" w:rsidRPr="001F78DB">
        <w:rPr>
          <w:rFonts w:ascii="Times New Roman" w:hAnsi="Times New Roman" w:cs="Times New Roman"/>
          <w:sz w:val="20"/>
          <w:szCs w:val="20"/>
        </w:rPr>
        <w:t xml:space="preserve">as </w:t>
      </w:r>
      <w:r w:rsidR="00265522" w:rsidRPr="001F78DB">
        <w:rPr>
          <w:rFonts w:ascii="Times New Roman" w:hAnsi="Times New Roman" w:cs="Times New Roman"/>
          <w:sz w:val="20"/>
          <w:szCs w:val="20"/>
        </w:rPr>
        <w:t xml:space="preserve">covered by </w:t>
      </w:r>
      <w:r w:rsidR="005E000B" w:rsidRPr="001F78DB">
        <w:rPr>
          <w:rFonts w:ascii="Times New Roman" w:hAnsi="Times New Roman" w:cs="Times New Roman"/>
          <w:sz w:val="20"/>
          <w:szCs w:val="20"/>
        </w:rPr>
        <w:t>CF and</w:t>
      </w:r>
      <w:r w:rsidR="005E000B" w:rsidRPr="00BF4326">
        <w:rPr>
          <w:rFonts w:ascii="Times New Roman" w:hAnsi="Times New Roman" w:cs="Times New Roman"/>
          <w:sz w:val="20"/>
          <w:szCs w:val="20"/>
        </w:rPr>
        <w:t xml:space="preserve"> PA as G/B</w:t>
      </w:r>
      <w:r w:rsidR="00265522" w:rsidRPr="00BF4326">
        <w:rPr>
          <w:rFonts w:ascii="Times New Roman" w:hAnsi="Times New Roman" w:cs="Times New Roman"/>
          <w:sz w:val="20"/>
          <w:szCs w:val="20"/>
        </w:rPr>
        <w:t xml:space="preserve"> did not contain any surfaces with moist ground</w:t>
      </w:r>
      <w:r w:rsidRPr="00BF4326">
        <w:rPr>
          <w:rStyle w:val="FootnoteReference"/>
          <w:rFonts w:ascii="Times New Roman" w:hAnsi="Times New Roman" w:cs="Times New Roman"/>
          <w:sz w:val="20"/>
          <w:szCs w:val="20"/>
        </w:rPr>
        <w:footnoteReference w:id="1"/>
      </w:r>
      <w:r w:rsidR="00265522" w:rsidRPr="00BF4326">
        <w:rPr>
          <w:rFonts w:ascii="Times New Roman" w:hAnsi="Times New Roman" w:cs="Times New Roman"/>
          <w:sz w:val="20"/>
          <w:szCs w:val="20"/>
        </w:rPr>
        <w:t xml:space="preserve">). </w:t>
      </w:r>
      <w:r w:rsidR="007411F7" w:rsidRPr="00BF4326">
        <w:rPr>
          <w:rFonts w:ascii="Times New Roman" w:hAnsi="Times New Roman" w:cs="Times New Roman"/>
          <w:sz w:val="20"/>
          <w:szCs w:val="20"/>
        </w:rPr>
        <w:t>These analyses were based on up to 845 selected telemetry observations from 14 little owls with access to moist ground within their home range</w:t>
      </w:r>
      <w:r w:rsidR="00490D4E" w:rsidRPr="00BF4326">
        <w:rPr>
          <w:rFonts w:ascii="Times New Roman" w:hAnsi="Times New Roman" w:cs="Times New Roman"/>
          <w:sz w:val="20"/>
          <w:szCs w:val="20"/>
        </w:rPr>
        <w:t>. F</w:t>
      </w:r>
      <w:r w:rsidR="007411F7" w:rsidRPr="00BF4326">
        <w:rPr>
          <w:rFonts w:ascii="Times New Roman" w:hAnsi="Times New Roman" w:cs="Times New Roman"/>
          <w:sz w:val="20"/>
          <w:szCs w:val="20"/>
        </w:rPr>
        <w:t>or analyses of use in relation to availability in distance-to-nest intervals</w:t>
      </w:r>
      <w:r w:rsidR="00091D0F" w:rsidRPr="00BF4326">
        <w:rPr>
          <w:rFonts w:ascii="Times New Roman" w:hAnsi="Times New Roman" w:cs="Times New Roman"/>
          <w:sz w:val="20"/>
          <w:szCs w:val="20"/>
        </w:rPr>
        <w:t>,</w:t>
      </w:r>
      <w:r w:rsidR="007411F7" w:rsidRPr="00BF4326">
        <w:rPr>
          <w:rFonts w:ascii="Times New Roman" w:hAnsi="Times New Roman" w:cs="Times New Roman"/>
          <w:sz w:val="20"/>
          <w:szCs w:val="20"/>
        </w:rPr>
        <w:t xml:space="preserve"> </w:t>
      </w:r>
      <w:r w:rsidR="00C46E3D" w:rsidRPr="00BF4326">
        <w:rPr>
          <w:rFonts w:ascii="Times New Roman" w:hAnsi="Times New Roman" w:cs="Times New Roman"/>
          <w:sz w:val="20"/>
          <w:szCs w:val="20"/>
        </w:rPr>
        <w:t>543 telemetry fixes were</w:t>
      </w:r>
      <w:r w:rsidR="00490D4E" w:rsidRPr="00BF4326">
        <w:rPr>
          <w:rFonts w:ascii="Times New Roman" w:hAnsi="Times New Roman" w:cs="Times New Roman"/>
          <w:sz w:val="20"/>
          <w:szCs w:val="20"/>
        </w:rPr>
        <w:t xml:space="preserve"> available </w:t>
      </w:r>
      <w:r w:rsidR="007411F7" w:rsidRPr="00BF4326">
        <w:rPr>
          <w:rFonts w:ascii="Times New Roman" w:hAnsi="Times New Roman" w:cs="Times New Roman"/>
          <w:sz w:val="20"/>
          <w:szCs w:val="20"/>
        </w:rPr>
        <w:t>(observations were d</w:t>
      </w:r>
      <w:r w:rsidR="00091D0F" w:rsidRPr="00BF4326">
        <w:rPr>
          <w:rFonts w:ascii="Times New Roman" w:hAnsi="Times New Roman" w:cs="Times New Roman"/>
          <w:sz w:val="20"/>
          <w:szCs w:val="20"/>
        </w:rPr>
        <w:t xml:space="preserve">iscarded </w:t>
      </w:r>
      <w:r w:rsidR="007411F7" w:rsidRPr="00BF4326">
        <w:rPr>
          <w:rFonts w:ascii="Times New Roman" w:hAnsi="Times New Roman" w:cs="Times New Roman"/>
          <w:sz w:val="20"/>
          <w:szCs w:val="20"/>
        </w:rPr>
        <w:t xml:space="preserve">if availability was 0 or 1).   </w:t>
      </w:r>
    </w:p>
    <w:p w:rsidR="00AF7167" w:rsidRPr="00BF4326" w:rsidRDefault="00AF7167" w:rsidP="00C46E3D">
      <w:pPr>
        <w:spacing w:after="0" w:line="240" w:lineRule="auto"/>
        <w:rPr>
          <w:rFonts w:ascii="Times New Roman" w:hAnsi="Times New Roman" w:cs="Times New Roman"/>
          <w:i/>
          <w:sz w:val="20"/>
          <w:szCs w:val="20"/>
        </w:rPr>
      </w:pPr>
      <w:r w:rsidRPr="00BF4326">
        <w:rPr>
          <w:rFonts w:ascii="Times New Roman" w:hAnsi="Times New Roman" w:cs="Times New Roman"/>
          <w:i/>
          <w:sz w:val="20"/>
          <w:szCs w:val="20"/>
        </w:rPr>
        <w:t>Temporal</w:t>
      </w:r>
      <w:r w:rsidR="00AE3FB0" w:rsidRPr="00BF4326">
        <w:rPr>
          <w:rFonts w:ascii="Times New Roman" w:hAnsi="Times New Roman" w:cs="Times New Roman"/>
          <w:i/>
          <w:sz w:val="20"/>
          <w:szCs w:val="20"/>
        </w:rPr>
        <w:t xml:space="preserve"> predictor variables</w:t>
      </w:r>
    </w:p>
    <w:p w:rsidR="00AF7167" w:rsidRPr="00BF4326" w:rsidRDefault="00AF7167" w:rsidP="00C46E3D">
      <w:pPr>
        <w:pStyle w:val="ListParagraph"/>
        <w:numPr>
          <w:ilvl w:val="0"/>
          <w:numId w:val="1"/>
        </w:numPr>
        <w:spacing w:after="0" w:line="240" w:lineRule="auto"/>
        <w:rPr>
          <w:rFonts w:ascii="Times New Roman" w:hAnsi="Times New Roman" w:cs="Times New Roman"/>
          <w:sz w:val="20"/>
          <w:szCs w:val="20"/>
        </w:rPr>
      </w:pPr>
      <w:r w:rsidRPr="00BF4326">
        <w:rPr>
          <w:rFonts w:ascii="Times New Roman" w:hAnsi="Times New Roman" w:cs="Times New Roman"/>
          <w:b/>
          <w:sz w:val="20"/>
          <w:szCs w:val="20"/>
        </w:rPr>
        <w:t>Month:</w:t>
      </w:r>
      <w:r w:rsidR="00106E0F" w:rsidRPr="00BF4326">
        <w:rPr>
          <w:rFonts w:ascii="Times New Roman" w:hAnsi="Times New Roman" w:cs="Times New Roman"/>
          <w:sz w:val="20"/>
          <w:szCs w:val="20"/>
        </w:rPr>
        <w:t xml:space="preserve"> M</w:t>
      </w:r>
      <w:r w:rsidRPr="00BF4326">
        <w:rPr>
          <w:rFonts w:ascii="Times New Roman" w:hAnsi="Times New Roman" w:cs="Times New Roman"/>
          <w:sz w:val="20"/>
          <w:szCs w:val="20"/>
        </w:rPr>
        <w:t>onthly intervals</w:t>
      </w:r>
    </w:p>
    <w:p w:rsidR="00AF7167" w:rsidRPr="00BF4326" w:rsidRDefault="00AF7167" w:rsidP="00C46E3D">
      <w:pPr>
        <w:pStyle w:val="ListParagraph"/>
        <w:numPr>
          <w:ilvl w:val="0"/>
          <w:numId w:val="1"/>
        </w:numPr>
        <w:spacing w:after="0" w:line="240" w:lineRule="auto"/>
        <w:rPr>
          <w:rFonts w:ascii="Times New Roman" w:hAnsi="Times New Roman" w:cs="Times New Roman"/>
          <w:sz w:val="20"/>
          <w:szCs w:val="20"/>
        </w:rPr>
      </w:pPr>
      <w:r w:rsidRPr="00BF4326">
        <w:rPr>
          <w:rFonts w:ascii="Times New Roman" w:hAnsi="Times New Roman" w:cs="Times New Roman"/>
          <w:b/>
          <w:sz w:val="20"/>
          <w:szCs w:val="20"/>
        </w:rPr>
        <w:t>Wind:</w:t>
      </w:r>
      <w:r w:rsidRPr="00BF4326">
        <w:rPr>
          <w:rFonts w:ascii="Times New Roman" w:hAnsi="Times New Roman" w:cs="Times New Roman"/>
          <w:sz w:val="20"/>
          <w:szCs w:val="20"/>
        </w:rPr>
        <w:t xml:space="preserve"> wind strength scored on Beaufort’s scale.</w:t>
      </w:r>
    </w:p>
    <w:p w:rsidR="00AF7167" w:rsidRPr="00BF4326" w:rsidRDefault="00AF7167" w:rsidP="00C46E3D">
      <w:pPr>
        <w:pStyle w:val="ListParagraph"/>
        <w:numPr>
          <w:ilvl w:val="0"/>
          <w:numId w:val="1"/>
        </w:numPr>
        <w:spacing w:after="0" w:line="240" w:lineRule="auto"/>
        <w:rPr>
          <w:rFonts w:ascii="Times New Roman" w:hAnsi="Times New Roman" w:cs="Times New Roman"/>
          <w:sz w:val="20"/>
          <w:szCs w:val="20"/>
        </w:rPr>
      </w:pPr>
      <w:r w:rsidRPr="00BF4326">
        <w:rPr>
          <w:rFonts w:ascii="Times New Roman" w:hAnsi="Times New Roman" w:cs="Times New Roman"/>
          <w:b/>
          <w:sz w:val="20"/>
          <w:szCs w:val="20"/>
        </w:rPr>
        <w:t xml:space="preserve">Rain: </w:t>
      </w:r>
      <w:r w:rsidRPr="00BF4326">
        <w:rPr>
          <w:rFonts w:ascii="Times New Roman" w:hAnsi="Times New Roman" w:cs="Times New Roman"/>
          <w:sz w:val="20"/>
          <w:szCs w:val="20"/>
        </w:rPr>
        <w:t>classification of whether the weather was rainy (if the ground was wet by precipitation) or dry</w:t>
      </w:r>
      <w:r w:rsidR="00AE3FB0" w:rsidRPr="00BF4326">
        <w:rPr>
          <w:rFonts w:ascii="Times New Roman" w:hAnsi="Times New Roman" w:cs="Times New Roman"/>
          <w:sz w:val="20"/>
          <w:szCs w:val="20"/>
        </w:rPr>
        <w:t>.</w:t>
      </w:r>
      <w:r w:rsidRPr="00BF4326">
        <w:rPr>
          <w:rFonts w:ascii="Times New Roman" w:hAnsi="Times New Roman" w:cs="Times New Roman"/>
          <w:b/>
          <w:sz w:val="20"/>
          <w:szCs w:val="20"/>
        </w:rPr>
        <w:t xml:space="preserve"> </w:t>
      </w:r>
    </w:p>
    <w:p w:rsidR="007B1B0D" w:rsidRPr="00BF4326" w:rsidRDefault="00AF7167" w:rsidP="00C46E3D">
      <w:pPr>
        <w:pStyle w:val="ListParagraph"/>
        <w:numPr>
          <w:ilvl w:val="0"/>
          <w:numId w:val="1"/>
        </w:numPr>
        <w:spacing w:after="0" w:line="240" w:lineRule="auto"/>
        <w:rPr>
          <w:rFonts w:ascii="Times New Roman" w:hAnsi="Times New Roman" w:cs="Times New Roman"/>
          <w:sz w:val="20"/>
          <w:szCs w:val="20"/>
        </w:rPr>
      </w:pPr>
      <w:r w:rsidRPr="00BF4326">
        <w:rPr>
          <w:rFonts w:ascii="Times New Roman" w:hAnsi="Times New Roman" w:cs="Times New Roman"/>
          <w:b/>
          <w:sz w:val="20"/>
          <w:szCs w:val="20"/>
        </w:rPr>
        <w:t>Temp:</w:t>
      </w:r>
      <w:r w:rsidRPr="00BF4326">
        <w:rPr>
          <w:rFonts w:ascii="Times New Roman" w:hAnsi="Times New Roman" w:cs="Times New Roman"/>
          <w:sz w:val="20"/>
          <w:szCs w:val="20"/>
        </w:rPr>
        <w:t xml:space="preserve"> Temperature in °C</w:t>
      </w:r>
    </w:p>
    <w:p w:rsidR="007B1B0D" w:rsidRPr="00BF4326" w:rsidRDefault="007B1B0D" w:rsidP="00C46E3D">
      <w:pPr>
        <w:pStyle w:val="ListParagraph"/>
        <w:spacing w:after="0" w:line="240" w:lineRule="auto"/>
        <w:rPr>
          <w:rFonts w:ascii="Times New Roman" w:hAnsi="Times New Roman" w:cs="Times New Roman"/>
          <w:sz w:val="20"/>
          <w:szCs w:val="20"/>
        </w:rPr>
      </w:pPr>
    </w:p>
    <w:p w:rsidR="00AF7167" w:rsidRPr="00BF4326" w:rsidRDefault="00AF7167" w:rsidP="00C46E3D">
      <w:pPr>
        <w:spacing w:after="0" w:line="240" w:lineRule="auto"/>
        <w:rPr>
          <w:rFonts w:ascii="Times New Roman" w:hAnsi="Times New Roman" w:cs="Times New Roman"/>
          <w:i/>
          <w:sz w:val="20"/>
          <w:szCs w:val="20"/>
        </w:rPr>
      </w:pPr>
      <w:r w:rsidRPr="00BF4326">
        <w:rPr>
          <w:rFonts w:ascii="Times New Roman" w:hAnsi="Times New Roman" w:cs="Times New Roman"/>
          <w:i/>
          <w:sz w:val="20"/>
          <w:szCs w:val="20"/>
        </w:rPr>
        <w:t>Life history</w:t>
      </w:r>
      <w:r w:rsidR="00AE3FB0" w:rsidRPr="00BF4326">
        <w:rPr>
          <w:rFonts w:ascii="Times New Roman" w:hAnsi="Times New Roman" w:cs="Times New Roman"/>
          <w:i/>
          <w:sz w:val="20"/>
          <w:szCs w:val="20"/>
        </w:rPr>
        <w:t xml:space="preserve"> variables</w:t>
      </w:r>
    </w:p>
    <w:p w:rsidR="00FC47DE" w:rsidRPr="00BF4326" w:rsidRDefault="00AF7167" w:rsidP="00C46E3D">
      <w:pPr>
        <w:pStyle w:val="ListParagraph"/>
        <w:numPr>
          <w:ilvl w:val="0"/>
          <w:numId w:val="1"/>
        </w:numPr>
        <w:spacing w:after="0" w:line="240" w:lineRule="auto"/>
        <w:rPr>
          <w:rFonts w:ascii="Times New Roman" w:hAnsi="Times New Roman" w:cs="Times New Roman"/>
          <w:i/>
          <w:sz w:val="20"/>
          <w:szCs w:val="20"/>
        </w:rPr>
      </w:pPr>
      <w:r w:rsidRPr="00BF4326">
        <w:rPr>
          <w:rFonts w:ascii="Times New Roman" w:hAnsi="Times New Roman" w:cs="Times New Roman"/>
          <w:b/>
          <w:sz w:val="20"/>
          <w:szCs w:val="20"/>
        </w:rPr>
        <w:t>Sex:</w:t>
      </w:r>
      <w:r w:rsidRPr="00BF4326">
        <w:rPr>
          <w:rFonts w:ascii="Times New Roman" w:hAnsi="Times New Roman" w:cs="Times New Roman"/>
          <w:sz w:val="20"/>
          <w:szCs w:val="20"/>
        </w:rPr>
        <w:t xml:space="preserve"> the gender of the subject.</w:t>
      </w:r>
    </w:p>
    <w:p w:rsidR="007B1B0D" w:rsidRPr="00BF4326" w:rsidRDefault="00FC47DE" w:rsidP="00C46E3D">
      <w:pPr>
        <w:pStyle w:val="ListParagraph"/>
        <w:spacing w:after="0" w:line="240" w:lineRule="auto"/>
        <w:rPr>
          <w:rFonts w:ascii="Times New Roman" w:hAnsi="Times New Roman" w:cs="Times New Roman"/>
          <w:i/>
          <w:sz w:val="20"/>
          <w:szCs w:val="20"/>
        </w:rPr>
      </w:pPr>
      <w:r w:rsidRPr="00BF4326">
        <w:rPr>
          <w:rFonts w:ascii="Times New Roman" w:hAnsi="Times New Roman" w:cs="Times New Roman"/>
          <w:i/>
          <w:sz w:val="20"/>
          <w:szCs w:val="20"/>
        </w:rPr>
        <w:t xml:space="preserve"> </w:t>
      </w:r>
    </w:p>
    <w:p w:rsidR="007B1B0D" w:rsidRPr="00BF4326" w:rsidRDefault="00AE3FB0" w:rsidP="00C46E3D">
      <w:pPr>
        <w:spacing w:after="0" w:line="240" w:lineRule="auto"/>
        <w:rPr>
          <w:rFonts w:ascii="Times New Roman" w:hAnsi="Times New Roman" w:cs="Times New Roman"/>
          <w:i/>
          <w:sz w:val="20"/>
          <w:szCs w:val="20"/>
        </w:rPr>
      </w:pPr>
      <w:r w:rsidRPr="00BF4326">
        <w:rPr>
          <w:rFonts w:ascii="Times New Roman" w:hAnsi="Times New Roman" w:cs="Times New Roman"/>
          <w:i/>
          <w:sz w:val="20"/>
          <w:szCs w:val="20"/>
        </w:rPr>
        <w:t>Spatial predictor variables</w:t>
      </w:r>
    </w:p>
    <w:p w:rsidR="00265522" w:rsidRPr="00BF4326" w:rsidRDefault="00D24FE8" w:rsidP="00C46E3D">
      <w:pPr>
        <w:pStyle w:val="ListParagraph"/>
        <w:numPr>
          <w:ilvl w:val="0"/>
          <w:numId w:val="1"/>
        </w:numPr>
        <w:spacing w:after="0" w:line="240" w:lineRule="auto"/>
        <w:rPr>
          <w:rFonts w:ascii="Times New Roman" w:hAnsi="Times New Roman" w:cs="Times New Roman"/>
          <w:sz w:val="20"/>
          <w:szCs w:val="20"/>
        </w:rPr>
      </w:pPr>
      <w:r w:rsidRPr="00BF4326">
        <w:rPr>
          <w:rFonts w:ascii="Times New Roman" w:hAnsi="Times New Roman" w:cs="Times New Roman"/>
          <w:b/>
          <w:sz w:val="20"/>
          <w:szCs w:val="20"/>
        </w:rPr>
        <w:t>Availability</w:t>
      </w:r>
      <w:r w:rsidR="006B265D" w:rsidRPr="00BF4326">
        <w:rPr>
          <w:rFonts w:ascii="Times New Roman" w:hAnsi="Times New Roman" w:cs="Times New Roman"/>
          <w:b/>
          <w:sz w:val="20"/>
          <w:szCs w:val="20"/>
        </w:rPr>
        <w:t xml:space="preserve"> on</w:t>
      </w:r>
      <w:r w:rsidR="00091D0F" w:rsidRPr="00BF4326">
        <w:rPr>
          <w:rFonts w:ascii="Times New Roman" w:hAnsi="Times New Roman" w:cs="Times New Roman"/>
          <w:b/>
          <w:sz w:val="20"/>
          <w:szCs w:val="20"/>
        </w:rPr>
        <w:t xml:space="preserve"> home range level </w:t>
      </w:r>
      <w:r w:rsidR="00091D0F" w:rsidRPr="00BF4326">
        <w:rPr>
          <w:rFonts w:ascii="Times New Roman" w:hAnsi="Times New Roman" w:cs="Times New Roman"/>
          <w:sz w:val="20"/>
          <w:szCs w:val="20"/>
        </w:rPr>
        <w:t>(</w:t>
      </w:r>
      <w:r w:rsidRPr="00BF4326">
        <w:rPr>
          <w:rFonts w:ascii="Times New Roman" w:hAnsi="Times New Roman" w:cs="Times New Roman"/>
          <w:sz w:val="20"/>
          <w:szCs w:val="20"/>
        </w:rPr>
        <w:t xml:space="preserve">denoted </w:t>
      </w:r>
      <w:proofErr w:type="spellStart"/>
      <w:proofErr w:type="gramStart"/>
      <w:r w:rsidR="00265522" w:rsidRPr="00BF4326">
        <w:rPr>
          <w:rFonts w:ascii="Times New Roman" w:hAnsi="Times New Roman" w:cs="Times New Roman"/>
          <w:b/>
          <w:sz w:val="20"/>
          <w:szCs w:val="20"/>
        </w:rPr>
        <w:t>logit</w:t>
      </w:r>
      <w:proofErr w:type="spellEnd"/>
      <w:r w:rsidR="00265522" w:rsidRPr="00BF4326">
        <w:rPr>
          <w:rFonts w:ascii="Times New Roman" w:hAnsi="Times New Roman" w:cs="Times New Roman"/>
          <w:b/>
          <w:sz w:val="20"/>
          <w:szCs w:val="20"/>
        </w:rPr>
        <w:t>(</w:t>
      </w:r>
      <w:proofErr w:type="gramEnd"/>
      <w:r w:rsidR="00265522" w:rsidRPr="00BF4326">
        <w:rPr>
          <w:rFonts w:ascii="Times New Roman" w:hAnsi="Times New Roman" w:cs="Times New Roman"/>
          <w:b/>
          <w:sz w:val="20"/>
          <w:szCs w:val="20"/>
        </w:rPr>
        <w:t>A</w:t>
      </w:r>
      <w:r w:rsidR="00265522" w:rsidRPr="00BF4326">
        <w:rPr>
          <w:rFonts w:ascii="Times New Roman" w:hAnsi="Times New Roman" w:cs="Times New Roman"/>
          <w:b/>
          <w:sz w:val="20"/>
          <w:szCs w:val="20"/>
          <w:vertAlign w:val="subscript"/>
        </w:rPr>
        <w:t>HR</w:t>
      </w:r>
      <w:r w:rsidR="00091D0F" w:rsidRPr="00BF4326">
        <w:rPr>
          <w:rFonts w:ascii="Times New Roman" w:hAnsi="Times New Roman" w:cs="Times New Roman"/>
          <w:b/>
          <w:sz w:val="20"/>
          <w:szCs w:val="20"/>
        </w:rPr>
        <w:t>)</w:t>
      </w:r>
      <w:r w:rsidR="00091D0F" w:rsidRPr="00BF4326">
        <w:rPr>
          <w:rFonts w:ascii="Times New Roman" w:hAnsi="Times New Roman" w:cs="Times New Roman"/>
          <w:sz w:val="20"/>
          <w:szCs w:val="20"/>
        </w:rPr>
        <w:t>)</w:t>
      </w:r>
      <w:r w:rsidR="00091D0F" w:rsidRPr="00BF4326">
        <w:rPr>
          <w:rFonts w:ascii="Times New Roman" w:hAnsi="Times New Roman" w:cs="Times New Roman"/>
          <w:b/>
          <w:sz w:val="20"/>
          <w:szCs w:val="20"/>
        </w:rPr>
        <w:t xml:space="preserve"> </w:t>
      </w:r>
      <w:r w:rsidR="00091D0F" w:rsidRPr="00BF4326">
        <w:rPr>
          <w:rFonts w:ascii="Times New Roman" w:hAnsi="Times New Roman" w:cs="Times New Roman"/>
          <w:sz w:val="20"/>
          <w:szCs w:val="20"/>
        </w:rPr>
        <w:t>is the</w:t>
      </w:r>
      <w:r w:rsidR="00963522" w:rsidRPr="00BF4326">
        <w:rPr>
          <w:rFonts w:ascii="Times New Roman" w:hAnsi="Times New Roman" w:cs="Times New Roman"/>
          <w:sz w:val="20"/>
          <w:szCs w:val="20"/>
        </w:rPr>
        <w:t xml:space="preserve"> </w:t>
      </w:r>
      <w:proofErr w:type="spellStart"/>
      <w:r w:rsidR="00963522" w:rsidRPr="00BF4326">
        <w:rPr>
          <w:rFonts w:ascii="Times New Roman" w:hAnsi="Times New Roman" w:cs="Times New Roman"/>
          <w:sz w:val="20"/>
          <w:szCs w:val="20"/>
        </w:rPr>
        <w:t>logit</w:t>
      </w:r>
      <w:proofErr w:type="spellEnd"/>
      <w:r w:rsidR="00963522" w:rsidRPr="00BF4326">
        <w:rPr>
          <w:rFonts w:ascii="Times New Roman" w:hAnsi="Times New Roman" w:cs="Times New Roman"/>
          <w:sz w:val="20"/>
          <w:szCs w:val="20"/>
        </w:rPr>
        <w:t>-transformed</w:t>
      </w:r>
      <w:r w:rsidR="00265522" w:rsidRPr="00BF4326">
        <w:rPr>
          <w:rFonts w:ascii="Times New Roman" w:hAnsi="Times New Roman" w:cs="Times New Roman"/>
          <w:sz w:val="20"/>
          <w:szCs w:val="20"/>
        </w:rPr>
        <w:t xml:space="preserve"> proportional cover of the </w:t>
      </w:r>
      <w:r w:rsidR="00091D0F" w:rsidRPr="00BF4326">
        <w:rPr>
          <w:rFonts w:ascii="Times New Roman" w:hAnsi="Times New Roman" w:cs="Times New Roman"/>
          <w:sz w:val="20"/>
          <w:szCs w:val="20"/>
        </w:rPr>
        <w:t>focal land cover type or soil moisture category, 20-800 m from the nest</w:t>
      </w:r>
      <w:r w:rsidRPr="00BF4326">
        <w:rPr>
          <w:rFonts w:ascii="Times New Roman" w:hAnsi="Times New Roman" w:cs="Times New Roman"/>
          <w:sz w:val="20"/>
          <w:szCs w:val="20"/>
        </w:rPr>
        <w:t>.</w:t>
      </w:r>
      <w:r w:rsidR="00091D0F" w:rsidRPr="00BF4326">
        <w:rPr>
          <w:rFonts w:ascii="Times New Roman" w:hAnsi="Times New Roman" w:cs="Times New Roman"/>
          <w:sz w:val="20"/>
          <w:szCs w:val="20"/>
        </w:rPr>
        <w:t xml:space="preserve"> Hence</w:t>
      </w:r>
      <w:r w:rsidR="006B265D" w:rsidRPr="00BF4326">
        <w:rPr>
          <w:rFonts w:ascii="Times New Roman" w:hAnsi="Times New Roman" w:cs="Times New Roman"/>
          <w:sz w:val="20"/>
          <w:szCs w:val="20"/>
        </w:rPr>
        <w:t xml:space="preserve">, if the focal habitat category covers 20% of the home range, </w:t>
      </w:r>
      <w:proofErr w:type="spellStart"/>
      <w:proofErr w:type="gramStart"/>
      <w:r w:rsidR="006B265D" w:rsidRPr="00BF4326">
        <w:rPr>
          <w:rFonts w:ascii="Times New Roman" w:hAnsi="Times New Roman" w:cs="Times New Roman"/>
          <w:sz w:val="20"/>
          <w:szCs w:val="20"/>
        </w:rPr>
        <w:t>logit</w:t>
      </w:r>
      <w:proofErr w:type="spellEnd"/>
      <w:r w:rsidR="006B265D" w:rsidRPr="00BF4326">
        <w:rPr>
          <w:rFonts w:ascii="Times New Roman" w:hAnsi="Times New Roman" w:cs="Times New Roman"/>
          <w:sz w:val="20"/>
          <w:szCs w:val="20"/>
        </w:rPr>
        <w:t>(</w:t>
      </w:r>
      <w:proofErr w:type="gramEnd"/>
      <w:r w:rsidR="006B265D" w:rsidRPr="00BF4326">
        <w:rPr>
          <w:rFonts w:ascii="Times New Roman" w:hAnsi="Times New Roman" w:cs="Times New Roman"/>
          <w:sz w:val="20"/>
          <w:szCs w:val="20"/>
        </w:rPr>
        <w:t>A</w:t>
      </w:r>
      <w:r w:rsidR="006B265D" w:rsidRPr="00BF4326">
        <w:rPr>
          <w:rFonts w:ascii="Times New Roman" w:hAnsi="Times New Roman" w:cs="Times New Roman"/>
          <w:sz w:val="20"/>
          <w:szCs w:val="20"/>
          <w:vertAlign w:val="subscript"/>
        </w:rPr>
        <w:t>HR</w:t>
      </w:r>
      <w:r w:rsidR="006B265D" w:rsidRPr="00BF4326">
        <w:rPr>
          <w:rFonts w:ascii="Times New Roman" w:hAnsi="Times New Roman" w:cs="Times New Roman"/>
          <w:sz w:val="20"/>
          <w:szCs w:val="20"/>
        </w:rPr>
        <w:t xml:space="preserve">) = </w:t>
      </w:r>
      <w:proofErr w:type="spellStart"/>
      <w:r w:rsidR="006B265D" w:rsidRPr="00BF4326">
        <w:rPr>
          <w:rFonts w:ascii="Times New Roman" w:hAnsi="Times New Roman" w:cs="Times New Roman"/>
          <w:sz w:val="20"/>
          <w:szCs w:val="20"/>
        </w:rPr>
        <w:t>ln</w:t>
      </w:r>
      <w:proofErr w:type="spellEnd"/>
      <w:r w:rsidR="006B265D" w:rsidRPr="00BF4326">
        <w:rPr>
          <w:rFonts w:ascii="Times New Roman" w:hAnsi="Times New Roman" w:cs="Times New Roman"/>
          <w:sz w:val="20"/>
          <w:szCs w:val="20"/>
        </w:rPr>
        <w:t>(0.2/(1-0.2)) = -1.386.</w:t>
      </w:r>
    </w:p>
    <w:p w:rsidR="00C43058" w:rsidRPr="00BF4326" w:rsidRDefault="006B265D" w:rsidP="00C46E3D">
      <w:pPr>
        <w:pStyle w:val="ListParagraph"/>
        <w:numPr>
          <w:ilvl w:val="0"/>
          <w:numId w:val="1"/>
        </w:numPr>
        <w:spacing w:after="0" w:line="240" w:lineRule="auto"/>
        <w:rPr>
          <w:rFonts w:ascii="Times New Roman" w:hAnsi="Times New Roman" w:cs="Times New Roman"/>
          <w:b/>
          <w:sz w:val="20"/>
          <w:szCs w:val="20"/>
        </w:rPr>
      </w:pPr>
      <w:r w:rsidRPr="00BF4326">
        <w:rPr>
          <w:rFonts w:ascii="Times New Roman" w:hAnsi="Times New Roman" w:cs="Times New Roman"/>
          <w:b/>
          <w:sz w:val="20"/>
          <w:szCs w:val="20"/>
        </w:rPr>
        <w:t>Availability</w:t>
      </w:r>
      <w:r w:rsidR="00DD3533" w:rsidRPr="00BF4326">
        <w:rPr>
          <w:rFonts w:ascii="Times New Roman" w:hAnsi="Times New Roman" w:cs="Times New Roman"/>
          <w:b/>
          <w:sz w:val="20"/>
          <w:szCs w:val="20"/>
        </w:rPr>
        <w:t xml:space="preserve"> on distance-to-</w:t>
      </w:r>
      <w:r w:rsidRPr="00BF4326">
        <w:rPr>
          <w:rFonts w:ascii="Times New Roman" w:hAnsi="Times New Roman" w:cs="Times New Roman"/>
          <w:b/>
          <w:sz w:val="20"/>
          <w:szCs w:val="20"/>
        </w:rPr>
        <w:t>nest level</w:t>
      </w:r>
      <w:r w:rsidR="00D24FE8" w:rsidRPr="00BF4326">
        <w:rPr>
          <w:rFonts w:ascii="Times New Roman" w:hAnsi="Times New Roman" w:cs="Times New Roman"/>
          <w:sz w:val="20"/>
          <w:szCs w:val="20"/>
        </w:rPr>
        <w:t xml:space="preserve"> </w:t>
      </w:r>
      <w:r w:rsidRPr="00BF4326">
        <w:rPr>
          <w:rFonts w:ascii="Times New Roman" w:hAnsi="Times New Roman" w:cs="Times New Roman"/>
          <w:sz w:val="20"/>
          <w:szCs w:val="20"/>
        </w:rPr>
        <w:t>(</w:t>
      </w:r>
      <w:r w:rsidR="00D24FE8" w:rsidRPr="00BF4326">
        <w:rPr>
          <w:rFonts w:ascii="Times New Roman" w:hAnsi="Times New Roman" w:cs="Times New Roman"/>
          <w:sz w:val="20"/>
          <w:szCs w:val="20"/>
        </w:rPr>
        <w:t xml:space="preserve">denoted </w:t>
      </w:r>
      <w:proofErr w:type="spellStart"/>
      <w:r w:rsidR="00265522" w:rsidRPr="00BF4326">
        <w:rPr>
          <w:rFonts w:ascii="Times New Roman" w:hAnsi="Times New Roman" w:cs="Times New Roman"/>
          <w:b/>
          <w:sz w:val="20"/>
          <w:szCs w:val="20"/>
        </w:rPr>
        <w:t>logit</w:t>
      </w:r>
      <w:proofErr w:type="spellEnd"/>
      <w:r w:rsidR="00265522" w:rsidRPr="00BF4326">
        <w:rPr>
          <w:rFonts w:ascii="Times New Roman" w:hAnsi="Times New Roman" w:cs="Times New Roman"/>
          <w:b/>
          <w:sz w:val="20"/>
          <w:szCs w:val="20"/>
        </w:rPr>
        <w:t>(</w:t>
      </w:r>
      <w:proofErr w:type="spellStart"/>
      <w:r w:rsidR="00265522" w:rsidRPr="00BF4326">
        <w:rPr>
          <w:rFonts w:ascii="Times New Roman" w:hAnsi="Times New Roman" w:cs="Times New Roman"/>
          <w:b/>
          <w:sz w:val="20"/>
          <w:szCs w:val="20"/>
        </w:rPr>
        <w:t>A</w:t>
      </w:r>
      <w:r w:rsidR="00265522" w:rsidRPr="00BF4326">
        <w:rPr>
          <w:rFonts w:ascii="Times New Roman" w:hAnsi="Times New Roman" w:cs="Times New Roman"/>
          <w:b/>
          <w:sz w:val="20"/>
          <w:szCs w:val="20"/>
          <w:vertAlign w:val="subscript"/>
        </w:rPr>
        <w:t>dni</w:t>
      </w:r>
      <w:proofErr w:type="spellEnd"/>
      <w:r w:rsidRPr="00BF4326">
        <w:rPr>
          <w:rFonts w:ascii="Times New Roman" w:hAnsi="Times New Roman" w:cs="Times New Roman"/>
          <w:b/>
          <w:sz w:val="20"/>
          <w:szCs w:val="20"/>
        </w:rPr>
        <w:t>)</w:t>
      </w:r>
      <w:r w:rsidRPr="00BF4326">
        <w:rPr>
          <w:rFonts w:ascii="Times New Roman" w:hAnsi="Times New Roman" w:cs="Times New Roman"/>
          <w:sz w:val="20"/>
          <w:szCs w:val="20"/>
        </w:rPr>
        <w:t xml:space="preserve">) is the </w:t>
      </w:r>
      <w:proofErr w:type="spellStart"/>
      <w:r w:rsidRPr="00BF4326">
        <w:rPr>
          <w:rFonts w:ascii="Times New Roman" w:hAnsi="Times New Roman" w:cs="Times New Roman"/>
          <w:sz w:val="20"/>
          <w:szCs w:val="20"/>
        </w:rPr>
        <w:t>logit</w:t>
      </w:r>
      <w:proofErr w:type="spellEnd"/>
      <w:r w:rsidRPr="00BF4326">
        <w:rPr>
          <w:rFonts w:ascii="Times New Roman" w:hAnsi="Times New Roman" w:cs="Times New Roman"/>
          <w:sz w:val="20"/>
          <w:szCs w:val="20"/>
        </w:rPr>
        <w:t xml:space="preserve">-transformed proportional cover of the focal land cover type or soil moisture category within a given </w:t>
      </w:r>
      <w:r w:rsidR="00265522" w:rsidRPr="00BF4326">
        <w:rPr>
          <w:rFonts w:ascii="Times New Roman" w:hAnsi="Times New Roman" w:cs="Times New Roman"/>
          <w:sz w:val="20"/>
          <w:szCs w:val="20"/>
        </w:rPr>
        <w:t>i</w:t>
      </w:r>
      <w:r w:rsidR="00AE3FB0" w:rsidRPr="00BF4326">
        <w:rPr>
          <w:rFonts w:ascii="Times New Roman" w:hAnsi="Times New Roman" w:cs="Times New Roman"/>
          <w:sz w:val="20"/>
          <w:szCs w:val="20"/>
        </w:rPr>
        <w:t xml:space="preserve">n the distance-to-nest-interval </w:t>
      </w:r>
      <w:r w:rsidRPr="00BF4326">
        <w:rPr>
          <w:rFonts w:ascii="Times New Roman" w:hAnsi="Times New Roman" w:cs="Times New Roman"/>
          <w:sz w:val="20"/>
          <w:szCs w:val="20"/>
        </w:rPr>
        <w:t>(20-50, 51-100, 101-151, 151-200, 201-300, 301-400, 401-500, 501-600, 601-700 and 701-800 m)</w:t>
      </w:r>
      <w:r w:rsidR="00DD3533" w:rsidRPr="00BF4326">
        <w:rPr>
          <w:rFonts w:ascii="Times New Roman" w:hAnsi="Times New Roman" w:cs="Times New Roman"/>
          <w:sz w:val="20"/>
          <w:szCs w:val="20"/>
        </w:rPr>
        <w:t xml:space="preserve">. Because habitat composition varied systematically as a function of </w:t>
      </w:r>
      <w:r w:rsidR="002639C2" w:rsidRPr="00BF4326">
        <w:rPr>
          <w:rFonts w:ascii="Times New Roman" w:hAnsi="Times New Roman" w:cs="Times New Roman"/>
          <w:sz w:val="20"/>
          <w:szCs w:val="20"/>
        </w:rPr>
        <w:t xml:space="preserve">the </w:t>
      </w:r>
      <w:r w:rsidR="00DD3533" w:rsidRPr="00BF4326">
        <w:rPr>
          <w:rFonts w:ascii="Times New Roman" w:hAnsi="Times New Roman" w:cs="Times New Roman"/>
          <w:sz w:val="20"/>
          <w:szCs w:val="20"/>
        </w:rPr>
        <w:t>distance from the nest, and because the little owls’ activity range varied season</w:t>
      </w:r>
      <w:r w:rsidR="002639C2" w:rsidRPr="00BF4326">
        <w:rPr>
          <w:rFonts w:ascii="Times New Roman" w:hAnsi="Times New Roman" w:cs="Times New Roman"/>
          <w:sz w:val="20"/>
          <w:szCs w:val="20"/>
        </w:rPr>
        <w:t xml:space="preserve">ally and as function of temperature, </w:t>
      </w:r>
      <w:r w:rsidR="00CE52C0" w:rsidRPr="00BF4326">
        <w:rPr>
          <w:rFonts w:ascii="Times New Roman" w:hAnsi="Times New Roman" w:cs="Times New Roman"/>
          <w:sz w:val="20"/>
          <w:szCs w:val="20"/>
        </w:rPr>
        <w:t>the effect of temporal drivers and availability on habitat choice could not be unequivocally separated statistically if availability was measured at home range level. S</w:t>
      </w:r>
      <w:r w:rsidR="00DD3533" w:rsidRPr="00BF4326">
        <w:rPr>
          <w:rFonts w:ascii="Times New Roman" w:hAnsi="Times New Roman" w:cs="Times New Roman"/>
          <w:sz w:val="20"/>
          <w:szCs w:val="20"/>
        </w:rPr>
        <w:t xml:space="preserve">election </w:t>
      </w:r>
      <w:r w:rsidR="002639C2" w:rsidRPr="00BF4326">
        <w:rPr>
          <w:rFonts w:ascii="Times New Roman" w:hAnsi="Times New Roman" w:cs="Times New Roman"/>
          <w:sz w:val="20"/>
          <w:szCs w:val="20"/>
        </w:rPr>
        <w:t xml:space="preserve">for a focal </w:t>
      </w:r>
      <w:r w:rsidR="00DD3533" w:rsidRPr="00BF4326">
        <w:rPr>
          <w:rFonts w:ascii="Times New Roman" w:hAnsi="Times New Roman" w:cs="Times New Roman"/>
          <w:sz w:val="20"/>
          <w:szCs w:val="20"/>
        </w:rPr>
        <w:t xml:space="preserve">land cover or soil moisture category in relation to </w:t>
      </w:r>
      <w:r w:rsidR="002639C2" w:rsidRPr="00BF4326">
        <w:rPr>
          <w:rFonts w:ascii="Times New Roman" w:hAnsi="Times New Roman" w:cs="Times New Roman"/>
          <w:sz w:val="20"/>
          <w:szCs w:val="20"/>
        </w:rPr>
        <w:t xml:space="preserve">the availability in that specific nest-distance the subject had decided to move, thus represent the species’ selectivity for that focal habitat independent of its inclination to move away from the nest.   </w:t>
      </w:r>
      <w:r w:rsidR="00DD3533" w:rsidRPr="00BF4326">
        <w:rPr>
          <w:rFonts w:ascii="Times New Roman" w:hAnsi="Times New Roman" w:cs="Times New Roman"/>
          <w:sz w:val="20"/>
          <w:szCs w:val="20"/>
        </w:rPr>
        <w:t xml:space="preserve"> </w:t>
      </w:r>
    </w:p>
    <w:p w:rsidR="00A52F17" w:rsidRPr="00BF4326" w:rsidRDefault="00A52F17" w:rsidP="00C46E3D">
      <w:pPr>
        <w:pStyle w:val="ListParagraph"/>
        <w:numPr>
          <w:ilvl w:val="0"/>
          <w:numId w:val="1"/>
        </w:numPr>
        <w:spacing w:after="0" w:line="240" w:lineRule="auto"/>
        <w:rPr>
          <w:rFonts w:ascii="Times New Roman" w:hAnsi="Times New Roman" w:cs="Times New Roman"/>
          <w:sz w:val="20"/>
          <w:szCs w:val="20"/>
        </w:rPr>
      </w:pPr>
      <w:proofErr w:type="gramStart"/>
      <w:r w:rsidRPr="00BF4326">
        <w:rPr>
          <w:rFonts w:ascii="Times New Roman" w:hAnsi="Times New Roman" w:cs="Times New Roman"/>
          <w:b/>
          <w:sz w:val="20"/>
          <w:szCs w:val="20"/>
        </w:rPr>
        <w:t>Log(</w:t>
      </w:r>
      <w:proofErr w:type="gramEnd"/>
      <w:r w:rsidRPr="00BF4326">
        <w:rPr>
          <w:rFonts w:ascii="Times New Roman" w:hAnsi="Times New Roman" w:cs="Times New Roman"/>
          <w:b/>
          <w:sz w:val="20"/>
          <w:szCs w:val="20"/>
        </w:rPr>
        <w:t>nest distance):</w:t>
      </w:r>
      <w:r w:rsidRPr="00BF4326">
        <w:rPr>
          <w:rFonts w:ascii="Times New Roman" w:hAnsi="Times New Roman" w:cs="Times New Roman"/>
          <w:sz w:val="20"/>
          <w:szCs w:val="20"/>
        </w:rPr>
        <w:t xml:space="preserve"> log-transformed distance from the nest (m).</w:t>
      </w:r>
    </w:p>
    <w:p w:rsidR="00A52F17" w:rsidRPr="00BF4326" w:rsidRDefault="00A52F17" w:rsidP="00C46E3D">
      <w:pPr>
        <w:pStyle w:val="ListParagraph"/>
        <w:spacing w:after="0" w:line="240" w:lineRule="auto"/>
        <w:rPr>
          <w:rFonts w:ascii="Times New Roman" w:hAnsi="Times New Roman" w:cs="Times New Roman"/>
          <w:b/>
          <w:sz w:val="20"/>
          <w:szCs w:val="20"/>
        </w:rPr>
      </w:pPr>
    </w:p>
    <w:p w:rsidR="00F263FE" w:rsidRPr="00BF4326" w:rsidRDefault="00F263FE" w:rsidP="00A83A19">
      <w:pPr>
        <w:rPr>
          <w:rFonts w:ascii="Times New Roman" w:hAnsi="Times New Roman" w:cs="Times New Roman"/>
        </w:rPr>
        <w:sectPr w:rsidR="00F263FE" w:rsidRPr="00BF4326" w:rsidSect="007B1B0D">
          <w:pgSz w:w="11906" w:h="16838"/>
          <w:pgMar w:top="1418" w:right="1134" w:bottom="1418" w:left="1134" w:header="709" w:footer="709" w:gutter="0"/>
          <w:cols w:space="708"/>
          <w:docGrid w:linePitch="360"/>
        </w:sectPr>
      </w:pPr>
    </w:p>
    <w:p w:rsidR="00DA5CB7" w:rsidRPr="00BF4326" w:rsidRDefault="008525E3" w:rsidP="00E90633">
      <w:pPr>
        <w:rPr>
          <w:rFonts w:ascii="Times New Roman" w:hAnsi="Times New Roman" w:cs="Times New Roman"/>
          <w:sz w:val="18"/>
          <w:szCs w:val="18"/>
        </w:rPr>
      </w:pPr>
      <w:r w:rsidRPr="00BF4326">
        <w:rPr>
          <w:rFonts w:ascii="Times New Roman" w:hAnsi="Times New Roman" w:cs="Times New Roman"/>
          <w:b/>
          <w:sz w:val="24"/>
          <w:szCs w:val="24"/>
        </w:rPr>
        <w:lastRenderedPageBreak/>
        <w:t xml:space="preserve">Table </w:t>
      </w:r>
      <w:r w:rsidR="00EF24E6">
        <w:rPr>
          <w:rFonts w:ascii="Times New Roman" w:hAnsi="Times New Roman" w:cs="Times New Roman"/>
          <w:b/>
          <w:sz w:val="24"/>
          <w:szCs w:val="24"/>
        </w:rPr>
        <w:t>A</w:t>
      </w:r>
      <w:r w:rsidR="00DA5CB7" w:rsidRPr="00BF4326">
        <w:rPr>
          <w:rFonts w:ascii="Times New Roman" w:hAnsi="Times New Roman" w:cs="Times New Roman"/>
          <w:b/>
          <w:sz w:val="24"/>
          <w:szCs w:val="24"/>
        </w:rPr>
        <w:t xml:space="preserve">: </w:t>
      </w:r>
      <w:r w:rsidR="00B56409" w:rsidRPr="00BF4326">
        <w:rPr>
          <w:rFonts w:ascii="Times New Roman" w:hAnsi="Times New Roman" w:cs="Times New Roman"/>
          <w:sz w:val="20"/>
          <w:szCs w:val="20"/>
        </w:rPr>
        <w:t>S</w:t>
      </w:r>
      <w:r w:rsidR="00A52F17" w:rsidRPr="00BF4326">
        <w:rPr>
          <w:rFonts w:ascii="Times New Roman" w:hAnsi="Times New Roman" w:cs="Times New Roman"/>
          <w:sz w:val="20"/>
          <w:szCs w:val="20"/>
        </w:rPr>
        <w:t xml:space="preserve">tatistical significances </w:t>
      </w:r>
      <w:r w:rsidR="005E7FA9">
        <w:rPr>
          <w:rFonts w:ascii="Times New Roman" w:hAnsi="Times New Roman" w:cs="Times New Roman"/>
          <w:sz w:val="20"/>
          <w:szCs w:val="20"/>
        </w:rPr>
        <w:t xml:space="preserve">(Type III tests of fixed effects) </w:t>
      </w:r>
      <w:r w:rsidR="00A52F17" w:rsidRPr="00BF4326">
        <w:rPr>
          <w:rFonts w:ascii="Times New Roman" w:hAnsi="Times New Roman" w:cs="Times New Roman"/>
          <w:sz w:val="20"/>
          <w:szCs w:val="20"/>
        </w:rPr>
        <w:t>of individual predictor variabl</w:t>
      </w:r>
      <w:r w:rsidR="001D6524" w:rsidRPr="00BF4326">
        <w:rPr>
          <w:rFonts w:ascii="Times New Roman" w:hAnsi="Times New Roman" w:cs="Times New Roman"/>
          <w:sz w:val="20"/>
          <w:szCs w:val="20"/>
        </w:rPr>
        <w:t>es of</w:t>
      </w:r>
      <w:r w:rsidR="00A52F17" w:rsidRPr="00BF4326">
        <w:rPr>
          <w:rFonts w:ascii="Times New Roman" w:hAnsi="Times New Roman" w:cs="Times New Roman"/>
          <w:sz w:val="20"/>
          <w:szCs w:val="20"/>
        </w:rPr>
        <w:t xml:space="preserve"> u</w:t>
      </w:r>
      <w:r w:rsidR="001D6524" w:rsidRPr="00BF4326">
        <w:rPr>
          <w:rFonts w:ascii="Times New Roman" w:hAnsi="Times New Roman" w:cs="Times New Roman"/>
          <w:sz w:val="20"/>
          <w:szCs w:val="20"/>
        </w:rPr>
        <w:t>s</w:t>
      </w:r>
      <w:r w:rsidR="00C46E3D" w:rsidRPr="00BF4326">
        <w:rPr>
          <w:rFonts w:ascii="Times New Roman" w:hAnsi="Times New Roman" w:cs="Times New Roman"/>
          <w:sz w:val="20"/>
          <w:szCs w:val="20"/>
        </w:rPr>
        <w:t>e</w:t>
      </w:r>
      <w:r w:rsidR="00A52F17" w:rsidRPr="00BF4326">
        <w:rPr>
          <w:rFonts w:ascii="Times New Roman" w:hAnsi="Times New Roman" w:cs="Times New Roman"/>
          <w:sz w:val="20"/>
          <w:szCs w:val="20"/>
        </w:rPr>
        <w:t xml:space="preserve"> of the four different focal land cover categories when tested in isolation </w:t>
      </w:r>
      <w:r w:rsidR="00270C21" w:rsidRPr="00BF4326">
        <w:rPr>
          <w:rFonts w:ascii="Times New Roman" w:hAnsi="Times New Roman" w:cs="Times New Roman"/>
          <w:sz w:val="20"/>
          <w:szCs w:val="20"/>
        </w:rPr>
        <w:t>(‘</w:t>
      </w:r>
      <w:proofErr w:type="spellStart"/>
      <w:r w:rsidR="00270C21" w:rsidRPr="00BF4326">
        <w:rPr>
          <w:rFonts w:ascii="Times New Roman" w:hAnsi="Times New Roman" w:cs="Times New Roman"/>
          <w:sz w:val="20"/>
          <w:szCs w:val="20"/>
        </w:rPr>
        <w:t>univariate</w:t>
      </w:r>
      <w:proofErr w:type="spellEnd"/>
      <w:r w:rsidR="00270C21" w:rsidRPr="00BF4326">
        <w:rPr>
          <w:rFonts w:ascii="Times New Roman" w:hAnsi="Times New Roman" w:cs="Times New Roman"/>
          <w:sz w:val="20"/>
          <w:szCs w:val="20"/>
        </w:rPr>
        <w:t xml:space="preserve">’) </w:t>
      </w:r>
      <w:r w:rsidR="00A52F17" w:rsidRPr="00BF4326">
        <w:rPr>
          <w:rFonts w:ascii="Times New Roman" w:hAnsi="Times New Roman" w:cs="Times New Roman"/>
          <w:sz w:val="20"/>
          <w:szCs w:val="20"/>
        </w:rPr>
        <w:t xml:space="preserve">and as partial </w:t>
      </w:r>
      <w:r w:rsidR="005E7FA9">
        <w:rPr>
          <w:rFonts w:ascii="Times New Roman" w:hAnsi="Times New Roman" w:cs="Times New Roman"/>
          <w:sz w:val="20"/>
          <w:szCs w:val="20"/>
        </w:rPr>
        <w:t xml:space="preserve">or additive </w:t>
      </w:r>
      <w:r w:rsidR="00A52F17" w:rsidRPr="00BF4326">
        <w:rPr>
          <w:rFonts w:ascii="Times New Roman" w:hAnsi="Times New Roman" w:cs="Times New Roman"/>
          <w:sz w:val="20"/>
          <w:szCs w:val="20"/>
        </w:rPr>
        <w:t>effects in</w:t>
      </w:r>
      <w:r w:rsidR="00270C21" w:rsidRPr="00BF4326">
        <w:rPr>
          <w:rFonts w:ascii="Times New Roman" w:hAnsi="Times New Roman" w:cs="Times New Roman"/>
          <w:sz w:val="20"/>
          <w:szCs w:val="20"/>
        </w:rPr>
        <w:t xml:space="preserve"> </w:t>
      </w:r>
      <w:r w:rsidR="00B56409" w:rsidRPr="00BF4326">
        <w:rPr>
          <w:rFonts w:ascii="Times New Roman" w:hAnsi="Times New Roman" w:cs="Times New Roman"/>
          <w:sz w:val="20"/>
          <w:szCs w:val="20"/>
        </w:rPr>
        <w:t xml:space="preserve">a </w:t>
      </w:r>
      <w:r w:rsidR="00BF4326" w:rsidRPr="00BF4326">
        <w:rPr>
          <w:rFonts w:ascii="Times New Roman" w:hAnsi="Times New Roman" w:cs="Times New Roman"/>
          <w:sz w:val="20"/>
          <w:szCs w:val="20"/>
        </w:rPr>
        <w:t>complex</w:t>
      </w:r>
      <w:r w:rsidR="00A52F17" w:rsidRPr="00BF4326">
        <w:rPr>
          <w:rFonts w:ascii="Times New Roman" w:hAnsi="Times New Roman" w:cs="Times New Roman"/>
          <w:sz w:val="20"/>
          <w:szCs w:val="20"/>
        </w:rPr>
        <w:t xml:space="preserve"> model</w:t>
      </w:r>
      <w:r w:rsidR="00270C21" w:rsidRPr="00BF4326">
        <w:rPr>
          <w:rFonts w:ascii="Times New Roman" w:hAnsi="Times New Roman" w:cs="Times New Roman"/>
          <w:sz w:val="20"/>
          <w:szCs w:val="20"/>
        </w:rPr>
        <w:t xml:space="preserve"> comprised by </w:t>
      </w:r>
      <w:r w:rsidR="00B56409" w:rsidRPr="00BF4326">
        <w:rPr>
          <w:rFonts w:ascii="Times New Roman" w:hAnsi="Times New Roman" w:cs="Times New Roman"/>
          <w:sz w:val="20"/>
          <w:szCs w:val="20"/>
        </w:rPr>
        <w:t xml:space="preserve">statistically significant </w:t>
      </w:r>
      <w:r w:rsidR="00B85FFA" w:rsidRPr="00BF4326">
        <w:rPr>
          <w:rFonts w:ascii="Times New Roman" w:hAnsi="Times New Roman" w:cs="Times New Roman"/>
          <w:sz w:val="20"/>
          <w:szCs w:val="20"/>
        </w:rPr>
        <w:t xml:space="preserve">variables </w:t>
      </w:r>
      <w:r w:rsidR="005E7FA9">
        <w:rPr>
          <w:rFonts w:ascii="Times New Roman" w:hAnsi="Times New Roman" w:cs="Times New Roman"/>
          <w:sz w:val="20"/>
          <w:szCs w:val="20"/>
        </w:rPr>
        <w:t xml:space="preserve">(p &lt; 0.05: </w:t>
      </w:r>
      <w:r w:rsidR="00BF4326" w:rsidRPr="00BF4326">
        <w:rPr>
          <w:rFonts w:ascii="Times New Roman" w:hAnsi="Times New Roman" w:cs="Times New Roman"/>
          <w:sz w:val="20"/>
          <w:szCs w:val="20"/>
        </w:rPr>
        <w:t xml:space="preserve">indicated by boldface types) representing effects of weather; season (month); and habitat availability on the distance-to-nest-interval level </w:t>
      </w:r>
      <w:r w:rsidR="00B85FFA" w:rsidRPr="00BF4326">
        <w:rPr>
          <w:rFonts w:ascii="Times New Roman" w:hAnsi="Times New Roman" w:cs="Times New Roman"/>
          <w:sz w:val="20"/>
          <w:szCs w:val="20"/>
        </w:rPr>
        <w:t>as tested with Type-III analyses</w:t>
      </w:r>
      <w:r w:rsidR="00E90633" w:rsidRPr="00BF4326">
        <w:rPr>
          <w:rFonts w:ascii="Times New Roman" w:hAnsi="Times New Roman" w:cs="Times New Roman"/>
          <w:sz w:val="20"/>
          <w:szCs w:val="20"/>
        </w:rPr>
        <w:t xml:space="preserve">. </w:t>
      </w:r>
      <w:r w:rsidR="00B85FFA" w:rsidRPr="00BF4326">
        <w:rPr>
          <w:rFonts w:ascii="Times New Roman" w:hAnsi="Times New Roman" w:cs="Times New Roman"/>
          <w:sz w:val="20"/>
          <w:szCs w:val="20"/>
        </w:rPr>
        <w:t xml:space="preserve"> </w:t>
      </w:r>
      <w:r w:rsidR="00BF4326" w:rsidRPr="00BF4326">
        <w:rPr>
          <w:rFonts w:ascii="Times New Roman" w:hAnsi="Times New Roman" w:cs="Times New Roman"/>
          <w:sz w:val="20"/>
          <w:szCs w:val="20"/>
        </w:rPr>
        <w:t>W + T (italics) represent the combined effect of wind and temperature.</w:t>
      </w:r>
      <w:r w:rsidR="00C26845">
        <w:rPr>
          <w:rFonts w:ascii="Times New Roman" w:hAnsi="Times New Roman" w:cs="Times New Roman"/>
          <w:sz w:val="20"/>
          <w:szCs w:val="20"/>
        </w:rPr>
        <w:t xml:space="preserve"> Abbreviations for statistical significances; </w:t>
      </w:r>
      <w:r w:rsidR="00B85FFA" w:rsidRPr="00BF4326">
        <w:rPr>
          <w:rFonts w:ascii="Times New Roman" w:hAnsi="Times New Roman" w:cs="Times New Roman"/>
          <w:sz w:val="20"/>
          <w:szCs w:val="20"/>
        </w:rPr>
        <w:t>*:</w:t>
      </w:r>
      <w:r w:rsidR="00E43391" w:rsidRPr="00BF4326">
        <w:rPr>
          <w:rFonts w:ascii="Times New Roman" w:hAnsi="Times New Roman" w:cs="Times New Roman"/>
          <w:sz w:val="20"/>
          <w:szCs w:val="20"/>
        </w:rPr>
        <w:t xml:space="preserve"> </w:t>
      </w:r>
      <w:r w:rsidR="00E43391" w:rsidRPr="00BF4326">
        <w:rPr>
          <w:rFonts w:ascii="Times New Roman" w:hAnsi="Times New Roman" w:cs="Times New Roman"/>
          <w:i/>
          <w:sz w:val="20"/>
          <w:szCs w:val="20"/>
        </w:rPr>
        <w:t>P</w:t>
      </w:r>
      <w:r w:rsidR="0036413F" w:rsidRPr="00BF4326">
        <w:rPr>
          <w:rFonts w:ascii="Times New Roman" w:hAnsi="Times New Roman" w:cs="Times New Roman"/>
          <w:sz w:val="20"/>
          <w:szCs w:val="20"/>
        </w:rPr>
        <w:t xml:space="preserve"> &lt; 0.05, **: </w:t>
      </w:r>
      <w:r w:rsidR="0036413F" w:rsidRPr="00BF4326">
        <w:rPr>
          <w:rFonts w:ascii="Times New Roman" w:hAnsi="Times New Roman" w:cs="Times New Roman"/>
          <w:i/>
          <w:sz w:val="20"/>
          <w:szCs w:val="20"/>
        </w:rPr>
        <w:t xml:space="preserve">P </w:t>
      </w:r>
      <w:r w:rsidR="0036413F" w:rsidRPr="00BF4326">
        <w:rPr>
          <w:rFonts w:ascii="Times New Roman" w:hAnsi="Times New Roman" w:cs="Times New Roman"/>
          <w:sz w:val="20"/>
          <w:szCs w:val="20"/>
        </w:rPr>
        <w:t xml:space="preserve">&lt; 0.01, ***:  </w:t>
      </w:r>
      <w:r w:rsidR="0036413F" w:rsidRPr="00BF4326">
        <w:rPr>
          <w:rFonts w:ascii="Times New Roman" w:hAnsi="Times New Roman" w:cs="Times New Roman"/>
          <w:i/>
          <w:sz w:val="20"/>
          <w:szCs w:val="20"/>
        </w:rPr>
        <w:t xml:space="preserve">P </w:t>
      </w:r>
      <w:r w:rsidR="0036413F" w:rsidRPr="00BF4326">
        <w:rPr>
          <w:rFonts w:ascii="Times New Roman" w:hAnsi="Times New Roman" w:cs="Times New Roman"/>
          <w:sz w:val="20"/>
          <w:szCs w:val="20"/>
        </w:rPr>
        <w:t xml:space="preserve">&lt; 0.001, ****: </w:t>
      </w:r>
      <w:r w:rsidR="0036413F" w:rsidRPr="00BF4326">
        <w:rPr>
          <w:rFonts w:ascii="Times New Roman" w:hAnsi="Times New Roman" w:cs="Times New Roman"/>
          <w:i/>
          <w:sz w:val="20"/>
          <w:szCs w:val="20"/>
        </w:rPr>
        <w:t xml:space="preserve">P </w:t>
      </w:r>
      <w:r w:rsidR="00E43391" w:rsidRPr="00BF4326">
        <w:rPr>
          <w:rFonts w:ascii="Times New Roman" w:hAnsi="Times New Roman" w:cs="Times New Roman"/>
          <w:sz w:val="20"/>
          <w:szCs w:val="20"/>
        </w:rPr>
        <w:t>&lt; 0.0001.</w:t>
      </w:r>
      <w:r w:rsidR="00E90633" w:rsidRPr="00BF4326">
        <w:rPr>
          <w:rFonts w:ascii="Times New Roman" w:hAnsi="Times New Roman" w:cs="Times New Roman"/>
          <w:sz w:val="20"/>
          <w:szCs w:val="20"/>
        </w:rPr>
        <w:t xml:space="preserve"> </w:t>
      </w:r>
    </w:p>
    <w:tbl>
      <w:tblPr>
        <w:tblW w:w="13456" w:type="dxa"/>
        <w:tblInd w:w="55" w:type="dxa"/>
        <w:tblCellMar>
          <w:left w:w="70" w:type="dxa"/>
          <w:right w:w="70" w:type="dxa"/>
        </w:tblCellMar>
        <w:tblLook w:val="04A0" w:firstRow="1" w:lastRow="0" w:firstColumn="1" w:lastColumn="0" w:noHBand="0" w:noVBand="1"/>
      </w:tblPr>
      <w:tblGrid>
        <w:gridCol w:w="1120"/>
        <w:gridCol w:w="700"/>
        <w:gridCol w:w="820"/>
        <w:gridCol w:w="760"/>
        <w:gridCol w:w="820"/>
        <w:gridCol w:w="180"/>
        <w:gridCol w:w="668"/>
        <w:gridCol w:w="881"/>
        <w:gridCol w:w="580"/>
        <w:gridCol w:w="800"/>
        <w:gridCol w:w="180"/>
        <w:gridCol w:w="727"/>
        <w:gridCol w:w="800"/>
        <w:gridCol w:w="640"/>
        <w:gridCol w:w="740"/>
        <w:gridCol w:w="180"/>
        <w:gridCol w:w="680"/>
        <w:gridCol w:w="780"/>
        <w:gridCol w:w="640"/>
        <w:gridCol w:w="760"/>
      </w:tblGrid>
      <w:tr w:rsidR="00B85FFA" w:rsidRPr="001F78DB" w:rsidTr="00B85FFA">
        <w:trPr>
          <w:trHeight w:val="225"/>
        </w:trPr>
        <w:tc>
          <w:tcPr>
            <w:tcW w:w="1120" w:type="dxa"/>
            <w:tcBorders>
              <w:top w:val="single" w:sz="4" w:space="0" w:color="auto"/>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en-US" w:eastAsia="da-DK"/>
              </w:rPr>
            </w:pPr>
            <w:bookmarkStart w:id="1" w:name="_MON_1403467908"/>
            <w:bookmarkStart w:id="2" w:name="_MON_1403467899"/>
            <w:bookmarkEnd w:id="1"/>
            <w:bookmarkEnd w:id="2"/>
            <w:r w:rsidRPr="00BF4326">
              <w:rPr>
                <w:rFonts w:ascii="Times New Roman" w:eastAsia="Times New Roman" w:hAnsi="Times New Roman" w:cs="Times New Roman"/>
                <w:b/>
                <w:bCs/>
                <w:color w:val="000000"/>
                <w:sz w:val="16"/>
                <w:szCs w:val="16"/>
                <w:lang w:val="en-US" w:eastAsia="da-DK"/>
              </w:rPr>
              <w:t> </w:t>
            </w:r>
          </w:p>
        </w:tc>
        <w:tc>
          <w:tcPr>
            <w:tcW w:w="3100" w:type="dxa"/>
            <w:gridSpan w:val="4"/>
            <w:tcBorders>
              <w:top w:val="single" w:sz="4" w:space="0" w:color="auto"/>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color w:val="000000"/>
                <w:sz w:val="16"/>
                <w:szCs w:val="16"/>
                <w:lang w:val="da-DK" w:eastAsia="da-DK"/>
              </w:rPr>
            </w:pPr>
            <w:proofErr w:type="spellStart"/>
            <w:r w:rsidRPr="00BF4326">
              <w:rPr>
                <w:rFonts w:ascii="Times New Roman" w:eastAsia="Times New Roman" w:hAnsi="Times New Roman" w:cs="Times New Roman"/>
                <w:b/>
                <w:bCs/>
                <w:color w:val="000000"/>
                <w:sz w:val="16"/>
                <w:szCs w:val="16"/>
                <w:lang w:val="da-DK" w:eastAsia="da-DK"/>
              </w:rPr>
              <w:t>Cultivated</w:t>
            </w:r>
            <w:proofErr w:type="spellEnd"/>
            <w:r w:rsidRPr="00BF4326">
              <w:rPr>
                <w:rFonts w:ascii="Times New Roman" w:eastAsia="Times New Roman" w:hAnsi="Times New Roman" w:cs="Times New Roman"/>
                <w:b/>
                <w:bCs/>
                <w:color w:val="000000"/>
                <w:sz w:val="16"/>
                <w:szCs w:val="16"/>
                <w:lang w:val="da-DK" w:eastAsia="da-DK"/>
              </w:rPr>
              <w:t xml:space="preserve"> Fields</w:t>
            </w:r>
            <w:r w:rsidR="001F78DB">
              <w:rPr>
                <w:rFonts w:ascii="Times New Roman" w:eastAsia="Times New Roman" w:hAnsi="Times New Roman" w:cs="Times New Roman"/>
                <w:b/>
                <w:bCs/>
                <w:color w:val="000000"/>
                <w:sz w:val="16"/>
                <w:szCs w:val="16"/>
                <w:lang w:val="da-DK" w:eastAsia="da-DK"/>
              </w:rPr>
              <w:t xml:space="preserve"> (CF)</w:t>
            </w:r>
          </w:p>
        </w:tc>
        <w:tc>
          <w:tcPr>
            <w:tcW w:w="180" w:type="dxa"/>
            <w:tcBorders>
              <w:top w:val="single" w:sz="4" w:space="0" w:color="auto"/>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r w:rsidRPr="00BF4326">
              <w:rPr>
                <w:rFonts w:ascii="Times New Roman" w:eastAsia="Times New Roman" w:hAnsi="Times New Roman" w:cs="Times New Roman"/>
                <w:b/>
                <w:bCs/>
                <w:color w:val="000000"/>
                <w:sz w:val="16"/>
                <w:szCs w:val="16"/>
                <w:lang w:val="da-DK" w:eastAsia="da-DK"/>
              </w:rPr>
              <w:t> </w:t>
            </w:r>
          </w:p>
        </w:tc>
        <w:tc>
          <w:tcPr>
            <w:tcW w:w="2929" w:type="dxa"/>
            <w:gridSpan w:val="4"/>
            <w:tcBorders>
              <w:top w:val="single" w:sz="4" w:space="0" w:color="auto"/>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b/>
                <w:bCs/>
                <w:color w:val="000000"/>
                <w:sz w:val="16"/>
                <w:szCs w:val="16"/>
                <w:lang w:val="da-DK" w:eastAsia="da-DK"/>
              </w:rPr>
            </w:pPr>
            <w:r w:rsidRPr="00BF4326">
              <w:rPr>
                <w:rFonts w:ascii="Times New Roman" w:eastAsia="Times New Roman" w:hAnsi="Times New Roman" w:cs="Times New Roman"/>
                <w:b/>
                <w:bCs/>
                <w:color w:val="000000"/>
                <w:sz w:val="16"/>
                <w:szCs w:val="16"/>
                <w:lang w:val="da-DK" w:eastAsia="da-DK"/>
              </w:rPr>
              <w:t>Gardens/</w:t>
            </w:r>
            <w:proofErr w:type="spellStart"/>
            <w:r w:rsidRPr="00BF4326">
              <w:rPr>
                <w:rFonts w:ascii="Times New Roman" w:eastAsia="Times New Roman" w:hAnsi="Times New Roman" w:cs="Times New Roman"/>
                <w:b/>
                <w:bCs/>
                <w:color w:val="000000"/>
                <w:sz w:val="16"/>
                <w:szCs w:val="16"/>
                <w:lang w:val="da-DK" w:eastAsia="da-DK"/>
              </w:rPr>
              <w:t>buildings</w:t>
            </w:r>
            <w:proofErr w:type="spellEnd"/>
            <w:r w:rsidR="001F78DB">
              <w:rPr>
                <w:rFonts w:ascii="Times New Roman" w:eastAsia="Times New Roman" w:hAnsi="Times New Roman" w:cs="Times New Roman"/>
                <w:b/>
                <w:bCs/>
                <w:color w:val="000000"/>
                <w:sz w:val="16"/>
                <w:szCs w:val="16"/>
                <w:lang w:val="da-DK" w:eastAsia="da-DK"/>
              </w:rPr>
              <w:t xml:space="preserve"> (G/B)</w:t>
            </w:r>
          </w:p>
        </w:tc>
        <w:tc>
          <w:tcPr>
            <w:tcW w:w="180" w:type="dxa"/>
            <w:tcBorders>
              <w:top w:val="single" w:sz="4" w:space="0" w:color="auto"/>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r w:rsidRPr="00BF4326">
              <w:rPr>
                <w:rFonts w:ascii="Times New Roman" w:eastAsia="Times New Roman" w:hAnsi="Times New Roman" w:cs="Times New Roman"/>
                <w:b/>
                <w:bCs/>
                <w:color w:val="000000"/>
                <w:sz w:val="16"/>
                <w:szCs w:val="16"/>
                <w:lang w:val="da-DK" w:eastAsia="da-DK"/>
              </w:rPr>
              <w:t> </w:t>
            </w:r>
          </w:p>
        </w:tc>
        <w:tc>
          <w:tcPr>
            <w:tcW w:w="2907" w:type="dxa"/>
            <w:gridSpan w:val="4"/>
            <w:tcBorders>
              <w:top w:val="single" w:sz="4" w:space="0" w:color="auto"/>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b/>
                <w:bCs/>
                <w:color w:val="000000"/>
                <w:sz w:val="16"/>
                <w:szCs w:val="16"/>
                <w:lang w:val="da-DK" w:eastAsia="da-DK"/>
              </w:rPr>
            </w:pPr>
            <w:r w:rsidRPr="00BF4326">
              <w:rPr>
                <w:rFonts w:ascii="Times New Roman" w:eastAsia="Times New Roman" w:hAnsi="Times New Roman" w:cs="Times New Roman"/>
                <w:b/>
                <w:bCs/>
                <w:color w:val="000000"/>
                <w:sz w:val="16"/>
                <w:szCs w:val="16"/>
                <w:lang w:val="da-DK" w:eastAsia="da-DK"/>
              </w:rPr>
              <w:t>Pastures</w:t>
            </w:r>
            <w:r w:rsidR="001F78DB">
              <w:rPr>
                <w:rFonts w:ascii="Times New Roman" w:eastAsia="Times New Roman" w:hAnsi="Times New Roman" w:cs="Times New Roman"/>
                <w:b/>
                <w:bCs/>
                <w:color w:val="000000"/>
                <w:sz w:val="16"/>
                <w:szCs w:val="16"/>
                <w:lang w:val="da-DK" w:eastAsia="da-DK"/>
              </w:rPr>
              <w:t xml:space="preserve"> (PA)</w:t>
            </w:r>
          </w:p>
        </w:tc>
        <w:tc>
          <w:tcPr>
            <w:tcW w:w="180" w:type="dxa"/>
            <w:tcBorders>
              <w:top w:val="single" w:sz="4" w:space="0" w:color="auto"/>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r w:rsidRPr="00BF4326">
              <w:rPr>
                <w:rFonts w:ascii="Times New Roman" w:eastAsia="Times New Roman" w:hAnsi="Times New Roman" w:cs="Times New Roman"/>
                <w:b/>
                <w:bCs/>
                <w:color w:val="000000"/>
                <w:sz w:val="16"/>
                <w:szCs w:val="16"/>
                <w:lang w:val="da-DK" w:eastAsia="da-DK"/>
              </w:rPr>
              <w:t> </w:t>
            </w:r>
          </w:p>
        </w:tc>
        <w:tc>
          <w:tcPr>
            <w:tcW w:w="2860" w:type="dxa"/>
            <w:gridSpan w:val="4"/>
            <w:tcBorders>
              <w:top w:val="single" w:sz="4" w:space="0" w:color="auto"/>
              <w:left w:val="nil"/>
              <w:bottom w:val="nil"/>
              <w:right w:val="nil"/>
            </w:tcBorders>
            <w:shd w:val="clear" w:color="auto" w:fill="auto"/>
            <w:noWrap/>
            <w:vAlign w:val="bottom"/>
            <w:hideMark/>
          </w:tcPr>
          <w:p w:rsidR="00B85FFA" w:rsidRPr="001F78DB" w:rsidRDefault="001F78DB" w:rsidP="001F749D">
            <w:pPr>
              <w:spacing w:before="120" w:after="0" w:line="240" w:lineRule="auto"/>
              <w:jc w:val="center"/>
              <w:rPr>
                <w:rFonts w:ascii="Times New Roman" w:eastAsia="Times New Roman" w:hAnsi="Times New Roman" w:cs="Times New Roman"/>
                <w:color w:val="000000"/>
                <w:sz w:val="16"/>
                <w:szCs w:val="16"/>
                <w:lang w:val="en-US" w:eastAsia="da-DK"/>
              </w:rPr>
            </w:pPr>
            <w:r w:rsidRPr="00BF4326">
              <w:rPr>
                <w:rFonts w:ascii="Times New Roman" w:eastAsia="Times New Roman" w:hAnsi="Times New Roman" w:cs="Times New Roman"/>
                <w:b/>
                <w:bCs/>
                <w:color w:val="000000"/>
                <w:sz w:val="16"/>
                <w:szCs w:val="16"/>
                <w:lang w:eastAsia="en-GB"/>
              </w:rPr>
              <w:t>Moist within CF and PA</w:t>
            </w:r>
          </w:p>
        </w:tc>
      </w:tr>
      <w:tr w:rsidR="00B85FFA" w:rsidRPr="00BF4326" w:rsidTr="00B85FFA">
        <w:trPr>
          <w:trHeight w:val="225"/>
        </w:trPr>
        <w:tc>
          <w:tcPr>
            <w:tcW w:w="1120" w:type="dxa"/>
            <w:tcBorders>
              <w:top w:val="nil"/>
              <w:left w:val="nil"/>
              <w:bottom w:val="nil"/>
              <w:right w:val="nil"/>
            </w:tcBorders>
            <w:shd w:val="clear" w:color="auto" w:fill="auto"/>
            <w:noWrap/>
            <w:vAlign w:val="bottom"/>
            <w:hideMark/>
          </w:tcPr>
          <w:p w:rsidR="00B85FFA" w:rsidRPr="001F78DB" w:rsidRDefault="00B85FFA" w:rsidP="001F749D">
            <w:pPr>
              <w:spacing w:before="120" w:after="0" w:line="240" w:lineRule="auto"/>
              <w:rPr>
                <w:rFonts w:ascii="Times New Roman" w:eastAsia="Times New Roman" w:hAnsi="Times New Roman" w:cs="Times New Roman"/>
                <w:color w:val="000000"/>
                <w:sz w:val="16"/>
                <w:szCs w:val="16"/>
                <w:lang w:val="en-US" w:eastAsia="da-DK"/>
              </w:rPr>
            </w:pPr>
          </w:p>
        </w:tc>
        <w:tc>
          <w:tcPr>
            <w:tcW w:w="1520" w:type="dxa"/>
            <w:gridSpan w:val="2"/>
            <w:tcBorders>
              <w:top w:val="single" w:sz="4" w:space="0" w:color="auto"/>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roofErr w:type="spellStart"/>
            <w:r w:rsidRPr="00BF4326">
              <w:rPr>
                <w:rFonts w:ascii="Times New Roman" w:eastAsia="Times New Roman" w:hAnsi="Times New Roman" w:cs="Times New Roman"/>
                <w:b/>
                <w:bCs/>
                <w:color w:val="000000"/>
                <w:sz w:val="16"/>
                <w:szCs w:val="16"/>
                <w:lang w:val="da-DK" w:eastAsia="da-DK"/>
              </w:rPr>
              <w:t>Univariate</w:t>
            </w:r>
            <w:proofErr w:type="spellEnd"/>
          </w:p>
        </w:tc>
        <w:tc>
          <w:tcPr>
            <w:tcW w:w="1580" w:type="dxa"/>
            <w:gridSpan w:val="2"/>
            <w:tcBorders>
              <w:top w:val="single" w:sz="4" w:space="0" w:color="auto"/>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color w:val="000000"/>
                <w:sz w:val="16"/>
                <w:szCs w:val="16"/>
                <w:lang w:val="da-DK" w:eastAsia="da-DK"/>
              </w:rPr>
            </w:pPr>
            <w:proofErr w:type="spellStart"/>
            <w:r w:rsidRPr="00BF4326">
              <w:rPr>
                <w:rFonts w:ascii="Times New Roman" w:eastAsia="Times New Roman" w:hAnsi="Times New Roman" w:cs="Times New Roman"/>
                <w:b/>
                <w:bCs/>
                <w:color w:val="000000"/>
                <w:sz w:val="16"/>
                <w:szCs w:val="16"/>
                <w:lang w:val="da-DK" w:eastAsia="da-DK"/>
              </w:rPr>
              <w:t>Partial</w:t>
            </w:r>
            <w:proofErr w:type="spellEnd"/>
            <w:r w:rsidRPr="00BF4326">
              <w:rPr>
                <w:rFonts w:ascii="Times New Roman" w:eastAsia="Times New Roman" w:hAnsi="Times New Roman" w:cs="Times New Roman"/>
                <w:b/>
                <w:bCs/>
                <w:color w:val="000000"/>
                <w:sz w:val="16"/>
                <w:szCs w:val="16"/>
                <w:lang w:val="da-DK" w:eastAsia="da-DK"/>
              </w:rPr>
              <w:t>/</w:t>
            </w:r>
            <w:proofErr w:type="spellStart"/>
            <w:r w:rsidRPr="00BF4326">
              <w:rPr>
                <w:rFonts w:ascii="Times New Roman" w:eastAsia="Times New Roman" w:hAnsi="Times New Roman" w:cs="Times New Roman"/>
                <w:b/>
                <w:bCs/>
                <w:color w:val="000000"/>
                <w:sz w:val="16"/>
                <w:szCs w:val="16"/>
                <w:lang w:val="da-DK" w:eastAsia="da-DK"/>
              </w:rPr>
              <w:t>additive</w:t>
            </w:r>
            <w:proofErr w:type="spellEnd"/>
          </w:p>
        </w:tc>
        <w:tc>
          <w:tcPr>
            <w:tcW w:w="18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color w:val="000000"/>
                <w:sz w:val="16"/>
                <w:szCs w:val="16"/>
                <w:lang w:val="da-DK" w:eastAsia="da-DK"/>
              </w:rPr>
            </w:pPr>
          </w:p>
        </w:tc>
        <w:tc>
          <w:tcPr>
            <w:tcW w:w="1549" w:type="dxa"/>
            <w:gridSpan w:val="2"/>
            <w:tcBorders>
              <w:top w:val="single" w:sz="4" w:space="0" w:color="auto"/>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roofErr w:type="spellStart"/>
            <w:r w:rsidRPr="00BF4326">
              <w:rPr>
                <w:rFonts w:ascii="Times New Roman" w:eastAsia="Times New Roman" w:hAnsi="Times New Roman" w:cs="Times New Roman"/>
                <w:b/>
                <w:bCs/>
                <w:color w:val="000000"/>
                <w:sz w:val="16"/>
                <w:szCs w:val="16"/>
                <w:lang w:val="da-DK" w:eastAsia="da-DK"/>
              </w:rPr>
              <w:t>Univariate</w:t>
            </w:r>
            <w:proofErr w:type="spellEnd"/>
          </w:p>
        </w:tc>
        <w:tc>
          <w:tcPr>
            <w:tcW w:w="1380" w:type="dxa"/>
            <w:gridSpan w:val="2"/>
            <w:tcBorders>
              <w:top w:val="single" w:sz="4" w:space="0" w:color="auto"/>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color w:val="000000"/>
                <w:sz w:val="16"/>
                <w:szCs w:val="16"/>
                <w:lang w:val="da-DK" w:eastAsia="da-DK"/>
              </w:rPr>
            </w:pPr>
            <w:proofErr w:type="spellStart"/>
            <w:r w:rsidRPr="00BF4326">
              <w:rPr>
                <w:rFonts w:ascii="Times New Roman" w:eastAsia="Times New Roman" w:hAnsi="Times New Roman" w:cs="Times New Roman"/>
                <w:b/>
                <w:bCs/>
                <w:color w:val="000000"/>
                <w:sz w:val="16"/>
                <w:szCs w:val="16"/>
                <w:lang w:val="da-DK" w:eastAsia="da-DK"/>
              </w:rPr>
              <w:t>Partial</w:t>
            </w:r>
            <w:proofErr w:type="spellEnd"/>
            <w:r w:rsidRPr="00BF4326">
              <w:rPr>
                <w:rFonts w:ascii="Times New Roman" w:eastAsia="Times New Roman" w:hAnsi="Times New Roman" w:cs="Times New Roman"/>
                <w:b/>
                <w:bCs/>
                <w:color w:val="000000"/>
                <w:sz w:val="16"/>
                <w:szCs w:val="16"/>
                <w:lang w:val="da-DK" w:eastAsia="da-DK"/>
              </w:rPr>
              <w:t>/</w:t>
            </w:r>
            <w:proofErr w:type="spellStart"/>
            <w:r w:rsidRPr="00BF4326">
              <w:rPr>
                <w:rFonts w:ascii="Times New Roman" w:eastAsia="Times New Roman" w:hAnsi="Times New Roman" w:cs="Times New Roman"/>
                <w:b/>
                <w:bCs/>
                <w:color w:val="000000"/>
                <w:sz w:val="16"/>
                <w:szCs w:val="16"/>
                <w:lang w:val="da-DK" w:eastAsia="da-DK"/>
              </w:rPr>
              <w:t>additive</w:t>
            </w:r>
            <w:proofErr w:type="spellEnd"/>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
        </w:tc>
        <w:tc>
          <w:tcPr>
            <w:tcW w:w="1527" w:type="dxa"/>
            <w:gridSpan w:val="2"/>
            <w:tcBorders>
              <w:top w:val="single" w:sz="4" w:space="0" w:color="auto"/>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roofErr w:type="spellStart"/>
            <w:r w:rsidRPr="00BF4326">
              <w:rPr>
                <w:rFonts w:ascii="Times New Roman" w:eastAsia="Times New Roman" w:hAnsi="Times New Roman" w:cs="Times New Roman"/>
                <w:b/>
                <w:bCs/>
                <w:color w:val="000000"/>
                <w:sz w:val="16"/>
                <w:szCs w:val="16"/>
                <w:lang w:val="da-DK" w:eastAsia="da-DK"/>
              </w:rPr>
              <w:t>Univariate</w:t>
            </w:r>
            <w:proofErr w:type="spellEnd"/>
          </w:p>
        </w:tc>
        <w:tc>
          <w:tcPr>
            <w:tcW w:w="1380" w:type="dxa"/>
            <w:gridSpan w:val="2"/>
            <w:tcBorders>
              <w:top w:val="single" w:sz="4" w:space="0" w:color="auto"/>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color w:val="000000"/>
                <w:sz w:val="16"/>
                <w:szCs w:val="16"/>
                <w:lang w:val="da-DK" w:eastAsia="da-DK"/>
              </w:rPr>
            </w:pPr>
            <w:proofErr w:type="spellStart"/>
            <w:r w:rsidRPr="00BF4326">
              <w:rPr>
                <w:rFonts w:ascii="Times New Roman" w:eastAsia="Times New Roman" w:hAnsi="Times New Roman" w:cs="Times New Roman"/>
                <w:b/>
                <w:bCs/>
                <w:color w:val="000000"/>
                <w:sz w:val="16"/>
                <w:szCs w:val="16"/>
                <w:lang w:val="da-DK" w:eastAsia="da-DK"/>
              </w:rPr>
              <w:t>Partial</w:t>
            </w:r>
            <w:proofErr w:type="spellEnd"/>
            <w:r w:rsidRPr="00BF4326">
              <w:rPr>
                <w:rFonts w:ascii="Times New Roman" w:eastAsia="Times New Roman" w:hAnsi="Times New Roman" w:cs="Times New Roman"/>
                <w:b/>
                <w:bCs/>
                <w:color w:val="000000"/>
                <w:sz w:val="16"/>
                <w:szCs w:val="16"/>
                <w:lang w:val="da-DK" w:eastAsia="da-DK"/>
              </w:rPr>
              <w:t>/</w:t>
            </w:r>
            <w:proofErr w:type="spellStart"/>
            <w:r w:rsidRPr="00BF4326">
              <w:rPr>
                <w:rFonts w:ascii="Times New Roman" w:eastAsia="Times New Roman" w:hAnsi="Times New Roman" w:cs="Times New Roman"/>
                <w:b/>
                <w:bCs/>
                <w:color w:val="000000"/>
                <w:sz w:val="16"/>
                <w:szCs w:val="16"/>
                <w:lang w:val="da-DK" w:eastAsia="da-DK"/>
              </w:rPr>
              <w:t>additive</w:t>
            </w:r>
            <w:proofErr w:type="spellEnd"/>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
        </w:tc>
        <w:tc>
          <w:tcPr>
            <w:tcW w:w="1460" w:type="dxa"/>
            <w:gridSpan w:val="2"/>
            <w:tcBorders>
              <w:top w:val="single" w:sz="4" w:space="0" w:color="auto"/>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roofErr w:type="spellStart"/>
            <w:r w:rsidRPr="00BF4326">
              <w:rPr>
                <w:rFonts w:ascii="Times New Roman" w:eastAsia="Times New Roman" w:hAnsi="Times New Roman" w:cs="Times New Roman"/>
                <w:b/>
                <w:bCs/>
                <w:color w:val="000000"/>
                <w:sz w:val="16"/>
                <w:szCs w:val="16"/>
                <w:lang w:val="da-DK" w:eastAsia="da-DK"/>
              </w:rPr>
              <w:t>Univariate</w:t>
            </w:r>
            <w:proofErr w:type="spellEnd"/>
          </w:p>
        </w:tc>
        <w:tc>
          <w:tcPr>
            <w:tcW w:w="1400" w:type="dxa"/>
            <w:gridSpan w:val="2"/>
            <w:tcBorders>
              <w:top w:val="single" w:sz="4" w:space="0" w:color="auto"/>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color w:val="000000"/>
                <w:sz w:val="16"/>
                <w:szCs w:val="16"/>
                <w:lang w:val="da-DK" w:eastAsia="da-DK"/>
              </w:rPr>
            </w:pPr>
            <w:proofErr w:type="spellStart"/>
            <w:r w:rsidRPr="00BF4326">
              <w:rPr>
                <w:rFonts w:ascii="Times New Roman" w:eastAsia="Times New Roman" w:hAnsi="Times New Roman" w:cs="Times New Roman"/>
                <w:b/>
                <w:bCs/>
                <w:color w:val="000000"/>
                <w:sz w:val="16"/>
                <w:szCs w:val="16"/>
                <w:lang w:val="da-DK" w:eastAsia="da-DK"/>
              </w:rPr>
              <w:t>Partial</w:t>
            </w:r>
            <w:proofErr w:type="spellEnd"/>
            <w:r w:rsidRPr="00BF4326">
              <w:rPr>
                <w:rFonts w:ascii="Times New Roman" w:eastAsia="Times New Roman" w:hAnsi="Times New Roman" w:cs="Times New Roman"/>
                <w:b/>
                <w:bCs/>
                <w:color w:val="000000"/>
                <w:sz w:val="16"/>
                <w:szCs w:val="16"/>
                <w:lang w:val="da-DK" w:eastAsia="da-DK"/>
              </w:rPr>
              <w:t>/</w:t>
            </w:r>
            <w:proofErr w:type="spellStart"/>
            <w:r w:rsidRPr="00BF4326">
              <w:rPr>
                <w:rFonts w:ascii="Times New Roman" w:eastAsia="Times New Roman" w:hAnsi="Times New Roman" w:cs="Times New Roman"/>
                <w:b/>
                <w:bCs/>
                <w:color w:val="000000"/>
                <w:sz w:val="16"/>
                <w:szCs w:val="16"/>
                <w:lang w:val="da-DK" w:eastAsia="da-DK"/>
              </w:rPr>
              <w:t>additive</w:t>
            </w:r>
            <w:proofErr w:type="spellEnd"/>
          </w:p>
        </w:tc>
      </w:tr>
      <w:tr w:rsidR="00B85FFA" w:rsidRPr="00BF4326" w:rsidTr="00B85FFA">
        <w:trPr>
          <w:trHeight w:val="225"/>
        </w:trPr>
        <w:tc>
          <w:tcPr>
            <w:tcW w:w="1120" w:type="dxa"/>
            <w:tcBorders>
              <w:top w:val="nil"/>
              <w:left w:val="nil"/>
              <w:bottom w:val="nil"/>
              <w:right w:val="nil"/>
            </w:tcBorders>
            <w:shd w:val="clear" w:color="auto" w:fill="auto"/>
            <w:noWrap/>
            <w:vAlign w:val="center"/>
            <w:hideMark/>
          </w:tcPr>
          <w:p w:rsidR="00B85FFA" w:rsidRPr="005E7FA9" w:rsidRDefault="00B85FFA" w:rsidP="001F749D">
            <w:pPr>
              <w:spacing w:before="120" w:after="0" w:line="240" w:lineRule="auto"/>
              <w:rPr>
                <w:rFonts w:ascii="Times New Roman" w:eastAsia="Times New Roman" w:hAnsi="Times New Roman" w:cs="Times New Roman"/>
                <w:b/>
                <w:color w:val="000000"/>
                <w:sz w:val="16"/>
                <w:szCs w:val="16"/>
                <w:lang w:val="da-DK" w:eastAsia="da-DK"/>
              </w:rPr>
            </w:pPr>
          </w:p>
        </w:tc>
        <w:tc>
          <w:tcPr>
            <w:tcW w:w="70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i/>
                <w:iCs/>
                <w:color w:val="000000"/>
                <w:sz w:val="16"/>
                <w:szCs w:val="16"/>
                <w:lang w:val="da-DK" w:eastAsia="da-DK"/>
              </w:rPr>
            </w:pPr>
            <w:proofErr w:type="spellStart"/>
            <w:r w:rsidRPr="00BF4326">
              <w:rPr>
                <w:rFonts w:ascii="Times New Roman" w:eastAsia="Times New Roman" w:hAnsi="Times New Roman" w:cs="Times New Roman"/>
                <w:b/>
                <w:bCs/>
                <w:i/>
                <w:iCs/>
                <w:color w:val="000000"/>
                <w:sz w:val="16"/>
                <w:szCs w:val="16"/>
                <w:lang w:val="da-DK" w:eastAsia="da-DK"/>
              </w:rPr>
              <w:t>df</w:t>
            </w:r>
            <w:proofErr w:type="spellEnd"/>
          </w:p>
        </w:tc>
        <w:tc>
          <w:tcPr>
            <w:tcW w:w="82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r w:rsidRPr="00BF4326">
              <w:rPr>
                <w:rFonts w:ascii="Times New Roman" w:eastAsia="Times New Roman" w:hAnsi="Times New Roman" w:cs="Times New Roman"/>
                <w:b/>
                <w:bCs/>
                <w:i/>
                <w:iCs/>
                <w:color w:val="000000"/>
                <w:sz w:val="16"/>
                <w:szCs w:val="16"/>
                <w:lang w:val="da-DK" w:eastAsia="da-DK"/>
              </w:rPr>
              <w:t>F</w:t>
            </w:r>
          </w:p>
        </w:tc>
        <w:tc>
          <w:tcPr>
            <w:tcW w:w="76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i/>
                <w:iCs/>
                <w:color w:val="000000"/>
                <w:sz w:val="16"/>
                <w:szCs w:val="16"/>
                <w:lang w:val="da-DK" w:eastAsia="da-DK"/>
              </w:rPr>
            </w:pPr>
            <w:proofErr w:type="spellStart"/>
            <w:r w:rsidRPr="00BF4326">
              <w:rPr>
                <w:rFonts w:ascii="Times New Roman" w:eastAsia="Times New Roman" w:hAnsi="Times New Roman" w:cs="Times New Roman"/>
                <w:b/>
                <w:bCs/>
                <w:i/>
                <w:iCs/>
                <w:color w:val="000000"/>
                <w:sz w:val="16"/>
                <w:szCs w:val="16"/>
                <w:lang w:val="da-DK" w:eastAsia="da-DK"/>
              </w:rPr>
              <w:t>df</w:t>
            </w:r>
            <w:proofErr w:type="spellEnd"/>
          </w:p>
        </w:tc>
        <w:tc>
          <w:tcPr>
            <w:tcW w:w="82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r w:rsidRPr="00BF4326">
              <w:rPr>
                <w:rFonts w:ascii="Times New Roman" w:eastAsia="Times New Roman" w:hAnsi="Times New Roman" w:cs="Times New Roman"/>
                <w:b/>
                <w:bCs/>
                <w:i/>
                <w:iCs/>
                <w:color w:val="000000"/>
                <w:sz w:val="16"/>
                <w:szCs w:val="16"/>
                <w:lang w:val="da-DK" w:eastAsia="da-DK"/>
              </w:rPr>
              <w:t>F</w:t>
            </w:r>
          </w:p>
        </w:tc>
        <w:tc>
          <w:tcPr>
            <w:tcW w:w="18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p>
        </w:tc>
        <w:tc>
          <w:tcPr>
            <w:tcW w:w="668"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i/>
                <w:iCs/>
                <w:color w:val="000000"/>
                <w:sz w:val="16"/>
                <w:szCs w:val="16"/>
                <w:lang w:val="da-DK" w:eastAsia="da-DK"/>
              </w:rPr>
            </w:pPr>
            <w:proofErr w:type="spellStart"/>
            <w:r w:rsidRPr="00BF4326">
              <w:rPr>
                <w:rFonts w:ascii="Times New Roman" w:eastAsia="Times New Roman" w:hAnsi="Times New Roman" w:cs="Times New Roman"/>
                <w:b/>
                <w:bCs/>
                <w:i/>
                <w:iCs/>
                <w:color w:val="000000"/>
                <w:sz w:val="16"/>
                <w:szCs w:val="16"/>
                <w:lang w:val="da-DK" w:eastAsia="da-DK"/>
              </w:rPr>
              <w:t>df</w:t>
            </w:r>
            <w:proofErr w:type="spellEnd"/>
          </w:p>
        </w:tc>
        <w:tc>
          <w:tcPr>
            <w:tcW w:w="881"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r w:rsidRPr="00BF4326">
              <w:rPr>
                <w:rFonts w:ascii="Times New Roman" w:eastAsia="Times New Roman" w:hAnsi="Times New Roman" w:cs="Times New Roman"/>
                <w:b/>
                <w:bCs/>
                <w:i/>
                <w:iCs/>
                <w:color w:val="000000"/>
                <w:sz w:val="16"/>
                <w:szCs w:val="16"/>
                <w:lang w:val="da-DK" w:eastAsia="da-DK"/>
              </w:rPr>
              <w:t>F</w:t>
            </w:r>
          </w:p>
        </w:tc>
        <w:tc>
          <w:tcPr>
            <w:tcW w:w="58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i/>
                <w:iCs/>
                <w:color w:val="000000"/>
                <w:sz w:val="16"/>
                <w:szCs w:val="16"/>
                <w:lang w:val="da-DK" w:eastAsia="da-DK"/>
              </w:rPr>
            </w:pPr>
            <w:proofErr w:type="spellStart"/>
            <w:r w:rsidRPr="00BF4326">
              <w:rPr>
                <w:rFonts w:ascii="Times New Roman" w:eastAsia="Times New Roman" w:hAnsi="Times New Roman" w:cs="Times New Roman"/>
                <w:b/>
                <w:bCs/>
                <w:i/>
                <w:iCs/>
                <w:color w:val="000000"/>
                <w:sz w:val="16"/>
                <w:szCs w:val="16"/>
                <w:lang w:val="da-DK" w:eastAsia="da-DK"/>
              </w:rPr>
              <w:t>df</w:t>
            </w:r>
            <w:proofErr w:type="spellEnd"/>
          </w:p>
        </w:tc>
        <w:tc>
          <w:tcPr>
            <w:tcW w:w="80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r w:rsidRPr="00BF4326">
              <w:rPr>
                <w:rFonts w:ascii="Times New Roman" w:eastAsia="Times New Roman" w:hAnsi="Times New Roman" w:cs="Times New Roman"/>
                <w:b/>
                <w:bCs/>
                <w:i/>
                <w:iCs/>
                <w:color w:val="000000"/>
                <w:sz w:val="16"/>
                <w:szCs w:val="16"/>
                <w:lang w:val="da-DK" w:eastAsia="da-DK"/>
              </w:rPr>
              <w:t>F</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
        </w:tc>
        <w:tc>
          <w:tcPr>
            <w:tcW w:w="727"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i/>
                <w:iCs/>
                <w:color w:val="000000"/>
                <w:sz w:val="16"/>
                <w:szCs w:val="16"/>
                <w:lang w:val="da-DK" w:eastAsia="da-DK"/>
              </w:rPr>
            </w:pPr>
            <w:proofErr w:type="spellStart"/>
            <w:r w:rsidRPr="00BF4326">
              <w:rPr>
                <w:rFonts w:ascii="Times New Roman" w:eastAsia="Times New Roman" w:hAnsi="Times New Roman" w:cs="Times New Roman"/>
                <w:b/>
                <w:bCs/>
                <w:i/>
                <w:iCs/>
                <w:color w:val="000000"/>
                <w:sz w:val="16"/>
                <w:szCs w:val="16"/>
                <w:lang w:val="da-DK" w:eastAsia="da-DK"/>
              </w:rPr>
              <w:t>df</w:t>
            </w:r>
            <w:proofErr w:type="spellEnd"/>
          </w:p>
        </w:tc>
        <w:tc>
          <w:tcPr>
            <w:tcW w:w="80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r w:rsidRPr="00BF4326">
              <w:rPr>
                <w:rFonts w:ascii="Times New Roman" w:eastAsia="Times New Roman" w:hAnsi="Times New Roman" w:cs="Times New Roman"/>
                <w:b/>
                <w:bCs/>
                <w:i/>
                <w:iCs/>
                <w:color w:val="000000"/>
                <w:sz w:val="16"/>
                <w:szCs w:val="16"/>
                <w:lang w:val="da-DK" w:eastAsia="da-DK"/>
              </w:rPr>
              <w:t>F</w:t>
            </w:r>
          </w:p>
        </w:tc>
        <w:tc>
          <w:tcPr>
            <w:tcW w:w="64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i/>
                <w:iCs/>
                <w:color w:val="000000"/>
                <w:sz w:val="16"/>
                <w:szCs w:val="16"/>
                <w:lang w:val="da-DK" w:eastAsia="da-DK"/>
              </w:rPr>
            </w:pPr>
            <w:proofErr w:type="spellStart"/>
            <w:r w:rsidRPr="00BF4326">
              <w:rPr>
                <w:rFonts w:ascii="Times New Roman" w:eastAsia="Times New Roman" w:hAnsi="Times New Roman" w:cs="Times New Roman"/>
                <w:b/>
                <w:bCs/>
                <w:i/>
                <w:iCs/>
                <w:color w:val="000000"/>
                <w:sz w:val="16"/>
                <w:szCs w:val="16"/>
                <w:lang w:val="da-DK" w:eastAsia="da-DK"/>
              </w:rPr>
              <w:t>df</w:t>
            </w:r>
            <w:proofErr w:type="spellEnd"/>
          </w:p>
        </w:tc>
        <w:tc>
          <w:tcPr>
            <w:tcW w:w="74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r w:rsidRPr="00BF4326">
              <w:rPr>
                <w:rFonts w:ascii="Times New Roman" w:eastAsia="Times New Roman" w:hAnsi="Times New Roman" w:cs="Times New Roman"/>
                <w:b/>
                <w:bCs/>
                <w:i/>
                <w:iCs/>
                <w:color w:val="000000"/>
                <w:sz w:val="16"/>
                <w:szCs w:val="16"/>
                <w:lang w:val="da-DK" w:eastAsia="da-DK"/>
              </w:rPr>
              <w:t>F</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
        </w:tc>
        <w:tc>
          <w:tcPr>
            <w:tcW w:w="68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i/>
                <w:iCs/>
                <w:color w:val="000000"/>
                <w:sz w:val="16"/>
                <w:szCs w:val="16"/>
                <w:lang w:val="da-DK" w:eastAsia="da-DK"/>
              </w:rPr>
            </w:pPr>
            <w:proofErr w:type="spellStart"/>
            <w:r w:rsidRPr="00BF4326">
              <w:rPr>
                <w:rFonts w:ascii="Times New Roman" w:eastAsia="Times New Roman" w:hAnsi="Times New Roman" w:cs="Times New Roman"/>
                <w:b/>
                <w:bCs/>
                <w:i/>
                <w:iCs/>
                <w:color w:val="000000"/>
                <w:sz w:val="16"/>
                <w:szCs w:val="16"/>
                <w:lang w:val="da-DK" w:eastAsia="da-DK"/>
              </w:rPr>
              <w:t>df</w:t>
            </w:r>
            <w:proofErr w:type="spellEnd"/>
          </w:p>
        </w:tc>
        <w:tc>
          <w:tcPr>
            <w:tcW w:w="78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r w:rsidRPr="00BF4326">
              <w:rPr>
                <w:rFonts w:ascii="Times New Roman" w:eastAsia="Times New Roman" w:hAnsi="Times New Roman" w:cs="Times New Roman"/>
                <w:b/>
                <w:bCs/>
                <w:i/>
                <w:iCs/>
                <w:color w:val="000000"/>
                <w:sz w:val="16"/>
                <w:szCs w:val="16"/>
                <w:lang w:val="da-DK" w:eastAsia="da-DK"/>
              </w:rPr>
              <w:t>F</w:t>
            </w:r>
          </w:p>
        </w:tc>
        <w:tc>
          <w:tcPr>
            <w:tcW w:w="64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b/>
                <w:bCs/>
                <w:i/>
                <w:iCs/>
                <w:color w:val="000000"/>
                <w:sz w:val="16"/>
                <w:szCs w:val="16"/>
                <w:lang w:val="da-DK" w:eastAsia="da-DK"/>
              </w:rPr>
            </w:pPr>
            <w:proofErr w:type="spellStart"/>
            <w:r w:rsidRPr="00BF4326">
              <w:rPr>
                <w:rFonts w:ascii="Times New Roman" w:eastAsia="Times New Roman" w:hAnsi="Times New Roman" w:cs="Times New Roman"/>
                <w:b/>
                <w:bCs/>
                <w:i/>
                <w:iCs/>
                <w:color w:val="000000"/>
                <w:sz w:val="16"/>
                <w:szCs w:val="16"/>
                <w:lang w:val="da-DK" w:eastAsia="da-DK"/>
              </w:rPr>
              <w:t>df</w:t>
            </w:r>
            <w:proofErr w:type="spellEnd"/>
          </w:p>
        </w:tc>
        <w:tc>
          <w:tcPr>
            <w:tcW w:w="76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r w:rsidRPr="00BF4326">
              <w:rPr>
                <w:rFonts w:ascii="Times New Roman" w:eastAsia="Times New Roman" w:hAnsi="Times New Roman" w:cs="Times New Roman"/>
                <w:b/>
                <w:bCs/>
                <w:i/>
                <w:iCs/>
                <w:color w:val="000000"/>
                <w:sz w:val="16"/>
                <w:szCs w:val="16"/>
                <w:lang w:val="da-DK" w:eastAsia="da-DK"/>
              </w:rPr>
              <w:t>F</w:t>
            </w:r>
          </w:p>
        </w:tc>
      </w:tr>
      <w:tr w:rsidR="00B85FFA" w:rsidRPr="00BF4326" w:rsidTr="00B85FFA">
        <w:trPr>
          <w:trHeight w:val="225"/>
        </w:trPr>
        <w:tc>
          <w:tcPr>
            <w:tcW w:w="11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sex</w:t>
            </w:r>
          </w:p>
        </w:tc>
        <w:tc>
          <w:tcPr>
            <w:tcW w:w="7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1,22.4</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0.22</w:t>
            </w:r>
          </w:p>
        </w:tc>
        <w:tc>
          <w:tcPr>
            <w:tcW w:w="76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1,20.9</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0.28</w:t>
            </w:r>
          </w:p>
        </w:tc>
        <w:tc>
          <w:tcPr>
            <w:tcW w:w="18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668"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1,23.4</w:t>
            </w:r>
          </w:p>
        </w:tc>
        <w:tc>
          <w:tcPr>
            <w:tcW w:w="881"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0.15</w:t>
            </w:r>
          </w:p>
        </w:tc>
        <w:tc>
          <w:tcPr>
            <w:tcW w:w="5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1,22.7</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0.32</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727"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1,20.4</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0.52</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1,15.7</w:t>
            </w:r>
          </w:p>
        </w:tc>
        <w:tc>
          <w:tcPr>
            <w:tcW w:w="7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0.36</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6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1,19.0</w:t>
            </w:r>
          </w:p>
        </w:tc>
        <w:tc>
          <w:tcPr>
            <w:tcW w:w="7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0.06</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1,5.1</w:t>
            </w:r>
          </w:p>
        </w:tc>
        <w:tc>
          <w:tcPr>
            <w:tcW w:w="76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0.49</w:t>
            </w:r>
          </w:p>
        </w:tc>
      </w:tr>
      <w:tr w:rsidR="00B85FFA" w:rsidRPr="00BF4326" w:rsidTr="00B85FFA">
        <w:trPr>
          <w:trHeight w:val="225"/>
        </w:trPr>
        <w:tc>
          <w:tcPr>
            <w:tcW w:w="11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spellStart"/>
            <w:r w:rsidRPr="00BF4326">
              <w:rPr>
                <w:rFonts w:ascii="Times New Roman" w:eastAsia="Times New Roman" w:hAnsi="Times New Roman" w:cs="Times New Roman"/>
                <w:color w:val="000000"/>
                <w:sz w:val="16"/>
                <w:szCs w:val="16"/>
                <w:lang w:val="da-DK" w:eastAsia="da-DK"/>
              </w:rPr>
              <w:t>Temp</w:t>
            </w:r>
            <w:proofErr w:type="spellEnd"/>
            <w:r w:rsidRPr="00BF4326">
              <w:rPr>
                <w:rFonts w:ascii="Times New Roman" w:eastAsia="Times New Roman" w:hAnsi="Times New Roman" w:cs="Times New Roman"/>
                <w:color w:val="000000"/>
                <w:sz w:val="16"/>
                <w:szCs w:val="16"/>
                <w:lang w:val="da-DK" w:eastAsia="da-DK"/>
              </w:rPr>
              <w:t xml:space="preserve"> (T)</w:t>
            </w:r>
          </w:p>
        </w:tc>
        <w:tc>
          <w:tcPr>
            <w:tcW w:w="7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2,1177</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33.8****</w:t>
            </w:r>
          </w:p>
        </w:tc>
        <w:tc>
          <w:tcPr>
            <w:tcW w:w="76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2,1030</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r w:rsidRPr="00BF4326">
              <w:rPr>
                <w:rFonts w:ascii="Times New Roman" w:eastAsia="Times New Roman" w:hAnsi="Times New Roman" w:cs="Times New Roman"/>
                <w:b/>
                <w:bCs/>
                <w:color w:val="000000"/>
                <w:sz w:val="16"/>
                <w:szCs w:val="16"/>
                <w:lang w:val="da-DK" w:eastAsia="da-DK"/>
              </w:rPr>
              <w:t>3.02</w:t>
            </w:r>
            <w:r w:rsidRPr="00BF4326">
              <w:rPr>
                <w:rFonts w:ascii="Times New Roman" w:eastAsia="Times New Roman" w:hAnsi="Times New Roman" w:cs="Times New Roman"/>
                <w:color w:val="000000"/>
                <w:sz w:val="16"/>
                <w:szCs w:val="16"/>
                <w:lang w:val="da-DK" w:eastAsia="da-DK"/>
              </w:rPr>
              <w:t>*</w:t>
            </w:r>
          </w:p>
        </w:tc>
        <w:tc>
          <w:tcPr>
            <w:tcW w:w="18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
        </w:tc>
        <w:tc>
          <w:tcPr>
            <w:tcW w:w="668"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2,1177</w:t>
            </w:r>
          </w:p>
        </w:tc>
        <w:tc>
          <w:tcPr>
            <w:tcW w:w="881"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33.8****</w:t>
            </w:r>
          </w:p>
        </w:tc>
        <w:tc>
          <w:tcPr>
            <w:tcW w:w="5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2,783</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gramStart"/>
            <w:r w:rsidRPr="00BF4326">
              <w:rPr>
                <w:rFonts w:ascii="Times New Roman" w:eastAsia="Times New Roman" w:hAnsi="Times New Roman" w:cs="Times New Roman"/>
                <w:color w:val="000000"/>
                <w:sz w:val="16"/>
                <w:szCs w:val="16"/>
                <w:lang w:val="da-DK" w:eastAsia="da-DK"/>
              </w:rPr>
              <w:t>1.67</w:t>
            </w:r>
            <w:proofErr w:type="gramEnd"/>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727"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2,1177</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4.18*</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1,653</w:t>
            </w:r>
          </w:p>
        </w:tc>
        <w:tc>
          <w:tcPr>
            <w:tcW w:w="7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color w:val="000000"/>
                <w:sz w:val="16"/>
                <w:szCs w:val="16"/>
                <w:lang w:val="da-DK" w:eastAsia="da-DK"/>
              </w:rPr>
            </w:pPr>
            <w:r w:rsidRPr="00BF4326">
              <w:rPr>
                <w:rFonts w:ascii="Times New Roman" w:eastAsia="Times New Roman" w:hAnsi="Times New Roman" w:cs="Times New Roman"/>
                <w:b/>
                <w:color w:val="000000"/>
                <w:sz w:val="16"/>
                <w:szCs w:val="16"/>
                <w:lang w:val="da-DK" w:eastAsia="da-DK"/>
              </w:rPr>
              <w:t>4.53*</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6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2,896</w:t>
            </w:r>
          </w:p>
        </w:tc>
        <w:tc>
          <w:tcPr>
            <w:tcW w:w="7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3.15*</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1,555</w:t>
            </w:r>
          </w:p>
        </w:tc>
        <w:tc>
          <w:tcPr>
            <w:tcW w:w="76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color w:val="000000"/>
                <w:sz w:val="16"/>
                <w:szCs w:val="16"/>
                <w:lang w:val="da-DK" w:eastAsia="da-DK"/>
              </w:rPr>
            </w:pPr>
            <w:r w:rsidRPr="00BF4326">
              <w:rPr>
                <w:rFonts w:ascii="Times New Roman" w:eastAsia="Times New Roman" w:hAnsi="Times New Roman" w:cs="Times New Roman"/>
                <w:b/>
                <w:color w:val="000000"/>
                <w:sz w:val="16"/>
                <w:szCs w:val="16"/>
                <w:lang w:val="da-DK" w:eastAsia="da-DK"/>
              </w:rPr>
              <w:t>14.1***</w:t>
            </w:r>
          </w:p>
        </w:tc>
      </w:tr>
      <w:tr w:rsidR="00B85FFA" w:rsidRPr="00BF4326" w:rsidTr="00B85FFA">
        <w:trPr>
          <w:trHeight w:val="225"/>
        </w:trPr>
        <w:tc>
          <w:tcPr>
            <w:tcW w:w="11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Wind (W)</w:t>
            </w:r>
          </w:p>
        </w:tc>
        <w:tc>
          <w:tcPr>
            <w:tcW w:w="7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1,1163</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40.1****</w:t>
            </w:r>
          </w:p>
        </w:tc>
        <w:tc>
          <w:tcPr>
            <w:tcW w:w="76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1,1030</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r w:rsidRPr="00BF4326">
              <w:rPr>
                <w:rFonts w:ascii="Times New Roman" w:eastAsia="Times New Roman" w:hAnsi="Times New Roman" w:cs="Times New Roman"/>
                <w:b/>
                <w:bCs/>
                <w:color w:val="000000"/>
                <w:sz w:val="16"/>
                <w:szCs w:val="16"/>
                <w:lang w:val="da-DK" w:eastAsia="da-DK"/>
              </w:rPr>
              <w:t>8.88</w:t>
            </w:r>
            <w:r w:rsidRPr="00BF4326">
              <w:rPr>
                <w:rFonts w:ascii="Times New Roman" w:eastAsia="Times New Roman" w:hAnsi="Times New Roman" w:cs="Times New Roman"/>
                <w:color w:val="000000"/>
                <w:sz w:val="16"/>
                <w:szCs w:val="16"/>
                <w:lang w:val="da-DK" w:eastAsia="da-DK"/>
              </w:rPr>
              <w:t>**</w:t>
            </w:r>
          </w:p>
        </w:tc>
        <w:tc>
          <w:tcPr>
            <w:tcW w:w="18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
        </w:tc>
        <w:tc>
          <w:tcPr>
            <w:tcW w:w="668"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2,1175</w:t>
            </w:r>
          </w:p>
        </w:tc>
        <w:tc>
          <w:tcPr>
            <w:tcW w:w="881"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33.8****</w:t>
            </w:r>
          </w:p>
        </w:tc>
        <w:tc>
          <w:tcPr>
            <w:tcW w:w="5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1,785</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color w:val="000000"/>
                <w:sz w:val="16"/>
                <w:szCs w:val="16"/>
                <w:lang w:val="da-DK" w:eastAsia="da-DK"/>
              </w:rPr>
            </w:pPr>
            <w:r w:rsidRPr="00BF4326">
              <w:rPr>
                <w:rFonts w:ascii="Times New Roman" w:eastAsia="Times New Roman" w:hAnsi="Times New Roman" w:cs="Times New Roman"/>
                <w:b/>
                <w:color w:val="000000"/>
                <w:sz w:val="16"/>
                <w:szCs w:val="16"/>
                <w:lang w:val="da-DK" w:eastAsia="da-DK"/>
              </w:rPr>
              <w:t>8.50**</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727"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2,1175</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1.03</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1,650</w:t>
            </w:r>
          </w:p>
        </w:tc>
        <w:tc>
          <w:tcPr>
            <w:tcW w:w="7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0.17</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6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2,894</w:t>
            </w:r>
          </w:p>
        </w:tc>
        <w:tc>
          <w:tcPr>
            <w:tcW w:w="7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0.04</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1,552</w:t>
            </w:r>
          </w:p>
        </w:tc>
        <w:tc>
          <w:tcPr>
            <w:tcW w:w="76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0.44</w:t>
            </w:r>
          </w:p>
        </w:tc>
      </w:tr>
      <w:tr w:rsidR="00B85FFA" w:rsidRPr="00BF4326" w:rsidTr="00B85FFA">
        <w:trPr>
          <w:trHeight w:val="225"/>
        </w:trPr>
        <w:tc>
          <w:tcPr>
            <w:tcW w:w="11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W+T</w:t>
            </w:r>
          </w:p>
        </w:tc>
        <w:tc>
          <w:tcPr>
            <w:tcW w:w="7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3,1163</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20.7****</w:t>
            </w:r>
          </w:p>
        </w:tc>
        <w:tc>
          <w:tcPr>
            <w:tcW w:w="76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3,1030</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r w:rsidRPr="00BF4326">
              <w:rPr>
                <w:rFonts w:ascii="Times New Roman" w:eastAsia="Times New Roman" w:hAnsi="Times New Roman" w:cs="Times New Roman"/>
                <w:b/>
                <w:bCs/>
                <w:i/>
                <w:iCs/>
                <w:color w:val="000000"/>
                <w:sz w:val="16"/>
                <w:szCs w:val="16"/>
                <w:lang w:val="da-DK" w:eastAsia="da-DK"/>
              </w:rPr>
              <w:t>5.29</w:t>
            </w:r>
            <w:r w:rsidRPr="00BF4326">
              <w:rPr>
                <w:rFonts w:ascii="Times New Roman" w:eastAsia="Times New Roman" w:hAnsi="Times New Roman" w:cs="Times New Roman"/>
                <w:i/>
                <w:iCs/>
                <w:color w:val="000000"/>
                <w:sz w:val="16"/>
                <w:szCs w:val="16"/>
                <w:lang w:val="da-DK" w:eastAsia="da-DK"/>
              </w:rPr>
              <w:t>**</w:t>
            </w:r>
          </w:p>
        </w:tc>
        <w:tc>
          <w:tcPr>
            <w:tcW w:w="18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i/>
                <w:iCs/>
                <w:color w:val="000000"/>
                <w:sz w:val="16"/>
                <w:szCs w:val="16"/>
                <w:lang w:val="da-DK" w:eastAsia="da-DK"/>
              </w:rPr>
            </w:pPr>
          </w:p>
        </w:tc>
        <w:tc>
          <w:tcPr>
            <w:tcW w:w="668"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3,1163</w:t>
            </w:r>
          </w:p>
        </w:tc>
        <w:tc>
          <w:tcPr>
            <w:tcW w:w="881"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29.0****</w:t>
            </w:r>
          </w:p>
        </w:tc>
        <w:tc>
          <w:tcPr>
            <w:tcW w:w="5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3,782</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i/>
                <w:iCs/>
                <w:color w:val="000000"/>
                <w:sz w:val="16"/>
                <w:szCs w:val="16"/>
                <w:lang w:val="da-DK" w:eastAsia="da-DK"/>
              </w:rPr>
            </w:pPr>
            <w:r w:rsidRPr="00BF4326">
              <w:rPr>
                <w:rFonts w:ascii="Times New Roman" w:eastAsia="Times New Roman" w:hAnsi="Times New Roman" w:cs="Times New Roman"/>
                <w:b/>
                <w:i/>
                <w:iCs/>
                <w:color w:val="000000"/>
                <w:sz w:val="16"/>
                <w:szCs w:val="16"/>
                <w:lang w:val="da-DK" w:eastAsia="da-DK"/>
              </w:rPr>
              <w:t>3.94**</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i/>
                <w:iCs/>
                <w:color w:val="000000"/>
                <w:sz w:val="16"/>
                <w:szCs w:val="16"/>
                <w:lang w:val="da-DK" w:eastAsia="da-DK"/>
              </w:rPr>
            </w:pPr>
          </w:p>
        </w:tc>
        <w:tc>
          <w:tcPr>
            <w:tcW w:w="727"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2,1175</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4.28*</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2,650</w:t>
            </w:r>
          </w:p>
        </w:tc>
        <w:tc>
          <w:tcPr>
            <w:tcW w:w="7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i/>
                <w:iCs/>
                <w:color w:val="000000"/>
                <w:sz w:val="16"/>
                <w:szCs w:val="16"/>
                <w:lang w:val="da-DK" w:eastAsia="da-DK"/>
              </w:rPr>
            </w:pPr>
            <w:r w:rsidRPr="00BF4326">
              <w:rPr>
                <w:rFonts w:ascii="Times New Roman" w:eastAsia="Times New Roman" w:hAnsi="Times New Roman" w:cs="Times New Roman"/>
                <w:i/>
                <w:iCs/>
                <w:color w:val="000000"/>
                <w:sz w:val="16"/>
                <w:szCs w:val="16"/>
                <w:lang w:val="da-DK" w:eastAsia="da-DK"/>
              </w:rPr>
              <w:t>2.23</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i/>
                <w:iCs/>
                <w:color w:val="000000"/>
                <w:sz w:val="16"/>
                <w:szCs w:val="16"/>
                <w:lang w:val="da-DK" w:eastAsia="da-DK"/>
              </w:rPr>
            </w:pPr>
          </w:p>
        </w:tc>
        <w:tc>
          <w:tcPr>
            <w:tcW w:w="6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i/>
                <w:iCs/>
                <w:color w:val="000000"/>
                <w:sz w:val="16"/>
                <w:szCs w:val="16"/>
                <w:lang w:val="da-DK" w:eastAsia="da-DK"/>
              </w:rPr>
            </w:pPr>
          </w:p>
        </w:tc>
        <w:tc>
          <w:tcPr>
            <w:tcW w:w="7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i/>
                <w:iCs/>
                <w:color w:val="000000"/>
                <w:sz w:val="16"/>
                <w:szCs w:val="16"/>
                <w:lang w:val="da-DK" w:eastAsia="da-DK"/>
              </w:rPr>
            </w:pP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i/>
                <w:iCs/>
                <w:color w:val="000000"/>
                <w:sz w:val="16"/>
                <w:szCs w:val="16"/>
                <w:lang w:val="da-DK" w:eastAsia="da-DK"/>
              </w:rPr>
            </w:pPr>
          </w:p>
        </w:tc>
        <w:tc>
          <w:tcPr>
            <w:tcW w:w="76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i/>
                <w:iCs/>
                <w:color w:val="000000"/>
                <w:sz w:val="16"/>
                <w:szCs w:val="16"/>
                <w:lang w:val="da-DK" w:eastAsia="da-DK"/>
              </w:rPr>
            </w:pPr>
          </w:p>
        </w:tc>
      </w:tr>
      <w:tr w:rsidR="00B85FFA" w:rsidRPr="00BF4326" w:rsidTr="00B85FFA">
        <w:trPr>
          <w:trHeight w:val="225"/>
        </w:trPr>
        <w:tc>
          <w:tcPr>
            <w:tcW w:w="11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Rain</w:t>
            </w:r>
          </w:p>
        </w:tc>
        <w:tc>
          <w:tcPr>
            <w:tcW w:w="7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11,178</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0.00</w:t>
            </w:r>
          </w:p>
        </w:tc>
        <w:tc>
          <w:tcPr>
            <w:tcW w:w="76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1,1029</w:t>
            </w:r>
          </w:p>
        </w:tc>
        <w:tc>
          <w:tcPr>
            <w:tcW w:w="820" w:type="dxa"/>
            <w:tcBorders>
              <w:top w:val="nil"/>
              <w:left w:val="nil"/>
              <w:bottom w:val="nil"/>
              <w:right w:val="nil"/>
            </w:tcBorders>
            <w:shd w:val="clear" w:color="auto" w:fill="auto"/>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gramStart"/>
            <w:r w:rsidRPr="00BF4326">
              <w:rPr>
                <w:rFonts w:ascii="Times New Roman" w:eastAsia="Times New Roman" w:hAnsi="Times New Roman" w:cs="Times New Roman"/>
                <w:color w:val="000000"/>
                <w:sz w:val="16"/>
                <w:szCs w:val="16"/>
                <w:lang w:val="da-DK" w:eastAsia="da-DK"/>
              </w:rPr>
              <w:t>2.99</w:t>
            </w:r>
            <w:proofErr w:type="gramEnd"/>
          </w:p>
        </w:tc>
        <w:tc>
          <w:tcPr>
            <w:tcW w:w="180" w:type="dxa"/>
            <w:tcBorders>
              <w:top w:val="nil"/>
              <w:left w:val="nil"/>
              <w:bottom w:val="nil"/>
              <w:right w:val="nil"/>
            </w:tcBorders>
            <w:shd w:val="clear" w:color="auto" w:fill="auto"/>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668"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1,1178</w:t>
            </w:r>
          </w:p>
        </w:tc>
        <w:tc>
          <w:tcPr>
            <w:tcW w:w="881"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gramStart"/>
            <w:r w:rsidRPr="00BF4326">
              <w:rPr>
                <w:rFonts w:ascii="Times New Roman" w:eastAsia="Times New Roman" w:hAnsi="Times New Roman" w:cs="Times New Roman"/>
                <w:color w:val="000000"/>
                <w:sz w:val="16"/>
                <w:szCs w:val="16"/>
                <w:lang w:val="da-DK" w:eastAsia="da-DK"/>
              </w:rPr>
              <w:t>1.95</w:t>
            </w:r>
            <w:proofErr w:type="gramEnd"/>
          </w:p>
        </w:tc>
        <w:tc>
          <w:tcPr>
            <w:tcW w:w="5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1,782</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0.03</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727"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1,1178</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3.14</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1,652</w:t>
            </w:r>
          </w:p>
        </w:tc>
        <w:tc>
          <w:tcPr>
            <w:tcW w:w="7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gramStart"/>
            <w:r w:rsidRPr="00BF4326">
              <w:rPr>
                <w:rFonts w:ascii="Times New Roman" w:eastAsia="Times New Roman" w:hAnsi="Times New Roman" w:cs="Times New Roman"/>
                <w:color w:val="000000"/>
                <w:sz w:val="16"/>
                <w:szCs w:val="16"/>
                <w:lang w:val="da-DK" w:eastAsia="da-DK"/>
              </w:rPr>
              <w:t>1.65</w:t>
            </w:r>
            <w:proofErr w:type="gramEnd"/>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6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1,897</w:t>
            </w:r>
          </w:p>
        </w:tc>
        <w:tc>
          <w:tcPr>
            <w:tcW w:w="7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0.36</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1,554</w:t>
            </w:r>
          </w:p>
        </w:tc>
        <w:tc>
          <w:tcPr>
            <w:tcW w:w="76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gramStart"/>
            <w:r w:rsidRPr="00BF4326">
              <w:rPr>
                <w:rFonts w:ascii="Times New Roman" w:eastAsia="Times New Roman" w:hAnsi="Times New Roman" w:cs="Times New Roman"/>
                <w:color w:val="000000"/>
                <w:sz w:val="16"/>
                <w:szCs w:val="16"/>
                <w:lang w:val="da-DK" w:eastAsia="da-DK"/>
              </w:rPr>
              <w:t>0.81</w:t>
            </w:r>
            <w:proofErr w:type="gramEnd"/>
          </w:p>
        </w:tc>
      </w:tr>
      <w:tr w:rsidR="00B85FFA" w:rsidRPr="00BF4326" w:rsidTr="00B85FFA">
        <w:trPr>
          <w:trHeight w:val="225"/>
        </w:trPr>
        <w:tc>
          <w:tcPr>
            <w:tcW w:w="11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spellStart"/>
            <w:r w:rsidRPr="00BF4326">
              <w:rPr>
                <w:rFonts w:ascii="Times New Roman" w:eastAsia="Times New Roman" w:hAnsi="Times New Roman" w:cs="Times New Roman"/>
                <w:color w:val="000000"/>
                <w:sz w:val="16"/>
                <w:szCs w:val="16"/>
                <w:lang w:val="da-DK" w:eastAsia="da-DK"/>
              </w:rPr>
              <w:t>month</w:t>
            </w:r>
            <w:proofErr w:type="spellEnd"/>
          </w:p>
        </w:tc>
        <w:tc>
          <w:tcPr>
            <w:tcW w:w="7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11,1168</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9.76****</w:t>
            </w:r>
          </w:p>
        </w:tc>
        <w:tc>
          <w:tcPr>
            <w:tcW w:w="76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11,1030</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r w:rsidRPr="00BF4326">
              <w:rPr>
                <w:rFonts w:ascii="Times New Roman" w:eastAsia="Times New Roman" w:hAnsi="Times New Roman" w:cs="Times New Roman"/>
                <w:b/>
                <w:bCs/>
                <w:color w:val="000000"/>
                <w:sz w:val="16"/>
                <w:szCs w:val="16"/>
                <w:lang w:val="da-DK" w:eastAsia="da-DK"/>
              </w:rPr>
              <w:t>2.97</w:t>
            </w:r>
            <w:r w:rsidRPr="00BF4326">
              <w:rPr>
                <w:rFonts w:ascii="Times New Roman" w:eastAsia="Times New Roman" w:hAnsi="Times New Roman" w:cs="Times New Roman"/>
                <w:color w:val="000000"/>
                <w:sz w:val="16"/>
                <w:szCs w:val="16"/>
                <w:lang w:val="da-DK" w:eastAsia="da-DK"/>
              </w:rPr>
              <w:t>****</w:t>
            </w:r>
          </w:p>
        </w:tc>
        <w:tc>
          <w:tcPr>
            <w:tcW w:w="18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
        </w:tc>
        <w:tc>
          <w:tcPr>
            <w:tcW w:w="668"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11,1168</w:t>
            </w:r>
          </w:p>
        </w:tc>
        <w:tc>
          <w:tcPr>
            <w:tcW w:w="881"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Cs/>
                <w:color w:val="000000"/>
                <w:sz w:val="16"/>
                <w:szCs w:val="16"/>
                <w:lang w:val="da-DK" w:eastAsia="da-DK"/>
              </w:rPr>
            </w:pPr>
            <w:r w:rsidRPr="00BF4326">
              <w:rPr>
                <w:rFonts w:ascii="Times New Roman" w:eastAsia="Times New Roman" w:hAnsi="Times New Roman" w:cs="Times New Roman"/>
                <w:bCs/>
                <w:color w:val="000000"/>
                <w:sz w:val="16"/>
                <w:szCs w:val="16"/>
                <w:lang w:val="da-DK" w:eastAsia="da-DK"/>
              </w:rPr>
              <w:t>8.43****</w:t>
            </w:r>
          </w:p>
        </w:tc>
        <w:tc>
          <w:tcPr>
            <w:tcW w:w="5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11,785</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color w:val="000000"/>
                <w:sz w:val="16"/>
                <w:szCs w:val="16"/>
                <w:lang w:val="da-DK" w:eastAsia="da-DK"/>
              </w:rPr>
            </w:pPr>
            <w:r w:rsidRPr="00BF4326">
              <w:rPr>
                <w:rFonts w:ascii="Times New Roman" w:eastAsia="Times New Roman" w:hAnsi="Times New Roman" w:cs="Times New Roman"/>
                <w:b/>
                <w:color w:val="000000"/>
                <w:sz w:val="16"/>
                <w:szCs w:val="16"/>
                <w:lang w:val="da-DK" w:eastAsia="da-DK"/>
              </w:rPr>
              <w:t>4.32****</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727"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11,1168</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1.58</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11,642</w:t>
            </w:r>
          </w:p>
        </w:tc>
        <w:tc>
          <w:tcPr>
            <w:tcW w:w="7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1.05</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6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11,887</w:t>
            </w:r>
          </w:p>
        </w:tc>
        <w:tc>
          <w:tcPr>
            <w:tcW w:w="7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gramStart"/>
            <w:r w:rsidRPr="00BF4326">
              <w:rPr>
                <w:rFonts w:ascii="Times New Roman" w:eastAsia="Times New Roman" w:hAnsi="Times New Roman" w:cs="Times New Roman"/>
                <w:color w:val="000000"/>
                <w:sz w:val="16"/>
                <w:szCs w:val="16"/>
                <w:lang w:val="da-DK" w:eastAsia="da-DK"/>
              </w:rPr>
              <w:t>1.69</w:t>
            </w:r>
            <w:proofErr w:type="gramEnd"/>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11,555</w:t>
            </w:r>
          </w:p>
        </w:tc>
        <w:tc>
          <w:tcPr>
            <w:tcW w:w="76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color w:val="000000"/>
                <w:sz w:val="16"/>
                <w:szCs w:val="16"/>
                <w:lang w:val="da-DK" w:eastAsia="da-DK"/>
              </w:rPr>
            </w:pPr>
            <w:r w:rsidRPr="00BF4326">
              <w:rPr>
                <w:rFonts w:ascii="Times New Roman" w:eastAsia="Times New Roman" w:hAnsi="Times New Roman" w:cs="Times New Roman"/>
                <w:b/>
                <w:color w:val="000000"/>
                <w:sz w:val="16"/>
                <w:szCs w:val="16"/>
                <w:lang w:val="da-DK" w:eastAsia="da-DK"/>
              </w:rPr>
              <w:t>2.61**</w:t>
            </w:r>
          </w:p>
        </w:tc>
      </w:tr>
      <w:tr w:rsidR="00B85FFA" w:rsidRPr="00BF4326" w:rsidTr="00B85FFA">
        <w:trPr>
          <w:trHeight w:val="255"/>
        </w:trPr>
        <w:tc>
          <w:tcPr>
            <w:tcW w:w="11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spellStart"/>
            <w:r w:rsidRPr="00BF4326">
              <w:rPr>
                <w:rFonts w:ascii="Times New Roman" w:eastAsia="Times New Roman" w:hAnsi="Times New Roman" w:cs="Times New Roman"/>
                <w:color w:val="000000"/>
                <w:sz w:val="16"/>
                <w:szCs w:val="16"/>
                <w:lang w:val="da-DK" w:eastAsia="da-DK"/>
              </w:rPr>
              <w:t>Logit</w:t>
            </w:r>
            <w:proofErr w:type="spellEnd"/>
            <w:r w:rsidRPr="00BF4326">
              <w:rPr>
                <w:rFonts w:ascii="Times New Roman" w:eastAsia="Times New Roman" w:hAnsi="Times New Roman" w:cs="Times New Roman"/>
                <w:color w:val="000000"/>
                <w:sz w:val="16"/>
                <w:szCs w:val="16"/>
                <w:lang w:val="da-DK" w:eastAsia="da-DK"/>
              </w:rPr>
              <w:t>(A</w:t>
            </w:r>
            <w:r w:rsidRPr="00BF4326">
              <w:rPr>
                <w:rFonts w:ascii="Times New Roman" w:eastAsia="Times New Roman" w:hAnsi="Times New Roman" w:cs="Times New Roman"/>
                <w:color w:val="000000"/>
                <w:sz w:val="16"/>
                <w:szCs w:val="16"/>
                <w:vertAlign w:val="subscript"/>
                <w:lang w:val="da-DK" w:eastAsia="da-DK"/>
              </w:rPr>
              <w:t>HR</w:t>
            </w:r>
            <w:r w:rsidRPr="00BF4326">
              <w:rPr>
                <w:rFonts w:ascii="Times New Roman" w:eastAsia="Times New Roman" w:hAnsi="Times New Roman" w:cs="Times New Roman"/>
                <w:color w:val="000000"/>
                <w:sz w:val="16"/>
                <w:szCs w:val="16"/>
                <w:lang w:val="da-DK" w:eastAsia="da-DK"/>
              </w:rPr>
              <w:t>)</w:t>
            </w:r>
          </w:p>
        </w:tc>
        <w:tc>
          <w:tcPr>
            <w:tcW w:w="7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1,25.1</w:t>
            </w:r>
          </w:p>
        </w:tc>
        <w:tc>
          <w:tcPr>
            <w:tcW w:w="820" w:type="dxa"/>
            <w:tcBorders>
              <w:top w:val="nil"/>
              <w:left w:val="nil"/>
              <w:bottom w:val="nil"/>
              <w:right w:val="nil"/>
            </w:tcBorders>
            <w:shd w:val="clear" w:color="auto" w:fill="auto"/>
            <w:noWrap/>
            <w:vAlign w:val="center"/>
            <w:hideMark/>
          </w:tcPr>
          <w:p w:rsidR="00B85FFA" w:rsidRPr="00BF4326" w:rsidRDefault="001F749D" w:rsidP="001F749D">
            <w:pPr>
              <w:spacing w:before="120" w:after="0" w:line="240" w:lineRule="auto"/>
              <w:rPr>
                <w:rFonts w:ascii="Times New Roman" w:eastAsia="Times New Roman" w:hAnsi="Times New Roman" w:cs="Times New Roman"/>
                <w:color w:val="000000"/>
                <w:sz w:val="16"/>
                <w:szCs w:val="16"/>
                <w:lang w:val="da-DK" w:eastAsia="da-DK"/>
              </w:rPr>
            </w:pPr>
            <w:r>
              <w:rPr>
                <w:rFonts w:ascii="Times New Roman" w:eastAsia="Times New Roman" w:hAnsi="Times New Roman" w:cs="Times New Roman"/>
                <w:color w:val="000000"/>
                <w:sz w:val="16"/>
                <w:szCs w:val="16"/>
                <w:lang w:val="da-DK" w:eastAsia="da-DK"/>
              </w:rPr>
              <w:t>0.02</w:t>
            </w:r>
          </w:p>
        </w:tc>
        <w:tc>
          <w:tcPr>
            <w:tcW w:w="76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1,22.1</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2.3</w:t>
            </w:r>
            <w:r w:rsidR="001F749D">
              <w:rPr>
                <w:rFonts w:ascii="Times New Roman" w:eastAsia="Times New Roman" w:hAnsi="Times New Roman" w:cs="Times New Roman"/>
                <w:color w:val="000000"/>
                <w:sz w:val="16"/>
                <w:szCs w:val="16"/>
                <w:lang w:val="da-DK" w:eastAsia="da-DK"/>
              </w:rPr>
              <w:t>0</w:t>
            </w:r>
          </w:p>
        </w:tc>
        <w:tc>
          <w:tcPr>
            <w:tcW w:w="18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668"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1,23.2</w:t>
            </w:r>
          </w:p>
        </w:tc>
        <w:tc>
          <w:tcPr>
            <w:tcW w:w="881"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4.36*</w:t>
            </w:r>
          </w:p>
        </w:tc>
        <w:tc>
          <w:tcPr>
            <w:tcW w:w="5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1,24.1</w:t>
            </w:r>
          </w:p>
        </w:tc>
        <w:tc>
          <w:tcPr>
            <w:tcW w:w="8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5.56*</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727"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1,32.4</w:t>
            </w:r>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17.3***</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1,33.3</w:t>
            </w:r>
          </w:p>
        </w:tc>
        <w:tc>
          <w:tcPr>
            <w:tcW w:w="7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14.2***</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6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1,21.4</w:t>
            </w:r>
          </w:p>
        </w:tc>
        <w:tc>
          <w:tcPr>
            <w:tcW w:w="7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15.3***</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1,21.7</w:t>
            </w:r>
          </w:p>
        </w:tc>
        <w:tc>
          <w:tcPr>
            <w:tcW w:w="76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14.5***</w:t>
            </w:r>
          </w:p>
        </w:tc>
      </w:tr>
      <w:tr w:rsidR="00B85FFA" w:rsidRPr="00BF4326" w:rsidTr="00B85FFA">
        <w:trPr>
          <w:trHeight w:val="255"/>
        </w:trPr>
        <w:tc>
          <w:tcPr>
            <w:tcW w:w="11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roofErr w:type="spellStart"/>
            <w:r w:rsidRPr="00BF4326">
              <w:rPr>
                <w:rFonts w:ascii="Times New Roman" w:eastAsia="Times New Roman" w:hAnsi="Times New Roman" w:cs="Times New Roman"/>
                <w:color w:val="000000"/>
                <w:sz w:val="16"/>
                <w:szCs w:val="16"/>
                <w:lang w:val="da-DK" w:eastAsia="da-DK"/>
              </w:rPr>
              <w:t>Logit</w:t>
            </w:r>
            <w:proofErr w:type="spellEnd"/>
            <w:r w:rsidRPr="00BF4326">
              <w:rPr>
                <w:rFonts w:ascii="Times New Roman" w:eastAsia="Times New Roman" w:hAnsi="Times New Roman" w:cs="Times New Roman"/>
                <w:color w:val="000000"/>
                <w:sz w:val="16"/>
                <w:szCs w:val="16"/>
                <w:lang w:val="da-DK" w:eastAsia="da-DK"/>
              </w:rPr>
              <w:t>(</w:t>
            </w:r>
            <w:proofErr w:type="spellStart"/>
            <w:r w:rsidRPr="00BF4326">
              <w:rPr>
                <w:rFonts w:ascii="Times New Roman" w:eastAsia="Times New Roman" w:hAnsi="Times New Roman" w:cs="Times New Roman"/>
                <w:color w:val="000000"/>
                <w:sz w:val="16"/>
                <w:szCs w:val="16"/>
                <w:lang w:val="da-DK" w:eastAsia="da-DK"/>
              </w:rPr>
              <w:t>A</w:t>
            </w:r>
            <w:r w:rsidRPr="00BF4326">
              <w:rPr>
                <w:rFonts w:ascii="Times New Roman" w:eastAsia="Times New Roman" w:hAnsi="Times New Roman" w:cs="Times New Roman"/>
                <w:color w:val="000000"/>
                <w:sz w:val="16"/>
                <w:szCs w:val="16"/>
                <w:vertAlign w:val="subscript"/>
                <w:lang w:val="da-DK" w:eastAsia="da-DK"/>
              </w:rPr>
              <w:t>dni</w:t>
            </w:r>
            <w:proofErr w:type="spellEnd"/>
            <w:r w:rsidRPr="00BF4326">
              <w:rPr>
                <w:rFonts w:ascii="Times New Roman" w:eastAsia="Times New Roman" w:hAnsi="Times New Roman" w:cs="Times New Roman"/>
                <w:color w:val="000000"/>
                <w:sz w:val="16"/>
                <w:szCs w:val="16"/>
                <w:lang w:val="da-DK" w:eastAsia="da-DK"/>
              </w:rPr>
              <w:t>)</w:t>
            </w:r>
          </w:p>
        </w:tc>
        <w:tc>
          <w:tcPr>
            <w:tcW w:w="7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1,1030</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101****</w:t>
            </w:r>
          </w:p>
        </w:tc>
        <w:tc>
          <w:tcPr>
            <w:tcW w:w="76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11,030</w:t>
            </w:r>
          </w:p>
        </w:tc>
        <w:tc>
          <w:tcPr>
            <w:tcW w:w="82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r w:rsidRPr="00BF4326">
              <w:rPr>
                <w:rFonts w:ascii="Times New Roman" w:eastAsia="Times New Roman" w:hAnsi="Times New Roman" w:cs="Times New Roman"/>
                <w:b/>
                <w:bCs/>
                <w:color w:val="000000"/>
                <w:sz w:val="16"/>
                <w:szCs w:val="16"/>
                <w:lang w:val="da-DK" w:eastAsia="da-DK"/>
              </w:rPr>
              <w:t>85.5</w:t>
            </w:r>
            <w:r w:rsidRPr="00BF4326">
              <w:rPr>
                <w:rFonts w:ascii="Times New Roman" w:eastAsia="Times New Roman" w:hAnsi="Times New Roman" w:cs="Times New Roman"/>
                <w:color w:val="000000"/>
                <w:sz w:val="16"/>
                <w:szCs w:val="16"/>
                <w:lang w:val="da-DK" w:eastAsia="da-DK"/>
              </w:rPr>
              <w:t>****</w:t>
            </w:r>
          </w:p>
        </w:tc>
        <w:tc>
          <w:tcPr>
            <w:tcW w:w="18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bCs/>
                <w:color w:val="000000"/>
                <w:sz w:val="16"/>
                <w:szCs w:val="16"/>
                <w:lang w:val="da-DK" w:eastAsia="da-DK"/>
              </w:rPr>
            </w:pPr>
          </w:p>
        </w:tc>
        <w:tc>
          <w:tcPr>
            <w:tcW w:w="668"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1,797</w:t>
            </w:r>
          </w:p>
        </w:tc>
        <w:tc>
          <w:tcPr>
            <w:tcW w:w="881"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100****</w:t>
            </w:r>
          </w:p>
        </w:tc>
        <w:tc>
          <w:tcPr>
            <w:tcW w:w="5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1,785</w:t>
            </w:r>
          </w:p>
        </w:tc>
        <w:tc>
          <w:tcPr>
            <w:tcW w:w="800" w:type="dxa"/>
            <w:tcBorders>
              <w:top w:val="nil"/>
              <w:left w:val="nil"/>
              <w:bottom w:val="nil"/>
              <w:right w:val="nil"/>
            </w:tcBorders>
            <w:shd w:val="clear" w:color="auto" w:fill="auto"/>
            <w:noWrap/>
            <w:vAlign w:val="center"/>
            <w:hideMark/>
          </w:tcPr>
          <w:p w:rsidR="00B85FFA" w:rsidRPr="00BF4326" w:rsidRDefault="00B85FFA" w:rsidP="001F749D">
            <w:pPr>
              <w:spacing w:before="120" w:after="0" w:line="240" w:lineRule="auto"/>
              <w:rPr>
                <w:rFonts w:ascii="Times New Roman" w:eastAsia="Times New Roman" w:hAnsi="Times New Roman" w:cs="Times New Roman"/>
                <w:b/>
                <w:color w:val="000000"/>
                <w:sz w:val="16"/>
                <w:szCs w:val="16"/>
                <w:lang w:val="da-DK" w:eastAsia="da-DK"/>
              </w:rPr>
            </w:pPr>
            <w:r w:rsidRPr="00BF4326">
              <w:rPr>
                <w:rFonts w:ascii="Times New Roman" w:eastAsia="Times New Roman" w:hAnsi="Times New Roman" w:cs="Times New Roman"/>
                <w:b/>
                <w:color w:val="000000"/>
                <w:sz w:val="16"/>
                <w:szCs w:val="16"/>
                <w:lang w:val="da-DK" w:eastAsia="da-DK"/>
              </w:rPr>
              <w:t>83.1****</w:t>
            </w:r>
          </w:p>
        </w:tc>
        <w:tc>
          <w:tcPr>
            <w:tcW w:w="1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p>
        </w:tc>
        <w:tc>
          <w:tcPr>
            <w:tcW w:w="727"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proofErr w:type="gramStart"/>
            <w:r w:rsidRPr="00BF4326">
              <w:rPr>
                <w:rFonts w:ascii="Times New Roman" w:eastAsia="Times New Roman" w:hAnsi="Times New Roman" w:cs="Times New Roman"/>
                <w:color w:val="000000"/>
                <w:sz w:val="16"/>
                <w:szCs w:val="16"/>
                <w:lang w:val="da-DK" w:eastAsia="da-DK"/>
              </w:rPr>
              <w:t>1,450.3</w:t>
            </w:r>
            <w:proofErr w:type="gramEnd"/>
          </w:p>
        </w:tc>
        <w:tc>
          <w:tcPr>
            <w:tcW w:w="80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46.3****</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proofErr w:type="gramStart"/>
            <w:r w:rsidRPr="00BF4326">
              <w:rPr>
                <w:rFonts w:ascii="Times New Roman" w:eastAsia="Times New Roman" w:hAnsi="Times New Roman" w:cs="Times New Roman"/>
                <w:color w:val="000000"/>
                <w:sz w:val="16"/>
                <w:szCs w:val="16"/>
                <w:lang w:val="da-DK" w:eastAsia="da-DK"/>
              </w:rPr>
              <w:t>1,403.7</w:t>
            </w:r>
            <w:proofErr w:type="gramEnd"/>
          </w:p>
        </w:tc>
        <w:tc>
          <w:tcPr>
            <w:tcW w:w="920" w:type="dxa"/>
            <w:gridSpan w:val="2"/>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color w:val="000000"/>
                <w:sz w:val="16"/>
                <w:szCs w:val="16"/>
                <w:lang w:val="da-DK" w:eastAsia="da-DK"/>
              </w:rPr>
            </w:pPr>
            <w:r w:rsidRPr="00BF4326">
              <w:rPr>
                <w:rFonts w:ascii="Times New Roman" w:eastAsia="Times New Roman" w:hAnsi="Times New Roman" w:cs="Times New Roman"/>
                <w:b/>
                <w:color w:val="000000"/>
                <w:sz w:val="16"/>
                <w:szCs w:val="16"/>
                <w:lang w:val="da-DK" w:eastAsia="da-DK"/>
              </w:rPr>
              <w:t>45.1****</w:t>
            </w:r>
          </w:p>
        </w:tc>
        <w:tc>
          <w:tcPr>
            <w:tcW w:w="6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1,177</w:t>
            </w:r>
          </w:p>
        </w:tc>
        <w:tc>
          <w:tcPr>
            <w:tcW w:w="78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51.8****</w:t>
            </w:r>
          </w:p>
        </w:tc>
        <w:tc>
          <w:tcPr>
            <w:tcW w:w="64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1,97.8</w:t>
            </w:r>
          </w:p>
        </w:tc>
        <w:tc>
          <w:tcPr>
            <w:tcW w:w="760" w:type="dxa"/>
            <w:tcBorders>
              <w:top w:val="nil"/>
              <w:left w:val="nil"/>
              <w:bottom w:val="nil"/>
              <w:right w:val="nil"/>
            </w:tcBorders>
            <w:shd w:val="clear" w:color="auto" w:fill="auto"/>
            <w:noWrap/>
            <w:vAlign w:val="bottom"/>
            <w:hideMark/>
          </w:tcPr>
          <w:p w:rsidR="00B85FFA" w:rsidRPr="00BF4326" w:rsidRDefault="00B85FFA" w:rsidP="001F749D">
            <w:pPr>
              <w:spacing w:before="120" w:after="0" w:line="240" w:lineRule="auto"/>
              <w:rPr>
                <w:rFonts w:ascii="Times New Roman" w:eastAsia="Times New Roman" w:hAnsi="Times New Roman" w:cs="Times New Roman"/>
                <w:b/>
                <w:color w:val="000000"/>
                <w:sz w:val="16"/>
                <w:szCs w:val="16"/>
                <w:lang w:val="da-DK" w:eastAsia="da-DK"/>
              </w:rPr>
            </w:pPr>
            <w:r w:rsidRPr="00BF4326">
              <w:rPr>
                <w:rFonts w:ascii="Times New Roman" w:eastAsia="Times New Roman" w:hAnsi="Times New Roman" w:cs="Times New Roman"/>
                <w:b/>
                <w:color w:val="000000"/>
                <w:sz w:val="16"/>
                <w:szCs w:val="16"/>
                <w:lang w:val="da-DK" w:eastAsia="da-DK"/>
              </w:rPr>
              <w:t>67.1****</w:t>
            </w:r>
          </w:p>
        </w:tc>
      </w:tr>
      <w:tr w:rsidR="00B85FFA" w:rsidRPr="00BF4326" w:rsidTr="00B85FFA">
        <w:trPr>
          <w:trHeight w:val="225"/>
        </w:trPr>
        <w:tc>
          <w:tcPr>
            <w:tcW w:w="112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 xml:space="preserve">Log(nest </w:t>
            </w:r>
            <w:proofErr w:type="spellStart"/>
            <w:r w:rsidRPr="00BF4326">
              <w:rPr>
                <w:rFonts w:ascii="Times New Roman" w:eastAsia="Times New Roman" w:hAnsi="Times New Roman" w:cs="Times New Roman"/>
                <w:color w:val="000000"/>
                <w:sz w:val="16"/>
                <w:szCs w:val="16"/>
                <w:lang w:val="da-DK" w:eastAsia="da-DK"/>
              </w:rPr>
              <w:t>dist</w:t>
            </w:r>
            <w:proofErr w:type="spellEnd"/>
            <w:r w:rsidRPr="00BF4326">
              <w:rPr>
                <w:rFonts w:ascii="Times New Roman" w:eastAsia="Times New Roman" w:hAnsi="Times New Roman" w:cs="Times New Roman"/>
                <w:color w:val="000000"/>
                <w:sz w:val="16"/>
                <w:szCs w:val="16"/>
                <w:lang w:val="da-DK" w:eastAsia="da-DK"/>
              </w:rPr>
              <w:t>.)</w:t>
            </w:r>
          </w:p>
        </w:tc>
        <w:tc>
          <w:tcPr>
            <w:tcW w:w="70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12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2,1177</w:t>
            </w:r>
          </w:p>
        </w:tc>
        <w:tc>
          <w:tcPr>
            <w:tcW w:w="82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33.8****</w:t>
            </w:r>
          </w:p>
        </w:tc>
        <w:tc>
          <w:tcPr>
            <w:tcW w:w="76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12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w:t>
            </w:r>
            <w:r w:rsidR="00BF4326" w:rsidRPr="00BF4326">
              <w:rPr>
                <w:rFonts w:ascii="Times New Roman" w:eastAsia="Times New Roman" w:hAnsi="Times New Roman" w:cs="Times New Roman"/>
                <w:color w:val="000000"/>
                <w:sz w:val="16"/>
                <w:szCs w:val="16"/>
                <w:lang w:val="da-DK" w:eastAsia="da-DK"/>
              </w:rPr>
              <w:t>,</w:t>
            </w:r>
            <w:r w:rsidRPr="00BF4326">
              <w:rPr>
                <w:rFonts w:ascii="Times New Roman" w:eastAsia="Times New Roman" w:hAnsi="Times New Roman" w:cs="Times New Roman"/>
                <w:color w:val="000000"/>
                <w:sz w:val="16"/>
                <w:szCs w:val="16"/>
                <w:lang w:val="da-DK" w:eastAsia="da-DK"/>
              </w:rPr>
              <w:t>1028</w:t>
            </w:r>
          </w:p>
        </w:tc>
        <w:tc>
          <w:tcPr>
            <w:tcW w:w="82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47.8****</w:t>
            </w:r>
          </w:p>
        </w:tc>
        <w:tc>
          <w:tcPr>
            <w:tcW w:w="18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 </w:t>
            </w:r>
          </w:p>
        </w:tc>
        <w:tc>
          <w:tcPr>
            <w:tcW w:w="668"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12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w:t>
            </w:r>
            <w:r w:rsidR="00BF4326" w:rsidRPr="00BF4326">
              <w:rPr>
                <w:rFonts w:ascii="Times New Roman" w:eastAsia="Times New Roman" w:hAnsi="Times New Roman" w:cs="Times New Roman"/>
                <w:color w:val="000000"/>
                <w:sz w:val="16"/>
                <w:szCs w:val="16"/>
                <w:lang w:val="da-DK" w:eastAsia="da-DK"/>
              </w:rPr>
              <w:t>,1</w:t>
            </w:r>
            <w:r w:rsidRPr="00BF4326">
              <w:rPr>
                <w:rFonts w:ascii="Times New Roman" w:eastAsia="Times New Roman" w:hAnsi="Times New Roman" w:cs="Times New Roman"/>
                <w:color w:val="000000"/>
                <w:sz w:val="16"/>
                <w:szCs w:val="16"/>
                <w:lang w:val="da-DK" w:eastAsia="da-DK"/>
              </w:rPr>
              <w:t>177</w:t>
            </w:r>
          </w:p>
        </w:tc>
        <w:tc>
          <w:tcPr>
            <w:tcW w:w="881"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134****</w:t>
            </w:r>
          </w:p>
        </w:tc>
        <w:tc>
          <w:tcPr>
            <w:tcW w:w="58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2,783</w:t>
            </w:r>
          </w:p>
        </w:tc>
        <w:tc>
          <w:tcPr>
            <w:tcW w:w="800" w:type="dxa"/>
            <w:tcBorders>
              <w:top w:val="nil"/>
              <w:left w:val="nil"/>
              <w:bottom w:val="single" w:sz="4" w:space="0" w:color="auto"/>
              <w:right w:val="nil"/>
            </w:tcBorders>
            <w:shd w:val="clear" w:color="auto" w:fill="auto"/>
            <w:noWrap/>
            <w:vAlign w:val="center"/>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21.1****</w:t>
            </w:r>
          </w:p>
        </w:tc>
        <w:tc>
          <w:tcPr>
            <w:tcW w:w="18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 </w:t>
            </w:r>
          </w:p>
        </w:tc>
        <w:tc>
          <w:tcPr>
            <w:tcW w:w="727"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2,1177</w:t>
            </w:r>
          </w:p>
        </w:tc>
        <w:tc>
          <w:tcPr>
            <w:tcW w:w="80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3.87*</w:t>
            </w:r>
          </w:p>
        </w:tc>
        <w:tc>
          <w:tcPr>
            <w:tcW w:w="64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2,651</w:t>
            </w:r>
          </w:p>
        </w:tc>
        <w:tc>
          <w:tcPr>
            <w:tcW w:w="74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5.07**</w:t>
            </w:r>
          </w:p>
        </w:tc>
        <w:tc>
          <w:tcPr>
            <w:tcW w:w="18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 </w:t>
            </w:r>
          </w:p>
        </w:tc>
        <w:tc>
          <w:tcPr>
            <w:tcW w:w="68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2,896</w:t>
            </w:r>
          </w:p>
        </w:tc>
        <w:tc>
          <w:tcPr>
            <w:tcW w:w="78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0.10</w:t>
            </w:r>
          </w:p>
        </w:tc>
        <w:tc>
          <w:tcPr>
            <w:tcW w:w="64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jc w:val="center"/>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2,553</w:t>
            </w:r>
          </w:p>
        </w:tc>
        <w:tc>
          <w:tcPr>
            <w:tcW w:w="760" w:type="dxa"/>
            <w:tcBorders>
              <w:top w:val="nil"/>
              <w:left w:val="nil"/>
              <w:bottom w:val="single" w:sz="4" w:space="0" w:color="auto"/>
              <w:right w:val="nil"/>
            </w:tcBorders>
            <w:shd w:val="clear" w:color="auto" w:fill="auto"/>
            <w:noWrap/>
            <w:vAlign w:val="bottom"/>
            <w:hideMark/>
          </w:tcPr>
          <w:p w:rsidR="00B85FFA" w:rsidRPr="00BF4326" w:rsidRDefault="00B85FFA" w:rsidP="001F749D">
            <w:pPr>
              <w:spacing w:before="120" w:after="120" w:line="240" w:lineRule="auto"/>
              <w:rPr>
                <w:rFonts w:ascii="Times New Roman" w:eastAsia="Times New Roman" w:hAnsi="Times New Roman" w:cs="Times New Roman"/>
                <w:color w:val="000000"/>
                <w:sz w:val="16"/>
                <w:szCs w:val="16"/>
                <w:lang w:val="da-DK" w:eastAsia="da-DK"/>
              </w:rPr>
            </w:pPr>
            <w:r w:rsidRPr="00BF4326">
              <w:rPr>
                <w:rFonts w:ascii="Times New Roman" w:eastAsia="Times New Roman" w:hAnsi="Times New Roman" w:cs="Times New Roman"/>
                <w:color w:val="000000"/>
                <w:sz w:val="16"/>
                <w:szCs w:val="16"/>
                <w:lang w:val="da-DK" w:eastAsia="da-DK"/>
              </w:rPr>
              <w:t>4.47*</w:t>
            </w:r>
          </w:p>
        </w:tc>
      </w:tr>
    </w:tbl>
    <w:p w:rsidR="00C21800" w:rsidRPr="00BF4326" w:rsidRDefault="00C21800" w:rsidP="00A83A19">
      <w:pPr>
        <w:rPr>
          <w:rFonts w:ascii="Times New Roman" w:hAnsi="Times New Roman" w:cs="Times New Roman"/>
        </w:rPr>
      </w:pPr>
    </w:p>
    <w:p w:rsidR="00B56409" w:rsidRPr="00BF4326" w:rsidRDefault="00B56409">
      <w:pPr>
        <w:rPr>
          <w:rFonts w:ascii="Times New Roman" w:hAnsi="Times New Roman" w:cs="Times New Roman"/>
        </w:rPr>
      </w:pPr>
      <w:r w:rsidRPr="00BF4326">
        <w:rPr>
          <w:rFonts w:ascii="Times New Roman" w:hAnsi="Times New Roman" w:cs="Times New Roman"/>
        </w:rPr>
        <w:br w:type="page"/>
      </w:r>
    </w:p>
    <w:p w:rsidR="00ED6559" w:rsidRPr="007B6546" w:rsidRDefault="008525E3" w:rsidP="00ED6559">
      <w:pPr>
        <w:rPr>
          <w:rFonts w:ascii="Times New Roman" w:hAnsi="Times New Roman" w:cs="Times New Roman"/>
        </w:rPr>
      </w:pPr>
      <w:r w:rsidRPr="007B6546">
        <w:rPr>
          <w:rFonts w:ascii="Times New Roman" w:hAnsi="Times New Roman" w:cs="Times New Roman"/>
          <w:b/>
        </w:rPr>
        <w:lastRenderedPageBreak/>
        <w:t xml:space="preserve">Table </w:t>
      </w:r>
      <w:r w:rsidR="009710D5">
        <w:rPr>
          <w:rFonts w:ascii="Times New Roman" w:hAnsi="Times New Roman" w:cs="Times New Roman"/>
          <w:b/>
        </w:rPr>
        <w:t>B</w:t>
      </w:r>
      <w:r w:rsidRPr="007B6546">
        <w:rPr>
          <w:rFonts w:ascii="Times New Roman" w:hAnsi="Times New Roman" w:cs="Times New Roman"/>
          <w:b/>
        </w:rPr>
        <w:t xml:space="preserve">. </w:t>
      </w:r>
      <w:r w:rsidRPr="007B6546">
        <w:rPr>
          <w:rFonts w:ascii="Times New Roman" w:hAnsi="Times New Roman" w:cs="Times New Roman"/>
        </w:rPr>
        <w:t>S</w:t>
      </w:r>
      <w:r w:rsidR="00501FE1" w:rsidRPr="007B6546">
        <w:rPr>
          <w:rFonts w:ascii="Times New Roman" w:hAnsi="Times New Roman" w:cs="Times New Roman"/>
        </w:rPr>
        <w:t>tatistical significance and predictive equations of the l</w:t>
      </w:r>
      <w:r w:rsidR="00ED6559" w:rsidRPr="007B6546">
        <w:rPr>
          <w:rFonts w:ascii="Times New Roman" w:hAnsi="Times New Roman" w:cs="Times New Roman"/>
        </w:rPr>
        <w:t xml:space="preserve">east adequate </w:t>
      </w:r>
      <w:r w:rsidRPr="007B6546">
        <w:rPr>
          <w:rFonts w:ascii="Times New Roman" w:hAnsi="Times New Roman" w:cs="Times New Roman"/>
        </w:rPr>
        <w:t xml:space="preserve">logistic regression </w:t>
      </w:r>
      <w:r w:rsidR="00ED6559" w:rsidRPr="007B6546">
        <w:rPr>
          <w:rFonts w:ascii="Times New Roman" w:hAnsi="Times New Roman" w:cs="Times New Roman"/>
        </w:rPr>
        <w:t xml:space="preserve">models </w:t>
      </w:r>
      <w:r w:rsidR="00B56409" w:rsidRPr="007B6546">
        <w:rPr>
          <w:rFonts w:ascii="Times New Roman" w:hAnsi="Times New Roman" w:cs="Times New Roman"/>
        </w:rPr>
        <w:t>(</w:t>
      </w:r>
      <w:r w:rsidR="00501FE1" w:rsidRPr="007B6546">
        <w:rPr>
          <w:rFonts w:ascii="Times New Roman" w:hAnsi="Times New Roman" w:cs="Times New Roman"/>
        </w:rPr>
        <w:t>models comprised by the least number</w:t>
      </w:r>
      <w:r w:rsidR="007B6546">
        <w:rPr>
          <w:rFonts w:ascii="Times New Roman" w:hAnsi="Times New Roman" w:cs="Times New Roman"/>
        </w:rPr>
        <w:t xml:space="preserve"> of statistically significant [</w:t>
      </w:r>
      <w:r w:rsidR="007B6546" w:rsidRPr="007B6546">
        <w:rPr>
          <w:rFonts w:ascii="Times New Roman" w:hAnsi="Times New Roman" w:cs="Times New Roman"/>
          <w:i/>
        </w:rPr>
        <w:t>P</w:t>
      </w:r>
      <w:r w:rsidR="00501FE1" w:rsidRPr="007B6546">
        <w:rPr>
          <w:rFonts w:ascii="Times New Roman" w:hAnsi="Times New Roman" w:cs="Times New Roman"/>
        </w:rPr>
        <w:t xml:space="preserve"> &lt; 0.05] predictor variables possible) </w:t>
      </w:r>
      <w:r w:rsidR="00ED6559" w:rsidRPr="007B6546">
        <w:rPr>
          <w:rFonts w:ascii="Times New Roman" w:hAnsi="Times New Roman" w:cs="Times New Roman"/>
        </w:rPr>
        <w:t xml:space="preserve">of the probability that </w:t>
      </w:r>
      <w:r w:rsidR="00501FE1" w:rsidRPr="007B6546">
        <w:rPr>
          <w:rFonts w:ascii="Times New Roman" w:hAnsi="Times New Roman" w:cs="Times New Roman"/>
        </w:rPr>
        <w:t xml:space="preserve">focal </w:t>
      </w:r>
      <w:r w:rsidR="00ED6559" w:rsidRPr="007B6546">
        <w:rPr>
          <w:rFonts w:ascii="Times New Roman" w:hAnsi="Times New Roman" w:cs="Times New Roman"/>
        </w:rPr>
        <w:t>habitat</w:t>
      </w:r>
      <w:r w:rsidR="00501FE1" w:rsidRPr="007B6546">
        <w:rPr>
          <w:rFonts w:ascii="Times New Roman" w:hAnsi="Times New Roman" w:cs="Times New Roman"/>
        </w:rPr>
        <w:t xml:space="preserve"> categories are used </w:t>
      </w:r>
      <w:r w:rsidR="00ED6559" w:rsidRPr="007B6546">
        <w:rPr>
          <w:rFonts w:ascii="Times New Roman" w:hAnsi="Times New Roman" w:cs="Times New Roman"/>
        </w:rPr>
        <w:t xml:space="preserve">by </w:t>
      </w:r>
      <w:r w:rsidR="00501FE1" w:rsidRPr="007B6546">
        <w:rPr>
          <w:rFonts w:ascii="Times New Roman" w:hAnsi="Times New Roman" w:cs="Times New Roman"/>
        </w:rPr>
        <w:t xml:space="preserve">foraging </w:t>
      </w:r>
      <w:r w:rsidR="00ED6559" w:rsidRPr="007B6546">
        <w:rPr>
          <w:rFonts w:ascii="Times New Roman" w:hAnsi="Times New Roman" w:cs="Times New Roman"/>
        </w:rPr>
        <w:t xml:space="preserve">little owls, </w:t>
      </w:r>
      <w:r w:rsidR="00501FE1" w:rsidRPr="007B6546">
        <w:rPr>
          <w:rFonts w:ascii="Times New Roman" w:hAnsi="Times New Roman" w:cs="Times New Roman"/>
        </w:rPr>
        <w:t xml:space="preserve">as </w:t>
      </w:r>
      <w:proofErr w:type="spellStart"/>
      <w:r w:rsidR="00501FE1" w:rsidRPr="007B6546">
        <w:rPr>
          <w:rFonts w:ascii="Times New Roman" w:hAnsi="Times New Roman" w:cs="Times New Roman"/>
        </w:rPr>
        <w:t>functionof</w:t>
      </w:r>
      <w:proofErr w:type="spellEnd"/>
      <w:r w:rsidR="00501FE1" w:rsidRPr="007B6546">
        <w:rPr>
          <w:rFonts w:ascii="Times New Roman" w:hAnsi="Times New Roman" w:cs="Times New Roman"/>
        </w:rPr>
        <w:t xml:space="preserve"> weather variables, monthly variation and availability at</w:t>
      </w:r>
      <w:r w:rsidR="00ED6559" w:rsidRPr="007B6546">
        <w:rPr>
          <w:rFonts w:ascii="Times New Roman" w:hAnsi="Times New Roman" w:cs="Times New Roman"/>
        </w:rPr>
        <w:t xml:space="preserve"> home range</w:t>
      </w:r>
      <w:r w:rsidR="00501FE1" w:rsidRPr="007B6546">
        <w:rPr>
          <w:rFonts w:ascii="Times New Roman" w:hAnsi="Times New Roman" w:cs="Times New Roman"/>
        </w:rPr>
        <w:t xml:space="preserve"> level</w:t>
      </w:r>
      <w:r w:rsidR="00BB05DD" w:rsidRPr="007B6546">
        <w:rPr>
          <w:rFonts w:ascii="Times New Roman" w:hAnsi="Times New Roman" w:cs="Times New Roman"/>
        </w:rPr>
        <w:t xml:space="preserve"> (</w:t>
      </w:r>
      <w:proofErr w:type="spellStart"/>
      <w:r w:rsidR="00BB05DD" w:rsidRPr="007B6546">
        <w:rPr>
          <w:rFonts w:ascii="Times New Roman" w:hAnsi="Times New Roman" w:cs="Times New Roman"/>
        </w:rPr>
        <w:t>logit</w:t>
      </w:r>
      <w:proofErr w:type="spellEnd"/>
      <w:r w:rsidR="00BB05DD" w:rsidRPr="007B6546">
        <w:rPr>
          <w:rFonts w:ascii="Times New Roman" w:hAnsi="Times New Roman" w:cs="Times New Roman"/>
        </w:rPr>
        <w:t>[A</w:t>
      </w:r>
      <w:r w:rsidR="00BB05DD" w:rsidRPr="007B6546">
        <w:rPr>
          <w:rFonts w:ascii="Times New Roman" w:hAnsi="Times New Roman" w:cs="Times New Roman"/>
          <w:vertAlign w:val="subscript"/>
        </w:rPr>
        <w:t>HR</w:t>
      </w:r>
      <w:r w:rsidR="00BB05DD" w:rsidRPr="007B6546">
        <w:rPr>
          <w:rFonts w:ascii="Times New Roman" w:hAnsi="Times New Roman" w:cs="Times New Roman"/>
        </w:rPr>
        <w:t>)</w:t>
      </w:r>
      <w:r w:rsidR="00501FE1" w:rsidRPr="007B6546">
        <w:rPr>
          <w:rFonts w:ascii="Times New Roman" w:hAnsi="Times New Roman" w:cs="Times New Roman"/>
        </w:rPr>
        <w:t xml:space="preserve">. </w:t>
      </w:r>
      <w:r w:rsidR="00501FE1" w:rsidRPr="007B6546">
        <w:rPr>
          <w:rFonts w:ascii="Times New Roman" w:eastAsia="Times New Roman" w:hAnsi="Times New Roman" w:cs="Times New Roman"/>
          <w:color w:val="000000"/>
          <w:lang w:eastAsia="en-GB"/>
        </w:rPr>
        <w:t>T + T</w:t>
      </w:r>
      <w:r w:rsidR="00501FE1" w:rsidRPr="007B6546">
        <w:rPr>
          <w:rFonts w:ascii="Times New Roman" w:eastAsia="Times New Roman" w:hAnsi="Times New Roman" w:cs="Times New Roman"/>
          <w:color w:val="000000"/>
          <w:vertAlign w:val="superscript"/>
          <w:lang w:eastAsia="en-GB"/>
        </w:rPr>
        <w:t>2</w:t>
      </w:r>
      <w:r w:rsidR="00501FE1" w:rsidRPr="007B6546">
        <w:rPr>
          <w:rFonts w:ascii="Times New Roman" w:eastAsia="Times New Roman" w:hAnsi="Times New Roman" w:cs="Times New Roman"/>
          <w:color w:val="000000"/>
          <w:lang w:eastAsia="en-GB"/>
        </w:rPr>
        <w:t xml:space="preserve"> </w:t>
      </w:r>
      <w:r w:rsidR="00501FE1" w:rsidRPr="007B6546">
        <w:rPr>
          <w:rFonts w:ascii="Times New Roman" w:hAnsi="Times New Roman" w:cs="Times New Roman"/>
        </w:rPr>
        <w:t>represent the combined, quadratic effect of temperature.</w:t>
      </w:r>
      <w:r w:rsidRPr="007B6546">
        <w:rPr>
          <w:rFonts w:ascii="Times New Roman" w:hAnsi="Times New Roman" w:cs="Times New Roman"/>
        </w:rPr>
        <w:t xml:space="preserve"> Subject identity (owl ID) indicates the random variation between radio-tagged individuals. </w:t>
      </w:r>
    </w:p>
    <w:tbl>
      <w:tblPr>
        <w:tblW w:w="14049" w:type="dxa"/>
        <w:tblInd w:w="93" w:type="dxa"/>
        <w:tblLayout w:type="fixed"/>
        <w:tblLook w:val="04A0" w:firstRow="1" w:lastRow="0" w:firstColumn="1" w:lastColumn="0" w:noHBand="0" w:noVBand="1"/>
      </w:tblPr>
      <w:tblGrid>
        <w:gridCol w:w="1820"/>
        <w:gridCol w:w="1172"/>
        <w:gridCol w:w="1276"/>
        <w:gridCol w:w="709"/>
        <w:gridCol w:w="708"/>
        <w:gridCol w:w="284"/>
        <w:gridCol w:w="850"/>
        <w:gridCol w:w="709"/>
        <w:gridCol w:w="851"/>
        <w:gridCol w:w="283"/>
        <w:gridCol w:w="709"/>
        <w:gridCol w:w="709"/>
        <w:gridCol w:w="850"/>
        <w:gridCol w:w="425"/>
        <w:gridCol w:w="1134"/>
        <w:gridCol w:w="709"/>
        <w:gridCol w:w="851"/>
      </w:tblGrid>
      <w:tr w:rsidR="008525E3" w:rsidRPr="00BF4326" w:rsidTr="005E7FA9">
        <w:trPr>
          <w:trHeight w:hRule="exact" w:val="227"/>
        </w:trPr>
        <w:tc>
          <w:tcPr>
            <w:tcW w:w="2992" w:type="dxa"/>
            <w:gridSpan w:val="2"/>
            <w:vMerge w:val="restart"/>
            <w:tcBorders>
              <w:top w:val="single" w:sz="4" w:space="0" w:color="auto"/>
              <w:left w:val="nil"/>
              <w:right w:val="nil"/>
            </w:tcBorders>
            <w:shd w:val="clear" w:color="auto" w:fill="auto"/>
            <w:vAlign w:val="bottom"/>
            <w:hideMark/>
          </w:tcPr>
          <w:p w:rsidR="008525E3" w:rsidRPr="00BF4326" w:rsidRDefault="008525E3" w:rsidP="00ED6559">
            <w:pPr>
              <w:spacing w:after="0" w:line="240" w:lineRule="auto"/>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Type III Tests of Fixed Effects</w:t>
            </w:r>
          </w:p>
          <w:p w:rsidR="008525E3" w:rsidRPr="00BF4326" w:rsidRDefault="008525E3" w:rsidP="00ED6559">
            <w:pPr>
              <w:spacing w:after="0" w:line="240" w:lineRule="auto"/>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color w:val="000000"/>
                <w:sz w:val="16"/>
                <w:szCs w:val="16"/>
                <w:lang w:eastAsia="en-GB"/>
              </w:rPr>
              <w:t> </w:t>
            </w:r>
          </w:p>
        </w:tc>
        <w:tc>
          <w:tcPr>
            <w:tcW w:w="2693" w:type="dxa"/>
            <w:gridSpan w:val="3"/>
            <w:tcBorders>
              <w:top w:val="single" w:sz="4" w:space="0" w:color="auto"/>
              <w:left w:val="nil"/>
              <w:bottom w:val="nil"/>
              <w:right w:val="nil"/>
            </w:tcBorders>
            <w:shd w:val="clear" w:color="auto" w:fill="auto"/>
            <w:vAlign w:val="bottom"/>
            <w:hideMark/>
          </w:tcPr>
          <w:p w:rsidR="008525E3" w:rsidRPr="00BF4326" w:rsidRDefault="008525E3" w:rsidP="00ED6559">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Cultivated Fields (CF)</w:t>
            </w:r>
          </w:p>
        </w:tc>
        <w:tc>
          <w:tcPr>
            <w:tcW w:w="284" w:type="dxa"/>
            <w:tcBorders>
              <w:top w:val="single" w:sz="4" w:space="0" w:color="auto"/>
              <w:left w:val="nil"/>
              <w:bottom w:val="nil"/>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sz w:val="16"/>
                <w:szCs w:val="16"/>
                <w:lang w:eastAsia="en-GB"/>
              </w:rPr>
            </w:pPr>
          </w:p>
        </w:tc>
        <w:tc>
          <w:tcPr>
            <w:tcW w:w="2410" w:type="dxa"/>
            <w:gridSpan w:val="3"/>
            <w:tcBorders>
              <w:top w:val="single" w:sz="4" w:space="0" w:color="auto"/>
              <w:left w:val="nil"/>
              <w:bottom w:val="nil"/>
              <w:right w:val="nil"/>
            </w:tcBorders>
            <w:shd w:val="clear" w:color="auto" w:fill="auto"/>
            <w:vAlign w:val="bottom"/>
            <w:hideMark/>
          </w:tcPr>
          <w:p w:rsidR="008525E3" w:rsidRPr="00BF4326" w:rsidRDefault="008525E3" w:rsidP="00ED6559">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Gardens/buildings (G/B)</w:t>
            </w:r>
          </w:p>
        </w:tc>
        <w:tc>
          <w:tcPr>
            <w:tcW w:w="283" w:type="dxa"/>
            <w:tcBorders>
              <w:top w:val="single" w:sz="4" w:space="0" w:color="auto"/>
              <w:left w:val="nil"/>
              <w:bottom w:val="nil"/>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sz w:val="16"/>
                <w:szCs w:val="16"/>
                <w:lang w:eastAsia="en-GB"/>
              </w:rPr>
            </w:pPr>
          </w:p>
        </w:tc>
        <w:tc>
          <w:tcPr>
            <w:tcW w:w="2268" w:type="dxa"/>
            <w:gridSpan w:val="3"/>
            <w:tcBorders>
              <w:top w:val="single" w:sz="4" w:space="0" w:color="auto"/>
              <w:left w:val="nil"/>
              <w:bottom w:val="nil"/>
              <w:right w:val="nil"/>
            </w:tcBorders>
            <w:shd w:val="clear" w:color="auto" w:fill="auto"/>
            <w:vAlign w:val="bottom"/>
            <w:hideMark/>
          </w:tcPr>
          <w:p w:rsidR="008525E3" w:rsidRPr="00BF4326" w:rsidRDefault="008525E3" w:rsidP="00ED6559">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Pastures (PA)</w:t>
            </w:r>
          </w:p>
        </w:tc>
        <w:tc>
          <w:tcPr>
            <w:tcW w:w="425" w:type="dxa"/>
            <w:tcBorders>
              <w:top w:val="single" w:sz="4" w:space="0" w:color="auto"/>
              <w:left w:val="nil"/>
              <w:bottom w:val="nil"/>
              <w:right w:val="nil"/>
            </w:tcBorders>
            <w:shd w:val="clear" w:color="auto" w:fill="auto"/>
            <w:noWrap/>
            <w:vAlign w:val="bottom"/>
            <w:hideMark/>
          </w:tcPr>
          <w:p w:rsidR="008525E3" w:rsidRPr="00BF4326" w:rsidRDefault="008525E3" w:rsidP="00ED6559">
            <w:pPr>
              <w:spacing w:after="0" w:line="240" w:lineRule="auto"/>
              <w:rPr>
                <w:rFonts w:ascii="Times New Roman" w:eastAsia="Times New Roman" w:hAnsi="Times New Roman" w:cs="Times New Roman"/>
                <w:color w:val="000000"/>
                <w:sz w:val="16"/>
                <w:szCs w:val="16"/>
                <w:lang w:eastAsia="en-GB"/>
              </w:rPr>
            </w:pPr>
          </w:p>
        </w:tc>
        <w:tc>
          <w:tcPr>
            <w:tcW w:w="2694" w:type="dxa"/>
            <w:gridSpan w:val="3"/>
            <w:tcBorders>
              <w:top w:val="single" w:sz="4" w:space="0" w:color="auto"/>
              <w:left w:val="nil"/>
              <w:bottom w:val="nil"/>
              <w:right w:val="nil"/>
            </w:tcBorders>
            <w:shd w:val="clear" w:color="auto" w:fill="auto"/>
            <w:vAlign w:val="bottom"/>
            <w:hideMark/>
          </w:tcPr>
          <w:p w:rsidR="008525E3" w:rsidRPr="00BF4326" w:rsidRDefault="008525E3" w:rsidP="00ED6559">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Moist within CF and PA</w:t>
            </w:r>
          </w:p>
        </w:tc>
      </w:tr>
      <w:tr w:rsidR="005E7FA9" w:rsidRPr="00BF4326" w:rsidTr="005E7FA9">
        <w:trPr>
          <w:trHeight w:hRule="exact" w:val="227"/>
        </w:trPr>
        <w:tc>
          <w:tcPr>
            <w:tcW w:w="2992" w:type="dxa"/>
            <w:gridSpan w:val="2"/>
            <w:vMerge/>
            <w:tcBorders>
              <w:left w:val="nil"/>
              <w:bottom w:val="single" w:sz="4" w:space="0" w:color="000000"/>
              <w:right w:val="nil"/>
            </w:tcBorders>
            <w:vAlign w:val="center"/>
            <w:hideMark/>
          </w:tcPr>
          <w:p w:rsidR="008525E3" w:rsidRPr="00BF4326" w:rsidRDefault="008525E3" w:rsidP="00ED6559">
            <w:pPr>
              <w:spacing w:after="0" w:line="240" w:lineRule="auto"/>
              <w:rPr>
                <w:rFonts w:ascii="Times New Roman" w:eastAsia="Times New Roman" w:hAnsi="Times New Roman" w:cs="Times New Roman"/>
                <w:color w:val="000000"/>
                <w:sz w:val="16"/>
                <w:szCs w:val="16"/>
                <w:lang w:eastAsia="en-GB"/>
              </w:rPr>
            </w:pPr>
          </w:p>
        </w:tc>
        <w:tc>
          <w:tcPr>
            <w:tcW w:w="1276"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709"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708"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c>
          <w:tcPr>
            <w:tcW w:w="284" w:type="dxa"/>
            <w:tcBorders>
              <w:top w:val="nil"/>
              <w:left w:val="nil"/>
              <w:bottom w:val="nil"/>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p>
        </w:tc>
        <w:tc>
          <w:tcPr>
            <w:tcW w:w="850"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709"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851"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c>
          <w:tcPr>
            <w:tcW w:w="283" w:type="dxa"/>
            <w:tcBorders>
              <w:top w:val="nil"/>
              <w:left w:val="nil"/>
              <w:bottom w:val="nil"/>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p>
        </w:tc>
        <w:tc>
          <w:tcPr>
            <w:tcW w:w="709"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709"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850"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c>
          <w:tcPr>
            <w:tcW w:w="425" w:type="dxa"/>
            <w:tcBorders>
              <w:top w:val="nil"/>
              <w:left w:val="nil"/>
              <w:bottom w:val="nil"/>
              <w:right w:val="nil"/>
            </w:tcBorders>
            <w:shd w:val="clear" w:color="auto" w:fill="auto"/>
            <w:noWrap/>
            <w:vAlign w:val="bottom"/>
            <w:hideMark/>
          </w:tcPr>
          <w:p w:rsidR="008525E3" w:rsidRPr="00BF4326" w:rsidRDefault="008525E3"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709"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851" w:type="dxa"/>
            <w:tcBorders>
              <w:top w:val="nil"/>
              <w:left w:val="nil"/>
              <w:bottom w:val="single" w:sz="4"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r>
      <w:tr w:rsidR="005E7FA9" w:rsidRPr="00BF4326" w:rsidTr="001F749D">
        <w:trPr>
          <w:trHeight w:val="227"/>
        </w:trPr>
        <w:tc>
          <w:tcPr>
            <w:tcW w:w="182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rPr>
                <w:rFonts w:ascii="Times New Roman" w:eastAsia="Times New Roman" w:hAnsi="Times New Roman" w:cs="Times New Roman"/>
                <w:color w:val="000000"/>
                <w:sz w:val="16"/>
                <w:szCs w:val="16"/>
                <w:lang w:eastAsia="en-GB"/>
              </w:rPr>
            </w:pPr>
            <w:proofErr w:type="spellStart"/>
            <w:r w:rsidRPr="00BF4326">
              <w:rPr>
                <w:rFonts w:ascii="Times New Roman" w:eastAsia="Times New Roman" w:hAnsi="Times New Roman" w:cs="Times New Roman"/>
                <w:color w:val="000000"/>
                <w:sz w:val="16"/>
                <w:szCs w:val="16"/>
                <w:lang w:eastAsia="en-GB"/>
              </w:rPr>
              <w:t>logit</w:t>
            </w:r>
            <w:proofErr w:type="spellEnd"/>
            <w:r w:rsidRPr="00BF4326">
              <w:rPr>
                <w:rFonts w:ascii="Times New Roman" w:eastAsia="Times New Roman" w:hAnsi="Times New Roman" w:cs="Times New Roman"/>
                <w:color w:val="000000"/>
                <w:sz w:val="16"/>
                <w:szCs w:val="16"/>
                <w:lang w:eastAsia="en-GB"/>
              </w:rPr>
              <w:t>(A</w:t>
            </w:r>
            <w:r w:rsidRPr="00BF4326">
              <w:rPr>
                <w:rFonts w:ascii="Times New Roman" w:eastAsia="Times New Roman" w:hAnsi="Times New Roman" w:cs="Times New Roman"/>
                <w:color w:val="000000"/>
                <w:sz w:val="16"/>
                <w:szCs w:val="16"/>
                <w:vertAlign w:val="subscript"/>
                <w:lang w:eastAsia="en-GB"/>
              </w:rPr>
              <w:t>HR</w:t>
            </w:r>
            <w:r w:rsidRPr="00BF4326">
              <w:rPr>
                <w:rFonts w:ascii="Times New Roman" w:eastAsia="Times New Roman" w:hAnsi="Times New Roman" w:cs="Times New Roman"/>
                <w:color w:val="000000"/>
                <w:sz w:val="16"/>
                <w:szCs w:val="16"/>
                <w:lang w:eastAsia="en-GB"/>
              </w:rPr>
              <w:t>)</w:t>
            </w:r>
          </w:p>
        </w:tc>
        <w:tc>
          <w:tcPr>
            <w:tcW w:w="1172"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rPr>
                <w:rFonts w:ascii="Times New Roman" w:eastAsia="Times New Roman" w:hAnsi="Times New Roman" w:cs="Times New Roman"/>
                <w:sz w:val="16"/>
                <w:szCs w:val="16"/>
                <w:lang w:eastAsia="en-GB"/>
              </w:rPr>
            </w:pPr>
          </w:p>
        </w:tc>
        <w:tc>
          <w:tcPr>
            <w:tcW w:w="1276"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1,22.1</w:t>
            </w:r>
          </w:p>
        </w:tc>
        <w:tc>
          <w:tcPr>
            <w:tcW w:w="709"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2.30</w:t>
            </w:r>
          </w:p>
        </w:tc>
        <w:tc>
          <w:tcPr>
            <w:tcW w:w="708"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0.14</w:t>
            </w:r>
          </w:p>
        </w:tc>
        <w:tc>
          <w:tcPr>
            <w:tcW w:w="284"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1,24.1</w:t>
            </w:r>
          </w:p>
        </w:tc>
        <w:tc>
          <w:tcPr>
            <w:tcW w:w="709"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5.56</w:t>
            </w:r>
          </w:p>
        </w:tc>
        <w:tc>
          <w:tcPr>
            <w:tcW w:w="851"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0.027</w:t>
            </w:r>
          </w:p>
        </w:tc>
        <w:tc>
          <w:tcPr>
            <w:tcW w:w="283"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1,33.3</w:t>
            </w:r>
          </w:p>
        </w:tc>
        <w:tc>
          <w:tcPr>
            <w:tcW w:w="709"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14.16</w:t>
            </w:r>
          </w:p>
        </w:tc>
        <w:tc>
          <w:tcPr>
            <w:tcW w:w="850"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0.0007</w:t>
            </w:r>
          </w:p>
        </w:tc>
        <w:tc>
          <w:tcPr>
            <w:tcW w:w="425"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1,21.7</w:t>
            </w:r>
          </w:p>
        </w:tc>
        <w:tc>
          <w:tcPr>
            <w:tcW w:w="709"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14.64</w:t>
            </w:r>
          </w:p>
        </w:tc>
        <w:tc>
          <w:tcPr>
            <w:tcW w:w="851"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0.0009</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Wind (Beaufort)</w:t>
            </w:r>
          </w:p>
        </w:tc>
        <w:tc>
          <w:tcPr>
            <w:tcW w:w="1172"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1276"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12.16</w:t>
            </w:r>
          </w:p>
        </w:tc>
        <w:tc>
          <w:tcPr>
            <w:tcW w:w="708"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0.0005</w:t>
            </w:r>
          </w:p>
        </w:tc>
        <w:tc>
          <w:tcPr>
            <w:tcW w:w="28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13.02</w:t>
            </w: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0.0003</w:t>
            </w:r>
          </w:p>
        </w:tc>
        <w:tc>
          <w:tcPr>
            <w:tcW w:w="283"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 (°C), T</w:t>
            </w:r>
          </w:p>
        </w:tc>
        <w:tc>
          <w:tcPr>
            <w:tcW w:w="1172"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1276"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0.69</w:t>
            </w:r>
          </w:p>
        </w:tc>
        <w:tc>
          <w:tcPr>
            <w:tcW w:w="708"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0.41</w:t>
            </w:r>
          </w:p>
        </w:tc>
        <w:tc>
          <w:tcPr>
            <w:tcW w:w="28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7.23</w:t>
            </w: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0.0073</w:t>
            </w:r>
          </w:p>
        </w:tc>
        <w:tc>
          <w:tcPr>
            <w:tcW w:w="283"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1,1177</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6.71</w:t>
            </w: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0.0097</w:t>
            </w:r>
          </w:p>
        </w:tc>
        <w:tc>
          <w:tcPr>
            <w:tcW w:w="425"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1,885</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13.22</w:t>
            </w: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0.0003</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w:t>
            </w:r>
            <w:r w:rsidRPr="00BF4326">
              <w:rPr>
                <w:rFonts w:ascii="Times New Roman" w:eastAsia="Times New Roman" w:hAnsi="Times New Roman" w:cs="Times New Roman"/>
                <w:color w:val="000000"/>
                <w:sz w:val="16"/>
                <w:szCs w:val="16"/>
                <w:vertAlign w:val="superscript"/>
                <w:lang w:eastAsia="en-GB"/>
              </w:rPr>
              <w:t>2</w:t>
            </w:r>
          </w:p>
        </w:tc>
        <w:tc>
          <w:tcPr>
            <w:tcW w:w="1172"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1276"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6.45</w:t>
            </w:r>
          </w:p>
        </w:tc>
        <w:tc>
          <w:tcPr>
            <w:tcW w:w="708"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0.011</w:t>
            </w:r>
          </w:p>
        </w:tc>
        <w:tc>
          <w:tcPr>
            <w:tcW w:w="28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7.78</w:t>
            </w: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0.0054</w:t>
            </w:r>
          </w:p>
        </w:tc>
        <w:tc>
          <w:tcPr>
            <w:tcW w:w="283"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501FE1" w:rsidP="00501FE1">
            <w:pPr>
              <w:spacing w:after="0" w:line="240" w:lineRule="auto"/>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T + T</w:t>
            </w:r>
            <w:r w:rsidRPr="00BF4326">
              <w:rPr>
                <w:rFonts w:ascii="Times New Roman" w:eastAsia="Times New Roman" w:hAnsi="Times New Roman" w:cs="Times New Roman"/>
                <w:i/>
                <w:color w:val="000000"/>
                <w:sz w:val="16"/>
                <w:szCs w:val="16"/>
                <w:vertAlign w:val="superscript"/>
                <w:lang w:eastAsia="en-GB"/>
              </w:rPr>
              <w:t>2</w:t>
            </w:r>
            <w:r w:rsidRPr="00BF4326">
              <w:rPr>
                <w:rFonts w:ascii="Times New Roman" w:eastAsia="Times New Roman" w:hAnsi="Times New Roman" w:cs="Times New Roman"/>
                <w:i/>
                <w:color w:val="000000"/>
                <w:sz w:val="16"/>
                <w:szCs w:val="16"/>
                <w:lang w:eastAsia="en-GB"/>
              </w:rPr>
              <w:t xml:space="preserve">: combined effect </w:t>
            </w:r>
          </w:p>
        </w:tc>
        <w:tc>
          <w:tcPr>
            <w:tcW w:w="1172"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i/>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2,1162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i/>
                <w:sz w:val="16"/>
                <w:szCs w:val="16"/>
                <w:lang w:eastAsia="en-GB"/>
              </w:rPr>
            </w:pPr>
            <w:r w:rsidRPr="00BF4326">
              <w:rPr>
                <w:rFonts w:ascii="Times New Roman" w:eastAsia="Times New Roman" w:hAnsi="Times New Roman" w:cs="Times New Roman"/>
                <w:i/>
                <w:sz w:val="16"/>
                <w:szCs w:val="16"/>
                <w:lang w:eastAsia="en-GB"/>
              </w:rPr>
              <w:t>3.65</w:t>
            </w:r>
          </w:p>
        </w:tc>
        <w:tc>
          <w:tcPr>
            <w:tcW w:w="708"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0.026</w:t>
            </w:r>
          </w:p>
        </w:tc>
        <w:tc>
          <w:tcPr>
            <w:tcW w:w="28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i/>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2,1162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5.38</w:t>
            </w: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0.0047</w:t>
            </w:r>
          </w:p>
        </w:tc>
        <w:tc>
          <w:tcPr>
            <w:tcW w:w="283"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425"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w:t>
            </w:r>
          </w:p>
        </w:tc>
        <w:tc>
          <w:tcPr>
            <w:tcW w:w="1172"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1276"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3.71</w:t>
            </w:r>
          </w:p>
        </w:tc>
        <w:tc>
          <w:tcPr>
            <w:tcW w:w="708"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&lt;0.0001</w:t>
            </w:r>
          </w:p>
        </w:tc>
        <w:tc>
          <w:tcPr>
            <w:tcW w:w="28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11,1162</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4.60</w:t>
            </w: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&lt;0.0001</w:t>
            </w:r>
          </w:p>
        </w:tc>
        <w:tc>
          <w:tcPr>
            <w:tcW w:w="283"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11,885</w:t>
            </w:r>
          </w:p>
        </w:tc>
        <w:tc>
          <w:tcPr>
            <w:tcW w:w="709"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2.29</w:t>
            </w:r>
          </w:p>
        </w:tc>
        <w:tc>
          <w:tcPr>
            <w:tcW w:w="851" w:type="dxa"/>
            <w:tcBorders>
              <w:top w:val="nil"/>
              <w:left w:val="nil"/>
              <w:bottom w:val="nil"/>
              <w:right w:val="nil"/>
            </w:tcBorders>
            <w:shd w:val="clear" w:color="auto" w:fill="auto"/>
            <w:noWrap/>
            <w:vAlign w:val="bottom"/>
            <w:hideMark/>
          </w:tcPr>
          <w:p w:rsidR="00ED6559" w:rsidRPr="00BF4326" w:rsidRDefault="00ED6559" w:rsidP="008525E3">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0.0092</w:t>
            </w:r>
          </w:p>
        </w:tc>
      </w:tr>
      <w:tr w:rsidR="005E7FA9" w:rsidRPr="00BF4326" w:rsidTr="005E7FA9">
        <w:trPr>
          <w:trHeight w:hRule="exact" w:val="227"/>
        </w:trPr>
        <w:tc>
          <w:tcPr>
            <w:tcW w:w="18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72"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27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284"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283"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425"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5E7FA9" w:rsidRPr="00BF4326" w:rsidTr="005E7FA9">
        <w:trPr>
          <w:trHeight w:hRule="exact" w:val="227"/>
        </w:trPr>
        <w:tc>
          <w:tcPr>
            <w:tcW w:w="182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Equation</w:t>
            </w:r>
          </w:p>
        </w:tc>
        <w:tc>
          <w:tcPr>
            <w:tcW w:w="1172" w:type="dxa"/>
            <w:tcBorders>
              <w:top w:val="nil"/>
              <w:left w:val="nil"/>
              <w:bottom w:val="nil"/>
              <w:right w:val="nil"/>
            </w:tcBorders>
            <w:shd w:val="clear" w:color="auto" w:fill="auto"/>
            <w:vAlign w:val="bottom"/>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709"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708"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c>
          <w:tcPr>
            <w:tcW w:w="284"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i/>
                <w:iCs/>
                <w:sz w:val="16"/>
                <w:szCs w:val="16"/>
                <w:lang w:eastAsia="en-GB"/>
              </w:rPr>
            </w:pPr>
          </w:p>
        </w:tc>
        <w:tc>
          <w:tcPr>
            <w:tcW w:w="85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709"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851"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c>
          <w:tcPr>
            <w:tcW w:w="283" w:type="dxa"/>
            <w:tcBorders>
              <w:top w:val="nil"/>
              <w:left w:val="nil"/>
              <w:bottom w:val="nil"/>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
        </w:tc>
        <w:tc>
          <w:tcPr>
            <w:tcW w:w="709"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709"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85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c>
          <w:tcPr>
            <w:tcW w:w="425"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
        </w:tc>
        <w:tc>
          <w:tcPr>
            <w:tcW w:w="1134"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709"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851"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r>
      <w:tr w:rsidR="005E7FA9" w:rsidRPr="00BF4326" w:rsidTr="001F749D">
        <w:trPr>
          <w:trHeight w:val="227"/>
        </w:trPr>
        <w:tc>
          <w:tcPr>
            <w:tcW w:w="182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Intercept</w:t>
            </w:r>
          </w:p>
        </w:tc>
        <w:tc>
          <w:tcPr>
            <w:tcW w:w="1172" w:type="dxa"/>
            <w:tcBorders>
              <w:top w:val="nil"/>
              <w:left w:val="nil"/>
              <w:bottom w:val="nil"/>
              <w:right w:val="nil"/>
            </w:tcBorders>
            <w:shd w:val="clear" w:color="auto" w:fill="auto"/>
            <w:noWrap/>
            <w:hideMark/>
          </w:tcPr>
          <w:p w:rsidR="00ED6559" w:rsidRPr="00BF4326" w:rsidRDefault="00ED6559" w:rsidP="001F749D">
            <w:pPr>
              <w:spacing w:before="120"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-0.867</w:t>
            </w:r>
          </w:p>
        </w:tc>
        <w:tc>
          <w:tcPr>
            <w:tcW w:w="709" w:type="dxa"/>
            <w:tcBorders>
              <w:top w:val="nil"/>
              <w:left w:val="nil"/>
              <w:bottom w:val="nil"/>
              <w:right w:val="nil"/>
            </w:tcBorders>
            <w:shd w:val="clear" w:color="auto" w:fill="auto"/>
            <w:noWrap/>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0.629</w:t>
            </w:r>
          </w:p>
        </w:tc>
        <w:tc>
          <w:tcPr>
            <w:tcW w:w="708" w:type="dxa"/>
            <w:tcBorders>
              <w:top w:val="nil"/>
              <w:left w:val="nil"/>
              <w:bottom w:val="nil"/>
              <w:right w:val="nil"/>
            </w:tcBorders>
            <w:shd w:val="clear" w:color="auto" w:fill="auto"/>
            <w:noWrap/>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49.4</w:t>
            </w:r>
          </w:p>
        </w:tc>
        <w:tc>
          <w:tcPr>
            <w:tcW w:w="284" w:type="dxa"/>
            <w:tcBorders>
              <w:top w:val="nil"/>
              <w:left w:val="nil"/>
              <w:bottom w:val="nil"/>
              <w:right w:val="nil"/>
            </w:tcBorders>
            <w:shd w:val="clear" w:color="auto" w:fill="auto"/>
            <w:noWrap/>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1.974</w:t>
            </w:r>
          </w:p>
        </w:tc>
        <w:tc>
          <w:tcPr>
            <w:tcW w:w="709" w:type="dxa"/>
            <w:tcBorders>
              <w:top w:val="nil"/>
              <w:left w:val="nil"/>
              <w:bottom w:val="nil"/>
              <w:right w:val="nil"/>
            </w:tcBorders>
            <w:shd w:val="clear" w:color="auto" w:fill="auto"/>
            <w:noWrap/>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0.911</w:t>
            </w:r>
          </w:p>
        </w:tc>
        <w:tc>
          <w:tcPr>
            <w:tcW w:w="851" w:type="dxa"/>
            <w:tcBorders>
              <w:top w:val="nil"/>
              <w:left w:val="nil"/>
              <w:bottom w:val="nil"/>
              <w:right w:val="nil"/>
            </w:tcBorders>
            <w:shd w:val="clear" w:color="auto" w:fill="auto"/>
            <w:noWrap/>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39.8</w:t>
            </w:r>
          </w:p>
        </w:tc>
        <w:tc>
          <w:tcPr>
            <w:tcW w:w="283" w:type="dxa"/>
            <w:tcBorders>
              <w:top w:val="nil"/>
              <w:left w:val="nil"/>
              <w:bottom w:val="nil"/>
              <w:right w:val="nil"/>
            </w:tcBorders>
            <w:shd w:val="clear" w:color="auto" w:fill="auto"/>
            <w:noWrap/>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-0.017</w:t>
            </w:r>
          </w:p>
        </w:tc>
        <w:tc>
          <w:tcPr>
            <w:tcW w:w="709" w:type="dxa"/>
            <w:tcBorders>
              <w:top w:val="nil"/>
              <w:left w:val="nil"/>
              <w:bottom w:val="nil"/>
              <w:right w:val="nil"/>
            </w:tcBorders>
            <w:shd w:val="clear" w:color="auto" w:fill="auto"/>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0.713</w:t>
            </w:r>
          </w:p>
        </w:tc>
        <w:tc>
          <w:tcPr>
            <w:tcW w:w="850" w:type="dxa"/>
            <w:tcBorders>
              <w:top w:val="nil"/>
              <w:left w:val="nil"/>
              <w:bottom w:val="nil"/>
              <w:right w:val="nil"/>
            </w:tcBorders>
            <w:shd w:val="clear" w:color="auto" w:fill="auto"/>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23.5</w:t>
            </w:r>
          </w:p>
        </w:tc>
        <w:tc>
          <w:tcPr>
            <w:tcW w:w="425" w:type="dxa"/>
            <w:tcBorders>
              <w:top w:val="nil"/>
              <w:left w:val="nil"/>
              <w:bottom w:val="nil"/>
              <w:right w:val="nil"/>
            </w:tcBorders>
            <w:shd w:val="clear" w:color="auto" w:fill="auto"/>
            <w:noWrap/>
            <w:vAlign w:val="center"/>
            <w:hideMark/>
          </w:tcPr>
          <w:p w:rsidR="00ED6559" w:rsidRPr="00BF4326" w:rsidRDefault="00ED6559" w:rsidP="001F749D">
            <w:pPr>
              <w:spacing w:before="120"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0.777</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1.122</w:t>
            </w:r>
          </w:p>
        </w:tc>
        <w:tc>
          <w:tcPr>
            <w:tcW w:w="851" w:type="dxa"/>
            <w:tcBorders>
              <w:top w:val="nil"/>
              <w:left w:val="nil"/>
              <w:bottom w:val="nil"/>
              <w:right w:val="nil"/>
            </w:tcBorders>
            <w:shd w:val="clear" w:color="000000" w:fill="FFFFFF"/>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58.36</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roofErr w:type="spellStart"/>
            <w:r w:rsidRPr="00BF4326">
              <w:rPr>
                <w:rFonts w:ascii="Times New Roman" w:eastAsia="Times New Roman" w:hAnsi="Times New Roman" w:cs="Times New Roman"/>
                <w:color w:val="000000"/>
                <w:sz w:val="16"/>
                <w:szCs w:val="16"/>
                <w:lang w:eastAsia="en-GB"/>
              </w:rPr>
              <w:t>logit</w:t>
            </w:r>
            <w:proofErr w:type="spellEnd"/>
            <w:r w:rsidRPr="00BF4326">
              <w:rPr>
                <w:rFonts w:ascii="Times New Roman" w:eastAsia="Times New Roman" w:hAnsi="Times New Roman" w:cs="Times New Roman"/>
                <w:color w:val="000000"/>
                <w:sz w:val="16"/>
                <w:szCs w:val="16"/>
                <w:lang w:eastAsia="en-GB"/>
              </w:rPr>
              <w:t>(A</w:t>
            </w:r>
            <w:r w:rsidRPr="00BF4326">
              <w:rPr>
                <w:rFonts w:ascii="Times New Roman" w:eastAsia="Times New Roman" w:hAnsi="Times New Roman" w:cs="Times New Roman"/>
                <w:color w:val="000000"/>
                <w:sz w:val="16"/>
                <w:szCs w:val="16"/>
                <w:vertAlign w:val="subscript"/>
                <w:lang w:eastAsia="en-GB"/>
              </w:rPr>
              <w:t>HR</w:t>
            </w:r>
            <w:r w:rsidRPr="00BF4326">
              <w:rPr>
                <w:rFonts w:ascii="Times New Roman" w:eastAsia="Times New Roman" w:hAnsi="Times New Roman" w:cs="Times New Roman"/>
                <w:color w:val="000000"/>
                <w:sz w:val="16"/>
                <w:szCs w:val="16"/>
                <w:lang w:eastAsia="en-GB"/>
              </w:rPr>
              <w:t>)</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0.360</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0.237</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22.1</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0.494</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0.210</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24.1</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1.037</w:t>
            </w:r>
          </w:p>
        </w:tc>
        <w:tc>
          <w:tcPr>
            <w:tcW w:w="709"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0.276</w:t>
            </w:r>
          </w:p>
        </w:tc>
        <w:tc>
          <w:tcPr>
            <w:tcW w:w="85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33.3</w:t>
            </w: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1.499</w:t>
            </w:r>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0.392</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21.67</w:t>
            </w:r>
            <w:proofErr w:type="gramEnd"/>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Wind (Beaufort)</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0.159</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0.046</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-0.193</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0.054</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 (°C)</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0.021</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0.025</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-0.074</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0.027</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0.039</w:t>
            </w:r>
          </w:p>
        </w:tc>
        <w:tc>
          <w:tcPr>
            <w:tcW w:w="709"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0.015</w:t>
            </w:r>
          </w:p>
        </w:tc>
        <w:tc>
          <w:tcPr>
            <w:tcW w:w="85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1177</w:t>
            </w: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0.140</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0.039</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w:t>
            </w:r>
            <w:r w:rsidRPr="00BF4326">
              <w:rPr>
                <w:rFonts w:ascii="Times New Roman" w:eastAsia="Times New Roman" w:hAnsi="Times New Roman" w:cs="Times New Roman"/>
                <w:color w:val="000000"/>
                <w:sz w:val="16"/>
                <w:szCs w:val="16"/>
                <w:vertAlign w:val="superscript"/>
                <w:lang w:eastAsia="en-GB"/>
              </w:rPr>
              <w:t>2</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-0.004</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0.002</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0.005</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0.002</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Month=Jan</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1.100</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0.460</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-1.216</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0.516</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0.742</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0.895</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Month=Feb</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0.790</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0.404</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-1.582</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0.464</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0.782</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0.853</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Month=Mar</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0.562</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0.436</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-1.209</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0.483</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2.182</w:t>
            </w:r>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0.878</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Month=Apr</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0.852</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0.388</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-1.236</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0.444</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0.839</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0.822</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Month=May</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-0.011</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0.576</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0.648</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0.612</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0.537</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1.344</w:t>
            </w:r>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Month=Jun</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-0.354</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0.449</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0.373</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0.482</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0.717</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0.911</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Month=Jul</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-0.103</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0.473</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0.009</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0.513</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0.052</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0.906</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Month=Aug</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0.316</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0.483</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-0.196</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0.526</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0.018</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0.940</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Month=Sep</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1.061</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0.453</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-1.059</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0.507</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0.309</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0.891</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Month=Oct</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0.933</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0.422</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-0.952</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0.471</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0.406</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0.891</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Month=Nov</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1.333</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0.467</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-2.496</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0.703</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1162</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0.216</w:t>
            </w:r>
            <w:proofErr w:type="gramEnd"/>
          </w:p>
        </w:tc>
        <w:tc>
          <w:tcPr>
            <w:tcW w:w="709"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0.924</w:t>
            </w:r>
            <w:proofErr w:type="gramEnd"/>
          </w:p>
        </w:tc>
        <w:tc>
          <w:tcPr>
            <w:tcW w:w="851"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885</w:t>
            </w: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Month=Dec</w:t>
            </w:r>
          </w:p>
        </w:tc>
        <w:tc>
          <w:tcPr>
            <w:tcW w:w="1172"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1276"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0.000</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t>
            </w:r>
          </w:p>
        </w:tc>
        <w:tc>
          <w:tcPr>
            <w:tcW w:w="708"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t>
            </w:r>
          </w:p>
        </w:tc>
        <w:tc>
          <w:tcPr>
            <w:tcW w:w="284"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0.000</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t>
            </w: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t>
            </w:r>
          </w:p>
        </w:tc>
        <w:tc>
          <w:tcPr>
            <w:tcW w:w="283"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0.000</w:t>
            </w:r>
          </w:p>
        </w:tc>
        <w:tc>
          <w:tcPr>
            <w:tcW w:w="709"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5E7FA9" w:rsidRPr="00BF4326" w:rsidTr="005E7FA9">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72"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127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83"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425"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1134"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5E7FA9" w:rsidRPr="00BF4326" w:rsidTr="005E7FA9">
        <w:trPr>
          <w:trHeight w:hRule="exact" w:val="227"/>
        </w:trPr>
        <w:tc>
          <w:tcPr>
            <w:tcW w:w="2992" w:type="dxa"/>
            <w:gridSpan w:val="2"/>
            <w:tcBorders>
              <w:top w:val="nil"/>
              <w:left w:val="nil"/>
              <w:bottom w:val="single" w:sz="8" w:space="0" w:color="auto"/>
              <w:right w:val="nil"/>
            </w:tcBorders>
            <w:shd w:val="clear" w:color="auto" w:fill="auto"/>
            <w:noWrap/>
            <w:hideMark/>
          </w:tcPr>
          <w:p w:rsidR="008525E3" w:rsidRPr="00BF4326" w:rsidRDefault="001F749D" w:rsidP="00BB05DD">
            <w:pPr>
              <w:spacing w:after="0" w:line="240" w:lineRule="auto"/>
              <w:rPr>
                <w:rFonts w:ascii="Times New Roman" w:eastAsia="Times New Roman" w:hAnsi="Times New Roman" w:cs="Times New Roman"/>
                <w:i/>
                <w:iCs/>
                <w:color w:val="000000"/>
                <w:sz w:val="16"/>
                <w:szCs w:val="16"/>
                <w:lang w:eastAsia="en-GB"/>
              </w:rPr>
            </w:pPr>
            <w:r>
              <w:rPr>
                <w:rFonts w:ascii="Times New Roman" w:eastAsia="Times New Roman" w:hAnsi="Times New Roman" w:cs="Times New Roman"/>
                <w:i/>
                <w:iCs/>
                <w:color w:val="000000"/>
                <w:sz w:val="16"/>
                <w:szCs w:val="16"/>
                <w:lang w:eastAsia="en-GB"/>
              </w:rPr>
              <w:t>Ow</w:t>
            </w:r>
            <w:r w:rsidR="00BB05DD" w:rsidRPr="00BF4326">
              <w:rPr>
                <w:rFonts w:ascii="Times New Roman" w:eastAsia="Times New Roman" w:hAnsi="Times New Roman" w:cs="Times New Roman"/>
                <w:i/>
                <w:iCs/>
                <w:color w:val="000000"/>
                <w:sz w:val="16"/>
                <w:szCs w:val="16"/>
                <w:lang w:eastAsia="en-GB"/>
              </w:rPr>
              <w:t>l ID (</w:t>
            </w:r>
            <w:proofErr w:type="spellStart"/>
            <w:r w:rsidR="00BB05DD" w:rsidRPr="00BF4326">
              <w:rPr>
                <w:rFonts w:ascii="Times New Roman" w:eastAsia="Times New Roman" w:hAnsi="Times New Roman" w:cs="Times New Roman"/>
                <w:i/>
                <w:iCs/>
                <w:color w:val="000000"/>
                <w:sz w:val="16"/>
                <w:szCs w:val="16"/>
                <w:lang w:eastAsia="en-GB"/>
              </w:rPr>
              <w:t>cov</w:t>
            </w:r>
            <w:proofErr w:type="spellEnd"/>
            <w:r w:rsidR="00BB05DD" w:rsidRPr="00BF4326">
              <w:rPr>
                <w:rFonts w:ascii="Times New Roman" w:eastAsia="Times New Roman" w:hAnsi="Times New Roman" w:cs="Times New Roman"/>
                <w:i/>
                <w:iCs/>
                <w:color w:val="000000"/>
                <w:sz w:val="16"/>
                <w:szCs w:val="16"/>
                <w:lang w:eastAsia="en-GB"/>
              </w:rPr>
              <w:t xml:space="preserve">. </w:t>
            </w:r>
            <w:r w:rsidR="008525E3" w:rsidRPr="00BF4326">
              <w:rPr>
                <w:rFonts w:ascii="Times New Roman" w:eastAsia="Times New Roman" w:hAnsi="Times New Roman" w:cs="Times New Roman"/>
                <w:i/>
                <w:iCs/>
                <w:color w:val="000000"/>
                <w:sz w:val="16"/>
                <w:szCs w:val="16"/>
                <w:lang w:eastAsia="en-GB"/>
              </w:rPr>
              <w:t>parameter)</w:t>
            </w:r>
          </w:p>
        </w:tc>
        <w:tc>
          <w:tcPr>
            <w:tcW w:w="1276"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0.44</w:t>
            </w:r>
          </w:p>
        </w:tc>
        <w:tc>
          <w:tcPr>
            <w:tcW w:w="709"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0.17</w:t>
            </w:r>
          </w:p>
        </w:tc>
        <w:tc>
          <w:tcPr>
            <w:tcW w:w="708"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p>
        </w:tc>
        <w:tc>
          <w:tcPr>
            <w:tcW w:w="284"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p>
        </w:tc>
        <w:tc>
          <w:tcPr>
            <w:tcW w:w="850"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0.46</w:t>
            </w:r>
          </w:p>
        </w:tc>
        <w:tc>
          <w:tcPr>
            <w:tcW w:w="709"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0.19</w:t>
            </w:r>
          </w:p>
        </w:tc>
        <w:tc>
          <w:tcPr>
            <w:tcW w:w="851"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p>
        </w:tc>
        <w:tc>
          <w:tcPr>
            <w:tcW w:w="283"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p>
        </w:tc>
        <w:tc>
          <w:tcPr>
            <w:tcW w:w="709"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0.85</w:t>
            </w:r>
          </w:p>
        </w:tc>
        <w:tc>
          <w:tcPr>
            <w:tcW w:w="709"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0.40</w:t>
            </w:r>
          </w:p>
        </w:tc>
        <w:tc>
          <w:tcPr>
            <w:tcW w:w="850"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sz w:val="16"/>
                <w:szCs w:val="16"/>
                <w:lang w:eastAsia="en-GB"/>
              </w:rPr>
            </w:pPr>
          </w:p>
        </w:tc>
        <w:tc>
          <w:tcPr>
            <w:tcW w:w="425" w:type="dxa"/>
            <w:tcBorders>
              <w:top w:val="nil"/>
              <w:left w:val="nil"/>
              <w:bottom w:val="single" w:sz="8" w:space="0" w:color="auto"/>
              <w:right w:val="nil"/>
            </w:tcBorders>
            <w:shd w:val="clear" w:color="auto" w:fill="auto"/>
            <w:noWrap/>
            <w:vAlign w:val="center"/>
            <w:hideMark/>
          </w:tcPr>
          <w:p w:rsidR="008525E3" w:rsidRPr="00BF4326" w:rsidRDefault="008525E3" w:rsidP="00ED6559">
            <w:pPr>
              <w:spacing w:after="0" w:line="240" w:lineRule="auto"/>
              <w:jc w:val="center"/>
              <w:rPr>
                <w:rFonts w:ascii="Times New Roman" w:eastAsia="Times New Roman" w:hAnsi="Times New Roman" w:cs="Times New Roman"/>
                <w:i/>
                <w:iCs/>
                <w:color w:val="000000"/>
                <w:sz w:val="16"/>
                <w:szCs w:val="16"/>
                <w:lang w:eastAsia="en-GB"/>
              </w:rPr>
            </w:pPr>
          </w:p>
        </w:tc>
        <w:tc>
          <w:tcPr>
            <w:tcW w:w="1134" w:type="dxa"/>
            <w:tcBorders>
              <w:top w:val="nil"/>
              <w:left w:val="nil"/>
              <w:bottom w:val="single" w:sz="8" w:space="0" w:color="auto"/>
              <w:right w:val="nil"/>
            </w:tcBorders>
            <w:shd w:val="clear" w:color="000000" w:fill="FFFFFF"/>
            <w:vAlign w:val="center"/>
            <w:hideMark/>
          </w:tcPr>
          <w:p w:rsidR="008525E3" w:rsidRPr="00BF4326" w:rsidRDefault="008525E3"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1.78</w:t>
            </w:r>
          </w:p>
        </w:tc>
        <w:tc>
          <w:tcPr>
            <w:tcW w:w="709" w:type="dxa"/>
            <w:tcBorders>
              <w:top w:val="nil"/>
              <w:left w:val="nil"/>
              <w:bottom w:val="single" w:sz="8" w:space="0" w:color="auto"/>
              <w:right w:val="nil"/>
            </w:tcBorders>
            <w:shd w:val="clear" w:color="000000" w:fill="FFFFFF"/>
            <w:vAlign w:val="center"/>
            <w:hideMark/>
          </w:tcPr>
          <w:p w:rsidR="008525E3" w:rsidRPr="00BF4326" w:rsidRDefault="008525E3"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0.89</w:t>
            </w:r>
          </w:p>
        </w:tc>
        <w:tc>
          <w:tcPr>
            <w:tcW w:w="851" w:type="dxa"/>
            <w:tcBorders>
              <w:top w:val="nil"/>
              <w:left w:val="nil"/>
              <w:bottom w:val="single" w:sz="8" w:space="0" w:color="auto"/>
              <w:right w:val="nil"/>
            </w:tcBorders>
            <w:shd w:val="clear" w:color="auto" w:fill="auto"/>
            <w:noWrap/>
            <w:vAlign w:val="bottom"/>
            <w:hideMark/>
          </w:tcPr>
          <w:p w:rsidR="008525E3" w:rsidRPr="00BF4326" w:rsidRDefault="008525E3"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 </w:t>
            </w:r>
          </w:p>
        </w:tc>
      </w:tr>
    </w:tbl>
    <w:p w:rsidR="00ED6559" w:rsidRPr="00BF4326" w:rsidRDefault="00ED6559" w:rsidP="00A83A19">
      <w:pPr>
        <w:rPr>
          <w:rFonts w:ascii="Times New Roman" w:hAnsi="Times New Roman" w:cs="Times New Roman"/>
        </w:rPr>
      </w:pPr>
    </w:p>
    <w:p w:rsidR="00437CF2" w:rsidRPr="007B6546" w:rsidRDefault="00ED6559" w:rsidP="00437CF2">
      <w:pPr>
        <w:rPr>
          <w:rFonts w:ascii="Times New Roman" w:hAnsi="Times New Roman" w:cs="Times New Roman"/>
        </w:rPr>
      </w:pPr>
      <w:r w:rsidRPr="00BF4326">
        <w:rPr>
          <w:rFonts w:ascii="Times New Roman" w:hAnsi="Times New Roman" w:cs="Times New Roman"/>
        </w:rPr>
        <w:br w:type="page"/>
      </w:r>
      <w:r w:rsidR="008525E3" w:rsidRPr="007B6546">
        <w:rPr>
          <w:rFonts w:ascii="Times New Roman" w:hAnsi="Times New Roman" w:cs="Times New Roman"/>
          <w:b/>
        </w:rPr>
        <w:lastRenderedPageBreak/>
        <w:t xml:space="preserve">Table </w:t>
      </w:r>
      <w:r w:rsidR="009710D5">
        <w:rPr>
          <w:rFonts w:ascii="Times New Roman" w:hAnsi="Times New Roman" w:cs="Times New Roman"/>
          <w:b/>
        </w:rPr>
        <w:t>C.</w:t>
      </w:r>
      <w:r w:rsidR="00437CF2" w:rsidRPr="007B6546">
        <w:rPr>
          <w:rFonts w:ascii="Times New Roman" w:hAnsi="Times New Roman" w:cs="Times New Roman"/>
        </w:rPr>
        <w:t xml:space="preserve"> </w:t>
      </w:r>
      <w:r w:rsidR="008525E3" w:rsidRPr="007B6546">
        <w:rPr>
          <w:rFonts w:ascii="Times New Roman" w:hAnsi="Times New Roman" w:cs="Times New Roman"/>
        </w:rPr>
        <w:t>Statistical significance and predictive equations of the least adequate logistic regression models (models comprised by the least number</w:t>
      </w:r>
      <w:r w:rsidR="000538D9">
        <w:rPr>
          <w:rFonts w:ascii="Times New Roman" w:hAnsi="Times New Roman" w:cs="Times New Roman"/>
        </w:rPr>
        <w:t xml:space="preserve"> of statistically significant [</w:t>
      </w:r>
      <w:r w:rsidR="000538D9" w:rsidRPr="000538D9">
        <w:rPr>
          <w:rFonts w:ascii="Times New Roman" w:hAnsi="Times New Roman" w:cs="Times New Roman"/>
          <w:i/>
        </w:rPr>
        <w:t>P</w:t>
      </w:r>
      <w:r w:rsidR="008525E3" w:rsidRPr="007B6546">
        <w:rPr>
          <w:rFonts w:ascii="Times New Roman" w:hAnsi="Times New Roman" w:cs="Times New Roman"/>
        </w:rPr>
        <w:t xml:space="preserve"> &lt; 0.05] predictor variables possible) of the probability that focal habitat categories are used by foraging little owls, as functions of weather variables, monthly variation and availability at </w:t>
      </w:r>
      <w:r w:rsidR="00BB05DD" w:rsidRPr="007B6546">
        <w:rPr>
          <w:rFonts w:ascii="Times New Roman" w:hAnsi="Times New Roman" w:cs="Times New Roman"/>
        </w:rPr>
        <w:t>distance to nest level (</w:t>
      </w:r>
      <w:proofErr w:type="spellStart"/>
      <w:r w:rsidR="00BB05DD" w:rsidRPr="007B6546">
        <w:rPr>
          <w:rFonts w:ascii="Times New Roman" w:hAnsi="Times New Roman" w:cs="Times New Roman"/>
        </w:rPr>
        <w:t>logit</w:t>
      </w:r>
      <w:proofErr w:type="spellEnd"/>
      <w:r w:rsidR="00BB05DD" w:rsidRPr="007B6546">
        <w:rPr>
          <w:rFonts w:ascii="Times New Roman" w:hAnsi="Times New Roman" w:cs="Times New Roman"/>
        </w:rPr>
        <w:t>[</w:t>
      </w:r>
      <w:proofErr w:type="spellStart"/>
      <w:r w:rsidR="00BB05DD" w:rsidRPr="007B6546">
        <w:rPr>
          <w:rFonts w:ascii="Times New Roman" w:hAnsi="Times New Roman" w:cs="Times New Roman"/>
        </w:rPr>
        <w:t>A</w:t>
      </w:r>
      <w:r w:rsidR="00BB05DD" w:rsidRPr="007B6546">
        <w:rPr>
          <w:rFonts w:ascii="Times New Roman" w:hAnsi="Times New Roman" w:cs="Times New Roman"/>
          <w:vertAlign w:val="subscript"/>
        </w:rPr>
        <w:t>dni</w:t>
      </w:r>
      <w:proofErr w:type="spellEnd"/>
      <w:r w:rsidR="00607A42">
        <w:rPr>
          <w:rFonts w:ascii="Times New Roman" w:hAnsi="Times New Roman" w:cs="Times New Roman"/>
        </w:rPr>
        <w:t>]</w:t>
      </w:r>
      <w:r w:rsidR="00BB05DD" w:rsidRPr="007B6546">
        <w:rPr>
          <w:rFonts w:ascii="Times New Roman" w:hAnsi="Times New Roman" w:cs="Times New Roman"/>
        </w:rPr>
        <w:t>)</w:t>
      </w:r>
      <w:r w:rsidR="008525E3" w:rsidRPr="007B6546">
        <w:rPr>
          <w:rFonts w:ascii="Times New Roman" w:hAnsi="Times New Roman" w:cs="Times New Roman"/>
        </w:rPr>
        <w:t xml:space="preserve">. </w:t>
      </w:r>
      <w:r w:rsidR="008525E3" w:rsidRPr="007B6546">
        <w:rPr>
          <w:rFonts w:ascii="Times New Roman" w:eastAsia="Times New Roman" w:hAnsi="Times New Roman" w:cs="Times New Roman"/>
          <w:color w:val="000000"/>
          <w:lang w:eastAsia="en-GB"/>
        </w:rPr>
        <w:t>T + T</w:t>
      </w:r>
      <w:r w:rsidR="008525E3" w:rsidRPr="007B6546">
        <w:rPr>
          <w:rFonts w:ascii="Times New Roman" w:eastAsia="Times New Roman" w:hAnsi="Times New Roman" w:cs="Times New Roman"/>
          <w:color w:val="000000"/>
          <w:vertAlign w:val="superscript"/>
          <w:lang w:eastAsia="en-GB"/>
        </w:rPr>
        <w:t>2</w:t>
      </w:r>
      <w:r w:rsidR="008525E3" w:rsidRPr="007B6546">
        <w:rPr>
          <w:rFonts w:ascii="Times New Roman" w:eastAsia="Times New Roman" w:hAnsi="Times New Roman" w:cs="Times New Roman"/>
          <w:color w:val="000000"/>
          <w:lang w:eastAsia="en-GB"/>
        </w:rPr>
        <w:t xml:space="preserve"> </w:t>
      </w:r>
      <w:r w:rsidR="008525E3" w:rsidRPr="007B6546">
        <w:rPr>
          <w:rFonts w:ascii="Times New Roman" w:hAnsi="Times New Roman" w:cs="Times New Roman"/>
        </w:rPr>
        <w:t xml:space="preserve">represent the combined, quadratic effect of temperature. Subject identity (owl ID) indicates the random variation between radio-tagged individuals. </w:t>
      </w:r>
    </w:p>
    <w:tbl>
      <w:tblPr>
        <w:tblW w:w="12676" w:type="dxa"/>
        <w:tblInd w:w="93" w:type="dxa"/>
        <w:tblLayout w:type="fixed"/>
        <w:tblLook w:val="04A0" w:firstRow="1" w:lastRow="0" w:firstColumn="1" w:lastColumn="0" w:noHBand="0" w:noVBand="1"/>
      </w:tblPr>
      <w:tblGrid>
        <w:gridCol w:w="1820"/>
        <w:gridCol w:w="463"/>
        <w:gridCol w:w="697"/>
        <w:gridCol w:w="760"/>
        <w:gridCol w:w="760"/>
        <w:gridCol w:w="256"/>
        <w:gridCol w:w="680"/>
        <w:gridCol w:w="760"/>
        <w:gridCol w:w="760"/>
        <w:gridCol w:w="280"/>
        <w:gridCol w:w="640"/>
        <w:gridCol w:w="640"/>
        <w:gridCol w:w="760"/>
        <w:gridCol w:w="520"/>
        <w:gridCol w:w="960"/>
        <w:gridCol w:w="960"/>
        <w:gridCol w:w="960"/>
      </w:tblGrid>
      <w:tr w:rsidR="00BB05DD" w:rsidRPr="00BF4326" w:rsidTr="00492235">
        <w:trPr>
          <w:trHeight w:hRule="exact" w:val="227"/>
        </w:trPr>
        <w:tc>
          <w:tcPr>
            <w:tcW w:w="2283" w:type="dxa"/>
            <w:gridSpan w:val="2"/>
            <w:vMerge w:val="restart"/>
            <w:tcBorders>
              <w:top w:val="single" w:sz="4" w:space="0" w:color="auto"/>
              <w:left w:val="nil"/>
              <w:right w:val="nil"/>
            </w:tcBorders>
            <w:shd w:val="clear" w:color="auto" w:fill="auto"/>
            <w:vAlign w:val="bottom"/>
            <w:hideMark/>
          </w:tcPr>
          <w:p w:rsidR="00BB05DD" w:rsidRPr="00BF4326" w:rsidRDefault="00BB05DD" w:rsidP="00ED6559">
            <w:pPr>
              <w:spacing w:after="0" w:line="240" w:lineRule="auto"/>
              <w:rPr>
                <w:rFonts w:ascii="Times New Roman" w:eastAsia="Times New Roman" w:hAnsi="Times New Roman" w:cs="Times New Roman"/>
                <w:b/>
                <w:bCs/>
                <w:color w:val="000000"/>
                <w:sz w:val="16"/>
                <w:szCs w:val="16"/>
                <w:lang w:eastAsia="en-GB"/>
              </w:rPr>
            </w:pPr>
            <w:bookmarkStart w:id="3" w:name="_Hlk362942975"/>
            <w:r w:rsidRPr="00BF4326">
              <w:rPr>
                <w:rFonts w:ascii="Times New Roman" w:hAnsi="Times New Roman" w:cs="Times New Roman"/>
                <w:b/>
                <w:sz w:val="16"/>
                <w:szCs w:val="16"/>
              </w:rPr>
              <w:br w:type="page"/>
            </w:r>
            <w:r w:rsidRPr="00BF4326">
              <w:rPr>
                <w:rFonts w:ascii="Times New Roman" w:hAnsi="Times New Roman" w:cs="Times New Roman"/>
                <w:b/>
                <w:sz w:val="16"/>
                <w:szCs w:val="16"/>
              </w:rPr>
              <w:br w:type="page"/>
            </w:r>
            <w:r w:rsidRPr="00BF4326">
              <w:rPr>
                <w:rFonts w:ascii="Times New Roman" w:eastAsia="Times New Roman" w:hAnsi="Times New Roman" w:cs="Times New Roman"/>
                <w:b/>
                <w:bCs/>
                <w:color w:val="000000"/>
                <w:sz w:val="16"/>
                <w:szCs w:val="16"/>
                <w:lang w:eastAsia="en-GB"/>
              </w:rPr>
              <w:t xml:space="preserve">Type III Tests of Fixed </w:t>
            </w:r>
            <w:r w:rsidR="00492235">
              <w:rPr>
                <w:rFonts w:ascii="Times New Roman" w:eastAsia="Times New Roman" w:hAnsi="Times New Roman" w:cs="Times New Roman"/>
                <w:b/>
                <w:bCs/>
                <w:color w:val="000000"/>
                <w:sz w:val="16"/>
                <w:szCs w:val="16"/>
                <w:lang w:eastAsia="en-GB"/>
              </w:rPr>
              <w:t>e</w:t>
            </w:r>
            <w:r w:rsidRPr="00BF4326">
              <w:rPr>
                <w:rFonts w:ascii="Times New Roman" w:eastAsia="Times New Roman" w:hAnsi="Times New Roman" w:cs="Times New Roman"/>
                <w:b/>
                <w:bCs/>
                <w:color w:val="000000"/>
                <w:sz w:val="16"/>
                <w:szCs w:val="16"/>
                <w:lang w:eastAsia="en-GB"/>
              </w:rPr>
              <w:t>ffects</w:t>
            </w:r>
          </w:p>
          <w:p w:rsidR="00BB05DD" w:rsidRPr="00BF4326" w:rsidRDefault="00BB05DD" w:rsidP="00ED6559">
            <w:pPr>
              <w:spacing w:after="0" w:line="240" w:lineRule="auto"/>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color w:val="000000"/>
                <w:sz w:val="16"/>
                <w:szCs w:val="16"/>
                <w:lang w:eastAsia="en-GB"/>
              </w:rPr>
              <w:t> </w:t>
            </w:r>
          </w:p>
        </w:tc>
        <w:tc>
          <w:tcPr>
            <w:tcW w:w="2217" w:type="dxa"/>
            <w:gridSpan w:val="3"/>
            <w:tcBorders>
              <w:top w:val="single" w:sz="4" w:space="0" w:color="auto"/>
              <w:left w:val="nil"/>
              <w:bottom w:val="nil"/>
              <w:right w:val="nil"/>
            </w:tcBorders>
            <w:shd w:val="clear" w:color="auto" w:fill="auto"/>
            <w:vAlign w:val="bottom"/>
            <w:hideMark/>
          </w:tcPr>
          <w:p w:rsidR="00BB05DD" w:rsidRPr="00BF4326" w:rsidRDefault="00BB05DD" w:rsidP="00F6470E">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Cultivated Fields (CF)</w:t>
            </w:r>
          </w:p>
        </w:tc>
        <w:tc>
          <w:tcPr>
            <w:tcW w:w="256" w:type="dxa"/>
            <w:tcBorders>
              <w:top w:val="single" w:sz="4" w:space="0" w:color="auto"/>
              <w:left w:val="nil"/>
              <w:bottom w:val="nil"/>
              <w:right w:val="nil"/>
            </w:tcBorders>
            <w:shd w:val="clear" w:color="auto" w:fill="auto"/>
            <w:noWrap/>
            <w:vAlign w:val="bottom"/>
            <w:hideMark/>
          </w:tcPr>
          <w:p w:rsidR="00BB05DD" w:rsidRPr="00BF4326" w:rsidRDefault="00BB05DD" w:rsidP="00F6470E">
            <w:pPr>
              <w:spacing w:after="0" w:line="240" w:lineRule="auto"/>
              <w:jc w:val="center"/>
              <w:rPr>
                <w:rFonts w:ascii="Times New Roman" w:eastAsia="Times New Roman" w:hAnsi="Times New Roman" w:cs="Times New Roman"/>
                <w:sz w:val="16"/>
                <w:szCs w:val="16"/>
                <w:lang w:eastAsia="en-GB"/>
              </w:rPr>
            </w:pPr>
          </w:p>
        </w:tc>
        <w:tc>
          <w:tcPr>
            <w:tcW w:w="2200" w:type="dxa"/>
            <w:gridSpan w:val="3"/>
            <w:tcBorders>
              <w:top w:val="single" w:sz="4" w:space="0" w:color="auto"/>
              <w:left w:val="nil"/>
              <w:bottom w:val="nil"/>
              <w:right w:val="nil"/>
            </w:tcBorders>
            <w:shd w:val="clear" w:color="auto" w:fill="auto"/>
            <w:vAlign w:val="bottom"/>
            <w:hideMark/>
          </w:tcPr>
          <w:p w:rsidR="00BB05DD" w:rsidRPr="00BF4326" w:rsidRDefault="00BB05DD" w:rsidP="00F6470E">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Gardens/buildings (G/B)</w:t>
            </w:r>
          </w:p>
        </w:tc>
        <w:tc>
          <w:tcPr>
            <w:tcW w:w="280" w:type="dxa"/>
            <w:tcBorders>
              <w:top w:val="single" w:sz="4" w:space="0" w:color="auto"/>
              <w:left w:val="nil"/>
              <w:bottom w:val="nil"/>
              <w:right w:val="nil"/>
            </w:tcBorders>
            <w:shd w:val="clear" w:color="auto" w:fill="auto"/>
            <w:noWrap/>
            <w:vAlign w:val="bottom"/>
            <w:hideMark/>
          </w:tcPr>
          <w:p w:rsidR="00BB05DD" w:rsidRPr="00BF4326" w:rsidRDefault="00BB05DD" w:rsidP="00F6470E">
            <w:pPr>
              <w:spacing w:after="0" w:line="240" w:lineRule="auto"/>
              <w:jc w:val="center"/>
              <w:rPr>
                <w:rFonts w:ascii="Times New Roman" w:eastAsia="Times New Roman" w:hAnsi="Times New Roman" w:cs="Times New Roman"/>
                <w:sz w:val="16"/>
                <w:szCs w:val="16"/>
                <w:lang w:eastAsia="en-GB"/>
              </w:rPr>
            </w:pPr>
          </w:p>
        </w:tc>
        <w:tc>
          <w:tcPr>
            <w:tcW w:w="2040" w:type="dxa"/>
            <w:gridSpan w:val="3"/>
            <w:tcBorders>
              <w:top w:val="single" w:sz="4" w:space="0" w:color="auto"/>
              <w:left w:val="nil"/>
              <w:bottom w:val="nil"/>
              <w:right w:val="nil"/>
            </w:tcBorders>
            <w:shd w:val="clear" w:color="auto" w:fill="auto"/>
            <w:vAlign w:val="bottom"/>
            <w:hideMark/>
          </w:tcPr>
          <w:p w:rsidR="00BB05DD" w:rsidRPr="00BF4326" w:rsidRDefault="00BB05DD" w:rsidP="00F6470E">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Pastures (PA)</w:t>
            </w:r>
          </w:p>
        </w:tc>
        <w:tc>
          <w:tcPr>
            <w:tcW w:w="520" w:type="dxa"/>
            <w:tcBorders>
              <w:top w:val="single" w:sz="4" w:space="0" w:color="auto"/>
              <w:left w:val="nil"/>
              <w:bottom w:val="nil"/>
              <w:right w:val="nil"/>
            </w:tcBorders>
            <w:shd w:val="clear" w:color="auto" w:fill="auto"/>
            <w:noWrap/>
            <w:vAlign w:val="bottom"/>
            <w:hideMark/>
          </w:tcPr>
          <w:p w:rsidR="00BB05DD" w:rsidRPr="00BF4326" w:rsidRDefault="00BB05DD" w:rsidP="00F6470E">
            <w:pPr>
              <w:spacing w:after="0" w:line="240" w:lineRule="auto"/>
              <w:rPr>
                <w:rFonts w:ascii="Times New Roman" w:eastAsia="Times New Roman" w:hAnsi="Times New Roman" w:cs="Times New Roman"/>
                <w:color w:val="000000"/>
                <w:sz w:val="16"/>
                <w:szCs w:val="16"/>
                <w:lang w:eastAsia="en-GB"/>
              </w:rPr>
            </w:pPr>
          </w:p>
        </w:tc>
        <w:tc>
          <w:tcPr>
            <w:tcW w:w="2880" w:type="dxa"/>
            <w:gridSpan w:val="3"/>
            <w:tcBorders>
              <w:top w:val="single" w:sz="4" w:space="0" w:color="auto"/>
              <w:left w:val="nil"/>
              <w:bottom w:val="nil"/>
              <w:right w:val="nil"/>
            </w:tcBorders>
            <w:shd w:val="clear" w:color="auto" w:fill="auto"/>
            <w:vAlign w:val="bottom"/>
            <w:hideMark/>
          </w:tcPr>
          <w:p w:rsidR="00BB05DD" w:rsidRPr="00BF4326" w:rsidRDefault="00BB05DD" w:rsidP="00F6470E">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Moist within CF and PA</w:t>
            </w:r>
          </w:p>
        </w:tc>
      </w:tr>
      <w:bookmarkEnd w:id="3"/>
      <w:tr w:rsidR="00BB05DD" w:rsidRPr="00BF4326" w:rsidTr="00492235">
        <w:trPr>
          <w:trHeight w:hRule="exact" w:val="227"/>
        </w:trPr>
        <w:tc>
          <w:tcPr>
            <w:tcW w:w="2283" w:type="dxa"/>
            <w:gridSpan w:val="2"/>
            <w:vMerge/>
            <w:tcBorders>
              <w:left w:val="nil"/>
              <w:bottom w:val="single" w:sz="4" w:space="0" w:color="000000"/>
              <w:right w:val="nil"/>
            </w:tcBorders>
            <w:vAlign w:val="center"/>
            <w:hideMark/>
          </w:tcPr>
          <w:p w:rsidR="00BB05DD" w:rsidRPr="00BF4326" w:rsidRDefault="00BB05DD" w:rsidP="00ED6559">
            <w:pPr>
              <w:spacing w:after="0" w:line="240" w:lineRule="auto"/>
              <w:rPr>
                <w:rFonts w:ascii="Times New Roman" w:eastAsia="Times New Roman" w:hAnsi="Times New Roman" w:cs="Times New Roman"/>
                <w:color w:val="000000"/>
                <w:sz w:val="16"/>
                <w:szCs w:val="16"/>
                <w:lang w:eastAsia="en-GB"/>
              </w:rPr>
            </w:pPr>
          </w:p>
        </w:tc>
        <w:tc>
          <w:tcPr>
            <w:tcW w:w="697"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76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76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c>
          <w:tcPr>
            <w:tcW w:w="256" w:type="dxa"/>
            <w:tcBorders>
              <w:top w:val="nil"/>
              <w:left w:val="nil"/>
              <w:bottom w:val="nil"/>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i/>
                <w:iCs/>
                <w:sz w:val="16"/>
                <w:szCs w:val="16"/>
                <w:lang w:eastAsia="en-GB"/>
              </w:rPr>
            </w:pPr>
          </w:p>
        </w:tc>
        <w:tc>
          <w:tcPr>
            <w:tcW w:w="68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76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76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c>
          <w:tcPr>
            <w:tcW w:w="280" w:type="dxa"/>
            <w:tcBorders>
              <w:top w:val="nil"/>
              <w:left w:val="nil"/>
              <w:bottom w:val="nil"/>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i/>
                <w:iCs/>
                <w:sz w:val="16"/>
                <w:szCs w:val="16"/>
                <w:lang w:eastAsia="en-GB"/>
              </w:rPr>
            </w:pPr>
          </w:p>
        </w:tc>
        <w:tc>
          <w:tcPr>
            <w:tcW w:w="64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64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76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c>
          <w:tcPr>
            <w:tcW w:w="520" w:type="dxa"/>
            <w:tcBorders>
              <w:top w:val="nil"/>
              <w:left w:val="nil"/>
              <w:bottom w:val="nil"/>
              <w:right w:val="nil"/>
            </w:tcBorders>
            <w:shd w:val="clear" w:color="auto" w:fill="auto"/>
            <w:noWrap/>
            <w:vAlign w:val="bottom"/>
            <w:hideMark/>
          </w:tcPr>
          <w:p w:rsidR="00BB05DD" w:rsidRPr="00BF4326" w:rsidRDefault="00BB05DD"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96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960" w:type="dxa"/>
            <w:tcBorders>
              <w:top w:val="nil"/>
              <w:left w:val="nil"/>
              <w:bottom w:val="single" w:sz="4"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r>
      <w:tr w:rsidR="00ED6559" w:rsidRPr="00BF4326" w:rsidTr="001F749D">
        <w:trPr>
          <w:trHeight w:val="227"/>
        </w:trPr>
        <w:tc>
          <w:tcPr>
            <w:tcW w:w="182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rPr>
                <w:rFonts w:ascii="Times New Roman" w:eastAsia="Times New Roman" w:hAnsi="Times New Roman" w:cs="Times New Roman"/>
                <w:color w:val="000000"/>
                <w:sz w:val="16"/>
                <w:szCs w:val="16"/>
                <w:lang w:eastAsia="en-GB"/>
              </w:rPr>
            </w:pPr>
            <w:proofErr w:type="spellStart"/>
            <w:r w:rsidRPr="00BF4326">
              <w:rPr>
                <w:rFonts w:ascii="Times New Roman" w:eastAsia="Times New Roman" w:hAnsi="Times New Roman" w:cs="Times New Roman"/>
                <w:color w:val="000000"/>
                <w:sz w:val="16"/>
                <w:szCs w:val="16"/>
                <w:lang w:eastAsia="en-GB"/>
              </w:rPr>
              <w:t>logit</w:t>
            </w:r>
            <w:proofErr w:type="spellEnd"/>
            <w:r w:rsidRPr="00BF4326">
              <w:rPr>
                <w:rFonts w:ascii="Times New Roman" w:eastAsia="Times New Roman" w:hAnsi="Times New Roman" w:cs="Times New Roman"/>
                <w:color w:val="000000"/>
                <w:sz w:val="16"/>
                <w:szCs w:val="16"/>
                <w:lang w:eastAsia="en-GB"/>
              </w:rPr>
              <w:t>(</w:t>
            </w:r>
            <w:proofErr w:type="spellStart"/>
            <w:r w:rsidRPr="00BF4326">
              <w:rPr>
                <w:rFonts w:ascii="Times New Roman" w:eastAsia="Times New Roman" w:hAnsi="Times New Roman" w:cs="Times New Roman"/>
                <w:color w:val="000000"/>
                <w:sz w:val="16"/>
                <w:szCs w:val="16"/>
                <w:lang w:eastAsia="en-GB"/>
              </w:rPr>
              <w:t>A</w:t>
            </w:r>
            <w:r w:rsidRPr="00BF4326">
              <w:rPr>
                <w:rFonts w:ascii="Times New Roman" w:eastAsia="Times New Roman" w:hAnsi="Times New Roman" w:cs="Times New Roman"/>
                <w:color w:val="000000"/>
                <w:sz w:val="16"/>
                <w:szCs w:val="16"/>
                <w:vertAlign w:val="subscript"/>
                <w:lang w:eastAsia="en-GB"/>
              </w:rPr>
              <w:t>dni</w:t>
            </w:r>
            <w:proofErr w:type="spellEnd"/>
            <w:r w:rsidRPr="00BF4326">
              <w:rPr>
                <w:rFonts w:ascii="Times New Roman" w:eastAsia="Times New Roman" w:hAnsi="Times New Roman" w:cs="Times New Roman"/>
                <w:color w:val="000000"/>
                <w:sz w:val="16"/>
                <w:szCs w:val="16"/>
                <w:lang w:eastAsia="en-GB"/>
              </w:rPr>
              <w:t>)</w:t>
            </w:r>
          </w:p>
        </w:tc>
        <w:tc>
          <w:tcPr>
            <w:tcW w:w="463"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rPr>
                <w:rFonts w:ascii="Times New Roman" w:eastAsia="Times New Roman" w:hAnsi="Times New Roman" w:cs="Times New Roman"/>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1,1030</w:t>
            </w:r>
          </w:p>
        </w:tc>
        <w:tc>
          <w:tcPr>
            <w:tcW w:w="76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85.51</w:t>
            </w:r>
          </w:p>
        </w:tc>
        <w:tc>
          <w:tcPr>
            <w:tcW w:w="76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&lt;0.0001</w:t>
            </w:r>
          </w:p>
        </w:tc>
        <w:tc>
          <w:tcPr>
            <w:tcW w:w="256"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1,785</w:t>
            </w:r>
          </w:p>
        </w:tc>
        <w:tc>
          <w:tcPr>
            <w:tcW w:w="76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83.10</w:t>
            </w:r>
          </w:p>
        </w:tc>
        <w:tc>
          <w:tcPr>
            <w:tcW w:w="76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&lt;0.0001</w:t>
            </w:r>
          </w:p>
        </w:tc>
        <w:tc>
          <w:tcPr>
            <w:tcW w:w="280"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1,404</w:t>
            </w:r>
          </w:p>
        </w:tc>
        <w:tc>
          <w:tcPr>
            <w:tcW w:w="640" w:type="dxa"/>
            <w:tcBorders>
              <w:top w:val="nil"/>
              <w:left w:val="nil"/>
              <w:bottom w:val="nil"/>
              <w:right w:val="nil"/>
            </w:tcBorders>
            <w:shd w:val="clear" w:color="auto" w:fill="auto"/>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44.53</w:t>
            </w:r>
          </w:p>
        </w:tc>
        <w:tc>
          <w:tcPr>
            <w:tcW w:w="760" w:type="dxa"/>
            <w:tcBorders>
              <w:top w:val="nil"/>
              <w:left w:val="nil"/>
              <w:bottom w:val="nil"/>
              <w:right w:val="nil"/>
            </w:tcBorders>
            <w:shd w:val="clear" w:color="auto" w:fill="auto"/>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&lt;0.0001</w:t>
            </w:r>
          </w:p>
        </w:tc>
        <w:tc>
          <w:tcPr>
            <w:tcW w:w="520"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1,104</w:t>
            </w:r>
          </w:p>
        </w:tc>
        <w:tc>
          <w:tcPr>
            <w:tcW w:w="960"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66.6</w:t>
            </w:r>
          </w:p>
        </w:tc>
        <w:tc>
          <w:tcPr>
            <w:tcW w:w="96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&lt;0.0001</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Wind (Beaufort)</w:t>
            </w:r>
          </w:p>
        </w:tc>
        <w:tc>
          <w:tcPr>
            <w:tcW w:w="463"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1,1030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8.88</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0.0029</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1,785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8.50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0.0037</w:t>
            </w:r>
          </w:p>
        </w:tc>
        <w:tc>
          <w:tcPr>
            <w:tcW w:w="2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 (°C)</w:t>
            </w:r>
          </w:p>
        </w:tc>
        <w:tc>
          <w:tcPr>
            <w:tcW w:w="463"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1,1030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0.03</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0.86</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1,653</w:t>
            </w:r>
          </w:p>
        </w:tc>
        <w:tc>
          <w:tcPr>
            <w:tcW w:w="64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4.45</w:t>
            </w:r>
          </w:p>
        </w:tc>
        <w:tc>
          <w:tcPr>
            <w:tcW w:w="76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0.035</w:t>
            </w: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1,520</w:t>
            </w: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13.5</w:t>
            </w: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0.0003</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w:t>
            </w:r>
            <w:r w:rsidRPr="00BF4326">
              <w:rPr>
                <w:rFonts w:ascii="Times New Roman" w:eastAsia="Times New Roman" w:hAnsi="Times New Roman" w:cs="Times New Roman"/>
                <w:color w:val="000000"/>
                <w:sz w:val="16"/>
                <w:szCs w:val="16"/>
                <w:vertAlign w:val="superscript"/>
                <w:lang w:eastAsia="en-GB"/>
              </w:rPr>
              <w:t>2</w:t>
            </w:r>
          </w:p>
        </w:tc>
        <w:tc>
          <w:tcPr>
            <w:tcW w:w="463"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1,1030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5.32</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0.021</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BB05DD" w:rsidP="00ED6559">
            <w:pPr>
              <w:spacing w:after="0" w:line="240" w:lineRule="auto"/>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T + T</w:t>
            </w:r>
            <w:r w:rsidRPr="00BF4326">
              <w:rPr>
                <w:rFonts w:ascii="Times New Roman" w:eastAsia="Times New Roman" w:hAnsi="Times New Roman" w:cs="Times New Roman"/>
                <w:i/>
                <w:color w:val="000000"/>
                <w:sz w:val="16"/>
                <w:szCs w:val="16"/>
                <w:vertAlign w:val="superscript"/>
                <w:lang w:eastAsia="en-GB"/>
              </w:rPr>
              <w:t>2</w:t>
            </w:r>
            <w:r w:rsidRPr="00BF4326">
              <w:rPr>
                <w:rFonts w:ascii="Times New Roman" w:eastAsia="Times New Roman" w:hAnsi="Times New Roman" w:cs="Times New Roman"/>
                <w:i/>
                <w:color w:val="000000"/>
                <w:sz w:val="16"/>
                <w:szCs w:val="16"/>
                <w:lang w:eastAsia="en-GB"/>
              </w:rPr>
              <w:t>: combined effect</w:t>
            </w:r>
          </w:p>
        </w:tc>
        <w:tc>
          <w:tcPr>
            <w:tcW w:w="463"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i/>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2,1030</w:t>
            </w: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3.01</w:t>
            </w: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i/>
                <w:color w:val="000000"/>
                <w:sz w:val="16"/>
                <w:szCs w:val="16"/>
                <w:lang w:eastAsia="en-GB"/>
              </w:rPr>
            </w:pPr>
            <w:r w:rsidRPr="00BF4326">
              <w:rPr>
                <w:rFonts w:ascii="Times New Roman" w:eastAsia="Times New Roman" w:hAnsi="Times New Roman" w:cs="Times New Roman"/>
                <w:i/>
                <w:color w:val="000000"/>
                <w:sz w:val="16"/>
                <w:szCs w:val="16"/>
                <w:lang w:eastAsia="en-GB"/>
              </w:rPr>
              <w:t>0.050</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i/>
                <w:color w:val="000000"/>
                <w:sz w:val="16"/>
                <w:szCs w:val="16"/>
                <w:lang w:eastAsia="en-GB"/>
              </w:rPr>
            </w:pPr>
          </w:p>
        </w:tc>
        <w:tc>
          <w:tcPr>
            <w:tcW w:w="6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i/>
                <w:color w:val="000000"/>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i/>
                <w:color w:val="000000"/>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i/>
                <w:color w:val="000000"/>
                <w:sz w:val="16"/>
                <w:szCs w:val="16"/>
                <w:lang w:eastAsia="en-GB"/>
              </w:rPr>
            </w:pPr>
          </w:p>
        </w:tc>
        <w:tc>
          <w:tcPr>
            <w:tcW w:w="2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i/>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i/>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i/>
                <w:color w:val="000000"/>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w:t>
            </w:r>
          </w:p>
        </w:tc>
        <w:tc>
          <w:tcPr>
            <w:tcW w:w="463"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11,1030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2.97</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0.0007</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11,785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4.32</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&lt;0.0001</w:t>
            </w:r>
          </w:p>
        </w:tc>
        <w:tc>
          <w:tcPr>
            <w:tcW w:w="2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11,520</w:t>
            </w: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2.83</w:t>
            </w: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0.0013</w:t>
            </w:r>
          </w:p>
        </w:tc>
      </w:tr>
      <w:tr w:rsidR="00ED6559" w:rsidRPr="00BF4326" w:rsidTr="00492235">
        <w:trPr>
          <w:trHeight w:hRule="exact" w:val="227"/>
        </w:trPr>
        <w:tc>
          <w:tcPr>
            <w:tcW w:w="18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463"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697"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ED6559" w:rsidRPr="00BF4326" w:rsidTr="00492235">
        <w:trPr>
          <w:trHeight w:hRule="exact" w:val="227"/>
        </w:trPr>
        <w:tc>
          <w:tcPr>
            <w:tcW w:w="182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Equation</w:t>
            </w:r>
          </w:p>
        </w:tc>
        <w:tc>
          <w:tcPr>
            <w:tcW w:w="463"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 </w:t>
            </w:r>
          </w:p>
        </w:tc>
        <w:tc>
          <w:tcPr>
            <w:tcW w:w="697"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76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76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i/>
                <w:iCs/>
                <w:sz w:val="16"/>
                <w:szCs w:val="16"/>
                <w:lang w:eastAsia="en-GB"/>
              </w:rPr>
            </w:pPr>
          </w:p>
        </w:tc>
        <w:tc>
          <w:tcPr>
            <w:tcW w:w="68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76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76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c>
          <w:tcPr>
            <w:tcW w:w="280" w:type="dxa"/>
            <w:tcBorders>
              <w:top w:val="nil"/>
              <w:left w:val="nil"/>
              <w:bottom w:val="nil"/>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
        </w:tc>
        <w:tc>
          <w:tcPr>
            <w:tcW w:w="64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64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760" w:type="dxa"/>
            <w:tcBorders>
              <w:top w:val="nil"/>
              <w:left w:val="nil"/>
              <w:bottom w:val="single" w:sz="4" w:space="0" w:color="auto"/>
              <w:right w:val="nil"/>
            </w:tcBorders>
            <w:shd w:val="clear" w:color="auto" w:fill="auto"/>
            <w:vAlign w:val="bottom"/>
            <w:hideMark/>
          </w:tcPr>
          <w:p w:rsidR="00ED6559" w:rsidRPr="00BF4326" w:rsidRDefault="00607A42" w:rsidP="00ED6559">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Pr>
                <w:rFonts w:ascii="Times New Roman" w:eastAsia="Times New Roman" w:hAnsi="Times New Roman" w:cs="Times New Roman"/>
                <w:b/>
                <w:bCs/>
                <w:i/>
                <w:iCs/>
                <w:color w:val="000000"/>
                <w:sz w:val="16"/>
                <w:szCs w:val="16"/>
                <w:lang w:eastAsia="en-GB"/>
              </w:rPr>
              <w:t>d</w:t>
            </w:r>
            <w:r w:rsidR="00ED6559" w:rsidRPr="00BF4326">
              <w:rPr>
                <w:rFonts w:ascii="Times New Roman" w:eastAsia="Times New Roman" w:hAnsi="Times New Roman" w:cs="Times New Roman"/>
                <w:b/>
                <w:bCs/>
                <w:i/>
                <w:iCs/>
                <w:color w:val="000000"/>
                <w:sz w:val="16"/>
                <w:szCs w:val="16"/>
                <w:lang w:eastAsia="en-GB"/>
              </w:rPr>
              <w:t>f</w:t>
            </w:r>
            <w:proofErr w:type="spellEnd"/>
          </w:p>
        </w:tc>
        <w:tc>
          <w:tcPr>
            <w:tcW w:w="52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
        </w:tc>
        <w:tc>
          <w:tcPr>
            <w:tcW w:w="96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96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960" w:type="dxa"/>
            <w:tcBorders>
              <w:top w:val="nil"/>
              <w:left w:val="nil"/>
              <w:bottom w:val="single" w:sz="4" w:space="0" w:color="auto"/>
              <w:right w:val="nil"/>
            </w:tcBorders>
            <w:shd w:val="clear" w:color="auto" w:fill="auto"/>
            <w:vAlign w:val="bottom"/>
            <w:hideMark/>
          </w:tcPr>
          <w:p w:rsidR="00ED6559" w:rsidRPr="00BF4326" w:rsidRDefault="00ED6559" w:rsidP="00ED6559">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r>
      <w:tr w:rsidR="00ED6559" w:rsidRPr="00BF4326" w:rsidTr="001F749D">
        <w:trPr>
          <w:trHeight w:val="227"/>
        </w:trPr>
        <w:tc>
          <w:tcPr>
            <w:tcW w:w="182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Intercept</w:t>
            </w:r>
          </w:p>
        </w:tc>
        <w:tc>
          <w:tcPr>
            <w:tcW w:w="463" w:type="dxa"/>
            <w:tcBorders>
              <w:top w:val="nil"/>
              <w:left w:val="nil"/>
              <w:bottom w:val="nil"/>
              <w:right w:val="nil"/>
            </w:tcBorders>
            <w:shd w:val="clear" w:color="auto" w:fill="auto"/>
            <w:noWrap/>
            <w:hideMark/>
          </w:tcPr>
          <w:p w:rsidR="00ED6559" w:rsidRPr="00BF4326" w:rsidRDefault="00ED6559" w:rsidP="001F749D">
            <w:pPr>
              <w:spacing w:before="120"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-0.995</w:t>
            </w:r>
          </w:p>
        </w:tc>
        <w:tc>
          <w:tcPr>
            <w:tcW w:w="76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0.455</w:t>
            </w:r>
          </w:p>
        </w:tc>
        <w:tc>
          <w:tcPr>
            <w:tcW w:w="76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655</w:t>
            </w:r>
          </w:p>
        </w:tc>
        <w:tc>
          <w:tcPr>
            <w:tcW w:w="256"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1.672</w:t>
            </w:r>
          </w:p>
        </w:tc>
        <w:tc>
          <w:tcPr>
            <w:tcW w:w="76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0.540</w:t>
            </w:r>
          </w:p>
        </w:tc>
        <w:tc>
          <w:tcPr>
            <w:tcW w:w="76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509</w:t>
            </w:r>
          </w:p>
        </w:tc>
        <w:tc>
          <w:tcPr>
            <w:tcW w:w="280" w:type="dxa"/>
            <w:tcBorders>
              <w:top w:val="nil"/>
              <w:left w:val="nil"/>
              <w:bottom w:val="nil"/>
              <w:right w:val="nil"/>
            </w:tcBorders>
            <w:shd w:val="clear" w:color="auto" w:fill="auto"/>
            <w:noWrap/>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0.237</w:t>
            </w:r>
          </w:p>
        </w:tc>
        <w:tc>
          <w:tcPr>
            <w:tcW w:w="640" w:type="dxa"/>
            <w:tcBorders>
              <w:top w:val="nil"/>
              <w:left w:val="nil"/>
              <w:bottom w:val="nil"/>
              <w:right w:val="nil"/>
            </w:tcBorders>
            <w:shd w:val="clear" w:color="auto" w:fill="auto"/>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0.363</w:t>
            </w:r>
          </w:p>
        </w:tc>
        <w:tc>
          <w:tcPr>
            <w:tcW w:w="760" w:type="dxa"/>
            <w:tcBorders>
              <w:top w:val="nil"/>
              <w:left w:val="nil"/>
              <w:bottom w:val="nil"/>
              <w:right w:val="nil"/>
            </w:tcBorders>
            <w:shd w:val="clear" w:color="auto" w:fill="auto"/>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38.6</w:t>
            </w:r>
          </w:p>
        </w:tc>
        <w:tc>
          <w:tcPr>
            <w:tcW w:w="520" w:type="dxa"/>
            <w:tcBorders>
              <w:top w:val="nil"/>
              <w:left w:val="nil"/>
              <w:bottom w:val="nil"/>
              <w:right w:val="nil"/>
            </w:tcBorders>
            <w:shd w:val="clear" w:color="auto" w:fill="auto"/>
            <w:noWrap/>
            <w:vAlign w:val="bottom"/>
            <w:hideMark/>
          </w:tcPr>
          <w:p w:rsidR="00ED6559" w:rsidRPr="00BF4326" w:rsidRDefault="00ED6559" w:rsidP="001F749D">
            <w:pPr>
              <w:spacing w:before="120"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-1.303</w:t>
            </w:r>
          </w:p>
        </w:tc>
        <w:tc>
          <w:tcPr>
            <w:tcW w:w="960" w:type="dxa"/>
            <w:tcBorders>
              <w:top w:val="nil"/>
              <w:left w:val="nil"/>
              <w:bottom w:val="nil"/>
              <w:right w:val="nil"/>
            </w:tcBorders>
            <w:shd w:val="clear" w:color="000000" w:fill="FFFFFF"/>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0.848</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1F749D">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roofErr w:type="spellStart"/>
            <w:r w:rsidRPr="00BF4326">
              <w:rPr>
                <w:rFonts w:ascii="Times New Roman" w:eastAsia="Times New Roman" w:hAnsi="Times New Roman" w:cs="Times New Roman"/>
                <w:color w:val="000000"/>
                <w:sz w:val="16"/>
                <w:szCs w:val="16"/>
                <w:lang w:eastAsia="en-GB"/>
              </w:rPr>
              <w:t>logit</w:t>
            </w:r>
            <w:proofErr w:type="spellEnd"/>
            <w:r w:rsidRPr="00BF4326">
              <w:rPr>
                <w:rFonts w:ascii="Times New Roman" w:eastAsia="Times New Roman" w:hAnsi="Times New Roman" w:cs="Times New Roman"/>
                <w:color w:val="000000"/>
                <w:sz w:val="16"/>
                <w:szCs w:val="16"/>
                <w:lang w:eastAsia="en-GB"/>
              </w:rPr>
              <w:t>(</w:t>
            </w:r>
            <w:proofErr w:type="spellStart"/>
            <w:r w:rsidRPr="00BF4326">
              <w:rPr>
                <w:rFonts w:ascii="Times New Roman" w:eastAsia="Times New Roman" w:hAnsi="Times New Roman" w:cs="Times New Roman"/>
                <w:color w:val="000000"/>
                <w:sz w:val="16"/>
                <w:szCs w:val="16"/>
                <w:lang w:eastAsia="en-GB"/>
              </w:rPr>
              <w:t>A</w:t>
            </w:r>
            <w:r w:rsidRPr="00BF4326">
              <w:rPr>
                <w:rFonts w:ascii="Times New Roman" w:eastAsia="Times New Roman" w:hAnsi="Times New Roman" w:cs="Times New Roman"/>
                <w:color w:val="000000"/>
                <w:sz w:val="16"/>
                <w:szCs w:val="16"/>
                <w:vertAlign w:val="subscript"/>
                <w:lang w:eastAsia="en-GB"/>
              </w:rPr>
              <w:t>dni</w:t>
            </w:r>
            <w:proofErr w:type="spellEnd"/>
            <w:r w:rsidRPr="00BF4326">
              <w:rPr>
                <w:rFonts w:ascii="Times New Roman" w:eastAsia="Times New Roman" w:hAnsi="Times New Roman" w:cs="Times New Roman"/>
                <w:color w:val="000000"/>
                <w:sz w:val="16"/>
                <w:szCs w:val="16"/>
                <w:lang w:eastAsia="en-GB"/>
              </w:rPr>
              <w:t>)</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0.585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0.063</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0.626</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0.069</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1.068</w:t>
            </w:r>
          </w:p>
        </w:tc>
        <w:tc>
          <w:tcPr>
            <w:tcW w:w="64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0.160</w:t>
            </w:r>
          </w:p>
        </w:tc>
        <w:tc>
          <w:tcPr>
            <w:tcW w:w="76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403.7</w:t>
            </w: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1.303</w:t>
            </w: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0.160</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104</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Wind (Beaufort)</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0.146</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0.049</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-0.172</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0.059</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 (°C)</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0.028</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0.033</w:t>
            </w:r>
          </w:p>
        </w:tc>
        <w:tc>
          <w:tcPr>
            <w:tcW w:w="64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0.016</w:t>
            </w:r>
          </w:p>
        </w:tc>
        <w:tc>
          <w:tcPr>
            <w:tcW w:w="760" w:type="dxa"/>
            <w:tcBorders>
              <w:top w:val="nil"/>
              <w:left w:val="nil"/>
              <w:bottom w:val="nil"/>
              <w:right w:val="nil"/>
            </w:tcBorders>
            <w:shd w:val="clear" w:color="auto" w:fill="auto"/>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653</w:t>
            </w: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0.144</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0.039</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w:t>
            </w:r>
            <w:r w:rsidRPr="00BF4326">
              <w:rPr>
                <w:rFonts w:ascii="Times New Roman" w:eastAsia="Times New Roman" w:hAnsi="Times New Roman" w:cs="Times New Roman"/>
                <w:color w:val="000000"/>
                <w:sz w:val="16"/>
                <w:szCs w:val="16"/>
                <w:vertAlign w:val="superscript"/>
                <w:lang w:eastAsia="en-GB"/>
              </w:rPr>
              <w:t>2</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-0.004</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0.002</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Month=Jan</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0.663</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0.500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-0.610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0.586</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1.170</w:t>
            </w: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0.930</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Month=Feb</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0.494</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0.442</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-1.010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0.516</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0.931</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0.898</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Month=Mar</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0.035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0.483</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-0.282</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0.504</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2.875</w:t>
            </w: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0.917</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Month=Apr</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0.609</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0.420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-0.973</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0.510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1.337</w:t>
            </w: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0.859</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Month=May</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-0.111</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0.620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0.345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0.665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1.432</w:t>
            </w: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1.433</w:t>
            </w: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Month=Jun</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-0.427</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0.494</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0.237</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0.486</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0.217</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0.961</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Month=Jul</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0.093</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0.516</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0.292</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0.488</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0.253</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0.938</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Month=Aug</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0.260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0.540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-0.407</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0.554</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0.265</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0.980</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Month=Sep</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0.862</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0.495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-0.866</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0.546</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0.375</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0.947</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Month=Oct</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1.025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0.461</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-1.155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0.530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0.153</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0.920</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Month=Nov</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1.313</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0.495</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1030</w:t>
            </w:r>
          </w:p>
        </w:tc>
        <w:tc>
          <w:tcPr>
            <w:tcW w:w="256"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-2.734</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0.782</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785</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0.121</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0.986</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520</w:t>
            </w:r>
          </w:p>
        </w:tc>
      </w:tr>
      <w:tr w:rsidR="00ED6559" w:rsidRPr="00BF4326" w:rsidTr="00492235">
        <w:trPr>
          <w:trHeight w:hRule="exact" w:val="227"/>
        </w:trPr>
        <w:tc>
          <w:tcPr>
            <w:tcW w:w="1820"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Month=Dec</w:t>
            </w:r>
          </w:p>
        </w:tc>
        <w:tc>
          <w:tcPr>
            <w:tcW w:w="463" w:type="dxa"/>
            <w:tcBorders>
              <w:top w:val="nil"/>
              <w:left w:val="nil"/>
              <w:bottom w:val="nil"/>
              <w:right w:val="nil"/>
            </w:tcBorders>
            <w:shd w:val="clear" w:color="auto" w:fill="auto"/>
            <w:noWrap/>
            <w:hideMark/>
          </w:tcPr>
          <w:p w:rsidR="00ED6559" w:rsidRPr="00BF4326" w:rsidRDefault="00ED6559" w:rsidP="00ED6559">
            <w:pPr>
              <w:spacing w:after="0" w:line="240" w:lineRule="auto"/>
              <w:rPr>
                <w:rFonts w:ascii="Times New Roman" w:eastAsia="Times New Roman" w:hAnsi="Times New Roman" w:cs="Times New Roman"/>
                <w:b/>
                <w:bCs/>
                <w:color w:val="000000"/>
                <w:sz w:val="16"/>
                <w:szCs w:val="16"/>
                <w:lang w:eastAsia="en-GB"/>
              </w:rPr>
            </w:pPr>
          </w:p>
        </w:tc>
        <w:tc>
          <w:tcPr>
            <w:tcW w:w="697"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t>
            </w:r>
          </w:p>
        </w:tc>
        <w:tc>
          <w:tcPr>
            <w:tcW w:w="256"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0.000</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t>
            </w:r>
          </w:p>
        </w:tc>
        <w:tc>
          <w:tcPr>
            <w:tcW w:w="76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t>
            </w:r>
          </w:p>
        </w:tc>
        <w:tc>
          <w:tcPr>
            <w:tcW w:w="2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0.000</w:t>
            </w:r>
            <w:proofErr w:type="gramEnd"/>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
        </w:tc>
        <w:tc>
          <w:tcPr>
            <w:tcW w:w="960" w:type="dxa"/>
            <w:tcBorders>
              <w:top w:val="nil"/>
              <w:left w:val="nil"/>
              <w:bottom w:val="nil"/>
              <w:right w:val="nil"/>
            </w:tcBorders>
            <w:shd w:val="clear" w:color="000000" w:fill="FFFFFF"/>
            <w:vAlign w:val="center"/>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
        </w:tc>
      </w:tr>
      <w:tr w:rsidR="00ED6559" w:rsidRPr="00BF4326" w:rsidTr="00492235">
        <w:trPr>
          <w:trHeight w:hRule="exact" w:val="227"/>
        </w:trPr>
        <w:tc>
          <w:tcPr>
            <w:tcW w:w="18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463"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sz w:val="16"/>
                <w:szCs w:val="16"/>
                <w:lang w:eastAsia="en-GB"/>
              </w:rPr>
            </w:pPr>
          </w:p>
        </w:tc>
        <w:tc>
          <w:tcPr>
            <w:tcW w:w="697"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56"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680" w:type="dxa"/>
            <w:tcBorders>
              <w:top w:val="nil"/>
              <w:left w:val="nil"/>
              <w:bottom w:val="nil"/>
              <w:right w:val="nil"/>
            </w:tcBorders>
            <w:shd w:val="clear" w:color="auto" w:fill="auto"/>
            <w:noWrap/>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28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64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7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sz w:val="16"/>
                <w:szCs w:val="16"/>
                <w:lang w:eastAsia="en-GB"/>
              </w:rPr>
            </w:pPr>
          </w:p>
        </w:tc>
        <w:tc>
          <w:tcPr>
            <w:tcW w:w="52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c>
          <w:tcPr>
            <w:tcW w:w="960" w:type="dxa"/>
            <w:tcBorders>
              <w:top w:val="nil"/>
              <w:left w:val="nil"/>
              <w:bottom w:val="nil"/>
              <w:right w:val="nil"/>
            </w:tcBorders>
            <w:shd w:val="clear" w:color="auto" w:fill="auto"/>
            <w:noWrap/>
            <w:vAlign w:val="bottom"/>
            <w:hideMark/>
          </w:tcPr>
          <w:p w:rsidR="00ED6559" w:rsidRPr="00BF4326" w:rsidRDefault="00ED6559" w:rsidP="00ED6559">
            <w:pPr>
              <w:spacing w:after="0" w:line="240" w:lineRule="auto"/>
              <w:jc w:val="center"/>
              <w:rPr>
                <w:rFonts w:ascii="Times New Roman" w:eastAsia="Times New Roman" w:hAnsi="Times New Roman" w:cs="Times New Roman"/>
                <w:color w:val="000000"/>
                <w:sz w:val="16"/>
                <w:szCs w:val="16"/>
                <w:lang w:eastAsia="en-GB"/>
              </w:rPr>
            </w:pPr>
          </w:p>
        </w:tc>
      </w:tr>
      <w:tr w:rsidR="00BB05DD" w:rsidRPr="00BF4326" w:rsidTr="00492235">
        <w:trPr>
          <w:trHeight w:hRule="exact" w:val="227"/>
        </w:trPr>
        <w:tc>
          <w:tcPr>
            <w:tcW w:w="2283" w:type="dxa"/>
            <w:gridSpan w:val="2"/>
            <w:tcBorders>
              <w:top w:val="nil"/>
              <w:left w:val="nil"/>
              <w:bottom w:val="single" w:sz="8" w:space="0" w:color="auto"/>
              <w:right w:val="nil"/>
            </w:tcBorders>
            <w:shd w:val="clear" w:color="auto" w:fill="auto"/>
            <w:noWrap/>
            <w:hideMark/>
          </w:tcPr>
          <w:p w:rsidR="00BB05DD" w:rsidRPr="00BF4326" w:rsidRDefault="00BB05DD" w:rsidP="00ED6559">
            <w:pPr>
              <w:spacing w:after="0" w:line="240" w:lineRule="auto"/>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Owl ID (</w:t>
            </w:r>
            <w:proofErr w:type="spellStart"/>
            <w:r w:rsidRPr="00BF4326">
              <w:rPr>
                <w:rFonts w:ascii="Times New Roman" w:eastAsia="Times New Roman" w:hAnsi="Times New Roman" w:cs="Times New Roman"/>
                <w:i/>
                <w:iCs/>
                <w:color w:val="000000"/>
                <w:sz w:val="16"/>
                <w:szCs w:val="16"/>
                <w:lang w:eastAsia="en-GB"/>
              </w:rPr>
              <w:t>cov</w:t>
            </w:r>
            <w:proofErr w:type="spellEnd"/>
            <w:r w:rsidRPr="00BF4326">
              <w:rPr>
                <w:rFonts w:ascii="Times New Roman" w:eastAsia="Times New Roman" w:hAnsi="Times New Roman" w:cs="Times New Roman"/>
                <w:i/>
                <w:iCs/>
                <w:color w:val="000000"/>
                <w:sz w:val="16"/>
                <w:szCs w:val="16"/>
                <w:lang w:eastAsia="en-GB"/>
              </w:rPr>
              <w:t>. parameter.)</w:t>
            </w:r>
          </w:p>
          <w:p w:rsidR="00BB05DD" w:rsidRPr="00BF4326" w:rsidRDefault="00BB05DD" w:rsidP="00ED6559">
            <w:pPr>
              <w:spacing w:after="0" w:line="240" w:lineRule="auto"/>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 </w:t>
            </w:r>
          </w:p>
        </w:tc>
        <w:tc>
          <w:tcPr>
            <w:tcW w:w="697" w:type="dxa"/>
            <w:tcBorders>
              <w:top w:val="nil"/>
              <w:left w:val="nil"/>
              <w:bottom w:val="single" w:sz="8" w:space="0" w:color="auto"/>
              <w:right w:val="nil"/>
            </w:tcBorders>
            <w:shd w:val="clear" w:color="auto" w:fill="auto"/>
            <w:noWrap/>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0.68</w:t>
            </w:r>
          </w:p>
        </w:tc>
        <w:tc>
          <w:tcPr>
            <w:tcW w:w="760" w:type="dxa"/>
            <w:tcBorders>
              <w:top w:val="nil"/>
              <w:left w:val="nil"/>
              <w:bottom w:val="single" w:sz="8" w:space="0" w:color="auto"/>
              <w:right w:val="nil"/>
            </w:tcBorders>
            <w:shd w:val="clear" w:color="auto" w:fill="auto"/>
            <w:noWrap/>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0.26</w:t>
            </w:r>
          </w:p>
        </w:tc>
        <w:tc>
          <w:tcPr>
            <w:tcW w:w="760" w:type="dxa"/>
            <w:tcBorders>
              <w:top w:val="nil"/>
              <w:left w:val="nil"/>
              <w:bottom w:val="single" w:sz="8"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 </w:t>
            </w:r>
          </w:p>
        </w:tc>
        <w:tc>
          <w:tcPr>
            <w:tcW w:w="256" w:type="dxa"/>
            <w:tcBorders>
              <w:top w:val="nil"/>
              <w:left w:val="nil"/>
              <w:bottom w:val="single" w:sz="8" w:space="0" w:color="auto"/>
              <w:right w:val="nil"/>
            </w:tcBorders>
            <w:shd w:val="clear" w:color="auto" w:fill="auto"/>
            <w:noWrap/>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 </w:t>
            </w:r>
          </w:p>
        </w:tc>
        <w:tc>
          <w:tcPr>
            <w:tcW w:w="680" w:type="dxa"/>
            <w:tcBorders>
              <w:top w:val="nil"/>
              <w:left w:val="nil"/>
              <w:bottom w:val="single" w:sz="8" w:space="0" w:color="auto"/>
              <w:right w:val="nil"/>
            </w:tcBorders>
            <w:shd w:val="clear" w:color="auto" w:fill="auto"/>
            <w:noWrap/>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1.19</w:t>
            </w:r>
          </w:p>
        </w:tc>
        <w:tc>
          <w:tcPr>
            <w:tcW w:w="760" w:type="dxa"/>
            <w:tcBorders>
              <w:top w:val="nil"/>
              <w:left w:val="nil"/>
              <w:bottom w:val="single" w:sz="8" w:space="0" w:color="auto"/>
              <w:right w:val="nil"/>
            </w:tcBorders>
            <w:shd w:val="clear" w:color="auto" w:fill="auto"/>
            <w:noWrap/>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0.43</w:t>
            </w:r>
          </w:p>
        </w:tc>
        <w:tc>
          <w:tcPr>
            <w:tcW w:w="760" w:type="dxa"/>
            <w:tcBorders>
              <w:top w:val="nil"/>
              <w:left w:val="nil"/>
              <w:bottom w:val="single" w:sz="8"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 </w:t>
            </w:r>
          </w:p>
        </w:tc>
        <w:tc>
          <w:tcPr>
            <w:tcW w:w="280" w:type="dxa"/>
            <w:tcBorders>
              <w:top w:val="nil"/>
              <w:left w:val="nil"/>
              <w:bottom w:val="single" w:sz="8"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 </w:t>
            </w:r>
          </w:p>
        </w:tc>
        <w:tc>
          <w:tcPr>
            <w:tcW w:w="640" w:type="dxa"/>
            <w:tcBorders>
              <w:top w:val="nil"/>
              <w:left w:val="nil"/>
              <w:bottom w:val="single" w:sz="8" w:space="0" w:color="auto"/>
              <w:right w:val="nil"/>
            </w:tcBorders>
            <w:shd w:val="clear" w:color="auto" w:fill="auto"/>
            <w:vAlign w:val="center"/>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0.72</w:t>
            </w:r>
          </w:p>
        </w:tc>
        <w:tc>
          <w:tcPr>
            <w:tcW w:w="640" w:type="dxa"/>
            <w:tcBorders>
              <w:top w:val="nil"/>
              <w:left w:val="nil"/>
              <w:bottom w:val="single" w:sz="8" w:space="0" w:color="auto"/>
              <w:right w:val="nil"/>
            </w:tcBorders>
            <w:shd w:val="clear" w:color="auto" w:fill="auto"/>
            <w:vAlign w:val="center"/>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0.38</w:t>
            </w:r>
          </w:p>
        </w:tc>
        <w:tc>
          <w:tcPr>
            <w:tcW w:w="760" w:type="dxa"/>
            <w:tcBorders>
              <w:top w:val="nil"/>
              <w:left w:val="nil"/>
              <w:bottom w:val="single" w:sz="8"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 </w:t>
            </w:r>
          </w:p>
        </w:tc>
        <w:tc>
          <w:tcPr>
            <w:tcW w:w="520" w:type="dxa"/>
            <w:tcBorders>
              <w:top w:val="nil"/>
              <w:left w:val="nil"/>
              <w:bottom w:val="single" w:sz="8" w:space="0" w:color="auto"/>
              <w:right w:val="nil"/>
            </w:tcBorders>
            <w:shd w:val="clear" w:color="auto" w:fill="auto"/>
            <w:noWrap/>
            <w:vAlign w:val="bottom"/>
            <w:hideMark/>
          </w:tcPr>
          <w:p w:rsidR="00BB05DD" w:rsidRPr="00BF4326" w:rsidRDefault="00BB05DD" w:rsidP="00ED6559">
            <w:pPr>
              <w:spacing w:after="0" w:line="240" w:lineRule="auto"/>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 </w:t>
            </w:r>
          </w:p>
        </w:tc>
        <w:tc>
          <w:tcPr>
            <w:tcW w:w="960" w:type="dxa"/>
            <w:tcBorders>
              <w:top w:val="nil"/>
              <w:left w:val="nil"/>
              <w:bottom w:val="single" w:sz="8" w:space="0" w:color="auto"/>
              <w:right w:val="nil"/>
            </w:tcBorders>
            <w:shd w:val="clear" w:color="000000" w:fill="FFFFFF"/>
            <w:vAlign w:val="center"/>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0.006</w:t>
            </w:r>
          </w:p>
        </w:tc>
        <w:tc>
          <w:tcPr>
            <w:tcW w:w="960" w:type="dxa"/>
            <w:tcBorders>
              <w:top w:val="nil"/>
              <w:left w:val="nil"/>
              <w:bottom w:val="single" w:sz="8" w:space="0" w:color="auto"/>
              <w:right w:val="nil"/>
            </w:tcBorders>
            <w:shd w:val="clear" w:color="000000" w:fill="FFFFFF"/>
            <w:vAlign w:val="center"/>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0.068</w:t>
            </w:r>
          </w:p>
        </w:tc>
        <w:tc>
          <w:tcPr>
            <w:tcW w:w="960" w:type="dxa"/>
            <w:tcBorders>
              <w:top w:val="nil"/>
              <w:left w:val="nil"/>
              <w:bottom w:val="single" w:sz="8" w:space="0" w:color="auto"/>
              <w:right w:val="nil"/>
            </w:tcBorders>
            <w:shd w:val="clear" w:color="auto" w:fill="auto"/>
            <w:noWrap/>
            <w:vAlign w:val="bottom"/>
            <w:hideMark/>
          </w:tcPr>
          <w:p w:rsidR="00BB05DD" w:rsidRPr="00BF4326" w:rsidRDefault="00BB05DD" w:rsidP="00ED6559">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 </w:t>
            </w:r>
          </w:p>
        </w:tc>
      </w:tr>
    </w:tbl>
    <w:p w:rsidR="00ED6559" w:rsidRPr="00BF4326" w:rsidRDefault="00ED6559">
      <w:pPr>
        <w:rPr>
          <w:rFonts w:ascii="Times New Roman" w:hAnsi="Times New Roman" w:cs="Times New Roman"/>
          <w:b/>
          <w:sz w:val="18"/>
          <w:szCs w:val="18"/>
        </w:rPr>
      </w:pPr>
    </w:p>
    <w:p w:rsidR="00ED6559" w:rsidRPr="00BF4326" w:rsidRDefault="00ED6559">
      <w:pPr>
        <w:rPr>
          <w:rFonts w:ascii="Times New Roman" w:hAnsi="Times New Roman" w:cs="Times New Roman"/>
          <w:b/>
          <w:sz w:val="18"/>
          <w:szCs w:val="18"/>
        </w:rPr>
      </w:pPr>
      <w:r w:rsidRPr="00BF4326">
        <w:rPr>
          <w:rFonts w:ascii="Times New Roman" w:hAnsi="Times New Roman" w:cs="Times New Roman"/>
          <w:b/>
          <w:sz w:val="18"/>
          <w:szCs w:val="18"/>
        </w:rPr>
        <w:br w:type="page"/>
      </w:r>
    </w:p>
    <w:p w:rsidR="006702E9" w:rsidRPr="007B6546" w:rsidRDefault="00ED3D1B" w:rsidP="00A83A19">
      <w:pPr>
        <w:rPr>
          <w:rFonts w:ascii="Times New Roman" w:hAnsi="Times New Roman" w:cs="Times New Roman"/>
        </w:rPr>
      </w:pPr>
      <w:r w:rsidRPr="007B6546">
        <w:rPr>
          <w:rFonts w:ascii="Times New Roman" w:hAnsi="Times New Roman" w:cs="Times New Roman"/>
          <w:b/>
        </w:rPr>
        <w:lastRenderedPageBreak/>
        <w:t xml:space="preserve">Table </w:t>
      </w:r>
      <w:r w:rsidR="009710D5">
        <w:rPr>
          <w:rFonts w:ascii="Times New Roman" w:hAnsi="Times New Roman" w:cs="Times New Roman"/>
          <w:b/>
        </w:rPr>
        <w:t>D</w:t>
      </w:r>
      <w:r w:rsidRPr="007B6546">
        <w:rPr>
          <w:rFonts w:ascii="Times New Roman" w:hAnsi="Times New Roman" w:cs="Times New Roman"/>
          <w:b/>
        </w:rPr>
        <w:t>.</w:t>
      </w:r>
      <w:r w:rsidR="006702E9" w:rsidRPr="007B6546">
        <w:rPr>
          <w:rFonts w:ascii="Times New Roman" w:hAnsi="Times New Roman" w:cs="Times New Roman"/>
        </w:rPr>
        <w:t xml:space="preserve"> </w:t>
      </w:r>
      <w:r w:rsidR="00F6470E" w:rsidRPr="007B6546">
        <w:rPr>
          <w:rFonts w:ascii="Times New Roman" w:hAnsi="Times New Roman" w:cs="Times New Roman"/>
        </w:rPr>
        <w:t xml:space="preserve">Statistical significance and predictive equations of the </w:t>
      </w:r>
      <w:r w:rsidR="005807F2" w:rsidRPr="007B6546">
        <w:rPr>
          <w:rFonts w:ascii="Times New Roman" w:hAnsi="Times New Roman" w:cs="Times New Roman"/>
        </w:rPr>
        <w:t>sa</w:t>
      </w:r>
      <w:r w:rsidR="00C46E3D" w:rsidRPr="007B6546">
        <w:rPr>
          <w:rFonts w:ascii="Times New Roman" w:hAnsi="Times New Roman" w:cs="Times New Roman"/>
        </w:rPr>
        <w:t xml:space="preserve">me variables as presented in </w:t>
      </w:r>
      <w:r w:rsidR="005807F2" w:rsidRPr="007B6546">
        <w:rPr>
          <w:rFonts w:ascii="Times New Roman" w:hAnsi="Times New Roman" w:cs="Times New Roman"/>
        </w:rPr>
        <w:t>Table</w:t>
      </w:r>
      <w:r w:rsidR="00C46E3D" w:rsidRPr="007B6546">
        <w:rPr>
          <w:rFonts w:ascii="Times New Roman" w:hAnsi="Times New Roman" w:cs="Times New Roman"/>
        </w:rPr>
        <w:t xml:space="preserve"> </w:t>
      </w:r>
      <w:r w:rsidR="009710D5">
        <w:rPr>
          <w:rFonts w:ascii="Times New Roman" w:hAnsi="Times New Roman" w:cs="Times New Roman"/>
        </w:rPr>
        <w:t>C</w:t>
      </w:r>
      <w:r w:rsidR="005807F2" w:rsidRPr="007B6546">
        <w:rPr>
          <w:rFonts w:ascii="Times New Roman" w:hAnsi="Times New Roman" w:cs="Times New Roman"/>
        </w:rPr>
        <w:t xml:space="preserve">, but with the </w:t>
      </w:r>
      <w:r w:rsidR="008F5A2D" w:rsidRPr="007B6546">
        <w:rPr>
          <w:rFonts w:ascii="Times New Roman" w:hAnsi="Times New Roman" w:cs="Times New Roman"/>
        </w:rPr>
        <w:t xml:space="preserve">quadratic effect of </w:t>
      </w:r>
      <w:r w:rsidR="005807F2" w:rsidRPr="007B6546">
        <w:rPr>
          <w:rFonts w:ascii="Times New Roman" w:hAnsi="Times New Roman" w:cs="Times New Roman"/>
        </w:rPr>
        <w:t>log-transformed distance to the nest added</w:t>
      </w:r>
      <w:r w:rsidR="008F5A2D" w:rsidRPr="007B6546">
        <w:rPr>
          <w:rFonts w:ascii="Times New Roman" w:hAnsi="Times New Roman" w:cs="Times New Roman"/>
        </w:rPr>
        <w:t xml:space="preserve"> to the models.</w:t>
      </w:r>
      <w:r w:rsidR="005807F2" w:rsidRPr="007B6546">
        <w:rPr>
          <w:rFonts w:ascii="Times New Roman" w:hAnsi="Times New Roman" w:cs="Times New Roman"/>
        </w:rPr>
        <w:t xml:space="preserve"> </w:t>
      </w:r>
    </w:p>
    <w:tbl>
      <w:tblPr>
        <w:tblW w:w="12915" w:type="dxa"/>
        <w:tblInd w:w="93" w:type="dxa"/>
        <w:tblLayout w:type="fixed"/>
        <w:tblLook w:val="04A0" w:firstRow="1" w:lastRow="0" w:firstColumn="1" w:lastColumn="0" w:noHBand="0" w:noVBand="1"/>
      </w:tblPr>
      <w:tblGrid>
        <w:gridCol w:w="2567"/>
        <w:gridCol w:w="850"/>
        <w:gridCol w:w="709"/>
        <w:gridCol w:w="851"/>
        <w:gridCol w:w="283"/>
        <w:gridCol w:w="709"/>
        <w:gridCol w:w="709"/>
        <w:gridCol w:w="850"/>
        <w:gridCol w:w="236"/>
        <w:gridCol w:w="48"/>
        <w:gridCol w:w="708"/>
        <w:gridCol w:w="851"/>
        <w:gridCol w:w="850"/>
        <w:gridCol w:w="284"/>
        <w:gridCol w:w="709"/>
        <w:gridCol w:w="708"/>
        <w:gridCol w:w="993"/>
      </w:tblGrid>
      <w:tr w:rsidR="00492235" w:rsidRPr="00BF4326" w:rsidTr="00607A42">
        <w:trPr>
          <w:trHeight w:hRule="exact" w:val="227"/>
        </w:trPr>
        <w:tc>
          <w:tcPr>
            <w:tcW w:w="2567" w:type="dxa"/>
            <w:vMerge w:val="restart"/>
            <w:tcBorders>
              <w:top w:val="single" w:sz="4" w:space="0" w:color="auto"/>
              <w:left w:val="nil"/>
              <w:bottom w:val="single" w:sz="4" w:space="0" w:color="000000"/>
              <w:right w:val="nil"/>
            </w:tcBorders>
            <w:shd w:val="clear" w:color="auto" w:fill="auto"/>
            <w:vAlign w:val="bottom"/>
            <w:hideMark/>
          </w:tcPr>
          <w:p w:rsidR="00492235" w:rsidRPr="00BF4326" w:rsidRDefault="00492235" w:rsidP="003A13CF">
            <w:pPr>
              <w:spacing w:after="0" w:line="240" w:lineRule="auto"/>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Type III Tests of Fixed Effects</w:t>
            </w:r>
          </w:p>
        </w:tc>
        <w:tc>
          <w:tcPr>
            <w:tcW w:w="2410" w:type="dxa"/>
            <w:gridSpan w:val="3"/>
            <w:tcBorders>
              <w:top w:val="single" w:sz="4" w:space="0" w:color="auto"/>
              <w:left w:val="nil"/>
              <w:bottom w:val="nil"/>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Cultivated Fields</w:t>
            </w:r>
            <w:r>
              <w:rPr>
                <w:rFonts w:ascii="Times New Roman" w:eastAsia="Times New Roman" w:hAnsi="Times New Roman" w:cs="Times New Roman"/>
                <w:b/>
                <w:bCs/>
                <w:color w:val="000000"/>
                <w:sz w:val="16"/>
                <w:szCs w:val="16"/>
                <w:lang w:eastAsia="en-GB"/>
              </w:rPr>
              <w:t xml:space="preserve"> (CF)</w:t>
            </w:r>
          </w:p>
        </w:tc>
        <w:tc>
          <w:tcPr>
            <w:tcW w:w="283" w:type="dxa"/>
            <w:tcBorders>
              <w:top w:val="single" w:sz="4" w:space="0" w:color="auto"/>
              <w:left w:val="nil"/>
              <w:bottom w:val="nil"/>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sz w:val="16"/>
                <w:szCs w:val="16"/>
                <w:lang w:eastAsia="en-GB"/>
              </w:rPr>
            </w:pPr>
          </w:p>
        </w:tc>
        <w:tc>
          <w:tcPr>
            <w:tcW w:w="2268" w:type="dxa"/>
            <w:gridSpan w:val="3"/>
            <w:tcBorders>
              <w:top w:val="single" w:sz="4" w:space="0" w:color="auto"/>
              <w:left w:val="nil"/>
              <w:bottom w:val="nil"/>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Gardens/buildings</w:t>
            </w:r>
            <w:r>
              <w:rPr>
                <w:rFonts w:ascii="Times New Roman" w:eastAsia="Times New Roman" w:hAnsi="Times New Roman" w:cs="Times New Roman"/>
                <w:b/>
                <w:bCs/>
                <w:color w:val="000000"/>
                <w:sz w:val="16"/>
                <w:szCs w:val="16"/>
                <w:lang w:eastAsia="en-GB"/>
              </w:rPr>
              <w:t xml:space="preserve"> (G/B)</w:t>
            </w:r>
          </w:p>
        </w:tc>
        <w:tc>
          <w:tcPr>
            <w:tcW w:w="236" w:type="dxa"/>
            <w:tcBorders>
              <w:top w:val="single" w:sz="4" w:space="0" w:color="auto"/>
              <w:left w:val="nil"/>
              <w:bottom w:val="nil"/>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sz w:val="16"/>
                <w:szCs w:val="16"/>
                <w:lang w:eastAsia="en-GB"/>
              </w:rPr>
            </w:pPr>
          </w:p>
        </w:tc>
        <w:tc>
          <w:tcPr>
            <w:tcW w:w="2457" w:type="dxa"/>
            <w:gridSpan w:val="4"/>
            <w:tcBorders>
              <w:top w:val="single" w:sz="4" w:space="0" w:color="auto"/>
              <w:left w:val="nil"/>
              <w:bottom w:val="nil"/>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Pastures</w:t>
            </w:r>
            <w:r>
              <w:rPr>
                <w:rFonts w:ascii="Times New Roman" w:eastAsia="Times New Roman" w:hAnsi="Times New Roman" w:cs="Times New Roman"/>
                <w:b/>
                <w:bCs/>
                <w:color w:val="000000"/>
                <w:sz w:val="16"/>
                <w:szCs w:val="16"/>
                <w:lang w:eastAsia="en-GB"/>
              </w:rPr>
              <w:t xml:space="preserve"> (PA)</w:t>
            </w:r>
          </w:p>
        </w:tc>
        <w:tc>
          <w:tcPr>
            <w:tcW w:w="284" w:type="dxa"/>
            <w:tcBorders>
              <w:top w:val="single" w:sz="4" w:space="0" w:color="auto"/>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2410" w:type="dxa"/>
            <w:gridSpan w:val="3"/>
            <w:tcBorders>
              <w:top w:val="single" w:sz="4" w:space="0" w:color="auto"/>
              <w:left w:val="nil"/>
              <w:bottom w:val="nil"/>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Moist within PA and CF</w:t>
            </w:r>
          </w:p>
        </w:tc>
      </w:tr>
      <w:tr w:rsidR="00492235" w:rsidRPr="00BF4326" w:rsidTr="00607A42">
        <w:trPr>
          <w:trHeight w:hRule="exact" w:val="227"/>
        </w:trPr>
        <w:tc>
          <w:tcPr>
            <w:tcW w:w="2567" w:type="dxa"/>
            <w:vMerge/>
            <w:tcBorders>
              <w:top w:val="nil"/>
              <w:left w:val="nil"/>
              <w:bottom w:val="single" w:sz="4" w:space="0" w:color="000000"/>
              <w:right w:val="nil"/>
            </w:tcBorders>
            <w:vAlign w:val="center"/>
            <w:hideMark/>
          </w:tcPr>
          <w:p w:rsidR="00492235" w:rsidRPr="00BF4326" w:rsidRDefault="00492235" w:rsidP="003A13CF">
            <w:pPr>
              <w:spacing w:after="0" w:line="240" w:lineRule="auto"/>
              <w:rPr>
                <w:rFonts w:ascii="Times New Roman" w:eastAsia="Times New Roman" w:hAnsi="Times New Roman" w:cs="Times New Roman"/>
                <w:b/>
                <w:bCs/>
                <w:color w:val="000000"/>
                <w:sz w:val="16"/>
                <w:szCs w:val="16"/>
                <w:lang w:eastAsia="en-GB"/>
              </w:rPr>
            </w:pPr>
          </w:p>
        </w:tc>
        <w:tc>
          <w:tcPr>
            <w:tcW w:w="850"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709"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851"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c>
          <w:tcPr>
            <w:tcW w:w="283" w:type="dxa"/>
            <w:tcBorders>
              <w:top w:val="nil"/>
              <w:left w:val="nil"/>
              <w:bottom w:val="nil"/>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i/>
                <w:iCs/>
                <w:sz w:val="16"/>
                <w:szCs w:val="16"/>
                <w:lang w:eastAsia="en-GB"/>
              </w:rPr>
            </w:pPr>
          </w:p>
        </w:tc>
        <w:tc>
          <w:tcPr>
            <w:tcW w:w="709"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709"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850"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c>
          <w:tcPr>
            <w:tcW w:w="284" w:type="dxa"/>
            <w:gridSpan w:val="2"/>
            <w:tcBorders>
              <w:top w:val="nil"/>
              <w:left w:val="nil"/>
              <w:bottom w:val="nil"/>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i/>
                <w:iCs/>
                <w:sz w:val="16"/>
                <w:szCs w:val="16"/>
                <w:lang w:eastAsia="en-GB"/>
              </w:rPr>
            </w:pPr>
          </w:p>
        </w:tc>
        <w:tc>
          <w:tcPr>
            <w:tcW w:w="708"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851"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850"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c>
          <w:tcPr>
            <w:tcW w:w="284" w:type="dxa"/>
            <w:tcBorders>
              <w:top w:val="nil"/>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709"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proofErr w:type="spellStart"/>
            <w:r w:rsidRPr="00BF4326">
              <w:rPr>
                <w:rFonts w:ascii="Times New Roman" w:eastAsia="Times New Roman" w:hAnsi="Times New Roman" w:cs="Times New Roman"/>
                <w:b/>
                <w:bCs/>
                <w:i/>
                <w:iCs/>
                <w:sz w:val="16"/>
                <w:szCs w:val="16"/>
                <w:lang w:eastAsia="en-GB"/>
              </w:rPr>
              <w:t>df</w:t>
            </w:r>
            <w:proofErr w:type="spellEnd"/>
          </w:p>
        </w:tc>
        <w:tc>
          <w:tcPr>
            <w:tcW w:w="708"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F</w:t>
            </w:r>
          </w:p>
        </w:tc>
        <w:tc>
          <w:tcPr>
            <w:tcW w:w="993" w:type="dxa"/>
            <w:tcBorders>
              <w:top w:val="nil"/>
              <w:left w:val="nil"/>
              <w:bottom w:val="single" w:sz="4"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sz w:val="16"/>
                <w:szCs w:val="16"/>
                <w:lang w:eastAsia="en-GB"/>
              </w:rPr>
            </w:pPr>
            <w:r w:rsidRPr="00BF4326">
              <w:rPr>
                <w:rFonts w:ascii="Times New Roman" w:eastAsia="Times New Roman" w:hAnsi="Times New Roman" w:cs="Times New Roman"/>
                <w:b/>
                <w:bCs/>
                <w:i/>
                <w:iCs/>
                <w:sz w:val="16"/>
                <w:szCs w:val="16"/>
                <w:lang w:eastAsia="en-GB"/>
              </w:rPr>
              <w:t>P</w:t>
            </w:r>
          </w:p>
        </w:tc>
      </w:tr>
      <w:tr w:rsidR="00492235" w:rsidRPr="00BF4326" w:rsidTr="00607A42">
        <w:trPr>
          <w:trHeight w:val="227"/>
        </w:trPr>
        <w:tc>
          <w:tcPr>
            <w:tcW w:w="2567"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rPr>
                <w:rFonts w:ascii="Times New Roman" w:eastAsia="Times New Roman" w:hAnsi="Times New Roman" w:cs="Times New Roman"/>
                <w:color w:val="000000"/>
                <w:sz w:val="16"/>
                <w:szCs w:val="16"/>
                <w:lang w:eastAsia="en-GB"/>
              </w:rPr>
            </w:pPr>
            <w:proofErr w:type="spellStart"/>
            <w:r w:rsidRPr="00BF4326">
              <w:rPr>
                <w:rFonts w:ascii="Times New Roman" w:eastAsia="Times New Roman" w:hAnsi="Times New Roman" w:cs="Times New Roman"/>
                <w:color w:val="000000"/>
                <w:sz w:val="16"/>
                <w:szCs w:val="16"/>
                <w:lang w:eastAsia="en-GB"/>
              </w:rPr>
              <w:t>logit</w:t>
            </w:r>
            <w:proofErr w:type="spellEnd"/>
            <w:r w:rsidRPr="00BF4326">
              <w:rPr>
                <w:rFonts w:ascii="Times New Roman" w:eastAsia="Times New Roman" w:hAnsi="Times New Roman" w:cs="Times New Roman"/>
                <w:color w:val="000000"/>
                <w:sz w:val="16"/>
                <w:szCs w:val="16"/>
                <w:lang w:eastAsia="en-GB"/>
              </w:rPr>
              <w:t>(</w:t>
            </w:r>
            <w:proofErr w:type="spellStart"/>
            <w:r w:rsidRPr="00BF4326">
              <w:rPr>
                <w:rFonts w:ascii="Times New Roman" w:eastAsia="Times New Roman" w:hAnsi="Times New Roman" w:cs="Times New Roman"/>
                <w:color w:val="000000"/>
                <w:sz w:val="16"/>
                <w:szCs w:val="16"/>
                <w:lang w:eastAsia="en-GB"/>
              </w:rPr>
              <w:t>A</w:t>
            </w:r>
            <w:r w:rsidRPr="00BF4326">
              <w:rPr>
                <w:rFonts w:ascii="Times New Roman" w:eastAsia="Times New Roman" w:hAnsi="Times New Roman" w:cs="Times New Roman"/>
                <w:color w:val="000000"/>
                <w:sz w:val="16"/>
                <w:szCs w:val="16"/>
                <w:vertAlign w:val="subscript"/>
                <w:lang w:eastAsia="en-GB"/>
              </w:rPr>
              <w:t>dni</w:t>
            </w:r>
            <w:proofErr w:type="spellEnd"/>
            <w:r w:rsidRPr="00BF4326">
              <w:rPr>
                <w:rFonts w:ascii="Times New Roman" w:eastAsia="Times New Roman" w:hAnsi="Times New Roman" w:cs="Times New Roman"/>
                <w:color w:val="000000"/>
                <w:sz w:val="16"/>
                <w:szCs w:val="16"/>
                <w:lang w:eastAsia="en-GB"/>
              </w:rPr>
              <w:t>)</w:t>
            </w:r>
          </w:p>
        </w:tc>
        <w:tc>
          <w:tcPr>
            <w:tcW w:w="850"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1,757</w:t>
            </w:r>
          </w:p>
        </w:tc>
        <w:tc>
          <w:tcPr>
            <w:tcW w:w="709"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18.73</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&lt;0.0001</w:t>
            </w:r>
          </w:p>
        </w:tc>
        <w:tc>
          <w:tcPr>
            <w:tcW w:w="283"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1,783</w:t>
            </w:r>
          </w:p>
        </w:tc>
        <w:tc>
          <w:tcPr>
            <w:tcW w:w="709"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6.19</w:t>
            </w:r>
          </w:p>
        </w:tc>
        <w:tc>
          <w:tcPr>
            <w:tcW w:w="850"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0.013</w:t>
            </w:r>
            <w:proofErr w:type="gramEnd"/>
          </w:p>
        </w:tc>
        <w:tc>
          <w:tcPr>
            <w:tcW w:w="284" w:type="dxa"/>
            <w:gridSpan w:val="2"/>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1,487</w:t>
            </w:r>
          </w:p>
        </w:tc>
        <w:tc>
          <w:tcPr>
            <w:tcW w:w="851" w:type="dxa"/>
            <w:tcBorders>
              <w:top w:val="nil"/>
              <w:left w:val="nil"/>
              <w:bottom w:val="nil"/>
              <w:right w:val="nil"/>
            </w:tcBorders>
            <w:shd w:val="clear" w:color="auto" w:fill="auto"/>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41.57</w:t>
            </w:r>
          </w:p>
        </w:tc>
        <w:tc>
          <w:tcPr>
            <w:tcW w:w="850" w:type="dxa"/>
            <w:tcBorders>
              <w:top w:val="nil"/>
              <w:left w:val="nil"/>
              <w:bottom w:val="nil"/>
              <w:right w:val="nil"/>
            </w:tcBorders>
            <w:shd w:val="clear" w:color="auto" w:fill="auto"/>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&lt;0.0001</w:t>
            </w:r>
          </w:p>
        </w:tc>
        <w:tc>
          <w:tcPr>
            <w:tcW w:w="284"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1,77.6</w:t>
            </w:r>
          </w:p>
        </w:tc>
        <w:tc>
          <w:tcPr>
            <w:tcW w:w="708"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65.56</w:t>
            </w:r>
          </w:p>
        </w:tc>
        <w:tc>
          <w:tcPr>
            <w:tcW w:w="993"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&lt;0.0001</w:t>
            </w:r>
          </w:p>
        </w:tc>
      </w:tr>
      <w:tr w:rsidR="00492235" w:rsidRPr="00BF4326" w:rsidTr="00607A42">
        <w:trPr>
          <w:trHeight w:hRule="exact" w:val="227"/>
        </w:trPr>
        <w:tc>
          <w:tcPr>
            <w:tcW w:w="2567"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Wind (Beaufort)</w:t>
            </w:r>
          </w:p>
        </w:tc>
        <w:tc>
          <w:tcPr>
            <w:tcW w:w="850"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1,1029</w:t>
            </w: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9.49</w:t>
            </w: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0.0021</w:t>
            </w:r>
            <w:proofErr w:type="gramEnd"/>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1,783</w:t>
            </w: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val="da-DK" w:eastAsia="en-GB"/>
              </w:rPr>
              <w:t>6.47</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roofErr w:type="gramStart"/>
            <w:r w:rsidRPr="00BF4326">
              <w:rPr>
                <w:rFonts w:ascii="Times New Roman" w:eastAsia="Times New Roman" w:hAnsi="Times New Roman" w:cs="Times New Roman"/>
                <w:sz w:val="16"/>
                <w:szCs w:val="16"/>
                <w:lang w:val="da-DK" w:eastAsia="en-GB"/>
              </w:rPr>
              <w:t>0.011</w:t>
            </w:r>
            <w:proofErr w:type="gramEnd"/>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r>
      <w:tr w:rsidR="00492235" w:rsidRPr="00BF4326" w:rsidTr="00607A42">
        <w:trPr>
          <w:trHeight w:hRule="exact" w:val="227"/>
        </w:trPr>
        <w:tc>
          <w:tcPr>
            <w:tcW w:w="2567"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 (°C)</w:t>
            </w:r>
          </w:p>
        </w:tc>
        <w:tc>
          <w:tcPr>
            <w:tcW w:w="850"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1,1029</w:t>
            </w: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0.32</w:t>
            </w: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0.57</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1,652</w:t>
            </w: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val="da-DK" w:eastAsia="en-GB"/>
              </w:rPr>
              <w:t>5.13</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roofErr w:type="gramStart"/>
            <w:r w:rsidRPr="00BF4326">
              <w:rPr>
                <w:rFonts w:ascii="Times New Roman" w:eastAsia="Times New Roman" w:hAnsi="Times New Roman" w:cs="Times New Roman"/>
                <w:sz w:val="16"/>
                <w:szCs w:val="16"/>
                <w:lang w:val="da-DK" w:eastAsia="en-GB"/>
              </w:rPr>
              <w:t>0.024</w:t>
            </w:r>
            <w:proofErr w:type="gramEnd"/>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1,519</w:t>
            </w: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6.87</w:t>
            </w:r>
            <w:proofErr w:type="gramEnd"/>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0.0090</w:t>
            </w:r>
            <w:proofErr w:type="gramEnd"/>
          </w:p>
        </w:tc>
      </w:tr>
      <w:tr w:rsidR="00492235" w:rsidRPr="00BF4326" w:rsidTr="00607A42">
        <w:trPr>
          <w:trHeight w:hRule="exact" w:val="227"/>
        </w:trPr>
        <w:tc>
          <w:tcPr>
            <w:tcW w:w="2567"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w:t>
            </w:r>
            <w:r w:rsidRPr="00BF4326">
              <w:rPr>
                <w:rFonts w:ascii="Times New Roman" w:eastAsia="Times New Roman" w:hAnsi="Times New Roman" w:cs="Times New Roman"/>
                <w:color w:val="000000"/>
                <w:sz w:val="16"/>
                <w:szCs w:val="16"/>
                <w:vertAlign w:val="superscript"/>
                <w:lang w:eastAsia="en-GB"/>
              </w:rPr>
              <w:t>2</w:t>
            </w:r>
          </w:p>
        </w:tc>
        <w:tc>
          <w:tcPr>
            <w:tcW w:w="850"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1,1029</w:t>
            </w: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1.61</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0.21</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r>
      <w:tr w:rsidR="00492235" w:rsidRPr="00BF4326" w:rsidTr="00607A42">
        <w:trPr>
          <w:trHeight w:hRule="exact" w:val="227"/>
        </w:trPr>
        <w:tc>
          <w:tcPr>
            <w:tcW w:w="2567"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 + T</w:t>
            </w:r>
            <w:r w:rsidRPr="00BF4326">
              <w:rPr>
                <w:rFonts w:ascii="Times New Roman" w:eastAsia="Times New Roman" w:hAnsi="Times New Roman" w:cs="Times New Roman"/>
                <w:color w:val="000000"/>
                <w:sz w:val="16"/>
                <w:szCs w:val="16"/>
                <w:vertAlign w:val="superscript"/>
                <w:lang w:eastAsia="en-GB"/>
              </w:rPr>
              <w:t>2</w:t>
            </w:r>
          </w:p>
        </w:tc>
        <w:tc>
          <w:tcPr>
            <w:tcW w:w="850"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2,1029</w:t>
            </w: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1.52</w:t>
            </w: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0.22</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4.32</w:t>
            </w: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&lt;0.0001</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r>
      <w:tr w:rsidR="00492235" w:rsidRPr="00BF4326" w:rsidTr="00607A42">
        <w:trPr>
          <w:trHeight w:hRule="exact" w:val="227"/>
        </w:trPr>
        <w:tc>
          <w:tcPr>
            <w:tcW w:w="2567"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w:t>
            </w:r>
          </w:p>
        </w:tc>
        <w:tc>
          <w:tcPr>
            <w:tcW w:w="850"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11,1029</w:t>
            </w: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2.88</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0.0010</w:t>
            </w:r>
            <w:proofErr w:type="gramEnd"/>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3.52</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&lt;0.0001</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11,519</w:t>
            </w: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2.9</w:t>
            </w:r>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0.0010</w:t>
            </w:r>
            <w:proofErr w:type="gramEnd"/>
          </w:p>
        </w:tc>
      </w:tr>
      <w:tr w:rsidR="00492235" w:rsidRPr="00BF4326" w:rsidTr="00607A42">
        <w:trPr>
          <w:trHeight w:hRule="exact" w:val="227"/>
        </w:trPr>
        <w:tc>
          <w:tcPr>
            <w:tcW w:w="2567"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log(nest distance)</w:t>
            </w:r>
          </w:p>
        </w:tc>
        <w:tc>
          <w:tcPr>
            <w:tcW w:w="850"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63.26</w:t>
            </w: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&lt;0.0001</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11,783</w:t>
            </w: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47.29</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&lt;0.0001</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1,652</w:t>
            </w:r>
          </w:p>
        </w:tc>
        <w:tc>
          <w:tcPr>
            <w:tcW w:w="851" w:type="dxa"/>
            <w:tcBorders>
              <w:top w:val="nil"/>
              <w:left w:val="nil"/>
              <w:bottom w:val="nil"/>
              <w:right w:val="nil"/>
            </w:tcBorders>
            <w:shd w:val="clear" w:color="auto" w:fill="auto"/>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3.65</w:t>
            </w:r>
            <w:proofErr w:type="gramEnd"/>
          </w:p>
        </w:tc>
        <w:tc>
          <w:tcPr>
            <w:tcW w:w="850" w:type="dxa"/>
            <w:tcBorders>
              <w:top w:val="nil"/>
              <w:left w:val="nil"/>
              <w:bottom w:val="nil"/>
              <w:right w:val="nil"/>
            </w:tcBorders>
            <w:shd w:val="clear" w:color="auto" w:fill="auto"/>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0.056</w:t>
            </w:r>
            <w:proofErr w:type="gramEnd"/>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11,519</w:t>
            </w: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2.64</w:t>
            </w:r>
            <w:proofErr w:type="gramEnd"/>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0.11</w:t>
            </w:r>
          </w:p>
        </w:tc>
      </w:tr>
      <w:tr w:rsidR="00492235" w:rsidRPr="00BF4326" w:rsidTr="00607A42">
        <w:trPr>
          <w:trHeight w:hRule="exact" w:val="227"/>
        </w:trPr>
        <w:tc>
          <w:tcPr>
            <w:tcW w:w="2567"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r>
      <w:tr w:rsidR="00492235" w:rsidRPr="00BF4326" w:rsidTr="00607A42">
        <w:trPr>
          <w:trHeight w:hRule="exact" w:val="227"/>
        </w:trPr>
        <w:tc>
          <w:tcPr>
            <w:tcW w:w="2567"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rPr>
                <w:rFonts w:ascii="Times New Roman" w:eastAsia="Times New Roman" w:hAnsi="Times New Roman" w:cs="Times New Roman"/>
                <w:b/>
                <w:bCs/>
                <w:color w:val="000000"/>
                <w:sz w:val="16"/>
                <w:szCs w:val="16"/>
                <w:lang w:eastAsia="en-GB"/>
              </w:rPr>
            </w:pPr>
            <w:r w:rsidRPr="00BF4326">
              <w:rPr>
                <w:rFonts w:ascii="Times New Roman" w:eastAsia="Times New Roman" w:hAnsi="Times New Roman" w:cs="Times New Roman"/>
                <w:b/>
                <w:bCs/>
                <w:color w:val="000000"/>
                <w:sz w:val="16"/>
                <w:szCs w:val="16"/>
                <w:lang w:eastAsia="en-GB"/>
              </w:rPr>
              <w:t>Equation</w:t>
            </w:r>
          </w:p>
        </w:tc>
        <w:tc>
          <w:tcPr>
            <w:tcW w:w="850"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709"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851"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c>
          <w:tcPr>
            <w:tcW w:w="283" w:type="dxa"/>
            <w:tcBorders>
              <w:top w:val="nil"/>
              <w:left w:val="nil"/>
              <w:bottom w:val="nil"/>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i/>
                <w:iCs/>
                <w:sz w:val="16"/>
                <w:szCs w:val="16"/>
                <w:lang w:eastAsia="en-GB"/>
              </w:rPr>
            </w:pPr>
          </w:p>
        </w:tc>
        <w:tc>
          <w:tcPr>
            <w:tcW w:w="709"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709"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850"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c>
          <w:tcPr>
            <w:tcW w:w="284" w:type="dxa"/>
            <w:gridSpan w:val="2"/>
            <w:tcBorders>
              <w:top w:val="nil"/>
              <w:left w:val="nil"/>
              <w:bottom w:val="nil"/>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p>
        </w:tc>
        <w:tc>
          <w:tcPr>
            <w:tcW w:w="708"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851"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850"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c>
          <w:tcPr>
            <w:tcW w:w="284" w:type="dxa"/>
            <w:tcBorders>
              <w:top w:val="nil"/>
              <w:left w:val="nil"/>
              <w:bottom w:val="nil"/>
              <w:right w:val="nil"/>
            </w:tcBorders>
            <w:shd w:val="clear" w:color="auto" w:fill="auto"/>
            <w:vAlign w:val="center"/>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p>
        </w:tc>
        <w:tc>
          <w:tcPr>
            <w:tcW w:w="709"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b</w:t>
            </w:r>
          </w:p>
        </w:tc>
        <w:tc>
          <w:tcPr>
            <w:tcW w:w="708"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r w:rsidRPr="00BF4326">
              <w:rPr>
                <w:rFonts w:ascii="Times New Roman" w:eastAsia="Times New Roman" w:hAnsi="Times New Roman" w:cs="Times New Roman"/>
                <w:b/>
                <w:bCs/>
                <w:i/>
                <w:iCs/>
                <w:color w:val="000000"/>
                <w:sz w:val="16"/>
                <w:szCs w:val="16"/>
                <w:lang w:eastAsia="en-GB"/>
              </w:rPr>
              <w:t>SE</w:t>
            </w:r>
          </w:p>
        </w:tc>
        <w:tc>
          <w:tcPr>
            <w:tcW w:w="993" w:type="dxa"/>
            <w:tcBorders>
              <w:top w:val="nil"/>
              <w:left w:val="nil"/>
              <w:bottom w:val="single" w:sz="4" w:space="0" w:color="auto"/>
              <w:right w:val="nil"/>
            </w:tcBorders>
            <w:shd w:val="clear" w:color="auto" w:fill="auto"/>
            <w:vAlign w:val="bottom"/>
            <w:hideMark/>
          </w:tcPr>
          <w:p w:rsidR="00492235" w:rsidRPr="00BF4326" w:rsidRDefault="00492235" w:rsidP="003A13CF">
            <w:pPr>
              <w:spacing w:after="0" w:line="240" w:lineRule="auto"/>
              <w:jc w:val="center"/>
              <w:rPr>
                <w:rFonts w:ascii="Times New Roman" w:eastAsia="Times New Roman" w:hAnsi="Times New Roman" w:cs="Times New Roman"/>
                <w:b/>
                <w:bCs/>
                <w:i/>
                <w:iCs/>
                <w:color w:val="000000"/>
                <w:sz w:val="16"/>
                <w:szCs w:val="16"/>
                <w:lang w:eastAsia="en-GB"/>
              </w:rPr>
            </w:pPr>
            <w:proofErr w:type="spellStart"/>
            <w:r w:rsidRPr="00BF4326">
              <w:rPr>
                <w:rFonts w:ascii="Times New Roman" w:eastAsia="Times New Roman" w:hAnsi="Times New Roman" w:cs="Times New Roman"/>
                <w:b/>
                <w:bCs/>
                <w:i/>
                <w:iCs/>
                <w:color w:val="000000"/>
                <w:sz w:val="16"/>
                <w:szCs w:val="16"/>
                <w:lang w:eastAsia="en-GB"/>
              </w:rPr>
              <w:t>df</w:t>
            </w:r>
            <w:proofErr w:type="spellEnd"/>
          </w:p>
        </w:tc>
      </w:tr>
      <w:tr w:rsidR="00492235" w:rsidRPr="00BF4326" w:rsidTr="00607A42">
        <w:trPr>
          <w:trHeight w:val="227"/>
        </w:trPr>
        <w:tc>
          <w:tcPr>
            <w:tcW w:w="2567" w:type="dxa"/>
            <w:tcBorders>
              <w:top w:val="nil"/>
              <w:left w:val="nil"/>
              <w:bottom w:val="nil"/>
              <w:right w:val="nil"/>
            </w:tcBorders>
            <w:shd w:val="clear" w:color="auto" w:fill="auto"/>
            <w:noWrap/>
            <w:hideMark/>
          </w:tcPr>
          <w:p w:rsidR="00492235" w:rsidRPr="00BF4326" w:rsidRDefault="00492235" w:rsidP="00607A42">
            <w:pPr>
              <w:spacing w:before="120"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Intercept</w:t>
            </w:r>
          </w:p>
        </w:tc>
        <w:tc>
          <w:tcPr>
            <w:tcW w:w="850"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-4.813</w:t>
            </w:r>
          </w:p>
        </w:tc>
        <w:tc>
          <w:tcPr>
            <w:tcW w:w="709"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0.665</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5.896</w:t>
            </w:r>
          </w:p>
        </w:tc>
        <w:tc>
          <w:tcPr>
            <w:tcW w:w="709"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0.829</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-1.176</w:t>
            </w:r>
          </w:p>
        </w:tc>
        <w:tc>
          <w:tcPr>
            <w:tcW w:w="851" w:type="dxa"/>
            <w:tcBorders>
              <w:top w:val="nil"/>
              <w:left w:val="nil"/>
              <w:bottom w:val="nil"/>
              <w:right w:val="nil"/>
            </w:tcBorders>
            <w:shd w:val="clear" w:color="auto" w:fill="auto"/>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0.819</w:t>
            </w:r>
            <w:proofErr w:type="gramEnd"/>
          </w:p>
        </w:tc>
        <w:tc>
          <w:tcPr>
            <w:tcW w:w="850" w:type="dxa"/>
            <w:tcBorders>
              <w:top w:val="nil"/>
              <w:left w:val="nil"/>
              <w:bottom w:val="nil"/>
              <w:right w:val="nil"/>
            </w:tcBorders>
            <w:shd w:val="clear" w:color="auto" w:fill="auto"/>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283.8</w:t>
            </w:r>
          </w:p>
        </w:tc>
        <w:tc>
          <w:tcPr>
            <w:tcW w:w="284" w:type="dxa"/>
            <w:tcBorders>
              <w:top w:val="nil"/>
              <w:left w:val="nil"/>
              <w:bottom w:val="nil"/>
              <w:right w:val="nil"/>
            </w:tcBorders>
            <w:shd w:val="clear" w:color="auto" w:fill="auto"/>
            <w:noWrap/>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0.244</w:t>
            </w:r>
            <w:proofErr w:type="gramEnd"/>
          </w:p>
        </w:tc>
        <w:tc>
          <w:tcPr>
            <w:tcW w:w="708" w:type="dxa"/>
            <w:tcBorders>
              <w:top w:val="nil"/>
              <w:left w:val="nil"/>
              <w:bottom w:val="nil"/>
              <w:right w:val="nil"/>
            </w:tcBorders>
            <w:shd w:val="clear" w:color="000000" w:fill="FFFFFF"/>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1.294</w:t>
            </w:r>
          </w:p>
        </w:tc>
        <w:tc>
          <w:tcPr>
            <w:tcW w:w="993" w:type="dxa"/>
            <w:tcBorders>
              <w:top w:val="nil"/>
              <w:left w:val="nil"/>
              <w:bottom w:val="nil"/>
              <w:right w:val="nil"/>
            </w:tcBorders>
            <w:shd w:val="clear" w:color="000000" w:fill="FFFFFF"/>
            <w:vAlign w:val="center"/>
            <w:hideMark/>
          </w:tcPr>
          <w:p w:rsidR="00492235" w:rsidRPr="00BF4326" w:rsidRDefault="00492235" w:rsidP="00607A42">
            <w:pPr>
              <w:spacing w:before="120"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329.4</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roofErr w:type="spellStart"/>
            <w:r w:rsidRPr="00BF4326">
              <w:rPr>
                <w:rFonts w:ascii="Times New Roman" w:eastAsia="Times New Roman" w:hAnsi="Times New Roman" w:cs="Times New Roman"/>
                <w:color w:val="000000"/>
                <w:sz w:val="16"/>
                <w:szCs w:val="16"/>
                <w:lang w:eastAsia="en-GB"/>
              </w:rPr>
              <w:t>logit</w:t>
            </w:r>
            <w:proofErr w:type="spellEnd"/>
            <w:r w:rsidRPr="00BF4326">
              <w:rPr>
                <w:rFonts w:ascii="Times New Roman" w:eastAsia="Times New Roman" w:hAnsi="Times New Roman" w:cs="Times New Roman"/>
                <w:color w:val="000000"/>
                <w:sz w:val="16"/>
                <w:szCs w:val="16"/>
                <w:lang w:eastAsia="en-GB"/>
              </w:rPr>
              <w:t>(</w:t>
            </w:r>
            <w:proofErr w:type="spellStart"/>
            <w:r w:rsidRPr="00BF4326">
              <w:rPr>
                <w:rFonts w:ascii="Times New Roman" w:eastAsia="Times New Roman" w:hAnsi="Times New Roman" w:cs="Times New Roman"/>
                <w:color w:val="000000"/>
                <w:sz w:val="16"/>
                <w:szCs w:val="16"/>
                <w:lang w:eastAsia="en-GB"/>
              </w:rPr>
              <w:t>A</w:t>
            </w:r>
            <w:r w:rsidRPr="00BF4326">
              <w:rPr>
                <w:rFonts w:ascii="Times New Roman" w:eastAsia="Times New Roman" w:hAnsi="Times New Roman" w:cs="Times New Roman"/>
                <w:color w:val="000000"/>
                <w:sz w:val="16"/>
                <w:szCs w:val="16"/>
                <w:vertAlign w:val="subscript"/>
                <w:lang w:eastAsia="en-GB"/>
              </w:rPr>
              <w:t>dni</w:t>
            </w:r>
            <w:proofErr w:type="spellEnd"/>
            <w:r w:rsidRPr="00BF4326">
              <w:rPr>
                <w:rFonts w:ascii="Times New Roman" w:eastAsia="Times New Roman" w:hAnsi="Times New Roman" w:cs="Times New Roman"/>
                <w:color w:val="000000"/>
                <w:sz w:val="16"/>
                <w:szCs w:val="16"/>
                <w:lang w:eastAsia="en-GB"/>
              </w:rPr>
              <w:t>)</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0.309</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0.071</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747</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0.219</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0.088</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1.223</w:t>
            </w:r>
          </w:p>
        </w:tc>
        <w:tc>
          <w:tcPr>
            <w:tcW w:w="851" w:type="dxa"/>
            <w:tcBorders>
              <w:top w:val="nil"/>
              <w:left w:val="nil"/>
              <w:bottom w:val="nil"/>
              <w:right w:val="nil"/>
            </w:tcBorders>
            <w:shd w:val="clear" w:color="auto" w:fill="auto"/>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0.190</w:t>
            </w:r>
            <w:proofErr w:type="gramEnd"/>
          </w:p>
        </w:tc>
        <w:tc>
          <w:tcPr>
            <w:tcW w:w="850" w:type="dxa"/>
            <w:tcBorders>
              <w:top w:val="nil"/>
              <w:left w:val="nil"/>
              <w:bottom w:val="nil"/>
              <w:right w:val="nil"/>
            </w:tcBorders>
            <w:shd w:val="clear" w:color="auto" w:fill="auto"/>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521.1</w:t>
            </w: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1.281</w:t>
            </w:r>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0.161</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80.32</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Wind (Beaufort)</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0.156</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0.051</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val="da-DK" w:eastAsia="en-GB"/>
              </w:rPr>
              <w:t>-</w:t>
            </w:r>
            <w:proofErr w:type="gramStart"/>
            <w:r w:rsidRPr="00BF4326">
              <w:rPr>
                <w:rFonts w:ascii="Times New Roman" w:eastAsia="Times New Roman" w:hAnsi="Times New Roman" w:cs="Times New Roman"/>
                <w:sz w:val="16"/>
                <w:szCs w:val="16"/>
                <w:lang w:val="da-DK" w:eastAsia="en-GB"/>
              </w:rPr>
              <w:t>0.155</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roofErr w:type="gramStart"/>
            <w:r w:rsidRPr="00BF4326">
              <w:rPr>
                <w:rFonts w:ascii="Times New Roman" w:eastAsia="Times New Roman" w:hAnsi="Times New Roman" w:cs="Times New Roman"/>
                <w:sz w:val="16"/>
                <w:szCs w:val="16"/>
                <w:lang w:val="da-DK" w:eastAsia="en-GB"/>
              </w:rPr>
              <w:t>0.061</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 (°C)</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0.016</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0.029</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roofErr w:type="gramStart"/>
            <w:r w:rsidRPr="00BF4326">
              <w:rPr>
                <w:rFonts w:ascii="Times New Roman" w:eastAsia="Times New Roman" w:hAnsi="Times New Roman" w:cs="Times New Roman"/>
                <w:sz w:val="16"/>
                <w:szCs w:val="16"/>
                <w:lang w:val="da-DK" w:eastAsia="en-GB"/>
              </w:rPr>
              <w:t>0.037</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roofErr w:type="gramStart"/>
            <w:r w:rsidRPr="00BF4326">
              <w:rPr>
                <w:rFonts w:ascii="Times New Roman" w:eastAsia="Times New Roman" w:hAnsi="Times New Roman" w:cs="Times New Roman"/>
                <w:sz w:val="16"/>
                <w:szCs w:val="16"/>
                <w:lang w:val="da-DK" w:eastAsia="en-GB"/>
              </w:rPr>
              <w:t>0.016</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val="da-DK" w:eastAsia="en-GB"/>
              </w:rPr>
              <w:t>652</w:t>
            </w: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0.145</w:t>
            </w:r>
            <w:proofErr w:type="gramEnd"/>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0.039</w:t>
            </w:r>
            <w:proofErr w:type="gramEnd"/>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Temp</w:t>
            </w:r>
            <w:r w:rsidRPr="00BF4326">
              <w:rPr>
                <w:rFonts w:ascii="Times New Roman" w:eastAsia="Times New Roman" w:hAnsi="Times New Roman" w:cs="Times New Roman"/>
                <w:color w:val="000000"/>
                <w:sz w:val="16"/>
                <w:szCs w:val="16"/>
                <w:vertAlign w:val="superscript"/>
                <w:lang w:eastAsia="en-GB"/>
              </w:rPr>
              <w:t>2</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0.002</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0.002</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Month=Jan</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0.298</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0.519</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0.164</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0.619</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1.339</w:t>
            </w:r>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0.945</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Month=Feb</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0.113</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0.454</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0.599</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0531</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1.033</w:t>
            </w: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0.906</w:t>
            </w:r>
            <w:proofErr w:type="gramEnd"/>
          </w:p>
        </w:tc>
        <w:tc>
          <w:tcPr>
            <w:tcW w:w="99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Month=Mar</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0.391</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0.500</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0.024</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roofErr w:type="gramStart"/>
            <w:r w:rsidRPr="00BF4326">
              <w:rPr>
                <w:rFonts w:ascii="Times New Roman" w:eastAsia="Times New Roman" w:hAnsi="Times New Roman" w:cs="Times New Roman"/>
                <w:sz w:val="16"/>
                <w:szCs w:val="16"/>
                <w:lang w:val="da-DK" w:eastAsia="en-GB"/>
              </w:rPr>
              <w:t>0.520</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3.062</w:t>
            </w:r>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0.928</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Month=Apr</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0.253</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0.431</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0.508</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0.525</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1.487</w:t>
            </w:r>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0.870</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Month=May</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0.264</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0.646</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0.688</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0.709</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1.667</w:t>
            </w:r>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1.444</w:t>
            </w:r>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Month=Jun</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0.482</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0.507</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0.285</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0.496</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0.284</w:t>
            </w:r>
            <w:proofErr w:type="gramEnd"/>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0.970</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Month=Jul</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0.327</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0.536</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0.546</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0.504</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0.465</w:t>
            </w:r>
            <w:proofErr w:type="gramEnd"/>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0.949</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Month=Aug</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0.166</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0.553</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0.363</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0.560</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0.336</w:t>
            </w:r>
            <w:proofErr w:type="gramEnd"/>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0.983</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Month=Sep</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0.741</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0.507</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0.766</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0.552</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0.474</w:t>
            </w:r>
            <w:proofErr w:type="gramEnd"/>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0.955</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Month=Oct</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0.814</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0.471</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0.903</w:t>
            </w:r>
            <w:proofErr w:type="gramEnd"/>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0.537</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0.102</w:t>
            </w:r>
            <w:proofErr w:type="gramEnd"/>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0.928</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bottom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Month=Nov</w:t>
            </w: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1.189</w:t>
            </w: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0.504</w:t>
            </w:r>
            <w:proofErr w:type="gramEnd"/>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1029</w:t>
            </w:r>
          </w:p>
        </w:tc>
        <w:tc>
          <w:tcPr>
            <w:tcW w:w="283"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-2.552</w:t>
            </w:r>
          </w:p>
        </w:tc>
        <w:tc>
          <w:tcPr>
            <w:tcW w:w="709"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0.776</w:t>
            </w:r>
            <w:proofErr w:type="gramEnd"/>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bottom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0.112</w:t>
            </w:r>
            <w:proofErr w:type="gramEnd"/>
          </w:p>
        </w:tc>
        <w:tc>
          <w:tcPr>
            <w:tcW w:w="708"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0.992</w:t>
            </w:r>
            <w:proofErr w:type="gramEnd"/>
          </w:p>
        </w:tc>
        <w:tc>
          <w:tcPr>
            <w:tcW w:w="993" w:type="dxa"/>
            <w:tcBorders>
              <w:top w:val="nil"/>
              <w:left w:val="nil"/>
              <w:bottom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top w:val="nil"/>
              <w:left w:val="nil"/>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eastAsia="en-GB"/>
              </w:rPr>
              <w:t>Month=Dec</w:t>
            </w:r>
          </w:p>
        </w:tc>
        <w:tc>
          <w:tcPr>
            <w:tcW w:w="850"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0.000</w:t>
            </w:r>
            <w:proofErr w:type="gramEnd"/>
          </w:p>
        </w:tc>
        <w:tc>
          <w:tcPr>
            <w:tcW w:w="709"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
        </w:tc>
        <w:tc>
          <w:tcPr>
            <w:tcW w:w="851"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
        </w:tc>
        <w:tc>
          <w:tcPr>
            <w:tcW w:w="283"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0.000</w:t>
            </w:r>
            <w:proofErr w:type="gramEnd"/>
          </w:p>
        </w:tc>
        <w:tc>
          <w:tcPr>
            <w:tcW w:w="709"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
        </w:tc>
        <w:tc>
          <w:tcPr>
            <w:tcW w:w="850"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
        </w:tc>
        <w:tc>
          <w:tcPr>
            <w:tcW w:w="284" w:type="dxa"/>
            <w:gridSpan w:val="2"/>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8"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1"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850"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sz w:val="16"/>
                <w:szCs w:val="16"/>
                <w:lang w:eastAsia="en-GB"/>
              </w:rPr>
            </w:pPr>
          </w:p>
        </w:tc>
        <w:tc>
          <w:tcPr>
            <w:tcW w:w="284" w:type="dxa"/>
            <w:tcBorders>
              <w:top w:val="nil"/>
              <w:left w:val="nil"/>
              <w:right w:val="nil"/>
            </w:tcBorders>
            <w:shd w:val="clear" w:color="auto" w:fill="auto"/>
            <w:noWrap/>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0.000</w:t>
            </w:r>
            <w:proofErr w:type="gramEnd"/>
          </w:p>
        </w:tc>
        <w:tc>
          <w:tcPr>
            <w:tcW w:w="708" w:type="dxa"/>
            <w:tcBorders>
              <w:top w:val="nil"/>
              <w:left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
        </w:tc>
        <w:tc>
          <w:tcPr>
            <w:tcW w:w="993" w:type="dxa"/>
            <w:tcBorders>
              <w:top w:val="nil"/>
              <w:left w:val="nil"/>
              <w:right w:val="nil"/>
            </w:tcBorders>
            <w:shd w:val="clear" w:color="000000" w:fill="FFFFFF"/>
            <w:vAlign w:val="center"/>
            <w:hideMark/>
          </w:tcPr>
          <w:p w:rsidR="00492235" w:rsidRPr="00BF4326" w:rsidRDefault="00492235" w:rsidP="00237FF5">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
        </w:tc>
      </w:tr>
      <w:tr w:rsidR="00492235" w:rsidRPr="00BF4326" w:rsidTr="00607A42">
        <w:trPr>
          <w:trHeight w:hRule="exact" w:val="227"/>
        </w:trPr>
        <w:tc>
          <w:tcPr>
            <w:tcW w:w="2567" w:type="dxa"/>
            <w:tcBorders>
              <w:top w:val="nil"/>
              <w:left w:val="nil"/>
              <w:right w:val="nil"/>
            </w:tcBorders>
            <w:shd w:val="clear" w:color="auto" w:fill="auto"/>
            <w:noWrap/>
            <w:vAlign w:val="center"/>
            <w:hideMark/>
          </w:tcPr>
          <w:p w:rsidR="00492235" w:rsidRPr="00BF4326" w:rsidRDefault="00492235" w:rsidP="003A13CF">
            <w:pPr>
              <w:spacing w:after="0" w:line="240" w:lineRule="auto"/>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eastAsia="en-GB"/>
              </w:rPr>
              <w:t>log(nest distance)</w:t>
            </w:r>
          </w:p>
        </w:tc>
        <w:tc>
          <w:tcPr>
            <w:tcW w:w="850" w:type="dxa"/>
            <w:tcBorders>
              <w:top w:val="nil"/>
              <w:left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val="da-DK" w:eastAsia="en-GB"/>
              </w:rPr>
              <w:t>2.130</w:t>
            </w:r>
          </w:p>
        </w:tc>
        <w:tc>
          <w:tcPr>
            <w:tcW w:w="709" w:type="dxa"/>
            <w:tcBorders>
              <w:top w:val="nil"/>
              <w:left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sz w:val="16"/>
                <w:szCs w:val="16"/>
                <w:lang w:eastAsia="en-GB"/>
              </w:rPr>
            </w:pPr>
            <w:proofErr w:type="gramStart"/>
            <w:r w:rsidRPr="00BF4326">
              <w:rPr>
                <w:rFonts w:ascii="Times New Roman" w:eastAsia="Times New Roman" w:hAnsi="Times New Roman" w:cs="Times New Roman"/>
                <w:sz w:val="16"/>
                <w:szCs w:val="16"/>
                <w:lang w:val="da-DK" w:eastAsia="en-GB"/>
              </w:rPr>
              <w:t>0.268</w:t>
            </w:r>
            <w:proofErr w:type="gramEnd"/>
          </w:p>
        </w:tc>
        <w:tc>
          <w:tcPr>
            <w:tcW w:w="851" w:type="dxa"/>
            <w:tcBorders>
              <w:top w:val="nil"/>
              <w:left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sz w:val="16"/>
                <w:szCs w:val="16"/>
                <w:lang w:eastAsia="en-GB"/>
              </w:rPr>
            </w:pPr>
            <w:r w:rsidRPr="00BF4326">
              <w:rPr>
                <w:rFonts w:ascii="Times New Roman" w:eastAsia="Times New Roman" w:hAnsi="Times New Roman" w:cs="Times New Roman"/>
                <w:sz w:val="16"/>
                <w:szCs w:val="16"/>
                <w:lang w:val="da-DK" w:eastAsia="en-GB"/>
              </w:rPr>
              <w:t>1029</w:t>
            </w:r>
          </w:p>
        </w:tc>
        <w:tc>
          <w:tcPr>
            <w:tcW w:w="283" w:type="dxa"/>
            <w:tcBorders>
              <w:top w:val="nil"/>
              <w:left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p>
        </w:tc>
        <w:tc>
          <w:tcPr>
            <w:tcW w:w="709" w:type="dxa"/>
            <w:tcBorders>
              <w:top w:val="nil"/>
              <w:left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-2.686</w:t>
            </w:r>
          </w:p>
        </w:tc>
        <w:tc>
          <w:tcPr>
            <w:tcW w:w="709" w:type="dxa"/>
            <w:tcBorders>
              <w:top w:val="nil"/>
              <w:left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0.391</w:t>
            </w:r>
            <w:proofErr w:type="gramEnd"/>
          </w:p>
        </w:tc>
        <w:tc>
          <w:tcPr>
            <w:tcW w:w="850" w:type="dxa"/>
            <w:tcBorders>
              <w:top w:val="nil"/>
              <w:left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784</w:t>
            </w:r>
          </w:p>
        </w:tc>
        <w:tc>
          <w:tcPr>
            <w:tcW w:w="284" w:type="dxa"/>
            <w:gridSpan w:val="2"/>
            <w:tcBorders>
              <w:top w:val="nil"/>
              <w:left w:val="nil"/>
              <w:right w:val="nil"/>
            </w:tcBorders>
            <w:shd w:val="clear" w:color="auto" w:fill="auto"/>
            <w:noWrap/>
            <w:vAlign w:val="center"/>
            <w:hideMark/>
          </w:tcPr>
          <w:p w:rsidR="00492235" w:rsidRPr="00BF4326" w:rsidRDefault="00492235" w:rsidP="003A13CF">
            <w:pPr>
              <w:spacing w:after="0" w:line="240" w:lineRule="auto"/>
              <w:jc w:val="center"/>
              <w:rPr>
                <w:rFonts w:ascii="Times New Roman" w:eastAsia="Times New Roman" w:hAnsi="Times New Roman" w:cs="Times New Roman"/>
                <w:sz w:val="16"/>
                <w:szCs w:val="16"/>
                <w:lang w:eastAsia="en-GB"/>
              </w:rPr>
            </w:pPr>
          </w:p>
        </w:tc>
        <w:tc>
          <w:tcPr>
            <w:tcW w:w="708" w:type="dxa"/>
            <w:tcBorders>
              <w:top w:val="nil"/>
              <w:left w:val="nil"/>
              <w:right w:val="nil"/>
            </w:tcBorders>
            <w:shd w:val="clear" w:color="auto" w:fill="auto"/>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0.707</w:t>
            </w:r>
            <w:proofErr w:type="gramEnd"/>
          </w:p>
        </w:tc>
        <w:tc>
          <w:tcPr>
            <w:tcW w:w="851" w:type="dxa"/>
            <w:tcBorders>
              <w:top w:val="nil"/>
              <w:left w:val="nil"/>
              <w:right w:val="nil"/>
            </w:tcBorders>
            <w:shd w:val="clear" w:color="auto" w:fill="auto"/>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0.370</w:t>
            </w:r>
            <w:proofErr w:type="gramEnd"/>
          </w:p>
        </w:tc>
        <w:tc>
          <w:tcPr>
            <w:tcW w:w="850" w:type="dxa"/>
            <w:tcBorders>
              <w:top w:val="nil"/>
              <w:left w:val="nil"/>
              <w:right w:val="nil"/>
            </w:tcBorders>
            <w:shd w:val="clear" w:color="auto" w:fill="auto"/>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652</w:t>
            </w:r>
          </w:p>
        </w:tc>
        <w:tc>
          <w:tcPr>
            <w:tcW w:w="284" w:type="dxa"/>
            <w:tcBorders>
              <w:top w:val="nil"/>
              <w:left w:val="nil"/>
              <w:right w:val="nil"/>
            </w:tcBorders>
            <w:shd w:val="clear" w:color="auto" w:fill="auto"/>
            <w:noWrap/>
            <w:vAlign w:val="center"/>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709" w:type="dxa"/>
            <w:tcBorders>
              <w:top w:val="nil"/>
              <w:left w:val="nil"/>
              <w:right w:val="nil"/>
            </w:tcBorders>
            <w:shd w:val="clear" w:color="000000" w:fill="FFFFFF"/>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w:t>
            </w:r>
            <w:proofErr w:type="gramStart"/>
            <w:r w:rsidRPr="00BF4326">
              <w:rPr>
                <w:rFonts w:ascii="Times New Roman" w:eastAsia="Times New Roman" w:hAnsi="Times New Roman" w:cs="Times New Roman"/>
                <w:color w:val="000000"/>
                <w:sz w:val="16"/>
                <w:szCs w:val="16"/>
                <w:lang w:val="da-DK" w:eastAsia="en-GB"/>
              </w:rPr>
              <w:t>0.748</w:t>
            </w:r>
            <w:proofErr w:type="gramEnd"/>
          </w:p>
        </w:tc>
        <w:tc>
          <w:tcPr>
            <w:tcW w:w="708" w:type="dxa"/>
            <w:tcBorders>
              <w:top w:val="nil"/>
              <w:left w:val="nil"/>
              <w:right w:val="nil"/>
            </w:tcBorders>
            <w:shd w:val="clear" w:color="000000" w:fill="FFFFFF"/>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proofErr w:type="gramStart"/>
            <w:r w:rsidRPr="00BF4326">
              <w:rPr>
                <w:rFonts w:ascii="Times New Roman" w:eastAsia="Times New Roman" w:hAnsi="Times New Roman" w:cs="Times New Roman"/>
                <w:color w:val="000000"/>
                <w:sz w:val="16"/>
                <w:szCs w:val="16"/>
                <w:lang w:val="da-DK" w:eastAsia="en-GB"/>
              </w:rPr>
              <w:t>0.461</w:t>
            </w:r>
            <w:proofErr w:type="gramEnd"/>
          </w:p>
        </w:tc>
        <w:tc>
          <w:tcPr>
            <w:tcW w:w="993" w:type="dxa"/>
            <w:tcBorders>
              <w:top w:val="nil"/>
              <w:left w:val="nil"/>
              <w:right w:val="nil"/>
            </w:tcBorders>
            <w:shd w:val="clear" w:color="000000" w:fill="FFFFFF"/>
            <w:vAlign w:val="center"/>
            <w:hideMark/>
          </w:tcPr>
          <w:p w:rsidR="00492235" w:rsidRPr="00BF4326" w:rsidRDefault="00492235" w:rsidP="003A13CF">
            <w:pPr>
              <w:spacing w:after="0" w:line="240" w:lineRule="auto"/>
              <w:jc w:val="center"/>
              <w:rPr>
                <w:rFonts w:ascii="Times New Roman" w:eastAsia="Times New Roman" w:hAnsi="Times New Roman" w:cs="Times New Roman"/>
                <w:color w:val="000000"/>
                <w:sz w:val="16"/>
                <w:szCs w:val="16"/>
                <w:lang w:eastAsia="en-GB"/>
              </w:rPr>
            </w:pPr>
            <w:r w:rsidRPr="00BF4326">
              <w:rPr>
                <w:rFonts w:ascii="Times New Roman" w:eastAsia="Times New Roman" w:hAnsi="Times New Roman" w:cs="Times New Roman"/>
                <w:color w:val="000000"/>
                <w:sz w:val="16"/>
                <w:szCs w:val="16"/>
                <w:lang w:val="da-DK" w:eastAsia="en-GB"/>
              </w:rPr>
              <w:t>519</w:t>
            </w:r>
          </w:p>
        </w:tc>
      </w:tr>
      <w:tr w:rsidR="00492235" w:rsidRPr="00BF4326" w:rsidTr="00607A42">
        <w:trPr>
          <w:trHeight w:hRule="exact" w:val="227"/>
        </w:trPr>
        <w:tc>
          <w:tcPr>
            <w:tcW w:w="2567"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850"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709"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851"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283"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709"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709"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850"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284" w:type="dxa"/>
            <w:gridSpan w:val="2"/>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708"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851"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850"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284"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709"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708"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c>
          <w:tcPr>
            <w:tcW w:w="993" w:type="dxa"/>
            <w:tcBorders>
              <w:left w:val="nil"/>
              <w:bottom w:val="nil"/>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color w:val="000000"/>
                <w:sz w:val="16"/>
                <w:szCs w:val="16"/>
                <w:lang w:eastAsia="en-GB"/>
              </w:rPr>
            </w:pPr>
          </w:p>
        </w:tc>
      </w:tr>
      <w:tr w:rsidR="00492235" w:rsidRPr="00BF4326" w:rsidTr="00607A42">
        <w:trPr>
          <w:trHeight w:hRule="exact" w:val="227"/>
        </w:trPr>
        <w:tc>
          <w:tcPr>
            <w:tcW w:w="2567" w:type="dxa"/>
            <w:tcBorders>
              <w:top w:val="nil"/>
              <w:left w:val="nil"/>
              <w:bottom w:val="single" w:sz="8" w:space="0" w:color="auto"/>
              <w:right w:val="nil"/>
            </w:tcBorders>
            <w:shd w:val="clear" w:color="auto" w:fill="auto"/>
            <w:noWrap/>
            <w:hideMark/>
          </w:tcPr>
          <w:p w:rsidR="00492235" w:rsidRPr="00BF4326" w:rsidRDefault="00492235" w:rsidP="003A13CF">
            <w:pPr>
              <w:spacing w:after="0" w:line="240" w:lineRule="auto"/>
              <w:rPr>
                <w:rFonts w:ascii="Times New Roman" w:eastAsia="Times New Roman" w:hAnsi="Times New Roman" w:cs="Times New Roman"/>
                <w:i/>
                <w:iCs/>
                <w:color w:val="000000"/>
                <w:sz w:val="16"/>
                <w:szCs w:val="16"/>
                <w:lang w:eastAsia="en-GB"/>
              </w:rPr>
            </w:pPr>
            <w:r>
              <w:rPr>
                <w:rFonts w:ascii="Times New Roman" w:eastAsia="Times New Roman" w:hAnsi="Times New Roman" w:cs="Times New Roman"/>
                <w:i/>
                <w:iCs/>
                <w:color w:val="000000"/>
                <w:sz w:val="16"/>
                <w:szCs w:val="16"/>
                <w:lang w:eastAsia="en-GB"/>
              </w:rPr>
              <w:t>Owl ID (</w:t>
            </w:r>
            <w:proofErr w:type="spellStart"/>
            <w:r>
              <w:rPr>
                <w:rFonts w:ascii="Times New Roman" w:eastAsia="Times New Roman" w:hAnsi="Times New Roman" w:cs="Times New Roman"/>
                <w:i/>
                <w:iCs/>
                <w:color w:val="000000"/>
                <w:sz w:val="16"/>
                <w:szCs w:val="16"/>
                <w:lang w:eastAsia="en-GB"/>
              </w:rPr>
              <w:t>cov</w:t>
            </w:r>
            <w:proofErr w:type="spellEnd"/>
            <w:r>
              <w:rPr>
                <w:rFonts w:ascii="Times New Roman" w:eastAsia="Times New Roman" w:hAnsi="Times New Roman" w:cs="Times New Roman"/>
                <w:i/>
                <w:iCs/>
                <w:color w:val="000000"/>
                <w:sz w:val="16"/>
                <w:szCs w:val="16"/>
                <w:lang w:eastAsia="en-GB"/>
              </w:rPr>
              <w:t xml:space="preserve">. </w:t>
            </w:r>
            <w:proofErr w:type="spellStart"/>
            <w:r>
              <w:rPr>
                <w:rFonts w:ascii="Times New Roman" w:eastAsia="Times New Roman" w:hAnsi="Times New Roman" w:cs="Times New Roman"/>
                <w:i/>
                <w:iCs/>
                <w:color w:val="000000"/>
                <w:sz w:val="16"/>
                <w:szCs w:val="16"/>
                <w:lang w:eastAsia="en-GB"/>
              </w:rPr>
              <w:t>p</w:t>
            </w:r>
            <w:r w:rsidRPr="00BF4326">
              <w:rPr>
                <w:rFonts w:ascii="Times New Roman" w:eastAsia="Times New Roman" w:hAnsi="Times New Roman" w:cs="Times New Roman"/>
                <w:i/>
                <w:iCs/>
                <w:color w:val="000000"/>
                <w:sz w:val="16"/>
                <w:szCs w:val="16"/>
                <w:lang w:eastAsia="en-GB"/>
              </w:rPr>
              <w:t>aram</w:t>
            </w:r>
            <w:proofErr w:type="spellEnd"/>
            <w:r w:rsidRPr="00BF4326">
              <w:rPr>
                <w:rFonts w:ascii="Times New Roman" w:eastAsia="Times New Roman" w:hAnsi="Times New Roman" w:cs="Times New Roman"/>
                <w:i/>
                <w:iCs/>
                <w:color w:val="000000"/>
                <w:sz w:val="16"/>
                <w:szCs w:val="16"/>
                <w:lang w:eastAsia="en-GB"/>
              </w:rPr>
              <w:t>.)</w:t>
            </w:r>
          </w:p>
        </w:tc>
        <w:tc>
          <w:tcPr>
            <w:tcW w:w="850" w:type="dxa"/>
            <w:tcBorders>
              <w:top w:val="nil"/>
              <w:left w:val="nil"/>
              <w:bottom w:val="single" w:sz="8" w:space="0" w:color="auto"/>
              <w:right w:val="nil"/>
            </w:tcBorders>
            <w:shd w:val="clear" w:color="auto" w:fill="auto"/>
            <w:noWrap/>
            <w:hideMark/>
          </w:tcPr>
          <w:p w:rsidR="00492235" w:rsidRPr="00BF4326" w:rsidRDefault="00492235" w:rsidP="003A13CF">
            <w:pPr>
              <w:spacing w:after="0" w:line="240" w:lineRule="auto"/>
              <w:jc w:val="center"/>
              <w:rPr>
                <w:rFonts w:ascii="Times New Roman" w:eastAsia="Times New Roman" w:hAnsi="Times New Roman" w:cs="Times New Roman"/>
                <w:i/>
                <w:iCs/>
                <w:color w:val="000000"/>
                <w:sz w:val="16"/>
                <w:szCs w:val="16"/>
                <w:lang w:eastAsia="en-GB"/>
              </w:rPr>
            </w:pPr>
            <w:proofErr w:type="gramStart"/>
            <w:r w:rsidRPr="00BF4326">
              <w:rPr>
                <w:rFonts w:ascii="Times New Roman" w:eastAsia="Times New Roman" w:hAnsi="Times New Roman" w:cs="Times New Roman"/>
                <w:i/>
                <w:iCs/>
                <w:color w:val="000000"/>
                <w:sz w:val="16"/>
                <w:szCs w:val="16"/>
                <w:lang w:val="da-DK" w:eastAsia="en-GB"/>
              </w:rPr>
              <w:t>0.501</w:t>
            </w:r>
            <w:proofErr w:type="gramEnd"/>
          </w:p>
        </w:tc>
        <w:tc>
          <w:tcPr>
            <w:tcW w:w="709" w:type="dxa"/>
            <w:tcBorders>
              <w:top w:val="nil"/>
              <w:left w:val="nil"/>
              <w:bottom w:val="single" w:sz="8" w:space="0" w:color="auto"/>
              <w:right w:val="nil"/>
            </w:tcBorders>
            <w:shd w:val="clear" w:color="auto" w:fill="auto"/>
            <w:noWrap/>
            <w:hideMark/>
          </w:tcPr>
          <w:p w:rsidR="00492235" w:rsidRPr="00BF4326" w:rsidRDefault="00492235" w:rsidP="003A13CF">
            <w:pPr>
              <w:spacing w:after="0" w:line="240" w:lineRule="auto"/>
              <w:jc w:val="center"/>
              <w:rPr>
                <w:rFonts w:ascii="Times New Roman" w:eastAsia="Times New Roman" w:hAnsi="Times New Roman" w:cs="Times New Roman"/>
                <w:i/>
                <w:iCs/>
                <w:color w:val="000000"/>
                <w:sz w:val="16"/>
                <w:szCs w:val="16"/>
                <w:lang w:eastAsia="en-GB"/>
              </w:rPr>
            </w:pPr>
            <w:proofErr w:type="gramStart"/>
            <w:r w:rsidRPr="00BF4326">
              <w:rPr>
                <w:rFonts w:ascii="Times New Roman" w:eastAsia="Times New Roman" w:hAnsi="Times New Roman" w:cs="Times New Roman"/>
                <w:i/>
                <w:iCs/>
                <w:color w:val="000000"/>
                <w:sz w:val="16"/>
                <w:szCs w:val="16"/>
                <w:lang w:val="da-DK" w:eastAsia="en-GB"/>
              </w:rPr>
              <w:t>0.225</w:t>
            </w:r>
            <w:proofErr w:type="gramEnd"/>
          </w:p>
        </w:tc>
        <w:tc>
          <w:tcPr>
            <w:tcW w:w="851" w:type="dxa"/>
            <w:tcBorders>
              <w:top w:val="nil"/>
              <w:left w:val="nil"/>
              <w:bottom w:val="single" w:sz="8"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 </w:t>
            </w:r>
          </w:p>
        </w:tc>
        <w:tc>
          <w:tcPr>
            <w:tcW w:w="283" w:type="dxa"/>
            <w:tcBorders>
              <w:top w:val="nil"/>
              <w:left w:val="nil"/>
              <w:bottom w:val="single" w:sz="8" w:space="0" w:color="auto"/>
              <w:right w:val="nil"/>
            </w:tcBorders>
            <w:shd w:val="clear" w:color="auto" w:fill="auto"/>
            <w:noWrap/>
            <w:hideMark/>
          </w:tcPr>
          <w:p w:rsidR="00492235" w:rsidRPr="00BF4326" w:rsidRDefault="00492235" w:rsidP="003A13CF">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 </w:t>
            </w:r>
          </w:p>
        </w:tc>
        <w:tc>
          <w:tcPr>
            <w:tcW w:w="709" w:type="dxa"/>
            <w:tcBorders>
              <w:top w:val="nil"/>
              <w:left w:val="nil"/>
              <w:bottom w:val="single" w:sz="8" w:space="0" w:color="auto"/>
              <w:right w:val="nil"/>
            </w:tcBorders>
            <w:shd w:val="clear" w:color="000000" w:fill="FFFFFF"/>
            <w:vAlign w:val="center"/>
            <w:hideMark/>
          </w:tcPr>
          <w:p w:rsidR="00492235" w:rsidRPr="00BF4326" w:rsidRDefault="00492235" w:rsidP="003A13CF">
            <w:pPr>
              <w:spacing w:after="0" w:line="240" w:lineRule="auto"/>
              <w:jc w:val="right"/>
              <w:rPr>
                <w:rFonts w:ascii="Times New Roman" w:eastAsia="Times New Roman" w:hAnsi="Times New Roman" w:cs="Times New Roman"/>
                <w:i/>
                <w:iCs/>
                <w:color w:val="000000"/>
                <w:sz w:val="16"/>
                <w:szCs w:val="16"/>
                <w:lang w:eastAsia="en-GB"/>
              </w:rPr>
            </w:pPr>
            <w:proofErr w:type="gramStart"/>
            <w:r w:rsidRPr="00BF4326">
              <w:rPr>
                <w:rFonts w:ascii="Times New Roman" w:eastAsia="Times New Roman" w:hAnsi="Times New Roman" w:cs="Times New Roman"/>
                <w:i/>
                <w:iCs/>
                <w:color w:val="000000"/>
                <w:sz w:val="16"/>
                <w:szCs w:val="16"/>
                <w:lang w:val="da-DK" w:eastAsia="en-GB"/>
              </w:rPr>
              <w:t>0.9116</w:t>
            </w:r>
            <w:proofErr w:type="gramEnd"/>
          </w:p>
        </w:tc>
        <w:tc>
          <w:tcPr>
            <w:tcW w:w="709" w:type="dxa"/>
            <w:tcBorders>
              <w:top w:val="nil"/>
              <w:left w:val="nil"/>
              <w:bottom w:val="single" w:sz="8" w:space="0" w:color="auto"/>
              <w:right w:val="nil"/>
            </w:tcBorders>
            <w:shd w:val="clear" w:color="000000" w:fill="FFFFFF"/>
            <w:vAlign w:val="center"/>
            <w:hideMark/>
          </w:tcPr>
          <w:p w:rsidR="00492235" w:rsidRPr="00BF4326" w:rsidRDefault="00492235" w:rsidP="003A13CF">
            <w:pPr>
              <w:spacing w:after="0" w:line="240" w:lineRule="auto"/>
              <w:jc w:val="right"/>
              <w:rPr>
                <w:rFonts w:ascii="Times New Roman" w:eastAsia="Times New Roman" w:hAnsi="Times New Roman" w:cs="Times New Roman"/>
                <w:i/>
                <w:iCs/>
                <w:color w:val="000000"/>
                <w:sz w:val="16"/>
                <w:szCs w:val="16"/>
                <w:lang w:eastAsia="en-GB"/>
              </w:rPr>
            </w:pPr>
            <w:proofErr w:type="gramStart"/>
            <w:r w:rsidRPr="00BF4326">
              <w:rPr>
                <w:rFonts w:ascii="Times New Roman" w:eastAsia="Times New Roman" w:hAnsi="Times New Roman" w:cs="Times New Roman"/>
                <w:i/>
                <w:iCs/>
                <w:color w:val="000000"/>
                <w:sz w:val="16"/>
                <w:szCs w:val="16"/>
                <w:lang w:val="da-DK" w:eastAsia="en-GB"/>
              </w:rPr>
              <w:t>0.3563</w:t>
            </w:r>
            <w:proofErr w:type="gramEnd"/>
          </w:p>
        </w:tc>
        <w:tc>
          <w:tcPr>
            <w:tcW w:w="850" w:type="dxa"/>
            <w:tcBorders>
              <w:top w:val="nil"/>
              <w:left w:val="nil"/>
              <w:bottom w:val="single" w:sz="8"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 </w:t>
            </w:r>
          </w:p>
        </w:tc>
        <w:tc>
          <w:tcPr>
            <w:tcW w:w="284" w:type="dxa"/>
            <w:gridSpan w:val="2"/>
            <w:tcBorders>
              <w:top w:val="nil"/>
              <w:left w:val="nil"/>
              <w:bottom w:val="single" w:sz="8"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 </w:t>
            </w:r>
          </w:p>
        </w:tc>
        <w:tc>
          <w:tcPr>
            <w:tcW w:w="708" w:type="dxa"/>
            <w:tcBorders>
              <w:top w:val="nil"/>
              <w:left w:val="nil"/>
              <w:bottom w:val="single" w:sz="8" w:space="0" w:color="auto"/>
              <w:right w:val="nil"/>
            </w:tcBorders>
            <w:shd w:val="clear" w:color="auto" w:fill="auto"/>
            <w:vAlign w:val="center"/>
            <w:hideMark/>
          </w:tcPr>
          <w:p w:rsidR="00492235" w:rsidRPr="00BF4326" w:rsidRDefault="00492235" w:rsidP="003A13CF">
            <w:pPr>
              <w:spacing w:after="0" w:line="240" w:lineRule="auto"/>
              <w:jc w:val="center"/>
              <w:rPr>
                <w:rFonts w:ascii="Times New Roman" w:eastAsia="Times New Roman" w:hAnsi="Times New Roman" w:cs="Times New Roman"/>
                <w:i/>
                <w:iCs/>
                <w:color w:val="000000"/>
                <w:sz w:val="16"/>
                <w:szCs w:val="16"/>
                <w:lang w:eastAsia="en-GB"/>
              </w:rPr>
            </w:pPr>
            <w:proofErr w:type="gramStart"/>
            <w:r w:rsidRPr="00BF4326">
              <w:rPr>
                <w:rFonts w:ascii="Times New Roman" w:eastAsia="Times New Roman" w:hAnsi="Times New Roman" w:cs="Times New Roman"/>
                <w:i/>
                <w:iCs/>
                <w:color w:val="000000"/>
                <w:sz w:val="16"/>
                <w:szCs w:val="16"/>
                <w:lang w:val="da-DK" w:eastAsia="en-GB"/>
              </w:rPr>
              <w:t>0.691</w:t>
            </w:r>
            <w:proofErr w:type="gramEnd"/>
          </w:p>
        </w:tc>
        <w:tc>
          <w:tcPr>
            <w:tcW w:w="851" w:type="dxa"/>
            <w:tcBorders>
              <w:top w:val="nil"/>
              <w:left w:val="nil"/>
              <w:bottom w:val="single" w:sz="8" w:space="0" w:color="auto"/>
              <w:right w:val="nil"/>
            </w:tcBorders>
            <w:shd w:val="clear" w:color="auto" w:fill="auto"/>
            <w:vAlign w:val="center"/>
            <w:hideMark/>
          </w:tcPr>
          <w:p w:rsidR="00492235" w:rsidRPr="00BF4326" w:rsidRDefault="00492235" w:rsidP="003A13CF">
            <w:pPr>
              <w:spacing w:after="0" w:line="240" w:lineRule="auto"/>
              <w:jc w:val="center"/>
              <w:rPr>
                <w:rFonts w:ascii="Times New Roman" w:eastAsia="Times New Roman" w:hAnsi="Times New Roman" w:cs="Times New Roman"/>
                <w:i/>
                <w:iCs/>
                <w:color w:val="000000"/>
                <w:sz w:val="16"/>
                <w:szCs w:val="16"/>
                <w:lang w:eastAsia="en-GB"/>
              </w:rPr>
            </w:pPr>
            <w:proofErr w:type="gramStart"/>
            <w:r w:rsidRPr="00BF4326">
              <w:rPr>
                <w:rFonts w:ascii="Times New Roman" w:eastAsia="Times New Roman" w:hAnsi="Times New Roman" w:cs="Times New Roman"/>
                <w:i/>
                <w:iCs/>
                <w:color w:val="000000"/>
                <w:sz w:val="16"/>
                <w:szCs w:val="16"/>
                <w:lang w:val="da-DK" w:eastAsia="en-GB"/>
              </w:rPr>
              <w:t>0.355</w:t>
            </w:r>
            <w:proofErr w:type="gramEnd"/>
          </w:p>
        </w:tc>
        <w:tc>
          <w:tcPr>
            <w:tcW w:w="850" w:type="dxa"/>
            <w:tcBorders>
              <w:top w:val="nil"/>
              <w:left w:val="nil"/>
              <w:bottom w:val="single" w:sz="8"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i/>
                <w:iCs/>
                <w:sz w:val="16"/>
                <w:szCs w:val="16"/>
                <w:lang w:eastAsia="en-GB"/>
              </w:rPr>
            </w:pPr>
            <w:r w:rsidRPr="00BF4326">
              <w:rPr>
                <w:rFonts w:ascii="Times New Roman" w:eastAsia="Times New Roman" w:hAnsi="Times New Roman" w:cs="Times New Roman"/>
                <w:i/>
                <w:iCs/>
                <w:sz w:val="16"/>
                <w:szCs w:val="16"/>
                <w:lang w:eastAsia="en-GB"/>
              </w:rPr>
              <w:t> </w:t>
            </w:r>
          </w:p>
        </w:tc>
        <w:tc>
          <w:tcPr>
            <w:tcW w:w="284" w:type="dxa"/>
            <w:tcBorders>
              <w:top w:val="nil"/>
              <w:left w:val="nil"/>
              <w:bottom w:val="single" w:sz="8" w:space="0" w:color="auto"/>
              <w:right w:val="nil"/>
            </w:tcBorders>
            <w:shd w:val="clear" w:color="auto" w:fill="auto"/>
            <w:noWrap/>
            <w:vAlign w:val="bottom"/>
            <w:hideMark/>
          </w:tcPr>
          <w:p w:rsidR="00492235" w:rsidRPr="00BF4326" w:rsidRDefault="00492235" w:rsidP="003A13CF">
            <w:pPr>
              <w:spacing w:after="0" w:line="240" w:lineRule="auto"/>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 </w:t>
            </w:r>
          </w:p>
        </w:tc>
        <w:tc>
          <w:tcPr>
            <w:tcW w:w="709" w:type="dxa"/>
            <w:tcBorders>
              <w:top w:val="nil"/>
              <w:left w:val="nil"/>
              <w:bottom w:val="single" w:sz="8" w:space="0" w:color="auto"/>
              <w:right w:val="nil"/>
            </w:tcBorders>
            <w:shd w:val="clear" w:color="000000" w:fill="FFFFFF"/>
            <w:vAlign w:val="center"/>
            <w:hideMark/>
          </w:tcPr>
          <w:p w:rsidR="00492235" w:rsidRPr="00BF4326" w:rsidRDefault="00492235" w:rsidP="003A13CF">
            <w:pPr>
              <w:spacing w:after="0" w:line="240" w:lineRule="auto"/>
              <w:jc w:val="center"/>
              <w:rPr>
                <w:rFonts w:ascii="Times New Roman" w:eastAsia="Times New Roman" w:hAnsi="Times New Roman" w:cs="Times New Roman"/>
                <w:i/>
                <w:iCs/>
                <w:color w:val="000000"/>
                <w:sz w:val="16"/>
                <w:szCs w:val="16"/>
                <w:lang w:eastAsia="en-GB"/>
              </w:rPr>
            </w:pPr>
            <w:proofErr w:type="gramStart"/>
            <w:r w:rsidRPr="00BF4326">
              <w:rPr>
                <w:rFonts w:ascii="Times New Roman" w:eastAsia="Times New Roman" w:hAnsi="Times New Roman" w:cs="Times New Roman"/>
                <w:i/>
                <w:iCs/>
                <w:color w:val="000000"/>
                <w:sz w:val="16"/>
                <w:szCs w:val="16"/>
                <w:lang w:val="da-DK" w:eastAsia="en-GB"/>
              </w:rPr>
              <w:t>0.009</w:t>
            </w:r>
            <w:proofErr w:type="gramEnd"/>
          </w:p>
        </w:tc>
        <w:tc>
          <w:tcPr>
            <w:tcW w:w="708" w:type="dxa"/>
            <w:tcBorders>
              <w:top w:val="nil"/>
              <w:left w:val="nil"/>
              <w:bottom w:val="single" w:sz="8" w:space="0" w:color="auto"/>
              <w:right w:val="nil"/>
            </w:tcBorders>
            <w:shd w:val="clear" w:color="000000" w:fill="FFFFFF"/>
            <w:vAlign w:val="center"/>
            <w:hideMark/>
          </w:tcPr>
          <w:p w:rsidR="00492235" w:rsidRPr="00BF4326" w:rsidRDefault="00492235" w:rsidP="003A13CF">
            <w:pPr>
              <w:spacing w:after="0" w:line="240" w:lineRule="auto"/>
              <w:jc w:val="center"/>
              <w:rPr>
                <w:rFonts w:ascii="Times New Roman" w:eastAsia="Times New Roman" w:hAnsi="Times New Roman" w:cs="Times New Roman"/>
                <w:i/>
                <w:iCs/>
                <w:color w:val="000000"/>
                <w:sz w:val="16"/>
                <w:szCs w:val="16"/>
                <w:lang w:eastAsia="en-GB"/>
              </w:rPr>
            </w:pPr>
            <w:proofErr w:type="gramStart"/>
            <w:r w:rsidRPr="00BF4326">
              <w:rPr>
                <w:rFonts w:ascii="Times New Roman" w:eastAsia="Times New Roman" w:hAnsi="Times New Roman" w:cs="Times New Roman"/>
                <w:i/>
                <w:iCs/>
                <w:color w:val="000000"/>
                <w:sz w:val="16"/>
                <w:szCs w:val="16"/>
                <w:lang w:val="da-DK" w:eastAsia="en-GB"/>
              </w:rPr>
              <w:t>0.077</w:t>
            </w:r>
            <w:proofErr w:type="gramEnd"/>
          </w:p>
        </w:tc>
        <w:tc>
          <w:tcPr>
            <w:tcW w:w="993" w:type="dxa"/>
            <w:tcBorders>
              <w:top w:val="nil"/>
              <w:left w:val="nil"/>
              <w:bottom w:val="single" w:sz="8" w:space="0" w:color="auto"/>
              <w:right w:val="nil"/>
            </w:tcBorders>
            <w:shd w:val="clear" w:color="auto" w:fill="auto"/>
            <w:noWrap/>
            <w:vAlign w:val="bottom"/>
            <w:hideMark/>
          </w:tcPr>
          <w:p w:rsidR="00492235" w:rsidRPr="00BF4326" w:rsidRDefault="00492235" w:rsidP="003A13CF">
            <w:pPr>
              <w:spacing w:after="0" w:line="240" w:lineRule="auto"/>
              <w:jc w:val="center"/>
              <w:rPr>
                <w:rFonts w:ascii="Times New Roman" w:eastAsia="Times New Roman" w:hAnsi="Times New Roman" w:cs="Times New Roman"/>
                <w:i/>
                <w:iCs/>
                <w:color w:val="000000"/>
                <w:sz w:val="16"/>
                <w:szCs w:val="16"/>
                <w:lang w:eastAsia="en-GB"/>
              </w:rPr>
            </w:pPr>
            <w:r w:rsidRPr="00BF4326">
              <w:rPr>
                <w:rFonts w:ascii="Times New Roman" w:eastAsia="Times New Roman" w:hAnsi="Times New Roman" w:cs="Times New Roman"/>
                <w:i/>
                <w:iCs/>
                <w:color w:val="000000"/>
                <w:sz w:val="16"/>
                <w:szCs w:val="16"/>
                <w:lang w:eastAsia="en-GB"/>
              </w:rPr>
              <w:t> </w:t>
            </w:r>
          </w:p>
        </w:tc>
      </w:tr>
    </w:tbl>
    <w:p w:rsidR="00BB5380" w:rsidRPr="00BF4326" w:rsidRDefault="00BB5380" w:rsidP="00C46E3D">
      <w:pPr>
        <w:rPr>
          <w:rFonts w:ascii="Times New Roman" w:hAnsi="Times New Roman" w:cs="Times New Roman"/>
          <w:sz w:val="18"/>
          <w:szCs w:val="18"/>
        </w:rPr>
      </w:pPr>
    </w:p>
    <w:sectPr w:rsidR="00BB5380" w:rsidRPr="00BF4326" w:rsidSect="001D6524">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ED" w:rsidRDefault="00583EED" w:rsidP="0021135F">
      <w:pPr>
        <w:spacing w:after="0" w:line="240" w:lineRule="auto"/>
      </w:pPr>
      <w:r>
        <w:separator/>
      </w:r>
    </w:p>
  </w:endnote>
  <w:endnote w:type="continuationSeparator" w:id="0">
    <w:p w:rsidR="00583EED" w:rsidRDefault="00583EED" w:rsidP="0021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ED" w:rsidRDefault="00583EED" w:rsidP="0021135F">
      <w:pPr>
        <w:spacing w:after="0" w:line="240" w:lineRule="auto"/>
      </w:pPr>
      <w:r>
        <w:separator/>
      </w:r>
    </w:p>
  </w:footnote>
  <w:footnote w:type="continuationSeparator" w:id="0">
    <w:p w:rsidR="00583EED" w:rsidRDefault="00583EED" w:rsidP="0021135F">
      <w:pPr>
        <w:spacing w:after="0" w:line="240" w:lineRule="auto"/>
      </w:pPr>
      <w:r>
        <w:continuationSeparator/>
      </w:r>
    </w:p>
  </w:footnote>
  <w:footnote w:id="1">
    <w:p w:rsidR="00EF24E6" w:rsidRPr="0021135F" w:rsidRDefault="00EF24E6" w:rsidP="00106E0F">
      <w:pPr>
        <w:pStyle w:val="FootnoteText"/>
      </w:pPr>
      <w:r w:rsidRPr="00AA22EC">
        <w:rPr>
          <w:rStyle w:val="FootnoteReference"/>
          <w:sz w:val="16"/>
          <w:szCs w:val="16"/>
        </w:rPr>
        <w:footnoteRef/>
      </w:r>
      <w:r w:rsidRPr="00AA22EC">
        <w:rPr>
          <w:sz w:val="16"/>
          <w:szCs w:val="16"/>
        </w:rPr>
        <w:t xml:space="preserve"> </w:t>
      </w:r>
      <w:r>
        <w:rPr>
          <w:sz w:val="16"/>
          <w:szCs w:val="16"/>
        </w:rPr>
        <w:t xml:space="preserve">More complex model showed that there were no statistically significant variation between PA and CF in the probability that moist ground would be used within one of these two land cover types, given the same availability and temporal context.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054A7"/>
    <w:multiLevelType w:val="hybridMultilevel"/>
    <w:tmpl w:val="F06C0296"/>
    <w:lvl w:ilvl="0" w:tplc="810C36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D4236F"/>
    <w:multiLevelType w:val="hybridMultilevel"/>
    <w:tmpl w:val="91FE47E8"/>
    <w:lvl w:ilvl="0" w:tplc="336E60B6">
      <w:start w:val="1"/>
      <w:numFmt w:val="decimal"/>
      <w:lvlText w:val="B%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FE16F9"/>
    <w:multiLevelType w:val="hybridMultilevel"/>
    <w:tmpl w:val="FF227126"/>
    <w:lvl w:ilvl="0" w:tplc="6764BE7A">
      <w:start w:val="1"/>
      <w:numFmt w:val="decimal"/>
      <w:lvlText w:val="B%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1E"/>
    <w:rsid w:val="00017187"/>
    <w:rsid w:val="0002704A"/>
    <w:rsid w:val="00033A9C"/>
    <w:rsid w:val="000509C8"/>
    <w:rsid w:val="000538D9"/>
    <w:rsid w:val="00091D0F"/>
    <w:rsid w:val="000B5B4B"/>
    <w:rsid w:val="000F0886"/>
    <w:rsid w:val="00106E0F"/>
    <w:rsid w:val="001400AB"/>
    <w:rsid w:val="001423D6"/>
    <w:rsid w:val="001D6524"/>
    <w:rsid w:val="001F02A9"/>
    <w:rsid w:val="001F749D"/>
    <w:rsid w:val="001F78DB"/>
    <w:rsid w:val="0020329B"/>
    <w:rsid w:val="0021135F"/>
    <w:rsid w:val="002210D3"/>
    <w:rsid w:val="00237FF5"/>
    <w:rsid w:val="00244635"/>
    <w:rsid w:val="002639C2"/>
    <w:rsid w:val="00265522"/>
    <w:rsid w:val="00270C21"/>
    <w:rsid w:val="002C781A"/>
    <w:rsid w:val="002D0124"/>
    <w:rsid w:val="002D6A5F"/>
    <w:rsid w:val="00300CDA"/>
    <w:rsid w:val="00303D1D"/>
    <w:rsid w:val="0030760A"/>
    <w:rsid w:val="00323AD0"/>
    <w:rsid w:val="0036413F"/>
    <w:rsid w:val="00373323"/>
    <w:rsid w:val="003A13CF"/>
    <w:rsid w:val="003B45C1"/>
    <w:rsid w:val="003C61B5"/>
    <w:rsid w:val="003F0DB2"/>
    <w:rsid w:val="0041710C"/>
    <w:rsid w:val="00437347"/>
    <w:rsid w:val="00437CF2"/>
    <w:rsid w:val="004679FC"/>
    <w:rsid w:val="00490D4E"/>
    <w:rsid w:val="00492235"/>
    <w:rsid w:val="0049477B"/>
    <w:rsid w:val="004A2EED"/>
    <w:rsid w:val="00501FE1"/>
    <w:rsid w:val="005137D6"/>
    <w:rsid w:val="00545B32"/>
    <w:rsid w:val="00547C9F"/>
    <w:rsid w:val="005807F2"/>
    <w:rsid w:val="00583EED"/>
    <w:rsid w:val="00586DFF"/>
    <w:rsid w:val="0058782D"/>
    <w:rsid w:val="005C09EF"/>
    <w:rsid w:val="005E000B"/>
    <w:rsid w:val="005E7FA9"/>
    <w:rsid w:val="005F58DA"/>
    <w:rsid w:val="00607A42"/>
    <w:rsid w:val="00627B09"/>
    <w:rsid w:val="00650F3E"/>
    <w:rsid w:val="006702E9"/>
    <w:rsid w:val="006A52BD"/>
    <w:rsid w:val="006A7A37"/>
    <w:rsid w:val="006B265D"/>
    <w:rsid w:val="006C1877"/>
    <w:rsid w:val="006E6A29"/>
    <w:rsid w:val="0071717A"/>
    <w:rsid w:val="00723E2A"/>
    <w:rsid w:val="007411F7"/>
    <w:rsid w:val="007A7314"/>
    <w:rsid w:val="007B1B0D"/>
    <w:rsid w:val="007B6546"/>
    <w:rsid w:val="007D12B7"/>
    <w:rsid w:val="007E08D6"/>
    <w:rsid w:val="007F0F80"/>
    <w:rsid w:val="008234C9"/>
    <w:rsid w:val="00824B8F"/>
    <w:rsid w:val="008525E3"/>
    <w:rsid w:val="008B1BFB"/>
    <w:rsid w:val="008F5A2D"/>
    <w:rsid w:val="00932D6A"/>
    <w:rsid w:val="0093727C"/>
    <w:rsid w:val="0095208E"/>
    <w:rsid w:val="009563EE"/>
    <w:rsid w:val="00963522"/>
    <w:rsid w:val="009710D5"/>
    <w:rsid w:val="00981E0C"/>
    <w:rsid w:val="009C17DD"/>
    <w:rsid w:val="009C1B64"/>
    <w:rsid w:val="00A23BD7"/>
    <w:rsid w:val="00A25BFB"/>
    <w:rsid w:val="00A41C6F"/>
    <w:rsid w:val="00A52F17"/>
    <w:rsid w:val="00A71180"/>
    <w:rsid w:val="00A75675"/>
    <w:rsid w:val="00A83A19"/>
    <w:rsid w:val="00AA22EC"/>
    <w:rsid w:val="00AA39BC"/>
    <w:rsid w:val="00AB2D4F"/>
    <w:rsid w:val="00AE3FB0"/>
    <w:rsid w:val="00AE551A"/>
    <w:rsid w:val="00AF7167"/>
    <w:rsid w:val="00B00E39"/>
    <w:rsid w:val="00B22943"/>
    <w:rsid w:val="00B33585"/>
    <w:rsid w:val="00B54A47"/>
    <w:rsid w:val="00B56409"/>
    <w:rsid w:val="00B5792F"/>
    <w:rsid w:val="00B85FFA"/>
    <w:rsid w:val="00B92983"/>
    <w:rsid w:val="00BB05DD"/>
    <w:rsid w:val="00BB5380"/>
    <w:rsid w:val="00BF4326"/>
    <w:rsid w:val="00C21800"/>
    <w:rsid w:val="00C26845"/>
    <w:rsid w:val="00C43058"/>
    <w:rsid w:val="00C452A7"/>
    <w:rsid w:val="00C46E3D"/>
    <w:rsid w:val="00C51861"/>
    <w:rsid w:val="00C8062B"/>
    <w:rsid w:val="00C92ACA"/>
    <w:rsid w:val="00CE52C0"/>
    <w:rsid w:val="00CF6E79"/>
    <w:rsid w:val="00D24FE8"/>
    <w:rsid w:val="00D2611E"/>
    <w:rsid w:val="00D36979"/>
    <w:rsid w:val="00D667C7"/>
    <w:rsid w:val="00D66DF5"/>
    <w:rsid w:val="00DA5CB7"/>
    <w:rsid w:val="00DB1FFD"/>
    <w:rsid w:val="00DC7430"/>
    <w:rsid w:val="00DD1EBF"/>
    <w:rsid w:val="00DD3533"/>
    <w:rsid w:val="00E02413"/>
    <w:rsid w:val="00E13DBE"/>
    <w:rsid w:val="00E43391"/>
    <w:rsid w:val="00E65524"/>
    <w:rsid w:val="00E77948"/>
    <w:rsid w:val="00E82873"/>
    <w:rsid w:val="00E84052"/>
    <w:rsid w:val="00E90633"/>
    <w:rsid w:val="00EA7773"/>
    <w:rsid w:val="00EC18C9"/>
    <w:rsid w:val="00ED3D1B"/>
    <w:rsid w:val="00ED6559"/>
    <w:rsid w:val="00EF24E6"/>
    <w:rsid w:val="00F263FE"/>
    <w:rsid w:val="00F31F08"/>
    <w:rsid w:val="00F6470E"/>
    <w:rsid w:val="00FB26A8"/>
    <w:rsid w:val="00FC47DE"/>
    <w:rsid w:val="00FD48CA"/>
    <w:rsid w:val="00FE1822"/>
    <w:rsid w:val="00FE1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83A19"/>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C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DD"/>
    <w:rPr>
      <w:rFonts w:ascii="Tahoma" w:hAnsi="Tahoma" w:cs="Tahoma"/>
      <w:sz w:val="16"/>
      <w:szCs w:val="16"/>
    </w:rPr>
  </w:style>
  <w:style w:type="paragraph" w:styleId="ListParagraph">
    <w:name w:val="List Paragraph"/>
    <w:basedOn w:val="Normal"/>
    <w:uiPriority w:val="34"/>
    <w:qFormat/>
    <w:rsid w:val="00E84052"/>
    <w:pPr>
      <w:ind w:left="720"/>
      <w:contextualSpacing/>
    </w:pPr>
  </w:style>
  <w:style w:type="paragraph" w:styleId="FootnoteText">
    <w:name w:val="footnote text"/>
    <w:basedOn w:val="Normal"/>
    <w:link w:val="FootnoteTextChar"/>
    <w:uiPriority w:val="99"/>
    <w:semiHidden/>
    <w:unhideWhenUsed/>
    <w:rsid w:val="00211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35F"/>
    <w:rPr>
      <w:sz w:val="20"/>
      <w:szCs w:val="20"/>
    </w:rPr>
  </w:style>
  <w:style w:type="character" w:styleId="FootnoteReference">
    <w:name w:val="footnote reference"/>
    <w:basedOn w:val="DefaultParagraphFont"/>
    <w:uiPriority w:val="99"/>
    <w:semiHidden/>
    <w:unhideWhenUsed/>
    <w:rsid w:val="0021135F"/>
    <w:rPr>
      <w:vertAlign w:val="superscript"/>
    </w:rPr>
  </w:style>
  <w:style w:type="paragraph" w:styleId="Header">
    <w:name w:val="header"/>
    <w:basedOn w:val="Normal"/>
    <w:link w:val="HeaderChar"/>
    <w:uiPriority w:val="99"/>
    <w:unhideWhenUsed/>
    <w:rsid w:val="007B1B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B1B0D"/>
  </w:style>
  <w:style w:type="paragraph" w:styleId="Footer">
    <w:name w:val="footer"/>
    <w:basedOn w:val="Normal"/>
    <w:link w:val="FooterChar"/>
    <w:uiPriority w:val="99"/>
    <w:unhideWhenUsed/>
    <w:rsid w:val="007B1B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B1B0D"/>
  </w:style>
  <w:style w:type="character" w:styleId="CommentReference">
    <w:name w:val="annotation reference"/>
    <w:basedOn w:val="DefaultParagraphFont"/>
    <w:uiPriority w:val="99"/>
    <w:semiHidden/>
    <w:unhideWhenUsed/>
    <w:rsid w:val="00303D1D"/>
    <w:rPr>
      <w:sz w:val="16"/>
      <w:szCs w:val="16"/>
    </w:rPr>
  </w:style>
  <w:style w:type="paragraph" w:styleId="CommentText">
    <w:name w:val="annotation text"/>
    <w:basedOn w:val="Normal"/>
    <w:link w:val="CommentTextChar"/>
    <w:uiPriority w:val="99"/>
    <w:semiHidden/>
    <w:unhideWhenUsed/>
    <w:rsid w:val="00303D1D"/>
    <w:pPr>
      <w:spacing w:line="240" w:lineRule="auto"/>
    </w:pPr>
    <w:rPr>
      <w:sz w:val="20"/>
      <w:szCs w:val="20"/>
    </w:rPr>
  </w:style>
  <w:style w:type="character" w:customStyle="1" w:styleId="CommentTextChar">
    <w:name w:val="Comment Text Char"/>
    <w:basedOn w:val="DefaultParagraphFont"/>
    <w:link w:val="CommentText"/>
    <w:uiPriority w:val="99"/>
    <w:semiHidden/>
    <w:rsid w:val="00303D1D"/>
    <w:rPr>
      <w:sz w:val="20"/>
      <w:szCs w:val="20"/>
    </w:rPr>
  </w:style>
  <w:style w:type="paragraph" w:styleId="CommentSubject">
    <w:name w:val="annotation subject"/>
    <w:basedOn w:val="CommentText"/>
    <w:next w:val="CommentText"/>
    <w:link w:val="CommentSubjectChar"/>
    <w:uiPriority w:val="99"/>
    <w:semiHidden/>
    <w:unhideWhenUsed/>
    <w:rsid w:val="00303D1D"/>
    <w:rPr>
      <w:b/>
      <w:bCs/>
    </w:rPr>
  </w:style>
  <w:style w:type="character" w:customStyle="1" w:styleId="CommentSubjectChar">
    <w:name w:val="Comment Subject Char"/>
    <w:basedOn w:val="CommentTextChar"/>
    <w:link w:val="CommentSubject"/>
    <w:uiPriority w:val="99"/>
    <w:semiHidden/>
    <w:rsid w:val="00303D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83A19"/>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C1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DD"/>
    <w:rPr>
      <w:rFonts w:ascii="Tahoma" w:hAnsi="Tahoma" w:cs="Tahoma"/>
      <w:sz w:val="16"/>
      <w:szCs w:val="16"/>
    </w:rPr>
  </w:style>
  <w:style w:type="paragraph" w:styleId="ListParagraph">
    <w:name w:val="List Paragraph"/>
    <w:basedOn w:val="Normal"/>
    <w:uiPriority w:val="34"/>
    <w:qFormat/>
    <w:rsid w:val="00E84052"/>
    <w:pPr>
      <w:ind w:left="720"/>
      <w:contextualSpacing/>
    </w:pPr>
  </w:style>
  <w:style w:type="paragraph" w:styleId="FootnoteText">
    <w:name w:val="footnote text"/>
    <w:basedOn w:val="Normal"/>
    <w:link w:val="FootnoteTextChar"/>
    <w:uiPriority w:val="99"/>
    <w:semiHidden/>
    <w:unhideWhenUsed/>
    <w:rsid w:val="002113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35F"/>
    <w:rPr>
      <w:sz w:val="20"/>
      <w:szCs w:val="20"/>
    </w:rPr>
  </w:style>
  <w:style w:type="character" w:styleId="FootnoteReference">
    <w:name w:val="footnote reference"/>
    <w:basedOn w:val="DefaultParagraphFont"/>
    <w:uiPriority w:val="99"/>
    <w:semiHidden/>
    <w:unhideWhenUsed/>
    <w:rsid w:val="0021135F"/>
    <w:rPr>
      <w:vertAlign w:val="superscript"/>
    </w:rPr>
  </w:style>
  <w:style w:type="paragraph" w:styleId="Header">
    <w:name w:val="header"/>
    <w:basedOn w:val="Normal"/>
    <w:link w:val="HeaderChar"/>
    <w:uiPriority w:val="99"/>
    <w:unhideWhenUsed/>
    <w:rsid w:val="007B1B0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B1B0D"/>
  </w:style>
  <w:style w:type="paragraph" w:styleId="Footer">
    <w:name w:val="footer"/>
    <w:basedOn w:val="Normal"/>
    <w:link w:val="FooterChar"/>
    <w:uiPriority w:val="99"/>
    <w:unhideWhenUsed/>
    <w:rsid w:val="007B1B0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B1B0D"/>
  </w:style>
  <w:style w:type="character" w:styleId="CommentReference">
    <w:name w:val="annotation reference"/>
    <w:basedOn w:val="DefaultParagraphFont"/>
    <w:uiPriority w:val="99"/>
    <w:semiHidden/>
    <w:unhideWhenUsed/>
    <w:rsid w:val="00303D1D"/>
    <w:rPr>
      <w:sz w:val="16"/>
      <w:szCs w:val="16"/>
    </w:rPr>
  </w:style>
  <w:style w:type="paragraph" w:styleId="CommentText">
    <w:name w:val="annotation text"/>
    <w:basedOn w:val="Normal"/>
    <w:link w:val="CommentTextChar"/>
    <w:uiPriority w:val="99"/>
    <w:semiHidden/>
    <w:unhideWhenUsed/>
    <w:rsid w:val="00303D1D"/>
    <w:pPr>
      <w:spacing w:line="240" w:lineRule="auto"/>
    </w:pPr>
    <w:rPr>
      <w:sz w:val="20"/>
      <w:szCs w:val="20"/>
    </w:rPr>
  </w:style>
  <w:style w:type="character" w:customStyle="1" w:styleId="CommentTextChar">
    <w:name w:val="Comment Text Char"/>
    <w:basedOn w:val="DefaultParagraphFont"/>
    <w:link w:val="CommentText"/>
    <w:uiPriority w:val="99"/>
    <w:semiHidden/>
    <w:rsid w:val="00303D1D"/>
    <w:rPr>
      <w:sz w:val="20"/>
      <w:szCs w:val="20"/>
    </w:rPr>
  </w:style>
  <w:style w:type="paragraph" w:styleId="CommentSubject">
    <w:name w:val="annotation subject"/>
    <w:basedOn w:val="CommentText"/>
    <w:next w:val="CommentText"/>
    <w:link w:val="CommentSubjectChar"/>
    <w:uiPriority w:val="99"/>
    <w:semiHidden/>
    <w:unhideWhenUsed/>
    <w:rsid w:val="00303D1D"/>
    <w:rPr>
      <w:b/>
      <w:bCs/>
    </w:rPr>
  </w:style>
  <w:style w:type="character" w:customStyle="1" w:styleId="CommentSubjectChar">
    <w:name w:val="Comment Subject Char"/>
    <w:basedOn w:val="CommentTextChar"/>
    <w:link w:val="CommentSubject"/>
    <w:uiPriority w:val="99"/>
    <w:semiHidden/>
    <w:rsid w:val="00303D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151">
      <w:bodyDiv w:val="1"/>
      <w:marLeft w:val="0"/>
      <w:marRight w:val="0"/>
      <w:marTop w:val="0"/>
      <w:marBottom w:val="0"/>
      <w:divBdr>
        <w:top w:val="none" w:sz="0" w:space="0" w:color="auto"/>
        <w:left w:val="none" w:sz="0" w:space="0" w:color="auto"/>
        <w:bottom w:val="none" w:sz="0" w:space="0" w:color="auto"/>
        <w:right w:val="none" w:sz="0" w:space="0" w:color="auto"/>
      </w:divBdr>
    </w:div>
    <w:div w:id="102581155">
      <w:bodyDiv w:val="1"/>
      <w:marLeft w:val="0"/>
      <w:marRight w:val="0"/>
      <w:marTop w:val="0"/>
      <w:marBottom w:val="0"/>
      <w:divBdr>
        <w:top w:val="none" w:sz="0" w:space="0" w:color="auto"/>
        <w:left w:val="none" w:sz="0" w:space="0" w:color="auto"/>
        <w:bottom w:val="none" w:sz="0" w:space="0" w:color="auto"/>
        <w:right w:val="none" w:sz="0" w:space="0" w:color="auto"/>
      </w:divBdr>
    </w:div>
    <w:div w:id="133646754">
      <w:bodyDiv w:val="1"/>
      <w:marLeft w:val="0"/>
      <w:marRight w:val="0"/>
      <w:marTop w:val="0"/>
      <w:marBottom w:val="0"/>
      <w:divBdr>
        <w:top w:val="none" w:sz="0" w:space="0" w:color="auto"/>
        <w:left w:val="none" w:sz="0" w:space="0" w:color="auto"/>
        <w:bottom w:val="none" w:sz="0" w:space="0" w:color="auto"/>
        <w:right w:val="none" w:sz="0" w:space="0" w:color="auto"/>
      </w:divBdr>
    </w:div>
    <w:div w:id="350836515">
      <w:bodyDiv w:val="1"/>
      <w:marLeft w:val="0"/>
      <w:marRight w:val="0"/>
      <w:marTop w:val="0"/>
      <w:marBottom w:val="0"/>
      <w:divBdr>
        <w:top w:val="none" w:sz="0" w:space="0" w:color="auto"/>
        <w:left w:val="none" w:sz="0" w:space="0" w:color="auto"/>
        <w:bottom w:val="none" w:sz="0" w:space="0" w:color="auto"/>
        <w:right w:val="none" w:sz="0" w:space="0" w:color="auto"/>
      </w:divBdr>
    </w:div>
    <w:div w:id="373969000">
      <w:bodyDiv w:val="1"/>
      <w:marLeft w:val="0"/>
      <w:marRight w:val="0"/>
      <w:marTop w:val="0"/>
      <w:marBottom w:val="0"/>
      <w:divBdr>
        <w:top w:val="none" w:sz="0" w:space="0" w:color="auto"/>
        <w:left w:val="none" w:sz="0" w:space="0" w:color="auto"/>
        <w:bottom w:val="none" w:sz="0" w:space="0" w:color="auto"/>
        <w:right w:val="none" w:sz="0" w:space="0" w:color="auto"/>
      </w:divBdr>
    </w:div>
    <w:div w:id="395082950">
      <w:bodyDiv w:val="1"/>
      <w:marLeft w:val="0"/>
      <w:marRight w:val="0"/>
      <w:marTop w:val="0"/>
      <w:marBottom w:val="0"/>
      <w:divBdr>
        <w:top w:val="none" w:sz="0" w:space="0" w:color="auto"/>
        <w:left w:val="none" w:sz="0" w:space="0" w:color="auto"/>
        <w:bottom w:val="none" w:sz="0" w:space="0" w:color="auto"/>
        <w:right w:val="none" w:sz="0" w:space="0" w:color="auto"/>
      </w:divBdr>
    </w:div>
    <w:div w:id="515971382">
      <w:bodyDiv w:val="1"/>
      <w:marLeft w:val="0"/>
      <w:marRight w:val="0"/>
      <w:marTop w:val="0"/>
      <w:marBottom w:val="0"/>
      <w:divBdr>
        <w:top w:val="none" w:sz="0" w:space="0" w:color="auto"/>
        <w:left w:val="none" w:sz="0" w:space="0" w:color="auto"/>
        <w:bottom w:val="none" w:sz="0" w:space="0" w:color="auto"/>
        <w:right w:val="none" w:sz="0" w:space="0" w:color="auto"/>
      </w:divBdr>
    </w:div>
    <w:div w:id="531387467">
      <w:bodyDiv w:val="1"/>
      <w:marLeft w:val="0"/>
      <w:marRight w:val="0"/>
      <w:marTop w:val="0"/>
      <w:marBottom w:val="0"/>
      <w:divBdr>
        <w:top w:val="none" w:sz="0" w:space="0" w:color="auto"/>
        <w:left w:val="none" w:sz="0" w:space="0" w:color="auto"/>
        <w:bottom w:val="none" w:sz="0" w:space="0" w:color="auto"/>
        <w:right w:val="none" w:sz="0" w:space="0" w:color="auto"/>
      </w:divBdr>
    </w:div>
    <w:div w:id="760684743">
      <w:bodyDiv w:val="1"/>
      <w:marLeft w:val="0"/>
      <w:marRight w:val="0"/>
      <w:marTop w:val="0"/>
      <w:marBottom w:val="0"/>
      <w:divBdr>
        <w:top w:val="none" w:sz="0" w:space="0" w:color="auto"/>
        <w:left w:val="none" w:sz="0" w:space="0" w:color="auto"/>
        <w:bottom w:val="none" w:sz="0" w:space="0" w:color="auto"/>
        <w:right w:val="none" w:sz="0" w:space="0" w:color="auto"/>
      </w:divBdr>
    </w:div>
    <w:div w:id="773865352">
      <w:bodyDiv w:val="1"/>
      <w:marLeft w:val="0"/>
      <w:marRight w:val="0"/>
      <w:marTop w:val="0"/>
      <w:marBottom w:val="0"/>
      <w:divBdr>
        <w:top w:val="none" w:sz="0" w:space="0" w:color="auto"/>
        <w:left w:val="none" w:sz="0" w:space="0" w:color="auto"/>
        <w:bottom w:val="none" w:sz="0" w:space="0" w:color="auto"/>
        <w:right w:val="none" w:sz="0" w:space="0" w:color="auto"/>
      </w:divBdr>
    </w:div>
    <w:div w:id="826286418">
      <w:bodyDiv w:val="1"/>
      <w:marLeft w:val="0"/>
      <w:marRight w:val="0"/>
      <w:marTop w:val="0"/>
      <w:marBottom w:val="0"/>
      <w:divBdr>
        <w:top w:val="none" w:sz="0" w:space="0" w:color="auto"/>
        <w:left w:val="none" w:sz="0" w:space="0" w:color="auto"/>
        <w:bottom w:val="none" w:sz="0" w:space="0" w:color="auto"/>
        <w:right w:val="none" w:sz="0" w:space="0" w:color="auto"/>
      </w:divBdr>
    </w:div>
    <w:div w:id="839542022">
      <w:bodyDiv w:val="1"/>
      <w:marLeft w:val="0"/>
      <w:marRight w:val="0"/>
      <w:marTop w:val="0"/>
      <w:marBottom w:val="0"/>
      <w:divBdr>
        <w:top w:val="none" w:sz="0" w:space="0" w:color="auto"/>
        <w:left w:val="none" w:sz="0" w:space="0" w:color="auto"/>
        <w:bottom w:val="none" w:sz="0" w:space="0" w:color="auto"/>
        <w:right w:val="none" w:sz="0" w:space="0" w:color="auto"/>
      </w:divBdr>
    </w:div>
    <w:div w:id="870075288">
      <w:bodyDiv w:val="1"/>
      <w:marLeft w:val="0"/>
      <w:marRight w:val="0"/>
      <w:marTop w:val="0"/>
      <w:marBottom w:val="0"/>
      <w:divBdr>
        <w:top w:val="none" w:sz="0" w:space="0" w:color="auto"/>
        <w:left w:val="none" w:sz="0" w:space="0" w:color="auto"/>
        <w:bottom w:val="none" w:sz="0" w:space="0" w:color="auto"/>
        <w:right w:val="none" w:sz="0" w:space="0" w:color="auto"/>
      </w:divBdr>
    </w:div>
    <w:div w:id="914973833">
      <w:bodyDiv w:val="1"/>
      <w:marLeft w:val="0"/>
      <w:marRight w:val="0"/>
      <w:marTop w:val="0"/>
      <w:marBottom w:val="0"/>
      <w:divBdr>
        <w:top w:val="none" w:sz="0" w:space="0" w:color="auto"/>
        <w:left w:val="none" w:sz="0" w:space="0" w:color="auto"/>
        <w:bottom w:val="none" w:sz="0" w:space="0" w:color="auto"/>
        <w:right w:val="none" w:sz="0" w:space="0" w:color="auto"/>
      </w:divBdr>
    </w:div>
    <w:div w:id="941573662">
      <w:bodyDiv w:val="1"/>
      <w:marLeft w:val="0"/>
      <w:marRight w:val="0"/>
      <w:marTop w:val="0"/>
      <w:marBottom w:val="0"/>
      <w:divBdr>
        <w:top w:val="none" w:sz="0" w:space="0" w:color="auto"/>
        <w:left w:val="none" w:sz="0" w:space="0" w:color="auto"/>
        <w:bottom w:val="none" w:sz="0" w:space="0" w:color="auto"/>
        <w:right w:val="none" w:sz="0" w:space="0" w:color="auto"/>
      </w:divBdr>
    </w:div>
    <w:div w:id="1021274801">
      <w:bodyDiv w:val="1"/>
      <w:marLeft w:val="0"/>
      <w:marRight w:val="0"/>
      <w:marTop w:val="0"/>
      <w:marBottom w:val="0"/>
      <w:divBdr>
        <w:top w:val="none" w:sz="0" w:space="0" w:color="auto"/>
        <w:left w:val="none" w:sz="0" w:space="0" w:color="auto"/>
        <w:bottom w:val="none" w:sz="0" w:space="0" w:color="auto"/>
        <w:right w:val="none" w:sz="0" w:space="0" w:color="auto"/>
      </w:divBdr>
    </w:div>
    <w:div w:id="1203059338">
      <w:bodyDiv w:val="1"/>
      <w:marLeft w:val="0"/>
      <w:marRight w:val="0"/>
      <w:marTop w:val="0"/>
      <w:marBottom w:val="0"/>
      <w:divBdr>
        <w:top w:val="none" w:sz="0" w:space="0" w:color="auto"/>
        <w:left w:val="none" w:sz="0" w:space="0" w:color="auto"/>
        <w:bottom w:val="none" w:sz="0" w:space="0" w:color="auto"/>
        <w:right w:val="none" w:sz="0" w:space="0" w:color="auto"/>
      </w:divBdr>
    </w:div>
    <w:div w:id="1388144862">
      <w:bodyDiv w:val="1"/>
      <w:marLeft w:val="0"/>
      <w:marRight w:val="0"/>
      <w:marTop w:val="0"/>
      <w:marBottom w:val="0"/>
      <w:divBdr>
        <w:top w:val="none" w:sz="0" w:space="0" w:color="auto"/>
        <w:left w:val="none" w:sz="0" w:space="0" w:color="auto"/>
        <w:bottom w:val="none" w:sz="0" w:space="0" w:color="auto"/>
        <w:right w:val="none" w:sz="0" w:space="0" w:color="auto"/>
      </w:divBdr>
    </w:div>
    <w:div w:id="1475829298">
      <w:bodyDiv w:val="1"/>
      <w:marLeft w:val="0"/>
      <w:marRight w:val="0"/>
      <w:marTop w:val="0"/>
      <w:marBottom w:val="0"/>
      <w:divBdr>
        <w:top w:val="none" w:sz="0" w:space="0" w:color="auto"/>
        <w:left w:val="none" w:sz="0" w:space="0" w:color="auto"/>
        <w:bottom w:val="none" w:sz="0" w:space="0" w:color="auto"/>
        <w:right w:val="none" w:sz="0" w:space="0" w:color="auto"/>
      </w:divBdr>
    </w:div>
    <w:div w:id="1804151381">
      <w:bodyDiv w:val="1"/>
      <w:marLeft w:val="0"/>
      <w:marRight w:val="0"/>
      <w:marTop w:val="0"/>
      <w:marBottom w:val="0"/>
      <w:divBdr>
        <w:top w:val="none" w:sz="0" w:space="0" w:color="auto"/>
        <w:left w:val="none" w:sz="0" w:space="0" w:color="auto"/>
        <w:bottom w:val="none" w:sz="0" w:space="0" w:color="auto"/>
        <w:right w:val="none" w:sz="0" w:space="0" w:color="auto"/>
      </w:divBdr>
    </w:div>
    <w:div w:id="1953396397">
      <w:bodyDiv w:val="1"/>
      <w:marLeft w:val="0"/>
      <w:marRight w:val="0"/>
      <w:marTop w:val="0"/>
      <w:marBottom w:val="0"/>
      <w:divBdr>
        <w:top w:val="none" w:sz="0" w:space="0" w:color="auto"/>
        <w:left w:val="none" w:sz="0" w:space="0" w:color="auto"/>
        <w:bottom w:val="none" w:sz="0" w:space="0" w:color="auto"/>
        <w:right w:val="none" w:sz="0" w:space="0" w:color="auto"/>
      </w:divBdr>
    </w:div>
    <w:div w:id="198130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E1AD-98B8-4A1F-9CED-8D430B6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1761</Words>
  <Characters>10748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Aarhus Universitet</Company>
  <LinksUpToDate>false</LinksUpToDate>
  <CharactersWithSpaces>12485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Sunde, Peter</dc:creator>
  <cp:lastModifiedBy> Peter Sunde</cp:lastModifiedBy>
  <cp:revision>3</cp:revision>
  <cp:lastPrinted>2014-01-14T16:11:00Z</cp:lastPrinted>
  <dcterms:created xsi:type="dcterms:W3CDTF">2014-01-14T14:42:00Z</dcterms:created>
  <dcterms:modified xsi:type="dcterms:W3CDTF">2014-01-14T16:11:00Z</dcterms:modified>
</cp:coreProperties>
</file>