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0D" w:rsidRDefault="00D00E0D" w:rsidP="00D00E0D">
      <w:pPr>
        <w:pStyle w:val="Caption"/>
        <w:keepNext/>
      </w:pPr>
      <w:r>
        <w:t>Table S</w:t>
      </w:r>
      <w:r w:rsidR="002578C4">
        <w:fldChar w:fldCharType="begin"/>
      </w:r>
      <w:r>
        <w:instrText xml:space="preserve"> SEQ Table_S \* ARABIC </w:instrText>
      </w:r>
      <w:r w:rsidR="002578C4">
        <w:fldChar w:fldCharType="separate"/>
      </w:r>
      <w:r>
        <w:rPr>
          <w:noProof/>
        </w:rPr>
        <w:t>4</w:t>
      </w:r>
      <w:r w:rsidR="002578C4">
        <w:rPr>
          <w:noProof/>
        </w:rPr>
        <w:fldChar w:fldCharType="end"/>
      </w:r>
      <w:r>
        <w:rPr>
          <w:rFonts w:hint="eastAsia"/>
        </w:rPr>
        <w:t>.</w:t>
      </w:r>
      <w:r w:rsidRPr="00F110C8">
        <w:rPr>
          <w:rFonts w:hint="eastAsia"/>
        </w:rPr>
        <w:t xml:space="preserve"> </w:t>
      </w:r>
      <w:proofErr w:type="gramStart"/>
      <w:r w:rsidRPr="005302FA">
        <w:rPr>
          <w:rFonts w:hint="eastAsia"/>
        </w:rPr>
        <w:t>Statistical validation of dendrogram and calculated error rate for MSAP.</w:t>
      </w:r>
      <w:proofErr w:type="gramEnd"/>
      <w:r w:rsidRPr="005302FA">
        <w:rPr>
          <w:rFonts w:hint="eastAsia"/>
        </w:rPr>
        <w:t xml:space="preserve"> </w:t>
      </w:r>
    </w:p>
    <w:tbl>
      <w:tblPr>
        <w:tblStyle w:val="LightShading2"/>
        <w:tblW w:w="7054" w:type="dxa"/>
        <w:tblLook w:val="04A0"/>
      </w:tblPr>
      <w:tblGrid>
        <w:gridCol w:w="1384"/>
        <w:gridCol w:w="926"/>
        <w:gridCol w:w="2476"/>
        <w:gridCol w:w="2268"/>
      </w:tblGrid>
      <w:tr w:rsidR="00D00E0D" w:rsidRPr="005302FA" w:rsidTr="001875B7">
        <w:trPr>
          <w:cnfStyle w:val="100000000000"/>
        </w:trPr>
        <w:tc>
          <w:tcPr>
            <w:cnfStyle w:val="001000000000"/>
            <w:tcW w:w="1384" w:type="dxa"/>
          </w:tcPr>
          <w:p w:rsidR="00D00E0D" w:rsidRPr="005302FA" w:rsidRDefault="00D00E0D" w:rsidP="00D00E0D">
            <w:pPr>
              <w:spacing w:line="240" w:lineRule="auto"/>
            </w:pPr>
          </w:p>
        </w:tc>
        <w:tc>
          <w:tcPr>
            <w:tcW w:w="3402" w:type="dxa"/>
            <w:gridSpan w:val="2"/>
          </w:tcPr>
          <w:p w:rsidR="00D00E0D" w:rsidRPr="005302FA" w:rsidRDefault="00D00E0D" w:rsidP="00D00E0D">
            <w:pPr>
              <w:spacing w:line="240" w:lineRule="auto"/>
              <w:cnfStyle w:val="100000000000"/>
            </w:pPr>
            <w:r w:rsidRPr="005302FA">
              <w:rPr>
                <w:rFonts w:hint="eastAsia"/>
              </w:rPr>
              <w:t xml:space="preserve"> Genotype </w:t>
            </w:r>
            <w:proofErr w:type="spellStart"/>
            <w:r w:rsidRPr="005302FA">
              <w:rPr>
                <w:rFonts w:hint="eastAsia"/>
              </w:rPr>
              <w:t>dendrograms</w:t>
            </w:r>
            <w:proofErr w:type="spellEnd"/>
            <w:r w:rsidRPr="005302FA">
              <w:rPr>
                <w:rFonts w:hint="eastAsia"/>
              </w:rPr>
              <w:t xml:space="preserve"> (r-value)</w:t>
            </w:r>
          </w:p>
        </w:tc>
        <w:tc>
          <w:tcPr>
            <w:tcW w:w="2268" w:type="dxa"/>
          </w:tcPr>
          <w:p w:rsidR="00D00E0D" w:rsidRPr="005302FA" w:rsidRDefault="00D00E0D" w:rsidP="00D00E0D">
            <w:pPr>
              <w:spacing w:line="240" w:lineRule="auto"/>
              <w:cnfStyle w:val="100000000000"/>
            </w:pPr>
            <w:r w:rsidRPr="005302FA">
              <w:rPr>
                <w:rFonts w:hint="eastAsia"/>
              </w:rPr>
              <w:t>MSAP error rate (%)</w:t>
            </w:r>
          </w:p>
        </w:tc>
      </w:tr>
      <w:tr w:rsidR="00D00E0D" w:rsidRPr="005302FA" w:rsidTr="001875B7">
        <w:trPr>
          <w:cnfStyle w:val="000000100000"/>
        </w:trPr>
        <w:tc>
          <w:tcPr>
            <w:cnfStyle w:val="001000000000"/>
            <w:tcW w:w="2310" w:type="dxa"/>
            <w:gridSpan w:val="2"/>
          </w:tcPr>
          <w:p w:rsidR="00D00E0D" w:rsidRPr="005302FA" w:rsidRDefault="00D00E0D" w:rsidP="00D00E0D">
            <w:pPr>
              <w:spacing w:line="240" w:lineRule="auto"/>
            </w:pPr>
            <w:proofErr w:type="spellStart"/>
            <w:r w:rsidRPr="005302FA">
              <w:rPr>
                <w:rFonts w:hint="eastAsia"/>
              </w:rPr>
              <w:t>EcoRI</w:t>
            </w:r>
            <w:proofErr w:type="spellEnd"/>
            <w:r w:rsidRPr="005302FA">
              <w:rPr>
                <w:rFonts w:hint="eastAsia"/>
              </w:rPr>
              <w:t>/</w:t>
            </w:r>
            <w:proofErr w:type="spellStart"/>
            <w:r w:rsidRPr="005302FA">
              <w:rPr>
                <w:rFonts w:hint="eastAsia"/>
              </w:rPr>
              <w:t>Bsi</w:t>
            </w:r>
            <w:r w:rsidRPr="005302FA">
              <w:rPr>
                <w:rFonts w:hint="eastAsia"/>
                <w:u w:val="single"/>
              </w:rPr>
              <w:t>SI</w:t>
            </w:r>
            <w:proofErr w:type="spellEnd"/>
          </w:p>
        </w:tc>
        <w:tc>
          <w:tcPr>
            <w:tcW w:w="2476" w:type="dxa"/>
          </w:tcPr>
          <w:p w:rsidR="00D00E0D" w:rsidRPr="005302FA" w:rsidRDefault="00D00E0D" w:rsidP="00D00E0D">
            <w:pPr>
              <w:spacing w:line="240" w:lineRule="auto"/>
              <w:cnfStyle w:val="000000100000"/>
            </w:pPr>
            <w:r w:rsidRPr="005302FA">
              <w:rPr>
                <w:rFonts w:hint="eastAsia"/>
              </w:rPr>
              <w:t>0.95</w:t>
            </w:r>
          </w:p>
        </w:tc>
        <w:tc>
          <w:tcPr>
            <w:tcW w:w="2268" w:type="dxa"/>
          </w:tcPr>
          <w:p w:rsidR="00D00E0D" w:rsidRPr="005302FA" w:rsidRDefault="00D00E0D" w:rsidP="00D00E0D">
            <w:pPr>
              <w:spacing w:line="240" w:lineRule="auto"/>
              <w:cnfStyle w:val="000000100000"/>
            </w:pPr>
            <w:r w:rsidRPr="005302FA">
              <w:rPr>
                <w:rFonts w:hint="eastAsia"/>
              </w:rPr>
              <w:t>3.8</w:t>
            </w:r>
          </w:p>
        </w:tc>
      </w:tr>
      <w:tr w:rsidR="00D00E0D" w:rsidRPr="005302FA" w:rsidTr="001875B7">
        <w:tc>
          <w:tcPr>
            <w:cnfStyle w:val="001000000000"/>
            <w:tcW w:w="2310" w:type="dxa"/>
            <w:gridSpan w:val="2"/>
          </w:tcPr>
          <w:p w:rsidR="00D00E0D" w:rsidRPr="005302FA" w:rsidRDefault="00D00E0D" w:rsidP="00D00E0D">
            <w:pPr>
              <w:spacing w:line="240" w:lineRule="auto"/>
            </w:pPr>
            <w:proofErr w:type="spellStart"/>
            <w:r w:rsidRPr="005302FA">
              <w:rPr>
                <w:rFonts w:hint="eastAsia"/>
              </w:rPr>
              <w:t>EcoRI</w:t>
            </w:r>
            <w:proofErr w:type="spellEnd"/>
            <w:r w:rsidRPr="005302FA">
              <w:rPr>
                <w:rFonts w:hint="eastAsia"/>
              </w:rPr>
              <w:t>/</w:t>
            </w:r>
            <w:proofErr w:type="spellStart"/>
            <w:r w:rsidRPr="005302FA">
              <w:rPr>
                <w:rFonts w:hint="eastAsia"/>
              </w:rPr>
              <w:t>HpaII</w:t>
            </w:r>
            <w:proofErr w:type="spellEnd"/>
          </w:p>
        </w:tc>
        <w:tc>
          <w:tcPr>
            <w:tcW w:w="2476" w:type="dxa"/>
          </w:tcPr>
          <w:p w:rsidR="00D00E0D" w:rsidRPr="005302FA" w:rsidRDefault="00D00E0D" w:rsidP="00D00E0D">
            <w:pPr>
              <w:spacing w:line="240" w:lineRule="auto"/>
              <w:cnfStyle w:val="000000000000"/>
            </w:pPr>
            <w:r w:rsidRPr="005302FA">
              <w:rPr>
                <w:rFonts w:hint="eastAsia"/>
              </w:rPr>
              <w:t>0.92</w:t>
            </w:r>
          </w:p>
        </w:tc>
        <w:tc>
          <w:tcPr>
            <w:tcW w:w="2268" w:type="dxa"/>
          </w:tcPr>
          <w:p w:rsidR="00D00E0D" w:rsidRPr="005302FA" w:rsidRDefault="00D00E0D" w:rsidP="00D00E0D">
            <w:pPr>
              <w:spacing w:line="240" w:lineRule="auto"/>
              <w:cnfStyle w:val="000000000000"/>
            </w:pPr>
            <w:r w:rsidRPr="005302FA">
              <w:rPr>
                <w:rFonts w:hint="eastAsia"/>
              </w:rPr>
              <w:t>4.4</w:t>
            </w:r>
          </w:p>
        </w:tc>
      </w:tr>
      <w:tr w:rsidR="00D00E0D" w:rsidRPr="005302FA" w:rsidTr="001875B7">
        <w:trPr>
          <w:cnfStyle w:val="000000100000"/>
        </w:trPr>
        <w:tc>
          <w:tcPr>
            <w:cnfStyle w:val="001000000000"/>
            <w:tcW w:w="2310" w:type="dxa"/>
            <w:gridSpan w:val="2"/>
          </w:tcPr>
          <w:p w:rsidR="00D00E0D" w:rsidRPr="005302FA" w:rsidRDefault="00D00E0D" w:rsidP="00D00E0D">
            <w:pPr>
              <w:spacing w:line="240" w:lineRule="auto"/>
            </w:pPr>
            <w:proofErr w:type="spellStart"/>
            <w:r w:rsidRPr="005302FA">
              <w:rPr>
                <w:rFonts w:hint="eastAsia"/>
              </w:rPr>
              <w:t>EcoRI</w:t>
            </w:r>
            <w:proofErr w:type="spellEnd"/>
            <w:r w:rsidRPr="005302FA">
              <w:rPr>
                <w:rFonts w:hint="eastAsia"/>
              </w:rPr>
              <w:t>/</w:t>
            </w:r>
            <w:proofErr w:type="spellStart"/>
            <w:r w:rsidRPr="005302FA">
              <w:rPr>
                <w:rFonts w:hint="eastAsia"/>
              </w:rPr>
              <w:t>MspI</w:t>
            </w:r>
            <w:proofErr w:type="spellEnd"/>
          </w:p>
        </w:tc>
        <w:tc>
          <w:tcPr>
            <w:tcW w:w="2476" w:type="dxa"/>
          </w:tcPr>
          <w:p w:rsidR="00D00E0D" w:rsidRPr="005302FA" w:rsidRDefault="00D00E0D" w:rsidP="00D00E0D">
            <w:pPr>
              <w:spacing w:line="240" w:lineRule="auto"/>
              <w:cnfStyle w:val="000000100000"/>
            </w:pPr>
            <w:r w:rsidRPr="005302FA">
              <w:rPr>
                <w:rFonts w:hint="eastAsia"/>
              </w:rPr>
              <w:t>0.94</w:t>
            </w:r>
          </w:p>
        </w:tc>
        <w:tc>
          <w:tcPr>
            <w:tcW w:w="2268" w:type="dxa"/>
          </w:tcPr>
          <w:p w:rsidR="00D00E0D" w:rsidRPr="005302FA" w:rsidRDefault="00D00E0D" w:rsidP="00D00E0D">
            <w:pPr>
              <w:spacing w:line="240" w:lineRule="auto"/>
              <w:cnfStyle w:val="000000100000"/>
            </w:pPr>
            <w:r w:rsidRPr="005302FA">
              <w:rPr>
                <w:rFonts w:hint="eastAsia"/>
              </w:rPr>
              <w:t>6.1</w:t>
            </w:r>
          </w:p>
        </w:tc>
      </w:tr>
    </w:tbl>
    <w:p w:rsidR="00D00E0D" w:rsidRDefault="00D00E0D" w:rsidP="00D00E0D">
      <w:pPr>
        <w:spacing w:line="240" w:lineRule="auto"/>
      </w:pPr>
      <w:r w:rsidRPr="005302FA">
        <w:rPr>
          <w:rFonts w:hint="eastAsia"/>
        </w:rPr>
        <w:t xml:space="preserve">The r-value was determined for each constructed </w:t>
      </w:r>
      <w:proofErr w:type="spellStart"/>
      <w:r w:rsidRPr="005302FA">
        <w:rPr>
          <w:rFonts w:hint="eastAsia"/>
        </w:rPr>
        <w:t>dendrogram</w:t>
      </w:r>
      <w:proofErr w:type="spellEnd"/>
      <w:r w:rsidRPr="005302FA">
        <w:rPr>
          <w:rFonts w:hint="eastAsia"/>
        </w:rPr>
        <w:t xml:space="preserve"> (r-value &gt;0.9 indicates good reliability of data). </w:t>
      </w:r>
      <w:r w:rsidRPr="005302FA">
        <w:t>The average error rate</w:t>
      </w:r>
      <w:r w:rsidRPr="005302FA">
        <w:rPr>
          <w:rFonts w:hint="eastAsia"/>
        </w:rPr>
        <w:t xml:space="preserve"> per locus</w:t>
      </w:r>
      <w:r w:rsidRPr="005302FA">
        <w:t xml:space="preserve"> </w:t>
      </w:r>
      <w:r w:rsidRPr="005302FA">
        <w:rPr>
          <w:rFonts w:hint="eastAsia"/>
        </w:rPr>
        <w:t xml:space="preserve">was </w:t>
      </w:r>
      <w:r w:rsidRPr="005302FA">
        <w:t xml:space="preserve">calculated </w:t>
      </w:r>
      <w:r w:rsidRPr="005302FA">
        <w:rPr>
          <w:rFonts w:hint="eastAsia"/>
        </w:rPr>
        <w:t xml:space="preserve">from </w:t>
      </w:r>
      <w:r w:rsidRPr="005302FA">
        <w:t xml:space="preserve">the three biological replicates for </w:t>
      </w:r>
      <w:proofErr w:type="spellStart"/>
      <w:r w:rsidRPr="005302FA">
        <w:rPr>
          <w:i/>
        </w:rPr>
        <w:t>Eco</w:t>
      </w:r>
      <w:bookmarkStart w:id="0" w:name="_GoBack"/>
      <w:bookmarkEnd w:id="0"/>
      <w:r w:rsidRPr="005302FA">
        <w:t>RI</w:t>
      </w:r>
      <w:proofErr w:type="spellEnd"/>
      <w:r w:rsidRPr="005302FA">
        <w:t>/</w:t>
      </w:r>
      <w:proofErr w:type="spellStart"/>
      <w:r w:rsidRPr="005302FA">
        <w:rPr>
          <w:i/>
        </w:rPr>
        <w:t>Bsi</w:t>
      </w:r>
      <w:r w:rsidRPr="005302FA">
        <w:t>SI</w:t>
      </w:r>
      <w:proofErr w:type="spellEnd"/>
      <w:r w:rsidRPr="005302FA">
        <w:t xml:space="preserve">, </w:t>
      </w:r>
      <w:proofErr w:type="spellStart"/>
      <w:r w:rsidRPr="005302FA">
        <w:rPr>
          <w:i/>
        </w:rPr>
        <w:t>Eco</w:t>
      </w:r>
      <w:r w:rsidRPr="005302FA">
        <w:t>RI</w:t>
      </w:r>
      <w:proofErr w:type="spellEnd"/>
      <w:r w:rsidRPr="005302FA">
        <w:t>/</w:t>
      </w:r>
      <w:proofErr w:type="spellStart"/>
      <w:r w:rsidRPr="005302FA">
        <w:rPr>
          <w:i/>
        </w:rPr>
        <w:t>Hpa</w:t>
      </w:r>
      <w:r w:rsidRPr="005302FA">
        <w:t>II</w:t>
      </w:r>
      <w:proofErr w:type="spellEnd"/>
      <w:r w:rsidRPr="005302FA">
        <w:t xml:space="preserve">, and </w:t>
      </w:r>
      <w:proofErr w:type="spellStart"/>
      <w:r w:rsidRPr="005302FA">
        <w:rPr>
          <w:i/>
        </w:rPr>
        <w:t>Eco</w:t>
      </w:r>
      <w:r w:rsidRPr="005302FA">
        <w:t>RI</w:t>
      </w:r>
      <w:proofErr w:type="spellEnd"/>
      <w:r w:rsidRPr="005302FA">
        <w:t>/</w:t>
      </w:r>
      <w:proofErr w:type="spellStart"/>
      <w:r w:rsidRPr="005302FA">
        <w:rPr>
          <w:i/>
        </w:rPr>
        <w:t>Msp</w:t>
      </w:r>
      <w:r w:rsidRPr="005302FA">
        <w:t>I</w:t>
      </w:r>
      <w:proofErr w:type="spellEnd"/>
      <w:r w:rsidRPr="005302FA">
        <w:t xml:space="preserve"> from all genotypes</w:t>
      </w:r>
      <w:r w:rsidRPr="005302FA">
        <w:rPr>
          <w:rFonts w:hint="eastAsia"/>
        </w:rPr>
        <w:t>.</w:t>
      </w:r>
    </w:p>
    <w:p w:rsidR="001F61F4" w:rsidRPr="00D00E0D" w:rsidRDefault="001F61F4" w:rsidP="00D00E0D">
      <w:pPr>
        <w:spacing w:line="240" w:lineRule="auto"/>
      </w:pPr>
    </w:p>
    <w:sectPr w:rsidR="001F61F4" w:rsidRPr="00D00E0D" w:rsidSect="002578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0E0D"/>
    <w:rsid w:val="001F61F4"/>
    <w:rsid w:val="002578C4"/>
    <w:rsid w:val="006231DE"/>
    <w:rsid w:val="00D0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0D"/>
    <w:pPr>
      <w:spacing w:after="200" w:line="360" w:lineRule="auto"/>
    </w:pPr>
    <w:rPr>
      <w:rFonts w:ascii="Times New Roman" w:eastAsia="MS Mincho" w:hAnsi="Times New Roman" w:cs="Times New Roman"/>
      <w:kern w:val="0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00E0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LightShading2">
    <w:name w:val="Light Shading2"/>
    <w:basedOn w:val="TableNormal"/>
    <w:uiPriority w:val="60"/>
    <w:rsid w:val="00D00E0D"/>
    <w:rPr>
      <w:rFonts w:eastAsia="MS Mincho"/>
      <w:color w:val="000000" w:themeColor="text1" w:themeShade="BF"/>
      <w:kern w:val="0"/>
      <w:sz w:val="22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0D"/>
    <w:pPr>
      <w:spacing w:after="200" w:line="360" w:lineRule="auto"/>
    </w:pPr>
    <w:rPr>
      <w:rFonts w:ascii="Times New Roman" w:eastAsia="ＭＳ 明朝" w:hAnsi="Times New Roman" w:cs="Times New Roman"/>
      <w:kern w:val="0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00E0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LightShading2">
    <w:name w:val="Light Shading2"/>
    <w:basedOn w:val="TableNormal"/>
    <w:uiPriority w:val="60"/>
    <w:rsid w:val="00D00E0D"/>
    <w:rPr>
      <w:rFonts w:eastAsia="ＭＳ 明朝"/>
      <w:color w:val="000000" w:themeColor="text1" w:themeShade="BF"/>
      <w:kern w:val="0"/>
      <w:sz w:val="22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kenji-osabe</dc:creator>
  <cp:lastModifiedBy>Daniel</cp:lastModifiedBy>
  <cp:revision>2</cp:revision>
  <dcterms:created xsi:type="dcterms:W3CDTF">2013-12-12T05:30:00Z</dcterms:created>
  <dcterms:modified xsi:type="dcterms:W3CDTF">2014-01-10T19:01:00Z</dcterms:modified>
</cp:coreProperties>
</file>