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4E" w:rsidRDefault="002C504E" w:rsidP="002C504E">
      <w:pPr>
        <w:spacing w:line="480" w:lineRule="auto"/>
        <w:rPr>
          <w:sz w:val="24"/>
          <w:szCs w:val="24"/>
        </w:rPr>
      </w:pPr>
      <w:r w:rsidRPr="00DF372F">
        <w:rPr>
          <w:b/>
        </w:rPr>
        <w:t xml:space="preserve">Table </w:t>
      </w:r>
      <w:r>
        <w:rPr>
          <w:b/>
        </w:rPr>
        <w:t xml:space="preserve">S1. </w:t>
      </w:r>
    </w:p>
    <w:p w:rsidR="002C504E" w:rsidRDefault="002C504E" w:rsidP="002C504E">
      <w:pPr>
        <w:spacing w:line="480" w:lineRule="auto"/>
        <w:rPr>
          <w:b/>
        </w:rPr>
      </w:pP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2457"/>
        <w:gridCol w:w="2446"/>
        <w:gridCol w:w="2446"/>
      </w:tblGrid>
      <w:tr w:rsidR="002C504E" w:rsidRPr="0067585E" w:rsidTr="000D2B3D">
        <w:trPr>
          <w:trHeight w:val="575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7585E">
              <w:rPr>
                <w:rFonts w:eastAsia="Times New Roman" w:cs="Times New Roman"/>
                <w:b/>
                <w:bCs/>
                <w:color w:val="000000"/>
              </w:rPr>
              <w:t>Inhibitor</w:t>
            </w:r>
          </w:p>
        </w:tc>
        <w:tc>
          <w:tcPr>
            <w:tcW w:w="2457" w:type="dxa"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7585E">
              <w:rPr>
                <w:rFonts w:eastAsia="Times New Roman" w:cs="Times New Roman"/>
                <w:b/>
                <w:bCs/>
                <w:color w:val="000000"/>
              </w:rPr>
              <w:t xml:space="preserve">Disc Assay Zone (mm)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E. coli </w:t>
            </w:r>
            <w:r>
              <w:rPr>
                <w:rFonts w:eastAsia="Times New Roman" w:cs="Times New Roman"/>
                <w:b/>
                <w:bCs/>
                <w:color w:val="000000"/>
              </w:rPr>
              <w:t>ATCC 35218 (</w:t>
            </w:r>
            <w:r w:rsidRPr="0067585E">
              <w:rPr>
                <w:rFonts w:eastAsia="Times New Roman" w:cs="Times New Roman"/>
                <w:b/>
                <w:bCs/>
                <w:color w:val="000000"/>
              </w:rPr>
              <w:t>TEM-1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446" w:type="dxa"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7585E">
              <w:rPr>
                <w:rFonts w:eastAsia="Times New Roman" w:cs="Times New Roman"/>
                <w:b/>
                <w:bCs/>
                <w:color w:val="000000"/>
              </w:rPr>
              <w:t xml:space="preserve">Disc Assay Zone (mm)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E. </w:t>
            </w:r>
            <w:r w:rsidRPr="00663E3A">
              <w:rPr>
                <w:rFonts w:eastAsia="Times New Roman" w:cs="Times New Roman"/>
                <w:b/>
                <w:bCs/>
                <w:i/>
                <w:color w:val="000000"/>
              </w:rPr>
              <w:t>coli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DH10B </w:t>
            </w:r>
            <w:r w:rsidRPr="00663E3A">
              <w:rPr>
                <w:rFonts w:eastAsia="Times New Roman" w:cs="Times New Roman"/>
                <w:b/>
                <w:bCs/>
                <w:color w:val="000000"/>
              </w:rPr>
              <w:t>PDC</w:t>
            </w:r>
            <w:r w:rsidRPr="0067585E">
              <w:rPr>
                <w:rFonts w:eastAsia="Times New Roman" w:cs="Times New Roman"/>
                <w:b/>
                <w:bCs/>
                <w:color w:val="000000"/>
              </w:rPr>
              <w:t>-3</w:t>
            </w:r>
          </w:p>
        </w:tc>
        <w:tc>
          <w:tcPr>
            <w:tcW w:w="2446" w:type="dxa"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7585E">
              <w:rPr>
                <w:rFonts w:eastAsia="Times New Roman" w:cs="Times New Roman"/>
                <w:b/>
                <w:bCs/>
                <w:color w:val="000000"/>
              </w:rPr>
              <w:t xml:space="preserve">Disc Assay Zone (mm)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E. coli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DH10B </w:t>
            </w:r>
            <w:r w:rsidRPr="0067585E">
              <w:rPr>
                <w:rFonts w:eastAsia="Times New Roman" w:cs="Times New Roman"/>
                <w:b/>
                <w:bCs/>
                <w:color w:val="000000"/>
              </w:rPr>
              <w:t>SHV-1</w:t>
            </w:r>
          </w:p>
        </w:tc>
      </w:tr>
      <w:tr w:rsidR="002C504E" w:rsidRPr="0067585E" w:rsidTr="000D2B3D">
        <w:trPr>
          <w:trHeight w:val="300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457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C504E" w:rsidRPr="0067585E" w:rsidTr="000D2B3D">
        <w:trPr>
          <w:trHeight w:val="300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457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C504E" w:rsidRPr="0067585E" w:rsidTr="000D2B3D">
        <w:trPr>
          <w:trHeight w:val="300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7585E">
              <w:rPr>
                <w:rFonts w:eastAsia="Times New Roman" w:cs="Times New Roman"/>
                <w:b/>
                <w:bCs/>
                <w:color w:val="000000"/>
              </w:rPr>
              <w:t>SA2-13</w:t>
            </w:r>
          </w:p>
        </w:tc>
        <w:tc>
          <w:tcPr>
            <w:tcW w:w="2457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2C504E" w:rsidRPr="0067585E" w:rsidTr="000D2B3D">
        <w:trPr>
          <w:trHeight w:val="300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7585E">
              <w:rPr>
                <w:rFonts w:eastAsia="Times New Roman" w:cs="Times New Roman"/>
                <w:b/>
                <w:bCs/>
                <w:color w:val="000000"/>
              </w:rPr>
              <w:t>PSR-4-157</w:t>
            </w:r>
          </w:p>
        </w:tc>
        <w:tc>
          <w:tcPr>
            <w:tcW w:w="2457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2C504E" w:rsidRPr="0067585E" w:rsidTr="000D2B3D">
        <w:trPr>
          <w:trHeight w:val="300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7585E">
              <w:rPr>
                <w:rFonts w:eastAsia="Times New Roman" w:cs="Times New Roman"/>
                <w:b/>
                <w:bCs/>
                <w:color w:val="000000"/>
              </w:rPr>
              <w:t>PSR-3-226</w:t>
            </w:r>
          </w:p>
        </w:tc>
        <w:tc>
          <w:tcPr>
            <w:tcW w:w="2457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2C504E" w:rsidRPr="0067585E" w:rsidTr="000D2B3D">
        <w:trPr>
          <w:trHeight w:val="300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7585E">
              <w:rPr>
                <w:rFonts w:eastAsia="Times New Roman" w:cs="Times New Roman"/>
                <w:b/>
                <w:bCs/>
                <w:color w:val="000000"/>
              </w:rPr>
              <w:t>PSR-4-155</w:t>
            </w:r>
          </w:p>
        </w:tc>
        <w:tc>
          <w:tcPr>
            <w:tcW w:w="2457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2C504E" w:rsidRPr="0067585E" w:rsidTr="000D2B3D">
        <w:trPr>
          <w:trHeight w:val="300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67585E">
              <w:rPr>
                <w:rFonts w:eastAsia="Times New Roman" w:cs="Times New Roman"/>
                <w:b/>
                <w:bCs/>
                <w:color w:val="000000"/>
              </w:rPr>
              <w:t>tazobactam</w:t>
            </w:r>
            <w:proofErr w:type="spellEnd"/>
          </w:p>
        </w:tc>
        <w:tc>
          <w:tcPr>
            <w:tcW w:w="2457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67585E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2C504E" w:rsidRPr="0067585E" w:rsidTr="000D2B3D">
        <w:trPr>
          <w:trHeight w:val="300"/>
          <w:jc w:val="center"/>
        </w:trPr>
        <w:tc>
          <w:tcPr>
            <w:tcW w:w="1414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457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46" w:type="dxa"/>
            <w:noWrap/>
            <w:hideMark/>
          </w:tcPr>
          <w:p w:rsidR="002C504E" w:rsidRDefault="002C504E" w:rsidP="000D2B3D">
            <w:pPr>
              <w:spacing w:line="48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C504E" w:rsidRDefault="002C504E" w:rsidP="009D4277">
      <w:pPr>
        <w:tabs>
          <w:tab w:val="left" w:pos="0"/>
          <w:tab w:val="left" w:pos="270"/>
        </w:tabs>
        <w:spacing w:after="120" w:line="480" w:lineRule="auto"/>
        <w:rPr>
          <w:rFonts w:cs="Times New Roman"/>
          <w:sz w:val="24"/>
          <w:szCs w:val="24"/>
        </w:rPr>
      </w:pPr>
    </w:p>
    <w:p w:rsidR="00814A19" w:rsidRDefault="00814A19" w:rsidP="009D4277">
      <w:pPr>
        <w:tabs>
          <w:tab w:val="left" w:pos="0"/>
          <w:tab w:val="left" w:pos="270"/>
        </w:tabs>
        <w:spacing w:after="120" w:line="480" w:lineRule="auto"/>
        <w:rPr>
          <w:rFonts w:cs="Times New Roman"/>
          <w:b/>
          <w:sz w:val="24"/>
          <w:szCs w:val="24"/>
        </w:rPr>
      </w:pPr>
    </w:p>
    <w:p w:rsidR="002C504E" w:rsidRPr="00160E08" w:rsidRDefault="002C504E" w:rsidP="009D4277">
      <w:pPr>
        <w:tabs>
          <w:tab w:val="left" w:pos="0"/>
          <w:tab w:val="left" w:pos="270"/>
        </w:tabs>
        <w:spacing w:after="120" w:line="480" w:lineRule="auto"/>
        <w:rPr>
          <w:rFonts w:cs="Times New Roman"/>
          <w:b/>
          <w:sz w:val="24"/>
          <w:szCs w:val="24"/>
        </w:rPr>
      </w:pPr>
    </w:p>
    <w:p w:rsidR="002C504E" w:rsidRDefault="002C504E" w:rsidP="009D4277">
      <w:pPr>
        <w:tabs>
          <w:tab w:val="left" w:pos="0"/>
          <w:tab w:val="left" w:pos="270"/>
        </w:tabs>
        <w:spacing w:after="120" w:line="480" w:lineRule="auto"/>
        <w:rPr>
          <w:rFonts w:cs="Times New Roman"/>
          <w:sz w:val="24"/>
          <w:szCs w:val="24"/>
        </w:rPr>
      </w:pPr>
    </w:p>
    <w:p w:rsidR="00E31DEF" w:rsidRPr="00E31DEF" w:rsidRDefault="00E31DEF" w:rsidP="00B90121">
      <w:pPr>
        <w:rPr>
          <w:sz w:val="24"/>
          <w:szCs w:val="24"/>
        </w:rPr>
      </w:pPr>
    </w:p>
    <w:sectPr w:rsidR="00E31DEF" w:rsidRPr="00E31DEF" w:rsidSect="0042686A">
      <w:footerReference w:type="default" r:id="rId6"/>
      <w:footnotePr>
        <w:numFmt w:val="lowerLetter"/>
      </w:footnotePr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9C" w:rsidRDefault="0087139C" w:rsidP="00837936">
      <w:pPr>
        <w:spacing w:after="0" w:line="240" w:lineRule="auto"/>
      </w:pPr>
      <w:r>
        <w:separator/>
      </w:r>
    </w:p>
  </w:endnote>
  <w:endnote w:type="continuationSeparator" w:id="0">
    <w:p w:rsidR="0087139C" w:rsidRDefault="0087139C" w:rsidP="008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F3" w:rsidRDefault="0087139C" w:rsidP="00431D5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9C" w:rsidRDefault="0087139C" w:rsidP="00837936">
      <w:pPr>
        <w:spacing w:after="0" w:line="240" w:lineRule="auto"/>
      </w:pPr>
      <w:r>
        <w:separator/>
      </w:r>
    </w:p>
  </w:footnote>
  <w:footnote w:type="continuationSeparator" w:id="0">
    <w:p w:rsidR="0087139C" w:rsidRDefault="0087139C" w:rsidP="00837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One1&lt;/StartingRefnum&gt;&lt;FontName&gt;Times New Roman&lt;/FontName&gt;&lt;FontSize&gt;11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lactamase&lt;/item&gt;&lt;/Libraries&gt;&lt;/Databases&gt;"/>
  </w:docVars>
  <w:rsids>
    <w:rsidRoot w:val="002C504E"/>
    <w:rsid w:val="00015E8A"/>
    <w:rsid w:val="00066598"/>
    <w:rsid w:val="000A732A"/>
    <w:rsid w:val="001351DD"/>
    <w:rsid w:val="001B3993"/>
    <w:rsid w:val="001D0B56"/>
    <w:rsid w:val="002349AA"/>
    <w:rsid w:val="002C504E"/>
    <w:rsid w:val="00431D5F"/>
    <w:rsid w:val="004645BE"/>
    <w:rsid w:val="00477F3E"/>
    <w:rsid w:val="00477F6A"/>
    <w:rsid w:val="004A7D94"/>
    <w:rsid w:val="00530AF0"/>
    <w:rsid w:val="005A7654"/>
    <w:rsid w:val="00814A19"/>
    <w:rsid w:val="00821C26"/>
    <w:rsid w:val="00837936"/>
    <w:rsid w:val="00857B8B"/>
    <w:rsid w:val="0087139C"/>
    <w:rsid w:val="008775C5"/>
    <w:rsid w:val="009A23EA"/>
    <w:rsid w:val="009D4277"/>
    <w:rsid w:val="00AE23DB"/>
    <w:rsid w:val="00B90121"/>
    <w:rsid w:val="00B940B1"/>
    <w:rsid w:val="00BD5059"/>
    <w:rsid w:val="00CB322E"/>
    <w:rsid w:val="00E30758"/>
    <w:rsid w:val="00E31DEF"/>
    <w:rsid w:val="00E46FC0"/>
    <w:rsid w:val="00E70D64"/>
    <w:rsid w:val="00E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4E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4E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504E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504E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504E"/>
    <w:rPr>
      <w:rFonts w:ascii="Times New Roman" w:eastAsiaTheme="majorEastAsia" w:hAnsi="Times New Roman" w:cstheme="majorBidi"/>
    </w:rPr>
  </w:style>
  <w:style w:type="paragraph" w:styleId="Footer">
    <w:name w:val="footer"/>
    <w:basedOn w:val="Normal"/>
    <w:link w:val="FooterChar"/>
    <w:uiPriority w:val="99"/>
    <w:unhideWhenUsed/>
    <w:rsid w:val="002C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4E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04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2C504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5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</dc:creator>
  <cp:keywords/>
  <dc:description/>
  <cp:lastModifiedBy>F A</cp:lastModifiedBy>
  <cp:revision>2</cp:revision>
  <dcterms:created xsi:type="dcterms:W3CDTF">2013-12-12T21:42:00Z</dcterms:created>
  <dcterms:modified xsi:type="dcterms:W3CDTF">2013-12-12T21:42:00Z</dcterms:modified>
</cp:coreProperties>
</file>