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9" w:rsidRPr="006468BA" w:rsidRDefault="00F415B9" w:rsidP="004559AE">
      <w:pPr>
        <w:pStyle w:val="Title"/>
      </w:pPr>
      <w:r w:rsidRPr="006468BA">
        <w:t>Supporting Online Information</w:t>
      </w:r>
    </w:p>
    <w:p w:rsidR="00F415B9" w:rsidRPr="006468BA" w:rsidRDefault="00F415B9" w:rsidP="00F415B9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6468BA">
        <w:rPr>
          <w:rFonts w:ascii="Times New Roman" w:hAnsi="Times New Roman" w:cs="Times New Roman"/>
          <w:b/>
          <w:sz w:val="26"/>
          <w:szCs w:val="26"/>
        </w:rPr>
        <w:t xml:space="preserve">Table 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6468B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D02FC5">
        <w:rPr>
          <w:rFonts w:ascii="Times New Roman" w:hAnsi="Times New Roman" w:cs="Times New Roman"/>
          <w:sz w:val="26"/>
          <w:szCs w:val="26"/>
        </w:rPr>
        <w:t>Complete list of targeted species listed by fishers.</w:t>
      </w:r>
    </w:p>
    <w:tbl>
      <w:tblPr>
        <w:tblW w:w="4572" w:type="dxa"/>
        <w:tblInd w:w="108" w:type="dxa"/>
        <w:tblLook w:val="04A0" w:firstRow="1" w:lastRow="0" w:firstColumn="1" w:lastColumn="0" w:noHBand="0" w:noVBand="1"/>
      </w:tblPr>
      <w:tblGrid>
        <w:gridCol w:w="2516"/>
        <w:gridCol w:w="2056"/>
      </w:tblGrid>
      <w:tr w:rsidR="00F415B9" w:rsidRPr="00F14592" w:rsidTr="004628CF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415B9" w:rsidRPr="00F14592" w:rsidTr="004628CF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Targeted species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Listed by fishers (%)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Mullus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spp.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51.6%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Merluccius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merluccius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45.3%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Aristeus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antennatus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42.2%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Lophius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spp.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42.2%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Engraulis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encrasicolus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31.3%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Sardina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pilchardus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29.7%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Palinurus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elephas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17.2%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Nephrops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norvegicus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10.9%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Coryphaena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hippurus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9.4%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Pagrus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pagrus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7.8%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Scorpaena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scrofa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7.8%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Micromesistius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poutassou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7.8%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Scomber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spp.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6.3%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Trachurus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spp.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6.3%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Pagellus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spp.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6.3%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Solea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solea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6.3%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Dentex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dentex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6.3%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Seriola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dumerili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6.3%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Auxis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rochei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4.7%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Sparus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aurata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Donax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trunculus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Epinephelus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caninus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Aphya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minuta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Physis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Zeus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faber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Sarda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sarda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3.1%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Callista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chione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Penaeus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kerathurus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Chamelea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gallina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Spondyliosoma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cantharus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Naucrates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ductor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Centracanthus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cirrus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Stichopus</w:t>
            </w:r>
            <w:proofErr w:type="spellEnd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F14592">
              <w:rPr>
                <w:rFonts w:eastAsia="Times New Roman" w:cs="Times New Roman"/>
                <w:i/>
                <w:iCs/>
                <w:color w:val="000000"/>
                <w:lang w:val="en-GB" w:eastAsia="en-GB"/>
              </w:rPr>
              <w:t>regalis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1.6%</w:t>
            </w:r>
          </w:p>
        </w:tc>
      </w:tr>
      <w:tr w:rsidR="00F415B9" w:rsidRPr="00F14592" w:rsidTr="004628CF">
        <w:trPr>
          <w:trHeight w:val="315"/>
        </w:trPr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Targeted groups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Listed by fishers (%)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Cuttlefish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10.9%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Octopus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9.4%</w:t>
            </w:r>
          </w:p>
        </w:tc>
      </w:tr>
      <w:tr w:rsidR="00F415B9" w:rsidRPr="00F14592" w:rsidTr="004628CF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Fish in general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7.8%</w:t>
            </w:r>
          </w:p>
        </w:tc>
      </w:tr>
      <w:tr w:rsidR="00F415B9" w:rsidRPr="00F14592" w:rsidTr="004628CF">
        <w:trPr>
          <w:trHeight w:val="315"/>
        </w:trPr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Squids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5B9" w:rsidRPr="00F14592" w:rsidRDefault="00F415B9" w:rsidP="004628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F14592">
              <w:rPr>
                <w:rFonts w:eastAsia="Times New Roman" w:cs="Times New Roman"/>
                <w:color w:val="000000"/>
                <w:lang w:val="en-GB" w:eastAsia="en-GB"/>
              </w:rPr>
              <w:t>4.7%</w:t>
            </w:r>
          </w:p>
        </w:tc>
      </w:tr>
    </w:tbl>
    <w:p w:rsidR="008D6123" w:rsidRDefault="008D6123" w:rsidP="006B739F">
      <w:bookmarkStart w:id="0" w:name="_GoBack"/>
      <w:bookmarkEnd w:id="0"/>
    </w:p>
    <w:sectPr w:rsidR="008D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9"/>
    <w:rsid w:val="004559AE"/>
    <w:rsid w:val="006B739F"/>
    <w:rsid w:val="00704A3B"/>
    <w:rsid w:val="008D6123"/>
    <w:rsid w:val="00D02FC5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9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B9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2013-04-30T20:32:00Z</cp:lastPrinted>
  <dcterms:created xsi:type="dcterms:W3CDTF">2013-04-30T18:47:00Z</dcterms:created>
  <dcterms:modified xsi:type="dcterms:W3CDTF">2013-11-11T12:49:00Z</dcterms:modified>
</cp:coreProperties>
</file>