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A3" w:rsidRPr="006D00F0" w:rsidRDefault="003F33A3" w:rsidP="003F33A3">
      <w:pPr>
        <w:tabs>
          <w:tab w:val="left" w:pos="5940"/>
        </w:tabs>
        <w:autoSpaceDE w:val="0"/>
        <w:autoSpaceDN w:val="0"/>
        <w:adjustRightInd w:val="0"/>
        <w:spacing w:line="480" w:lineRule="auto"/>
        <w:jc w:val="left"/>
        <w:rPr>
          <w:b/>
          <w:sz w:val="24"/>
        </w:rPr>
      </w:pPr>
      <w:r w:rsidRPr="006D00F0">
        <w:rPr>
          <w:b/>
          <w:bCs/>
          <w:sz w:val="24"/>
          <w:lang w:val="en-GB"/>
        </w:rPr>
        <w:t>Table S2.</w:t>
      </w:r>
      <w:r w:rsidRPr="006D00F0">
        <w:rPr>
          <w:sz w:val="24"/>
          <w:lang w:val="en-GB"/>
        </w:rPr>
        <w:t xml:space="preserve"> </w:t>
      </w:r>
      <w:r w:rsidRPr="006D00F0">
        <w:rPr>
          <w:b/>
          <w:sz w:val="24"/>
        </w:rPr>
        <w:t xml:space="preserve">Primers used for amplification of </w:t>
      </w:r>
      <w:proofErr w:type="spellStart"/>
      <w:r w:rsidRPr="006D00F0">
        <w:rPr>
          <w:b/>
          <w:i/>
          <w:sz w:val="24"/>
        </w:rPr>
        <w:t>Bhmt</w:t>
      </w:r>
      <w:proofErr w:type="spellEnd"/>
      <w:r w:rsidRPr="006D00F0">
        <w:rPr>
          <w:b/>
          <w:i/>
          <w:sz w:val="24"/>
        </w:rPr>
        <w:t xml:space="preserve"> </w:t>
      </w:r>
      <w:r w:rsidRPr="006D00F0">
        <w:rPr>
          <w:b/>
          <w:sz w:val="24"/>
        </w:rPr>
        <w:t>gene from 12 bat species</w:t>
      </w:r>
      <w:r w:rsidRPr="006D00F0">
        <w:rPr>
          <w:rFonts w:hint="eastAsia"/>
          <w:b/>
          <w:sz w:val="24"/>
        </w:rPr>
        <w:t>.</w:t>
      </w:r>
    </w:p>
    <w:tbl>
      <w:tblPr>
        <w:tblpPr w:leftFromText="180" w:rightFromText="180" w:vertAnchor="page" w:horzAnchor="margin" w:tblpY="2536"/>
        <w:tblW w:w="114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134"/>
        <w:gridCol w:w="2977"/>
        <w:gridCol w:w="2126"/>
      </w:tblGrid>
      <w:tr w:rsidR="003F33A3" w:rsidRPr="006D00F0" w:rsidTr="00873867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Primer sequence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Tm (</w:t>
            </w:r>
            <w:proofErr w:type="spellStart"/>
            <w:r w:rsidRPr="006D00F0">
              <w:rPr>
                <w:rFonts w:eastAsia="华文楷体"/>
                <w:b/>
                <w:sz w:val="24"/>
                <w:vertAlign w:val="superscript"/>
              </w:rPr>
              <w:t>o</w:t>
            </w:r>
            <w:r w:rsidRPr="006D00F0">
              <w:rPr>
                <w:rFonts w:eastAsia="华文楷体"/>
                <w:b/>
                <w:sz w:val="24"/>
              </w:rPr>
              <w:t>C</w:t>
            </w:r>
            <w:proofErr w:type="spellEnd"/>
            <w:r w:rsidRPr="006D00F0">
              <w:rPr>
                <w:b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ind w:rightChars="-51" w:right="-107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Product length (</w:t>
            </w:r>
            <w:proofErr w:type="spellStart"/>
            <w:r w:rsidRPr="006D00F0">
              <w:rPr>
                <w:b/>
                <w:sz w:val="24"/>
              </w:rPr>
              <w:t>bp</w:t>
            </w:r>
            <w:proofErr w:type="spellEnd"/>
            <w:r w:rsidRPr="006D00F0">
              <w:rPr>
                <w:b/>
                <w:sz w:val="24"/>
              </w:rPr>
              <w:t>)</w:t>
            </w:r>
          </w:p>
        </w:tc>
      </w:tr>
      <w:tr w:rsidR="003F33A3" w:rsidRPr="006D00F0" w:rsidTr="00873867">
        <w:trPr>
          <w:trHeight w:val="6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bCs/>
                <w:kern w:val="0"/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F1</w:t>
            </w:r>
          </w:p>
          <w:p w:rsidR="003F33A3" w:rsidRPr="006D00F0" w:rsidRDefault="003F33A3" w:rsidP="00873867">
            <w:pPr>
              <w:jc w:val="left"/>
              <w:rPr>
                <w:bCs/>
                <w:kern w:val="0"/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R1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5'-</w:t>
            </w:r>
            <w:r w:rsidRPr="006D00F0">
              <w:rPr>
                <w:sz w:val="24"/>
              </w:rPr>
              <w:t>GCCAAGAAGGGCATCCTAGAACG-3'</w:t>
            </w: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5'-</w:t>
            </w:r>
            <w:r w:rsidRPr="006D00F0">
              <w:rPr>
                <w:sz w:val="24"/>
              </w:rPr>
              <w:t>AGATTCTCCCAGTATTCCTTCCTG-3'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kern w:val="0"/>
                <w:sz w:val="24"/>
              </w:rPr>
            </w:pPr>
            <w:r w:rsidRPr="006D00F0">
              <w:rPr>
                <w:sz w:val="24"/>
              </w:rPr>
              <w:t>5</w:t>
            </w:r>
            <w:r w:rsidRPr="006D00F0">
              <w:rPr>
                <w:rFonts w:hint="eastAsia"/>
                <w:sz w:val="24"/>
              </w:rPr>
              <w:t>3</w:t>
            </w:r>
            <w:r w:rsidRPr="006D00F0">
              <w:rPr>
                <w:kern w:val="0"/>
                <w:sz w:val="24"/>
              </w:rPr>
              <w:t>°C</w:t>
            </w: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Rousettus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leschenaultia</w:t>
            </w: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Cynopterus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sphinx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1040</w:t>
            </w: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  <w:tr w:rsidR="003F33A3" w:rsidRPr="006D00F0" w:rsidTr="00873867">
        <w:tc>
          <w:tcPr>
            <w:tcW w:w="534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F33A3" w:rsidRPr="006D00F0" w:rsidRDefault="003F33A3" w:rsidP="00873867">
            <w:pPr>
              <w:ind w:leftChars="-396" w:left="-832"/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Taphozous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melanopogon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  <w:tr w:rsidR="003F33A3" w:rsidRPr="006D00F0" w:rsidTr="00873867">
        <w:tc>
          <w:tcPr>
            <w:tcW w:w="534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Miniopterus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fuliginosus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  <w:tr w:rsidR="003F33A3" w:rsidRPr="006D00F0" w:rsidTr="00873867">
        <w:tc>
          <w:tcPr>
            <w:tcW w:w="534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Pipistrellus</w:t>
            </w:r>
            <w:proofErr w:type="spellEnd"/>
            <w:r w:rsidRPr="006D00F0">
              <w:rPr>
                <w:rFonts w:hint="eastAsia"/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pipistrellus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  <w:tr w:rsidR="003F33A3" w:rsidRPr="006D00F0" w:rsidTr="00873867">
        <w:trPr>
          <w:trHeight w:val="1095"/>
        </w:trPr>
        <w:tc>
          <w:tcPr>
            <w:tcW w:w="534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  <w:r w:rsidRPr="006D00F0">
              <w:rPr>
                <w:sz w:val="24"/>
              </w:rPr>
              <w:t>F</w:t>
            </w:r>
            <w:r w:rsidRPr="006D00F0">
              <w:rPr>
                <w:rFonts w:hint="eastAsia"/>
                <w:sz w:val="24"/>
              </w:rPr>
              <w:t>1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5'-</w:t>
            </w:r>
            <w:r w:rsidRPr="006D00F0">
              <w:rPr>
                <w:sz w:val="24"/>
              </w:rPr>
              <w:t>GCCAAGAAGGGCATCCTAGAACG-3'</w:t>
            </w:r>
          </w:p>
          <w:p w:rsidR="003F33A3" w:rsidRPr="006D00F0" w:rsidRDefault="003F33A3" w:rsidP="00873867">
            <w:pPr>
              <w:jc w:val="left"/>
              <w:rPr>
                <w:bCs/>
                <w:kern w:val="0"/>
                <w:sz w:val="24"/>
              </w:rPr>
            </w:pPr>
            <w:r w:rsidRPr="006D00F0">
              <w:rPr>
                <w:bCs/>
                <w:kern w:val="0"/>
                <w:sz w:val="24"/>
              </w:rPr>
              <w:t>5'-CTTTGAGATTGAAGGGTTGTATGG-3'</w:t>
            </w:r>
          </w:p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kern w:val="0"/>
                <w:sz w:val="24"/>
              </w:rPr>
            </w:pPr>
            <w:r w:rsidRPr="006D00F0">
              <w:rPr>
                <w:sz w:val="24"/>
              </w:rPr>
              <w:t>5</w:t>
            </w:r>
            <w:r w:rsidRPr="006D00F0">
              <w:rPr>
                <w:rFonts w:hint="eastAsia"/>
                <w:sz w:val="24"/>
              </w:rPr>
              <w:t>3</w:t>
            </w:r>
            <w:r w:rsidRPr="006D00F0">
              <w:rPr>
                <w:kern w:val="0"/>
                <w:sz w:val="24"/>
              </w:rPr>
              <w:t>°C</w:t>
            </w: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Myotis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ricketti</w:t>
            </w:r>
            <w:proofErr w:type="spellEnd"/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Hipposideros</w:t>
            </w:r>
            <w:proofErr w:type="spellEnd"/>
            <w:r w:rsidRPr="006D00F0">
              <w:rPr>
                <w:bCs/>
                <w:i/>
                <w:sz w:val="24"/>
              </w:rPr>
              <w:t xml:space="preserve"> armiger</w:t>
            </w:r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Hipposideros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pratti</w:t>
            </w:r>
            <w:proofErr w:type="spellEnd"/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Rhinolophus</w:t>
            </w:r>
            <w:proofErr w:type="spellEnd"/>
            <w:r w:rsidRPr="006D00F0">
              <w:rPr>
                <w:rFonts w:hint="eastAsia"/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ferrumequinum</w:t>
            </w:r>
            <w:proofErr w:type="spellEnd"/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Eonycteris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spelaea</w:t>
            </w:r>
            <w:proofErr w:type="spellEnd"/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Artibeus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lituratus</w:t>
            </w:r>
            <w:proofErr w:type="spellEnd"/>
          </w:p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Leptonycteris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yerbabuenae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1083</w:t>
            </w: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  <w:tr w:rsidR="003F33A3" w:rsidRPr="006D00F0" w:rsidTr="00873867">
        <w:trPr>
          <w:trHeight w:val="639"/>
        </w:trPr>
        <w:tc>
          <w:tcPr>
            <w:tcW w:w="534" w:type="dxa"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  <w:r w:rsidRPr="006D00F0">
              <w:rPr>
                <w:sz w:val="24"/>
              </w:rPr>
              <w:t>R2</w:t>
            </w:r>
          </w:p>
        </w:tc>
        <w:tc>
          <w:tcPr>
            <w:tcW w:w="4677" w:type="dxa"/>
            <w:vMerge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F33A3" w:rsidRPr="006D00F0" w:rsidRDefault="003F33A3" w:rsidP="00873867">
            <w:pPr>
              <w:jc w:val="left"/>
              <w:rPr>
                <w:bCs/>
                <w:i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33A3" w:rsidRPr="006D00F0" w:rsidRDefault="003F33A3" w:rsidP="00873867">
            <w:pPr>
              <w:jc w:val="center"/>
              <w:rPr>
                <w:sz w:val="24"/>
              </w:rPr>
            </w:pPr>
          </w:p>
        </w:tc>
      </w:tr>
    </w:tbl>
    <w:p w:rsidR="003F33A3" w:rsidRPr="006D00F0" w:rsidRDefault="003F33A3" w:rsidP="003F33A3">
      <w:pPr>
        <w:rPr>
          <w:b/>
          <w:sz w:val="24"/>
        </w:rPr>
      </w:pPr>
    </w:p>
    <w:p w:rsidR="00BC67C7" w:rsidRDefault="00BC67C7">
      <w:bookmarkStart w:id="0" w:name="_GoBack"/>
      <w:bookmarkEnd w:id="0"/>
    </w:p>
    <w:sectPr w:rsidR="00BC67C7" w:rsidSect="003F33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3"/>
    <w:rsid w:val="003F33A3"/>
    <w:rsid w:val="00B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2013-12-09T08:30:00Z</dcterms:created>
  <dcterms:modified xsi:type="dcterms:W3CDTF">2013-12-09T08:35:00Z</dcterms:modified>
</cp:coreProperties>
</file>