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257D" w14:textId="04057E44" w:rsidR="00AD1049" w:rsidRPr="00545CFF" w:rsidRDefault="00AD1049" w:rsidP="00AD1049">
      <w:pPr>
        <w:spacing w:line="480" w:lineRule="auto"/>
        <w:jc w:val="both"/>
      </w:pPr>
      <w:r>
        <w:rPr>
          <w:b/>
        </w:rPr>
        <w:t>Challenges in the development of a</w:t>
      </w:r>
      <w:r w:rsidR="009563A3">
        <w:rPr>
          <w:b/>
        </w:rPr>
        <w:t>n</w:t>
      </w:r>
      <w:r>
        <w:rPr>
          <w:b/>
        </w:rPr>
        <w:t xml:space="preserve"> immunochromatographic interferon-gamma test</w:t>
      </w:r>
      <w:r w:rsidRPr="00545CFF">
        <w:rPr>
          <w:b/>
        </w:rPr>
        <w:t xml:space="preserve"> for </w:t>
      </w:r>
      <w:r>
        <w:rPr>
          <w:b/>
        </w:rPr>
        <w:t>pleural tuberculosis</w:t>
      </w:r>
    </w:p>
    <w:p w14:paraId="1A1B2A24" w14:textId="77777777" w:rsidR="00AD1049" w:rsidRPr="00AD1049" w:rsidRDefault="00AD1049">
      <w:pPr>
        <w:rPr>
          <w:b/>
        </w:rPr>
      </w:pPr>
      <w:r w:rsidRPr="00AD1049">
        <w:rPr>
          <w:b/>
        </w:rPr>
        <w:t>- Supplemental information</w:t>
      </w:r>
    </w:p>
    <w:p w14:paraId="1F2C78FA" w14:textId="77777777" w:rsidR="00AD1049" w:rsidRDefault="00AD1049"/>
    <w:p w14:paraId="4EBA46D1" w14:textId="77777777" w:rsidR="00D50C27" w:rsidRDefault="00D50C27"/>
    <w:p w14:paraId="0829D6C1" w14:textId="77777777" w:rsidR="00AD1049" w:rsidRDefault="00AD1049"/>
    <w:p w14:paraId="0E5B8C39" w14:textId="77777777" w:rsidR="006C016E" w:rsidRPr="006C016E" w:rsidRDefault="006C016E" w:rsidP="006C016E">
      <w:pPr>
        <w:rPr>
          <w:b/>
        </w:rPr>
      </w:pPr>
      <w:r w:rsidRPr="006C016E">
        <w:rPr>
          <w:b/>
        </w:rPr>
        <w:t>Table S1: Antibodies tested for product development</w:t>
      </w:r>
    </w:p>
    <w:p w14:paraId="40E5333B" w14:textId="616582E6" w:rsidR="006C016E" w:rsidRDefault="006C016E"/>
    <w:p w14:paraId="57CEEE70" w14:textId="3C48A48B" w:rsidR="004B6329" w:rsidRDefault="006C016E">
      <w:bookmarkStart w:id="0" w:name="_GoBack"/>
      <w:bookmarkEnd w:id="0"/>
      <w:r>
        <w:t>A</w:t>
      </w:r>
      <w:r w:rsidR="00AD1049">
        <w:t xml:space="preserve">. </w:t>
      </w:r>
      <w:r w:rsidR="004B6329">
        <w:t>In</w:t>
      </w:r>
      <w:r w:rsidR="00AD1049">
        <w:t xml:space="preserve">terferon-gamma antibodies </w:t>
      </w:r>
    </w:p>
    <w:p w14:paraId="389E2E7B" w14:textId="77777777" w:rsidR="004B6329" w:rsidRDefault="004B6329"/>
    <w:tbl>
      <w:tblPr>
        <w:tblStyle w:val="TableGrid"/>
        <w:tblW w:w="872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50"/>
        <w:gridCol w:w="1749"/>
        <w:gridCol w:w="2300"/>
      </w:tblGrid>
      <w:tr w:rsidR="00AD1049" w14:paraId="31886193" w14:textId="77777777" w:rsidTr="00AD1049">
        <w:tc>
          <w:tcPr>
            <w:tcW w:w="2430" w:type="dxa"/>
          </w:tcPr>
          <w:p w14:paraId="2769FED3" w14:textId="77777777" w:rsidR="004B6329" w:rsidRDefault="004B6329" w:rsidP="00AD1049">
            <w:pPr>
              <w:tabs>
                <w:tab w:val="left" w:pos="2214"/>
              </w:tabs>
              <w:ind w:right="-198"/>
            </w:pPr>
            <w:r>
              <w:t>Supplier (Location</w:t>
            </w:r>
            <w:r w:rsidR="00AD1049">
              <w:t>)</w:t>
            </w:r>
          </w:p>
        </w:tc>
        <w:tc>
          <w:tcPr>
            <w:tcW w:w="2250" w:type="dxa"/>
          </w:tcPr>
          <w:p w14:paraId="2861ABD6" w14:textId="77777777" w:rsidR="004B6329" w:rsidRDefault="004B6329">
            <w:proofErr w:type="spellStart"/>
            <w:r>
              <w:t>Clonality</w:t>
            </w:r>
            <w:proofErr w:type="spellEnd"/>
          </w:p>
        </w:tc>
        <w:tc>
          <w:tcPr>
            <w:tcW w:w="1749" w:type="dxa"/>
          </w:tcPr>
          <w:p w14:paraId="4609F9A6" w14:textId="77777777" w:rsidR="004B6329" w:rsidRDefault="004B6329">
            <w:r>
              <w:t>Host</w:t>
            </w:r>
          </w:p>
        </w:tc>
        <w:tc>
          <w:tcPr>
            <w:tcW w:w="2300" w:type="dxa"/>
          </w:tcPr>
          <w:p w14:paraId="07BB2508" w14:textId="77777777" w:rsidR="004B6329" w:rsidRDefault="00AD1049">
            <w:proofErr w:type="spellStart"/>
            <w:r>
              <w:t>Isotype</w:t>
            </w:r>
            <w:proofErr w:type="spellEnd"/>
          </w:p>
        </w:tc>
      </w:tr>
      <w:tr w:rsidR="00AD1049" w14:paraId="15B05E03" w14:textId="77777777" w:rsidTr="00AD1049">
        <w:tc>
          <w:tcPr>
            <w:tcW w:w="2430" w:type="dxa"/>
          </w:tcPr>
          <w:p w14:paraId="58140AAF" w14:textId="77777777" w:rsidR="004B6329" w:rsidRDefault="00AD1049">
            <w:r>
              <w:rPr>
                <w:szCs w:val="22"/>
                <w:lang w:val="en-CA"/>
              </w:rPr>
              <w:t>Mabtech (Nacka Strand, Sweden)</w:t>
            </w:r>
          </w:p>
        </w:tc>
        <w:tc>
          <w:tcPr>
            <w:tcW w:w="2250" w:type="dxa"/>
          </w:tcPr>
          <w:p w14:paraId="13EAC3F4" w14:textId="77777777" w:rsidR="004B6329" w:rsidRDefault="00AD1049">
            <w:r>
              <w:t>Monoclonal</w:t>
            </w:r>
          </w:p>
        </w:tc>
        <w:tc>
          <w:tcPr>
            <w:tcW w:w="1749" w:type="dxa"/>
          </w:tcPr>
          <w:p w14:paraId="306C1C17" w14:textId="77777777" w:rsidR="004B6329" w:rsidRDefault="00AD1049">
            <w:r>
              <w:t>Mouse</w:t>
            </w:r>
          </w:p>
        </w:tc>
        <w:tc>
          <w:tcPr>
            <w:tcW w:w="2300" w:type="dxa"/>
          </w:tcPr>
          <w:p w14:paraId="3E7E7DE4" w14:textId="5D06FAD1" w:rsidR="004B6329" w:rsidRDefault="00EB4538">
            <w:r>
              <w:t>IgG1</w:t>
            </w:r>
          </w:p>
        </w:tc>
      </w:tr>
      <w:tr w:rsidR="00AD1049" w14:paraId="5BF870DE" w14:textId="77777777" w:rsidTr="00AD1049">
        <w:tc>
          <w:tcPr>
            <w:tcW w:w="2430" w:type="dxa"/>
          </w:tcPr>
          <w:p w14:paraId="2A1345D3" w14:textId="0501AF30" w:rsidR="004B6329" w:rsidRDefault="001770AD">
            <w:r>
              <w:rPr>
                <w:szCs w:val="22"/>
                <w:lang w:val="en-CA"/>
              </w:rPr>
              <w:t>Mabtech (Nacka Strand, Sweden)</w:t>
            </w:r>
          </w:p>
        </w:tc>
        <w:tc>
          <w:tcPr>
            <w:tcW w:w="2250" w:type="dxa"/>
          </w:tcPr>
          <w:p w14:paraId="406A73FD" w14:textId="6CD4AA37" w:rsidR="004B6329" w:rsidRDefault="00CD167D">
            <w:r>
              <w:t>Monoclonal</w:t>
            </w:r>
          </w:p>
        </w:tc>
        <w:tc>
          <w:tcPr>
            <w:tcW w:w="1749" w:type="dxa"/>
          </w:tcPr>
          <w:p w14:paraId="4EF07D90" w14:textId="38C84F67" w:rsidR="004B6329" w:rsidRDefault="00EB4538">
            <w:r>
              <w:t>Mouse</w:t>
            </w:r>
          </w:p>
        </w:tc>
        <w:tc>
          <w:tcPr>
            <w:tcW w:w="2300" w:type="dxa"/>
          </w:tcPr>
          <w:p w14:paraId="7B0DD02E" w14:textId="779B0313" w:rsidR="004B6329" w:rsidRDefault="00EB4538">
            <w:r>
              <w:t>IgG1</w:t>
            </w:r>
          </w:p>
        </w:tc>
      </w:tr>
      <w:tr w:rsidR="00AD1049" w14:paraId="1A56C410" w14:textId="77777777" w:rsidTr="00AD1049">
        <w:tc>
          <w:tcPr>
            <w:tcW w:w="2430" w:type="dxa"/>
          </w:tcPr>
          <w:p w14:paraId="650ECDBC" w14:textId="0EDE9001" w:rsidR="004B6329" w:rsidRDefault="006B1492">
            <w:proofErr w:type="spellStart"/>
            <w:r>
              <w:t>Hytest</w:t>
            </w:r>
            <w:proofErr w:type="spellEnd"/>
            <w:r w:rsidR="00FF4B9F">
              <w:t xml:space="preserve"> (Turku, Finland)</w:t>
            </w:r>
          </w:p>
        </w:tc>
        <w:tc>
          <w:tcPr>
            <w:tcW w:w="2250" w:type="dxa"/>
          </w:tcPr>
          <w:p w14:paraId="03F7A461" w14:textId="7B8888F0" w:rsidR="004B6329" w:rsidRDefault="006B1492">
            <w:r>
              <w:t>Monoclonal</w:t>
            </w:r>
          </w:p>
        </w:tc>
        <w:tc>
          <w:tcPr>
            <w:tcW w:w="1749" w:type="dxa"/>
          </w:tcPr>
          <w:p w14:paraId="4E69D31C" w14:textId="5693391E" w:rsidR="004B6329" w:rsidRDefault="006B1492">
            <w:r>
              <w:t>Mouse</w:t>
            </w:r>
          </w:p>
        </w:tc>
        <w:tc>
          <w:tcPr>
            <w:tcW w:w="2300" w:type="dxa"/>
          </w:tcPr>
          <w:p w14:paraId="4CD4CA03" w14:textId="02A61707" w:rsidR="004B6329" w:rsidRDefault="006B1492">
            <w:r>
              <w:t>IgG1</w:t>
            </w:r>
          </w:p>
        </w:tc>
      </w:tr>
      <w:tr w:rsidR="00AD1049" w14:paraId="7C7C62F4" w14:textId="77777777" w:rsidTr="00AD1049">
        <w:tc>
          <w:tcPr>
            <w:tcW w:w="2430" w:type="dxa"/>
          </w:tcPr>
          <w:p w14:paraId="0DAC4DAB" w14:textId="0B472DE4" w:rsidR="004B6329" w:rsidRDefault="006B1492">
            <w:proofErr w:type="spellStart"/>
            <w:r>
              <w:t>Hytest</w:t>
            </w:r>
            <w:proofErr w:type="spellEnd"/>
            <w:r w:rsidR="00FF4B9F">
              <w:t xml:space="preserve"> (Turku, Finland)</w:t>
            </w:r>
          </w:p>
        </w:tc>
        <w:tc>
          <w:tcPr>
            <w:tcW w:w="2250" w:type="dxa"/>
          </w:tcPr>
          <w:p w14:paraId="262C40E9" w14:textId="3FFA5BF2" w:rsidR="004B6329" w:rsidRDefault="006B1492">
            <w:r>
              <w:t>Monoclonal</w:t>
            </w:r>
          </w:p>
        </w:tc>
        <w:tc>
          <w:tcPr>
            <w:tcW w:w="1749" w:type="dxa"/>
          </w:tcPr>
          <w:p w14:paraId="0AC2EF6F" w14:textId="69031F91" w:rsidR="004B6329" w:rsidRDefault="006B1492">
            <w:r>
              <w:t>Mouse</w:t>
            </w:r>
          </w:p>
        </w:tc>
        <w:tc>
          <w:tcPr>
            <w:tcW w:w="2300" w:type="dxa"/>
          </w:tcPr>
          <w:p w14:paraId="73681F0E" w14:textId="38CE1F4A" w:rsidR="004B6329" w:rsidRDefault="006B1492">
            <w:r>
              <w:t>IgG1</w:t>
            </w:r>
          </w:p>
        </w:tc>
      </w:tr>
    </w:tbl>
    <w:p w14:paraId="1A3DD097" w14:textId="77777777" w:rsidR="00E24BB6" w:rsidRDefault="00E24BB6"/>
    <w:p w14:paraId="5077F68A" w14:textId="48AB4A63" w:rsidR="00AD1049" w:rsidRDefault="006C016E">
      <w:r>
        <w:t>B</w:t>
      </w:r>
      <w:r w:rsidR="00AD1049">
        <w:t>.</w:t>
      </w:r>
      <w:r w:rsidR="00D50C27">
        <w:t xml:space="preserve"> Adenosine Deaminase</w:t>
      </w:r>
    </w:p>
    <w:p w14:paraId="2539E320" w14:textId="77777777" w:rsidR="00AD1049" w:rsidRDefault="00AD1049"/>
    <w:tbl>
      <w:tblPr>
        <w:tblStyle w:val="TableGrid"/>
        <w:tblW w:w="872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50"/>
        <w:gridCol w:w="1749"/>
        <w:gridCol w:w="2300"/>
      </w:tblGrid>
      <w:tr w:rsidR="00AD1049" w14:paraId="21E8CA15" w14:textId="77777777" w:rsidTr="00AD1049">
        <w:tc>
          <w:tcPr>
            <w:tcW w:w="2430" w:type="dxa"/>
          </w:tcPr>
          <w:p w14:paraId="38CB180B" w14:textId="77777777" w:rsidR="00AD1049" w:rsidRDefault="00AD1049" w:rsidP="00AD1049">
            <w:pPr>
              <w:tabs>
                <w:tab w:val="left" w:pos="2214"/>
              </w:tabs>
              <w:ind w:right="-198"/>
            </w:pPr>
            <w:r>
              <w:t>Supplier (Location)</w:t>
            </w:r>
          </w:p>
        </w:tc>
        <w:tc>
          <w:tcPr>
            <w:tcW w:w="2250" w:type="dxa"/>
          </w:tcPr>
          <w:p w14:paraId="62663A88" w14:textId="77777777" w:rsidR="00AD1049" w:rsidRDefault="00AD1049" w:rsidP="00AD1049">
            <w:proofErr w:type="spellStart"/>
            <w:r>
              <w:t>Clonality</w:t>
            </w:r>
            <w:proofErr w:type="spellEnd"/>
          </w:p>
        </w:tc>
        <w:tc>
          <w:tcPr>
            <w:tcW w:w="1749" w:type="dxa"/>
          </w:tcPr>
          <w:p w14:paraId="06E059C3" w14:textId="77777777" w:rsidR="00AD1049" w:rsidRDefault="00AD1049" w:rsidP="00AD1049">
            <w:r>
              <w:t>Host</w:t>
            </w:r>
          </w:p>
        </w:tc>
        <w:tc>
          <w:tcPr>
            <w:tcW w:w="2300" w:type="dxa"/>
          </w:tcPr>
          <w:p w14:paraId="67E045F6" w14:textId="77777777" w:rsidR="00AD1049" w:rsidRDefault="00AD1049" w:rsidP="00AD1049">
            <w:proofErr w:type="spellStart"/>
            <w:r>
              <w:t>Isotype</w:t>
            </w:r>
            <w:proofErr w:type="spellEnd"/>
          </w:p>
        </w:tc>
      </w:tr>
      <w:tr w:rsidR="00AD1049" w14:paraId="2C767663" w14:textId="77777777" w:rsidTr="00AD1049">
        <w:tc>
          <w:tcPr>
            <w:tcW w:w="2430" w:type="dxa"/>
          </w:tcPr>
          <w:p w14:paraId="7A9D47B0" w14:textId="25BE1F46" w:rsidR="00AD1049" w:rsidRDefault="00AD1049" w:rsidP="00AD1049">
            <w:proofErr w:type="spellStart"/>
            <w:r>
              <w:rPr>
                <w:szCs w:val="22"/>
                <w:lang w:val="en-CA"/>
              </w:rPr>
              <w:t>Abnova</w:t>
            </w:r>
            <w:proofErr w:type="spellEnd"/>
            <w:r>
              <w:rPr>
                <w:szCs w:val="22"/>
                <w:lang w:val="en-CA"/>
              </w:rPr>
              <w:t xml:space="preserve"> (</w:t>
            </w:r>
            <w:r w:rsidRPr="00AD1049">
              <w:rPr>
                <w:szCs w:val="22"/>
                <w:lang w:val="en-CA"/>
              </w:rPr>
              <w:t>Taipei City</w:t>
            </w:r>
            <w:r>
              <w:rPr>
                <w:szCs w:val="22"/>
                <w:lang w:val="en-CA"/>
              </w:rPr>
              <w:t xml:space="preserve"> Taiwan)</w:t>
            </w:r>
          </w:p>
        </w:tc>
        <w:tc>
          <w:tcPr>
            <w:tcW w:w="2250" w:type="dxa"/>
          </w:tcPr>
          <w:p w14:paraId="7ED436C0" w14:textId="77777777" w:rsidR="00AD1049" w:rsidRDefault="00AD1049" w:rsidP="00AD1049">
            <w:r>
              <w:t>Monoclonal</w:t>
            </w:r>
          </w:p>
        </w:tc>
        <w:tc>
          <w:tcPr>
            <w:tcW w:w="1749" w:type="dxa"/>
          </w:tcPr>
          <w:p w14:paraId="2E4561DB" w14:textId="76B55656" w:rsidR="00AD1049" w:rsidRDefault="00DE73A0" w:rsidP="00AD1049">
            <w:r>
              <w:t>Mouse</w:t>
            </w:r>
          </w:p>
        </w:tc>
        <w:tc>
          <w:tcPr>
            <w:tcW w:w="2300" w:type="dxa"/>
          </w:tcPr>
          <w:p w14:paraId="36C7DD02" w14:textId="5BB53DCE" w:rsidR="00AD1049" w:rsidRDefault="001A2E5D" w:rsidP="00AD1049">
            <w:proofErr w:type="gramStart"/>
            <w:r>
              <w:t>not</w:t>
            </w:r>
            <w:proofErr w:type="gramEnd"/>
            <w:r>
              <w:t xml:space="preserve"> reported </w:t>
            </w:r>
          </w:p>
        </w:tc>
      </w:tr>
      <w:tr w:rsidR="00DE73A0" w14:paraId="007FF701" w14:textId="77777777" w:rsidTr="00AD1049">
        <w:tc>
          <w:tcPr>
            <w:tcW w:w="2430" w:type="dxa"/>
          </w:tcPr>
          <w:p w14:paraId="75AC4A20" w14:textId="4B10D0C3" w:rsidR="00DE73A0" w:rsidRDefault="00DE73A0" w:rsidP="00AD1049">
            <w:pPr>
              <w:rPr>
                <w:szCs w:val="22"/>
                <w:lang w:val="en-CA"/>
              </w:rPr>
            </w:pPr>
            <w:proofErr w:type="spellStart"/>
            <w:r>
              <w:rPr>
                <w:szCs w:val="22"/>
                <w:lang w:val="en-CA"/>
              </w:rPr>
              <w:t>Abnova</w:t>
            </w:r>
            <w:proofErr w:type="spellEnd"/>
            <w:r>
              <w:rPr>
                <w:szCs w:val="22"/>
                <w:lang w:val="en-CA"/>
              </w:rPr>
              <w:t xml:space="preserve"> (</w:t>
            </w:r>
            <w:r w:rsidRPr="00AD1049">
              <w:rPr>
                <w:szCs w:val="22"/>
                <w:lang w:val="en-CA"/>
              </w:rPr>
              <w:t>Taipei City</w:t>
            </w:r>
            <w:r>
              <w:rPr>
                <w:szCs w:val="22"/>
                <w:lang w:val="en-CA"/>
              </w:rPr>
              <w:t xml:space="preserve"> Taiwan)</w:t>
            </w:r>
          </w:p>
        </w:tc>
        <w:tc>
          <w:tcPr>
            <w:tcW w:w="2250" w:type="dxa"/>
          </w:tcPr>
          <w:p w14:paraId="6DA49ACB" w14:textId="2E5989F7" w:rsidR="00DE73A0" w:rsidRDefault="00DE73A0" w:rsidP="00AD1049">
            <w:r>
              <w:t>Polyclonal</w:t>
            </w:r>
          </w:p>
        </w:tc>
        <w:tc>
          <w:tcPr>
            <w:tcW w:w="1749" w:type="dxa"/>
          </w:tcPr>
          <w:p w14:paraId="5ED3509C" w14:textId="3C0E8D71" w:rsidR="00DE73A0" w:rsidRDefault="00DE73A0" w:rsidP="00AD1049">
            <w:r>
              <w:t>Rabbit</w:t>
            </w:r>
          </w:p>
        </w:tc>
        <w:tc>
          <w:tcPr>
            <w:tcW w:w="2300" w:type="dxa"/>
          </w:tcPr>
          <w:p w14:paraId="6BC85C0B" w14:textId="5310EFB0" w:rsidR="00DE73A0" w:rsidRDefault="001A2E5D" w:rsidP="00AD1049">
            <w:proofErr w:type="gramStart"/>
            <w:r>
              <w:t>not</w:t>
            </w:r>
            <w:proofErr w:type="gramEnd"/>
            <w:r>
              <w:t xml:space="preserve"> reported</w:t>
            </w:r>
          </w:p>
        </w:tc>
      </w:tr>
      <w:tr w:rsidR="00AD1049" w14:paraId="62DA6299" w14:textId="77777777" w:rsidTr="00AD1049">
        <w:tc>
          <w:tcPr>
            <w:tcW w:w="2430" w:type="dxa"/>
          </w:tcPr>
          <w:p w14:paraId="57A87394" w14:textId="77777777" w:rsidR="00AD1049" w:rsidRDefault="00AD1049" w:rsidP="00AD1049">
            <w:proofErr w:type="spellStart"/>
            <w:r>
              <w:t>Abcam</w:t>
            </w:r>
            <w:proofErr w:type="spellEnd"/>
            <w:r>
              <w:t xml:space="preserve"> (</w:t>
            </w:r>
            <w:r w:rsidR="00D219DE">
              <w:t>Cambridge, UK)</w:t>
            </w:r>
          </w:p>
        </w:tc>
        <w:tc>
          <w:tcPr>
            <w:tcW w:w="2250" w:type="dxa"/>
          </w:tcPr>
          <w:p w14:paraId="7466D6C5" w14:textId="77777777" w:rsidR="00AD1049" w:rsidRDefault="00D219DE" w:rsidP="00AD1049">
            <w:r>
              <w:t>Polyclonal</w:t>
            </w:r>
          </w:p>
        </w:tc>
        <w:tc>
          <w:tcPr>
            <w:tcW w:w="1749" w:type="dxa"/>
          </w:tcPr>
          <w:p w14:paraId="284A33E3" w14:textId="17677D79" w:rsidR="00AD1049" w:rsidRDefault="00E83C21" w:rsidP="00AD1049">
            <w:r>
              <w:t>Rabbit</w:t>
            </w:r>
          </w:p>
        </w:tc>
        <w:tc>
          <w:tcPr>
            <w:tcW w:w="2300" w:type="dxa"/>
          </w:tcPr>
          <w:p w14:paraId="41B549BB" w14:textId="164A798A" w:rsidR="00AD1049" w:rsidRDefault="00E83C21" w:rsidP="00AD1049">
            <w:proofErr w:type="spellStart"/>
            <w:r>
              <w:t>IgG</w:t>
            </w:r>
            <w:proofErr w:type="spellEnd"/>
          </w:p>
        </w:tc>
      </w:tr>
      <w:tr w:rsidR="00AD1049" w14:paraId="548B1406" w14:textId="77777777" w:rsidTr="00AD1049">
        <w:tc>
          <w:tcPr>
            <w:tcW w:w="2430" w:type="dxa"/>
          </w:tcPr>
          <w:p w14:paraId="6F057559" w14:textId="5A1D7E20" w:rsidR="00AD1049" w:rsidRDefault="00DE73A0" w:rsidP="00AD1049">
            <w:proofErr w:type="spellStart"/>
            <w:r>
              <w:t>Abcam</w:t>
            </w:r>
            <w:proofErr w:type="spellEnd"/>
            <w:r w:rsidR="00E83C21">
              <w:t xml:space="preserve"> (Cambridge, UK)</w:t>
            </w:r>
          </w:p>
        </w:tc>
        <w:tc>
          <w:tcPr>
            <w:tcW w:w="2250" w:type="dxa"/>
          </w:tcPr>
          <w:p w14:paraId="3F73DB82" w14:textId="79E4019A" w:rsidR="00AD1049" w:rsidRDefault="00E83C21" w:rsidP="00AD1049">
            <w:r>
              <w:t>monoclonal</w:t>
            </w:r>
          </w:p>
        </w:tc>
        <w:tc>
          <w:tcPr>
            <w:tcW w:w="1749" w:type="dxa"/>
          </w:tcPr>
          <w:p w14:paraId="5AB8CD96" w14:textId="3B1E7B6A" w:rsidR="00AD1049" w:rsidRDefault="00E83C21" w:rsidP="00AD1049">
            <w:r>
              <w:t>Mouse</w:t>
            </w:r>
          </w:p>
        </w:tc>
        <w:tc>
          <w:tcPr>
            <w:tcW w:w="2300" w:type="dxa"/>
          </w:tcPr>
          <w:p w14:paraId="7EB3D8A4" w14:textId="1B715EC3" w:rsidR="00AD1049" w:rsidRDefault="00E83C21" w:rsidP="00AD1049">
            <w:r>
              <w:t>IgG1</w:t>
            </w:r>
          </w:p>
        </w:tc>
      </w:tr>
    </w:tbl>
    <w:p w14:paraId="133E5617" w14:textId="77777777" w:rsidR="00AD1049" w:rsidRDefault="00AD1049">
      <w:r>
        <w:t xml:space="preserve"> </w:t>
      </w:r>
    </w:p>
    <w:p w14:paraId="5979616F" w14:textId="77777777" w:rsidR="00D219DE" w:rsidRDefault="00D219DE"/>
    <w:p w14:paraId="4D68CB75" w14:textId="77777777" w:rsidR="00D50C27" w:rsidRDefault="00D50C27"/>
    <w:p w14:paraId="4852216B" w14:textId="77777777" w:rsidR="00D50C27" w:rsidRDefault="00D50C27"/>
    <w:p w14:paraId="11D8DE84" w14:textId="77777777" w:rsidR="00D50C27" w:rsidRDefault="00D50C27"/>
    <w:p w14:paraId="47DD1CDC" w14:textId="77777777" w:rsidR="00D50C27" w:rsidRDefault="00D50C27"/>
    <w:p w14:paraId="08A8F286" w14:textId="77777777" w:rsidR="00D50C27" w:rsidRDefault="00D50C27"/>
    <w:p w14:paraId="546CC6E9" w14:textId="77777777" w:rsidR="00D50C27" w:rsidRDefault="00D50C27"/>
    <w:sectPr w:rsidR="00D50C27" w:rsidSect="00D5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29"/>
    <w:rsid w:val="001770AD"/>
    <w:rsid w:val="001A2E5D"/>
    <w:rsid w:val="003E068B"/>
    <w:rsid w:val="003E73A6"/>
    <w:rsid w:val="004B6329"/>
    <w:rsid w:val="006B1492"/>
    <w:rsid w:val="006C016E"/>
    <w:rsid w:val="00880C87"/>
    <w:rsid w:val="00936CBF"/>
    <w:rsid w:val="0094140E"/>
    <w:rsid w:val="009563A3"/>
    <w:rsid w:val="009F3D11"/>
    <w:rsid w:val="00AC31CC"/>
    <w:rsid w:val="00AD1049"/>
    <w:rsid w:val="00BA2898"/>
    <w:rsid w:val="00BB6662"/>
    <w:rsid w:val="00CD167D"/>
    <w:rsid w:val="00D219DE"/>
    <w:rsid w:val="00D50C27"/>
    <w:rsid w:val="00DE73A0"/>
    <w:rsid w:val="00E24BB6"/>
    <w:rsid w:val="00E83C21"/>
    <w:rsid w:val="00EB4538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F9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2013-10-07T21:46:00Z</dcterms:created>
  <dcterms:modified xsi:type="dcterms:W3CDTF">2013-12-06T14:57:00Z</dcterms:modified>
</cp:coreProperties>
</file>