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4A860" w14:textId="77777777" w:rsidR="00564F72" w:rsidRPr="008264AB" w:rsidRDefault="00931860" w:rsidP="00564F72">
      <w:pPr>
        <w:pStyle w:val="Beschriftung"/>
        <w:rPr>
          <w:b w:val="0"/>
          <w:sz w:val="24"/>
          <w:szCs w:val="24"/>
          <w:lang w:val="en-US"/>
        </w:rPr>
      </w:pPr>
      <w:r>
        <w:rPr>
          <w:b w:val="0"/>
          <w:sz w:val="24"/>
          <w:szCs w:val="24"/>
          <w:lang w:val="en-US"/>
        </w:rPr>
        <w:t>Table S2</w:t>
      </w:r>
      <w:bookmarkStart w:id="0" w:name="_GoBack"/>
      <w:bookmarkEnd w:id="0"/>
      <w:r w:rsidR="00564F72">
        <w:rPr>
          <w:b w:val="0"/>
          <w:sz w:val="24"/>
          <w:szCs w:val="24"/>
          <w:lang w:val="en-US"/>
        </w:rPr>
        <w:t>. Qualitative summary of key messages</w:t>
      </w:r>
    </w:p>
    <w:tbl>
      <w:tblPr>
        <w:tblW w:w="13897" w:type="dxa"/>
        <w:tblInd w:w="93" w:type="dxa"/>
        <w:tblLayout w:type="fixed"/>
        <w:tblLook w:val="04A0" w:firstRow="1" w:lastRow="0" w:firstColumn="1" w:lastColumn="0" w:noHBand="0" w:noVBand="1"/>
      </w:tblPr>
      <w:tblGrid>
        <w:gridCol w:w="1811"/>
        <w:gridCol w:w="555"/>
        <w:gridCol w:w="517"/>
        <w:gridCol w:w="1133"/>
        <w:gridCol w:w="8190"/>
        <w:gridCol w:w="872"/>
        <w:gridCol w:w="819"/>
      </w:tblGrid>
      <w:tr w:rsidR="00564F72" w:rsidRPr="003D3E13" w14:paraId="031139D6" w14:textId="77777777" w:rsidTr="00324B3A">
        <w:trPr>
          <w:trHeight w:val="215"/>
        </w:trPr>
        <w:tc>
          <w:tcPr>
            <w:tcW w:w="1811" w:type="dxa"/>
            <w:tcBorders>
              <w:top w:val="single" w:sz="4" w:space="0" w:color="auto"/>
              <w:left w:val="nil"/>
              <w:bottom w:val="single" w:sz="4" w:space="0" w:color="auto"/>
              <w:right w:val="nil"/>
            </w:tcBorders>
            <w:shd w:val="clear" w:color="auto" w:fill="auto"/>
            <w:hideMark/>
          </w:tcPr>
          <w:p w14:paraId="0EAC5E0B" w14:textId="77777777" w:rsidR="00564F72" w:rsidRPr="003D3E13" w:rsidRDefault="00564F72" w:rsidP="002632A9">
            <w:pPr>
              <w:rPr>
                <w:rFonts w:ascii="Calibri" w:hAnsi="Calibri"/>
                <w:b/>
                <w:bCs/>
                <w:color w:val="000000"/>
                <w:sz w:val="16"/>
                <w:szCs w:val="16"/>
              </w:rPr>
            </w:pPr>
            <w:r>
              <w:rPr>
                <w:rFonts w:ascii="Calibri" w:hAnsi="Calibri"/>
                <w:b/>
                <w:bCs/>
                <w:color w:val="000000"/>
                <w:sz w:val="16"/>
                <w:szCs w:val="16"/>
              </w:rPr>
              <w:t>Author</w:t>
            </w:r>
          </w:p>
        </w:tc>
        <w:tc>
          <w:tcPr>
            <w:tcW w:w="555" w:type="dxa"/>
            <w:tcBorders>
              <w:top w:val="single" w:sz="4" w:space="0" w:color="auto"/>
              <w:left w:val="nil"/>
              <w:bottom w:val="single" w:sz="4" w:space="0" w:color="auto"/>
              <w:right w:val="nil"/>
            </w:tcBorders>
            <w:shd w:val="clear" w:color="auto" w:fill="auto"/>
            <w:hideMark/>
          </w:tcPr>
          <w:p w14:paraId="05A08672" w14:textId="77777777" w:rsidR="00564F72" w:rsidRPr="003D3E13" w:rsidRDefault="00564F72" w:rsidP="002632A9">
            <w:pPr>
              <w:rPr>
                <w:rFonts w:ascii="Calibri" w:hAnsi="Calibri"/>
                <w:b/>
                <w:bCs/>
                <w:color w:val="000000"/>
                <w:sz w:val="16"/>
                <w:szCs w:val="16"/>
              </w:rPr>
            </w:pPr>
            <w:r w:rsidRPr="003D3E13">
              <w:rPr>
                <w:rFonts w:ascii="Calibri" w:hAnsi="Calibri"/>
                <w:b/>
                <w:bCs/>
                <w:color w:val="000000"/>
                <w:sz w:val="16"/>
                <w:szCs w:val="16"/>
              </w:rPr>
              <w:t>Year</w:t>
            </w:r>
          </w:p>
        </w:tc>
        <w:tc>
          <w:tcPr>
            <w:tcW w:w="517" w:type="dxa"/>
            <w:tcBorders>
              <w:top w:val="single" w:sz="4" w:space="0" w:color="auto"/>
              <w:left w:val="nil"/>
              <w:bottom w:val="single" w:sz="4" w:space="0" w:color="auto"/>
              <w:right w:val="nil"/>
            </w:tcBorders>
          </w:tcPr>
          <w:p w14:paraId="7A526A99" w14:textId="77777777" w:rsidR="00564F72" w:rsidRPr="003D3E13" w:rsidRDefault="00564F72" w:rsidP="002632A9">
            <w:pPr>
              <w:jc w:val="center"/>
              <w:rPr>
                <w:rFonts w:ascii="Calibri" w:hAnsi="Calibri"/>
                <w:b/>
                <w:bCs/>
                <w:color w:val="000000"/>
                <w:sz w:val="16"/>
                <w:szCs w:val="16"/>
              </w:rPr>
            </w:pPr>
            <w:r>
              <w:rPr>
                <w:rFonts w:ascii="Calibri" w:hAnsi="Calibri"/>
                <w:b/>
                <w:bCs/>
                <w:color w:val="000000"/>
                <w:sz w:val="16"/>
                <w:szCs w:val="16"/>
              </w:rPr>
              <w:t>Ref</w:t>
            </w:r>
          </w:p>
        </w:tc>
        <w:tc>
          <w:tcPr>
            <w:tcW w:w="1133" w:type="dxa"/>
            <w:tcBorders>
              <w:top w:val="single" w:sz="4" w:space="0" w:color="auto"/>
              <w:left w:val="nil"/>
              <w:bottom w:val="single" w:sz="4" w:space="0" w:color="auto"/>
              <w:right w:val="nil"/>
            </w:tcBorders>
            <w:shd w:val="clear" w:color="auto" w:fill="auto"/>
            <w:hideMark/>
          </w:tcPr>
          <w:p w14:paraId="46D06FB6" w14:textId="77777777" w:rsidR="00564F72" w:rsidRPr="003D3E13" w:rsidRDefault="00564F72" w:rsidP="002632A9">
            <w:pPr>
              <w:rPr>
                <w:rFonts w:ascii="Calibri" w:hAnsi="Calibri"/>
                <w:b/>
                <w:bCs/>
                <w:color w:val="000000"/>
                <w:sz w:val="16"/>
                <w:szCs w:val="16"/>
              </w:rPr>
            </w:pPr>
            <w:r w:rsidRPr="003D3E13">
              <w:rPr>
                <w:rFonts w:ascii="Calibri" w:hAnsi="Calibri"/>
                <w:b/>
                <w:bCs/>
                <w:color w:val="000000"/>
                <w:sz w:val="16"/>
                <w:szCs w:val="16"/>
              </w:rPr>
              <w:t>Field</w:t>
            </w:r>
          </w:p>
        </w:tc>
        <w:tc>
          <w:tcPr>
            <w:tcW w:w="8190" w:type="dxa"/>
            <w:tcBorders>
              <w:top w:val="single" w:sz="4" w:space="0" w:color="auto"/>
              <w:left w:val="nil"/>
              <w:bottom w:val="single" w:sz="4" w:space="0" w:color="auto"/>
              <w:right w:val="nil"/>
            </w:tcBorders>
          </w:tcPr>
          <w:p w14:paraId="455A63F8" w14:textId="77777777" w:rsidR="00564F72" w:rsidRPr="003D3E13" w:rsidRDefault="00564F72" w:rsidP="002632A9">
            <w:pPr>
              <w:rPr>
                <w:rFonts w:ascii="Calibri" w:hAnsi="Calibri"/>
                <w:b/>
                <w:bCs/>
                <w:color w:val="000000"/>
                <w:sz w:val="16"/>
                <w:szCs w:val="16"/>
              </w:rPr>
            </w:pPr>
            <w:r>
              <w:rPr>
                <w:rFonts w:ascii="Calibri" w:hAnsi="Calibri"/>
                <w:b/>
                <w:bCs/>
                <w:color w:val="000000"/>
                <w:sz w:val="16"/>
                <w:szCs w:val="16"/>
              </w:rPr>
              <w:t>Message</w:t>
            </w:r>
          </w:p>
        </w:tc>
        <w:tc>
          <w:tcPr>
            <w:tcW w:w="872" w:type="dxa"/>
            <w:tcBorders>
              <w:top w:val="single" w:sz="4" w:space="0" w:color="auto"/>
              <w:left w:val="nil"/>
              <w:bottom w:val="single" w:sz="4" w:space="0" w:color="auto"/>
              <w:right w:val="nil"/>
            </w:tcBorders>
          </w:tcPr>
          <w:p w14:paraId="37BA0C8B" w14:textId="77777777" w:rsidR="00564F72" w:rsidRDefault="00564F72" w:rsidP="002632A9">
            <w:pPr>
              <w:rPr>
                <w:rFonts w:ascii="Calibri" w:hAnsi="Calibri"/>
                <w:b/>
                <w:bCs/>
                <w:color w:val="000000"/>
                <w:sz w:val="16"/>
                <w:szCs w:val="16"/>
              </w:rPr>
            </w:pPr>
            <w:r>
              <w:rPr>
                <w:rFonts w:ascii="Calibri" w:hAnsi="Calibri"/>
                <w:b/>
                <w:bCs/>
                <w:color w:val="000000"/>
                <w:sz w:val="16"/>
                <w:szCs w:val="16"/>
              </w:rPr>
              <w:t>NRS also</w:t>
            </w:r>
          </w:p>
        </w:tc>
        <w:tc>
          <w:tcPr>
            <w:tcW w:w="819" w:type="dxa"/>
            <w:tcBorders>
              <w:top w:val="single" w:sz="4" w:space="0" w:color="auto"/>
              <w:left w:val="nil"/>
              <w:bottom w:val="single" w:sz="4" w:space="0" w:color="auto"/>
              <w:right w:val="nil"/>
            </w:tcBorders>
          </w:tcPr>
          <w:p w14:paraId="777FF61A" w14:textId="77777777" w:rsidR="00564F72" w:rsidRDefault="00564F72" w:rsidP="002632A9">
            <w:pPr>
              <w:rPr>
                <w:rFonts w:ascii="Calibri" w:hAnsi="Calibri"/>
                <w:b/>
                <w:bCs/>
                <w:color w:val="000000"/>
                <w:sz w:val="16"/>
                <w:szCs w:val="16"/>
              </w:rPr>
            </w:pPr>
            <w:r>
              <w:rPr>
                <w:rFonts w:ascii="Calibri" w:hAnsi="Calibri"/>
                <w:b/>
                <w:bCs/>
                <w:color w:val="000000"/>
                <w:sz w:val="16"/>
                <w:szCs w:val="16"/>
              </w:rPr>
              <w:t>RCT only</w:t>
            </w:r>
          </w:p>
        </w:tc>
      </w:tr>
      <w:tr w:rsidR="00564F72" w:rsidRPr="008D4405" w14:paraId="66C90495" w14:textId="77777777" w:rsidTr="00324B3A">
        <w:trPr>
          <w:trHeight w:val="89"/>
        </w:trPr>
        <w:tc>
          <w:tcPr>
            <w:tcW w:w="1811" w:type="dxa"/>
            <w:tcBorders>
              <w:top w:val="single" w:sz="4" w:space="0" w:color="auto"/>
              <w:left w:val="nil"/>
              <w:bottom w:val="nil"/>
              <w:right w:val="nil"/>
            </w:tcBorders>
            <w:shd w:val="clear" w:color="auto" w:fill="auto"/>
            <w:noWrap/>
          </w:tcPr>
          <w:p w14:paraId="46E479EB" w14:textId="77777777" w:rsidR="00564F72" w:rsidRPr="008D4405" w:rsidRDefault="00564F72" w:rsidP="002632A9">
            <w:pPr>
              <w:rPr>
                <w:rFonts w:ascii="Calibri" w:hAnsi="Calibri"/>
                <w:b/>
                <w:i/>
                <w:sz w:val="16"/>
                <w:szCs w:val="16"/>
              </w:rPr>
            </w:pPr>
            <w:r w:rsidRPr="008D4405">
              <w:rPr>
                <w:rFonts w:ascii="Calibri" w:hAnsi="Calibri"/>
                <w:b/>
                <w:i/>
                <w:sz w:val="16"/>
                <w:szCs w:val="16"/>
              </w:rPr>
              <w:t>Systematic review</w:t>
            </w:r>
          </w:p>
        </w:tc>
        <w:tc>
          <w:tcPr>
            <w:tcW w:w="555" w:type="dxa"/>
            <w:tcBorders>
              <w:top w:val="single" w:sz="4" w:space="0" w:color="auto"/>
              <w:left w:val="nil"/>
              <w:bottom w:val="nil"/>
              <w:right w:val="nil"/>
            </w:tcBorders>
            <w:shd w:val="clear" w:color="auto" w:fill="auto"/>
            <w:noWrap/>
          </w:tcPr>
          <w:p w14:paraId="46260889" w14:textId="77777777" w:rsidR="00564F72" w:rsidRPr="008D4405" w:rsidRDefault="00564F72" w:rsidP="002632A9">
            <w:pPr>
              <w:rPr>
                <w:rFonts w:ascii="Calibri" w:hAnsi="Calibri"/>
                <w:b/>
                <w:i/>
                <w:sz w:val="16"/>
                <w:szCs w:val="16"/>
              </w:rPr>
            </w:pPr>
          </w:p>
        </w:tc>
        <w:tc>
          <w:tcPr>
            <w:tcW w:w="517" w:type="dxa"/>
            <w:tcBorders>
              <w:top w:val="single" w:sz="4" w:space="0" w:color="auto"/>
              <w:left w:val="nil"/>
              <w:bottom w:val="nil"/>
              <w:right w:val="nil"/>
            </w:tcBorders>
          </w:tcPr>
          <w:p w14:paraId="3C224A49" w14:textId="77777777" w:rsidR="00564F72" w:rsidRPr="008D4405" w:rsidRDefault="00564F72" w:rsidP="002632A9">
            <w:pPr>
              <w:jc w:val="center"/>
              <w:rPr>
                <w:rFonts w:ascii="Calibri" w:hAnsi="Calibri"/>
                <w:b/>
                <w:i/>
                <w:color w:val="000000"/>
                <w:sz w:val="16"/>
                <w:szCs w:val="16"/>
              </w:rPr>
            </w:pPr>
          </w:p>
        </w:tc>
        <w:tc>
          <w:tcPr>
            <w:tcW w:w="1133" w:type="dxa"/>
            <w:tcBorders>
              <w:top w:val="single" w:sz="4" w:space="0" w:color="auto"/>
              <w:left w:val="nil"/>
              <w:bottom w:val="nil"/>
              <w:right w:val="nil"/>
            </w:tcBorders>
            <w:shd w:val="clear" w:color="auto" w:fill="auto"/>
          </w:tcPr>
          <w:p w14:paraId="0A88962F" w14:textId="77777777" w:rsidR="00564F72" w:rsidRPr="008D4405" w:rsidRDefault="00564F72" w:rsidP="002632A9">
            <w:pPr>
              <w:rPr>
                <w:rFonts w:ascii="Calibri" w:hAnsi="Calibri"/>
                <w:b/>
                <w:i/>
                <w:color w:val="000000"/>
                <w:sz w:val="16"/>
                <w:szCs w:val="16"/>
              </w:rPr>
            </w:pPr>
          </w:p>
        </w:tc>
        <w:tc>
          <w:tcPr>
            <w:tcW w:w="8190" w:type="dxa"/>
            <w:tcBorders>
              <w:top w:val="single" w:sz="4" w:space="0" w:color="auto"/>
              <w:left w:val="nil"/>
              <w:bottom w:val="nil"/>
              <w:right w:val="nil"/>
            </w:tcBorders>
          </w:tcPr>
          <w:p w14:paraId="34F63D60" w14:textId="77777777" w:rsidR="00564F72" w:rsidRPr="008D4405" w:rsidRDefault="00564F72" w:rsidP="002632A9">
            <w:pPr>
              <w:rPr>
                <w:rFonts w:ascii="Calibri" w:hAnsi="Calibri"/>
                <w:b/>
                <w:i/>
                <w:color w:val="000000"/>
                <w:sz w:val="16"/>
                <w:szCs w:val="16"/>
              </w:rPr>
            </w:pPr>
          </w:p>
        </w:tc>
        <w:tc>
          <w:tcPr>
            <w:tcW w:w="872" w:type="dxa"/>
            <w:tcBorders>
              <w:top w:val="single" w:sz="4" w:space="0" w:color="auto"/>
              <w:left w:val="nil"/>
              <w:bottom w:val="nil"/>
              <w:right w:val="nil"/>
            </w:tcBorders>
          </w:tcPr>
          <w:p w14:paraId="659D5D78" w14:textId="77777777" w:rsidR="00564F72" w:rsidRPr="008D4405" w:rsidRDefault="00564F72" w:rsidP="002632A9">
            <w:pPr>
              <w:rPr>
                <w:rFonts w:ascii="Calibri" w:hAnsi="Calibri"/>
                <w:b/>
                <w:i/>
                <w:color w:val="000000"/>
                <w:sz w:val="16"/>
                <w:szCs w:val="16"/>
              </w:rPr>
            </w:pPr>
          </w:p>
        </w:tc>
        <w:tc>
          <w:tcPr>
            <w:tcW w:w="819" w:type="dxa"/>
            <w:tcBorders>
              <w:top w:val="single" w:sz="4" w:space="0" w:color="auto"/>
              <w:left w:val="nil"/>
              <w:bottom w:val="nil"/>
              <w:right w:val="nil"/>
            </w:tcBorders>
          </w:tcPr>
          <w:p w14:paraId="6117BD60" w14:textId="77777777" w:rsidR="00564F72" w:rsidRPr="008D4405" w:rsidRDefault="00564F72" w:rsidP="002632A9">
            <w:pPr>
              <w:rPr>
                <w:rFonts w:ascii="Calibri" w:hAnsi="Calibri"/>
                <w:b/>
                <w:i/>
                <w:color w:val="000000"/>
                <w:sz w:val="16"/>
                <w:szCs w:val="16"/>
              </w:rPr>
            </w:pPr>
          </w:p>
        </w:tc>
      </w:tr>
      <w:tr w:rsidR="00564F72" w:rsidRPr="003D3E13" w14:paraId="4F567938" w14:textId="77777777" w:rsidTr="00324B3A">
        <w:trPr>
          <w:trHeight w:val="89"/>
        </w:trPr>
        <w:tc>
          <w:tcPr>
            <w:tcW w:w="1811" w:type="dxa"/>
            <w:tcBorders>
              <w:left w:val="nil"/>
              <w:bottom w:val="nil"/>
              <w:right w:val="nil"/>
            </w:tcBorders>
            <w:shd w:val="clear" w:color="auto" w:fill="auto"/>
            <w:noWrap/>
            <w:hideMark/>
          </w:tcPr>
          <w:p w14:paraId="48C1B9DF" w14:textId="77777777" w:rsidR="00564F72" w:rsidRPr="003D3E13" w:rsidRDefault="00564F72" w:rsidP="002632A9">
            <w:pPr>
              <w:rPr>
                <w:rFonts w:ascii="Calibri" w:hAnsi="Calibri"/>
                <w:sz w:val="16"/>
                <w:szCs w:val="16"/>
              </w:rPr>
            </w:pPr>
            <w:r w:rsidRPr="003D3E13">
              <w:rPr>
                <w:rFonts w:ascii="Calibri" w:hAnsi="Calibri"/>
                <w:sz w:val="16"/>
                <w:szCs w:val="16"/>
              </w:rPr>
              <w:t>Archampong</w:t>
            </w:r>
          </w:p>
        </w:tc>
        <w:tc>
          <w:tcPr>
            <w:tcW w:w="555" w:type="dxa"/>
            <w:tcBorders>
              <w:left w:val="nil"/>
              <w:bottom w:val="nil"/>
              <w:right w:val="nil"/>
            </w:tcBorders>
            <w:shd w:val="clear" w:color="auto" w:fill="auto"/>
            <w:noWrap/>
            <w:hideMark/>
          </w:tcPr>
          <w:p w14:paraId="4B046F83" w14:textId="77777777" w:rsidR="00564F72" w:rsidRPr="003D3E13" w:rsidRDefault="00564F72" w:rsidP="002632A9">
            <w:pPr>
              <w:rPr>
                <w:rFonts w:ascii="Calibri" w:hAnsi="Calibri"/>
                <w:sz w:val="16"/>
                <w:szCs w:val="16"/>
              </w:rPr>
            </w:pPr>
            <w:r w:rsidRPr="003D3E13">
              <w:rPr>
                <w:rFonts w:ascii="Calibri" w:hAnsi="Calibri"/>
                <w:sz w:val="16"/>
                <w:szCs w:val="16"/>
              </w:rPr>
              <w:t>2012</w:t>
            </w:r>
          </w:p>
        </w:tc>
        <w:tc>
          <w:tcPr>
            <w:tcW w:w="517" w:type="dxa"/>
            <w:tcBorders>
              <w:left w:val="nil"/>
              <w:bottom w:val="nil"/>
              <w:right w:val="nil"/>
            </w:tcBorders>
          </w:tcPr>
          <w:p w14:paraId="0436C3B8"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fldData xml:space="preserve">PEVuZE5vdGU+PENpdGU+PEF1dGhvcj5BcmNoYW1wb25nPC9BdXRob3I+PFllYXI+MjAxMjwvWWVh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==
</w:fldData>
              </w:fldChar>
            </w:r>
            <w:r>
              <w:rPr>
                <w:rFonts w:ascii="Calibri" w:hAnsi="Calibri"/>
                <w:color w:val="000000"/>
                <w:sz w:val="16"/>
                <w:szCs w:val="16"/>
              </w:rPr>
              <w:instrText xml:space="preserve"> ADDIN EN.CITE </w:instrText>
            </w:r>
            <w:r>
              <w:rPr>
                <w:rFonts w:ascii="Calibri" w:hAnsi="Calibri"/>
                <w:color w:val="000000"/>
                <w:sz w:val="16"/>
                <w:szCs w:val="16"/>
              </w:rPr>
              <w:fldChar w:fldCharType="begin">
                <w:fldData xml:space="preserve">PEVuZE5vdGU+PENpdGU+PEF1dGhvcj5BcmNoYW1wb25nPC9BdXRob3I+PFllYXI+MjAxMjwvWWVh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==
</w:fldData>
              </w:fldChar>
            </w:r>
            <w:r>
              <w:rPr>
                <w:rFonts w:ascii="Calibri" w:hAnsi="Calibri"/>
                <w:color w:val="000000"/>
                <w:sz w:val="16"/>
                <w:szCs w:val="16"/>
              </w:rPr>
              <w:instrText xml:space="preserve"> ADDIN EN.CITE.DATA </w:instrText>
            </w:r>
            <w:r>
              <w:rPr>
                <w:rFonts w:ascii="Calibri" w:hAnsi="Calibri"/>
                <w:color w:val="000000"/>
                <w:sz w:val="16"/>
                <w:szCs w:val="16"/>
              </w:rPr>
            </w:r>
            <w:r>
              <w:rPr>
                <w:rFonts w:ascii="Calibri" w:hAnsi="Calibri"/>
                <w:color w:val="000000"/>
                <w:sz w:val="16"/>
                <w:szCs w:val="16"/>
              </w:rPr>
              <w:fldChar w:fldCharType="end"/>
            </w:r>
            <w:r>
              <w:rPr>
                <w:rFonts w:ascii="Calibri" w:hAnsi="Calibri"/>
                <w:color w:val="000000"/>
                <w:sz w:val="16"/>
                <w:szCs w:val="16"/>
              </w:rPr>
            </w:r>
            <w:r>
              <w:rPr>
                <w:rFonts w:ascii="Calibri" w:hAnsi="Calibri"/>
                <w:color w:val="000000"/>
                <w:sz w:val="16"/>
                <w:szCs w:val="16"/>
              </w:rPr>
              <w:fldChar w:fldCharType="separate"/>
            </w:r>
            <w:r>
              <w:rPr>
                <w:rFonts w:ascii="Calibri" w:hAnsi="Calibri"/>
                <w:noProof/>
                <w:color w:val="000000"/>
                <w:sz w:val="16"/>
                <w:szCs w:val="16"/>
              </w:rPr>
              <w:t>[</w:t>
            </w:r>
            <w:hyperlink w:anchor="_ENREF_14" w:tooltip="Archampong, 2012 #153" w:history="1">
              <w:r>
                <w:rPr>
                  <w:rFonts w:ascii="Calibri" w:hAnsi="Calibri"/>
                  <w:noProof/>
                  <w:color w:val="000000"/>
                  <w:sz w:val="16"/>
                  <w:szCs w:val="16"/>
                </w:rPr>
                <w:t>14</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left w:val="nil"/>
              <w:bottom w:val="nil"/>
              <w:right w:val="nil"/>
            </w:tcBorders>
            <w:shd w:val="clear" w:color="auto" w:fill="auto"/>
            <w:hideMark/>
          </w:tcPr>
          <w:p w14:paraId="43FF1620"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Surgery</w:t>
            </w:r>
          </w:p>
        </w:tc>
        <w:tc>
          <w:tcPr>
            <w:tcW w:w="8190" w:type="dxa"/>
            <w:tcBorders>
              <w:left w:val="nil"/>
              <w:bottom w:val="nil"/>
              <w:right w:val="nil"/>
            </w:tcBorders>
          </w:tcPr>
          <w:p w14:paraId="2C00B0E1" w14:textId="77777777" w:rsidR="00564F72" w:rsidRPr="003D3E13" w:rsidRDefault="00564F72" w:rsidP="002632A9">
            <w:pPr>
              <w:rPr>
                <w:rFonts w:ascii="Calibri" w:hAnsi="Calibri"/>
                <w:color w:val="000000"/>
                <w:sz w:val="16"/>
                <w:szCs w:val="16"/>
              </w:rPr>
            </w:pPr>
            <w:r w:rsidRPr="00A02128">
              <w:rPr>
                <w:rFonts w:ascii="Calibri" w:hAnsi="Calibri"/>
                <w:color w:val="000000"/>
                <w:sz w:val="16"/>
                <w:szCs w:val="16"/>
              </w:rPr>
              <w:t>In the absence of RCTs, overall five year survival was significantly improved for patients with colorectal cancer treated in high-volume hospitals, by high-volume surgeons and colorectal specialists in observational studies.</w:t>
            </w:r>
          </w:p>
        </w:tc>
        <w:tc>
          <w:tcPr>
            <w:tcW w:w="872" w:type="dxa"/>
            <w:tcBorders>
              <w:left w:val="nil"/>
              <w:bottom w:val="nil"/>
              <w:right w:val="nil"/>
            </w:tcBorders>
          </w:tcPr>
          <w:p w14:paraId="318E66C1" w14:textId="77777777" w:rsidR="00564F72" w:rsidRPr="00A02128"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left w:val="nil"/>
              <w:bottom w:val="nil"/>
              <w:right w:val="nil"/>
            </w:tcBorders>
          </w:tcPr>
          <w:p w14:paraId="3F08CABD" w14:textId="77777777" w:rsidR="00564F72" w:rsidRPr="00A02128" w:rsidRDefault="00564F72" w:rsidP="002632A9">
            <w:pPr>
              <w:rPr>
                <w:rFonts w:ascii="Calibri" w:hAnsi="Calibri"/>
                <w:color w:val="000000"/>
                <w:sz w:val="16"/>
                <w:szCs w:val="16"/>
              </w:rPr>
            </w:pPr>
          </w:p>
        </w:tc>
      </w:tr>
      <w:tr w:rsidR="00564F72" w:rsidRPr="003D3E13" w14:paraId="3BB4481F" w14:textId="77777777" w:rsidTr="00324B3A">
        <w:trPr>
          <w:trHeight w:val="192"/>
        </w:trPr>
        <w:tc>
          <w:tcPr>
            <w:tcW w:w="1811" w:type="dxa"/>
            <w:tcBorders>
              <w:top w:val="nil"/>
              <w:left w:val="nil"/>
              <w:bottom w:val="nil"/>
              <w:right w:val="nil"/>
            </w:tcBorders>
            <w:shd w:val="clear" w:color="auto" w:fill="auto"/>
            <w:noWrap/>
            <w:hideMark/>
          </w:tcPr>
          <w:p w14:paraId="43753AE7" w14:textId="77777777" w:rsidR="00564F72" w:rsidRPr="003D3E13" w:rsidRDefault="00564F72" w:rsidP="002632A9">
            <w:pPr>
              <w:rPr>
                <w:rFonts w:ascii="Calibri" w:hAnsi="Calibri"/>
                <w:sz w:val="16"/>
                <w:szCs w:val="16"/>
              </w:rPr>
            </w:pPr>
            <w:r w:rsidRPr="003D3E13">
              <w:rPr>
                <w:rFonts w:ascii="Calibri" w:hAnsi="Calibri"/>
                <w:sz w:val="16"/>
                <w:szCs w:val="16"/>
              </w:rPr>
              <w:t>Britton</w:t>
            </w:r>
          </w:p>
        </w:tc>
        <w:tc>
          <w:tcPr>
            <w:tcW w:w="555" w:type="dxa"/>
            <w:tcBorders>
              <w:top w:val="nil"/>
              <w:left w:val="nil"/>
              <w:bottom w:val="nil"/>
              <w:right w:val="nil"/>
            </w:tcBorders>
            <w:shd w:val="clear" w:color="auto" w:fill="auto"/>
            <w:noWrap/>
            <w:hideMark/>
          </w:tcPr>
          <w:p w14:paraId="0361766E" w14:textId="77777777" w:rsidR="00564F72" w:rsidRPr="003D3E13" w:rsidRDefault="00564F72" w:rsidP="002632A9">
            <w:pPr>
              <w:rPr>
                <w:rFonts w:ascii="Calibri" w:hAnsi="Calibri"/>
                <w:sz w:val="16"/>
                <w:szCs w:val="16"/>
              </w:rPr>
            </w:pPr>
            <w:r w:rsidRPr="003D3E13">
              <w:rPr>
                <w:rFonts w:ascii="Calibri" w:hAnsi="Calibri"/>
                <w:sz w:val="16"/>
                <w:szCs w:val="16"/>
              </w:rPr>
              <w:t>1998</w:t>
            </w:r>
          </w:p>
        </w:tc>
        <w:tc>
          <w:tcPr>
            <w:tcW w:w="517" w:type="dxa"/>
            <w:tcBorders>
              <w:top w:val="nil"/>
              <w:left w:val="nil"/>
              <w:bottom w:val="nil"/>
              <w:right w:val="nil"/>
            </w:tcBorders>
          </w:tcPr>
          <w:p w14:paraId="4D090A84"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fldData xml:space="preserve">PEVuZE5vdGU+PENpdGU+PEF1dGhvcj5Ccml0dG9uPC9BdXRob3I+PFllYXI+MTk5ODwvWWVhcj48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</w:fldData>
              </w:fldChar>
            </w:r>
            <w:r>
              <w:rPr>
                <w:rFonts w:ascii="Calibri" w:hAnsi="Calibri"/>
                <w:color w:val="000000"/>
                <w:sz w:val="16"/>
                <w:szCs w:val="16"/>
              </w:rPr>
              <w:instrText xml:space="preserve"> ADDIN EN.CITE </w:instrText>
            </w:r>
            <w:r>
              <w:rPr>
                <w:rFonts w:ascii="Calibri" w:hAnsi="Calibri"/>
                <w:color w:val="000000"/>
                <w:sz w:val="16"/>
                <w:szCs w:val="16"/>
              </w:rPr>
              <w:fldChar w:fldCharType="begin">
                <w:fldData xml:space="preserve">PEVuZE5vdGU+PENpdGU+PEF1dGhvcj5Ccml0dG9uPC9BdXRob3I+PFllYXI+MTk5ODwvWWVhcj48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</w:fldData>
              </w:fldChar>
            </w:r>
            <w:r>
              <w:rPr>
                <w:rFonts w:ascii="Calibri" w:hAnsi="Calibri"/>
                <w:color w:val="000000"/>
                <w:sz w:val="16"/>
                <w:szCs w:val="16"/>
              </w:rPr>
              <w:instrText xml:space="preserve"> ADDIN EN.CITE.DATA </w:instrText>
            </w:r>
            <w:r>
              <w:rPr>
                <w:rFonts w:ascii="Calibri" w:hAnsi="Calibri"/>
                <w:color w:val="000000"/>
                <w:sz w:val="16"/>
                <w:szCs w:val="16"/>
              </w:rPr>
            </w:r>
            <w:r>
              <w:rPr>
                <w:rFonts w:ascii="Calibri" w:hAnsi="Calibri"/>
                <w:color w:val="000000"/>
                <w:sz w:val="16"/>
                <w:szCs w:val="16"/>
              </w:rPr>
              <w:fldChar w:fldCharType="end"/>
            </w:r>
            <w:r>
              <w:rPr>
                <w:rFonts w:ascii="Calibri" w:hAnsi="Calibri"/>
                <w:color w:val="000000"/>
                <w:sz w:val="16"/>
                <w:szCs w:val="16"/>
              </w:rPr>
            </w:r>
            <w:r>
              <w:rPr>
                <w:rFonts w:ascii="Calibri" w:hAnsi="Calibri"/>
                <w:color w:val="000000"/>
                <w:sz w:val="16"/>
                <w:szCs w:val="16"/>
              </w:rPr>
              <w:fldChar w:fldCharType="separate"/>
            </w:r>
            <w:r>
              <w:rPr>
                <w:rFonts w:ascii="Calibri" w:hAnsi="Calibri"/>
                <w:noProof/>
                <w:color w:val="000000"/>
                <w:sz w:val="16"/>
                <w:szCs w:val="16"/>
              </w:rPr>
              <w:t>[</w:t>
            </w:r>
            <w:hyperlink w:anchor="_ENREF_17" w:tooltip="Britton, 1998 #156" w:history="1">
              <w:r>
                <w:rPr>
                  <w:rFonts w:ascii="Calibri" w:hAnsi="Calibri"/>
                  <w:noProof/>
                  <w:color w:val="000000"/>
                  <w:sz w:val="16"/>
                  <w:szCs w:val="16"/>
                </w:rPr>
                <w:t>17</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6EE53867"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Surgery</w:t>
            </w:r>
          </w:p>
        </w:tc>
        <w:tc>
          <w:tcPr>
            <w:tcW w:w="8190" w:type="dxa"/>
            <w:tcBorders>
              <w:top w:val="nil"/>
              <w:left w:val="nil"/>
              <w:bottom w:val="nil"/>
              <w:right w:val="nil"/>
            </w:tcBorders>
          </w:tcPr>
          <w:p w14:paraId="6AB1A813" w14:textId="77777777" w:rsidR="00564F72" w:rsidRPr="003D3E13" w:rsidRDefault="00564F72" w:rsidP="002632A9">
            <w:pPr>
              <w:rPr>
                <w:rFonts w:ascii="Calibri" w:hAnsi="Calibri"/>
                <w:color w:val="000000"/>
                <w:sz w:val="16"/>
                <w:szCs w:val="16"/>
              </w:rPr>
            </w:pPr>
            <w:r w:rsidRPr="00E91567">
              <w:rPr>
                <w:rFonts w:ascii="Calibri" w:hAnsi="Calibri"/>
                <w:color w:val="000000"/>
                <w:sz w:val="16"/>
                <w:szCs w:val="16"/>
              </w:rPr>
              <w:t>Results of RCTs and NRS do not inevitably differ; subjects included in each type of study should be comparable. A well-designed non-randomised study is preferable to a small, poorly designed and exclusive RCT. Problems in RCTs may be non-participation of patients and physicians.</w:t>
            </w:r>
          </w:p>
        </w:tc>
        <w:tc>
          <w:tcPr>
            <w:tcW w:w="872" w:type="dxa"/>
            <w:tcBorders>
              <w:top w:val="nil"/>
              <w:left w:val="nil"/>
              <w:bottom w:val="nil"/>
              <w:right w:val="nil"/>
            </w:tcBorders>
          </w:tcPr>
          <w:p w14:paraId="3C89C708" w14:textId="77777777" w:rsidR="00564F72" w:rsidRPr="00E91567"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0CA5477D" w14:textId="77777777" w:rsidR="00564F72" w:rsidRPr="00E91567" w:rsidRDefault="00564F72" w:rsidP="002632A9">
            <w:pPr>
              <w:rPr>
                <w:rFonts w:ascii="Calibri" w:hAnsi="Calibri"/>
                <w:color w:val="000000"/>
                <w:sz w:val="16"/>
                <w:szCs w:val="16"/>
              </w:rPr>
            </w:pPr>
          </w:p>
        </w:tc>
      </w:tr>
      <w:tr w:rsidR="00564F72" w:rsidRPr="003D3E13" w14:paraId="3D1841C6" w14:textId="77777777" w:rsidTr="00324B3A">
        <w:trPr>
          <w:trHeight w:val="89"/>
        </w:trPr>
        <w:tc>
          <w:tcPr>
            <w:tcW w:w="1811" w:type="dxa"/>
            <w:tcBorders>
              <w:top w:val="nil"/>
              <w:left w:val="nil"/>
              <w:bottom w:val="nil"/>
              <w:right w:val="nil"/>
            </w:tcBorders>
            <w:shd w:val="clear" w:color="auto" w:fill="auto"/>
            <w:noWrap/>
            <w:hideMark/>
          </w:tcPr>
          <w:p w14:paraId="0E3FB291" w14:textId="77777777" w:rsidR="00564F72" w:rsidRPr="003D3E13" w:rsidRDefault="00564F72" w:rsidP="002632A9">
            <w:pPr>
              <w:rPr>
                <w:rFonts w:ascii="Calibri" w:hAnsi="Calibri"/>
                <w:sz w:val="16"/>
                <w:szCs w:val="16"/>
              </w:rPr>
            </w:pPr>
            <w:r w:rsidRPr="003D3E13">
              <w:rPr>
                <w:rFonts w:ascii="Calibri" w:hAnsi="Calibri"/>
                <w:sz w:val="16"/>
                <w:szCs w:val="16"/>
              </w:rPr>
              <w:t>Chambers</w:t>
            </w:r>
          </w:p>
        </w:tc>
        <w:tc>
          <w:tcPr>
            <w:tcW w:w="555" w:type="dxa"/>
            <w:tcBorders>
              <w:top w:val="nil"/>
              <w:left w:val="nil"/>
              <w:bottom w:val="nil"/>
              <w:right w:val="nil"/>
            </w:tcBorders>
            <w:shd w:val="clear" w:color="auto" w:fill="auto"/>
            <w:noWrap/>
            <w:hideMark/>
          </w:tcPr>
          <w:p w14:paraId="3CB22E55" w14:textId="77777777" w:rsidR="00564F72" w:rsidRPr="003D3E13" w:rsidRDefault="00564F72" w:rsidP="002632A9">
            <w:pPr>
              <w:rPr>
                <w:rFonts w:ascii="Calibri" w:hAnsi="Calibri"/>
                <w:sz w:val="16"/>
                <w:szCs w:val="16"/>
              </w:rPr>
            </w:pPr>
            <w:r w:rsidRPr="003D3E13">
              <w:rPr>
                <w:rFonts w:ascii="Calibri" w:hAnsi="Calibri"/>
                <w:sz w:val="16"/>
                <w:szCs w:val="16"/>
              </w:rPr>
              <w:t>2009</w:t>
            </w:r>
          </w:p>
        </w:tc>
        <w:tc>
          <w:tcPr>
            <w:tcW w:w="517" w:type="dxa"/>
            <w:tcBorders>
              <w:top w:val="nil"/>
              <w:left w:val="nil"/>
              <w:bottom w:val="nil"/>
              <w:right w:val="nil"/>
            </w:tcBorders>
          </w:tcPr>
          <w:p w14:paraId="1AA83B90"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&lt;EndNote&gt;&lt;Cite&gt;&lt;Author&gt;Chambers&lt;/Author&gt;&lt;Year&gt;2009&lt;/Year&gt;&lt;RecNum&gt;158&lt;/RecNum&gt;&lt;DisplayText&gt;[18]&lt;/DisplayText&gt;&lt;record&gt;&lt;rec-number&gt;158&lt;/rec-number&gt;&lt;foreign-keys&gt;&lt;key app="EN" db-id="ttxretva42taxlefav5v290k0ad2xf2d9xe9"&gt;158&lt;/key&gt;&lt;/foreign-keys&gt;&lt;ref-type name="Journal Article"&gt;17&lt;/ref-type&gt;&lt;contributors&gt;&lt;authors&gt;&lt;author&gt;Chambers, D.&lt;/author&gt;&lt;author&gt;Rodgers, M.&lt;/author&gt;&lt;author&gt;Woolacott, N.&lt;/author&gt;&lt;/authors&gt;&lt;/contributors&gt;&lt;auth-address&gt;Centre for Reviews and Dissemination, University of York, UK. dc510@york.ac.uk&lt;/auth-address&gt;&lt;titles&gt;&lt;title&gt;Not only randomized controlled trials, but also case series should be considered in systematic reviews of rapidly developing technologies&lt;/title&gt;&lt;secondary-title&gt;J Clin Epidemiol&lt;/secondary-title&gt;&lt;alt-title&gt;Journal of clinical epidemiology&lt;/alt-title&gt;&lt;/titles&gt;&lt;periodical&gt;&lt;full-title&gt;Journal of Clinical Epidemiology&lt;/full-title&gt;&lt;abbr-1&gt;J Clin Epidemiol&lt;/abbr-1&gt;&lt;/periodical&gt;&lt;alt-periodical&gt;&lt;full-title&gt;Journal of Clinical Epidemiology&lt;/full-title&gt;&lt;abbr-1&gt;J Clin Epidemiol&lt;/abbr-1&gt;&lt;/alt-periodical&gt;&lt;pages&gt;1253-1260 e4&lt;/pages&gt;&lt;volume&gt;62&lt;/volume&gt;&lt;number&gt;12&lt;/number&gt;&lt;keywords&gt;&lt;keyword&gt;Atrial Fibrillation/surgery&lt;/keyword&gt;&lt;keyword&gt;Catheter Ablation/adverse effects&lt;/keyword&gt;&lt;keyword&gt;Evidence-Based Medicine/methods&lt;/keyword&gt;&lt;keyword&gt;Humans&lt;/keyword&gt;&lt;keyword&gt;Quality Assurance, Health Care/methods&lt;/keyword&gt;&lt;keyword&gt;*Randomized Controlled Trials as Topic&lt;/keyword&gt;&lt;keyword&gt;*Review Literature as Topic&lt;/keyword&gt;&lt;keyword&gt;Technology Assessment, Biomedical/*methods&lt;/keyword&gt;&lt;/keywords&gt;&lt;dates&gt;&lt;year&gt;2009&lt;/year&gt;&lt;pub-dates&gt;&lt;date&gt;Dec&lt;/date&gt;&lt;/pub-dates&gt;&lt;/dates&gt;&lt;isbn&gt;1878-5921 (Electronic)&amp;#xD;0895-4356 (Linking)&lt;/isbn&gt;&lt;accession-num&gt;19349144&lt;/accession-num&gt;&lt;urls&gt;&lt;related-urls&gt;&lt;url&gt;http://www.ncbi.nlm.nih.gov/pubmed/19349144&lt;/url&gt;&lt;/related-urls&gt;&lt;/urls&gt;&lt;electronic-resource-num&gt;10.1016/j.jclinepi.2008.12.010&lt;/electronic-resource-num&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18" w:tooltip="Chambers, 2009 #158" w:history="1">
              <w:r>
                <w:rPr>
                  <w:rFonts w:ascii="Calibri" w:hAnsi="Calibri"/>
                  <w:noProof/>
                  <w:color w:val="000000"/>
                  <w:sz w:val="16"/>
                  <w:szCs w:val="16"/>
                </w:rPr>
                <w:t>18</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4301BE22"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Cardiology</w:t>
            </w:r>
          </w:p>
        </w:tc>
        <w:tc>
          <w:tcPr>
            <w:tcW w:w="8190" w:type="dxa"/>
            <w:tcBorders>
              <w:top w:val="nil"/>
              <w:left w:val="nil"/>
              <w:bottom w:val="nil"/>
              <w:right w:val="nil"/>
            </w:tcBorders>
          </w:tcPr>
          <w:p w14:paraId="34E7E862" w14:textId="77777777" w:rsidR="00564F72" w:rsidRPr="003D3E13" w:rsidRDefault="00564F72" w:rsidP="002632A9">
            <w:pPr>
              <w:rPr>
                <w:rFonts w:ascii="Calibri" w:hAnsi="Calibri"/>
                <w:color w:val="000000"/>
                <w:sz w:val="16"/>
                <w:szCs w:val="16"/>
              </w:rPr>
            </w:pPr>
            <w:r>
              <w:rPr>
                <w:rFonts w:ascii="Calibri" w:hAnsi="Calibri"/>
                <w:color w:val="000000"/>
                <w:sz w:val="16"/>
                <w:szCs w:val="16"/>
              </w:rPr>
              <w:t>I</w:t>
            </w:r>
            <w:r w:rsidRPr="00763BB8">
              <w:rPr>
                <w:rFonts w:ascii="Calibri" w:hAnsi="Calibri"/>
                <w:color w:val="000000"/>
                <w:sz w:val="16"/>
                <w:szCs w:val="16"/>
              </w:rPr>
              <w:t>nclusion of case series can increase the evidence base and strengthen the credibility of a review</w:t>
            </w:r>
          </w:p>
        </w:tc>
        <w:tc>
          <w:tcPr>
            <w:tcW w:w="872" w:type="dxa"/>
            <w:tcBorders>
              <w:top w:val="nil"/>
              <w:left w:val="nil"/>
              <w:bottom w:val="nil"/>
              <w:right w:val="nil"/>
            </w:tcBorders>
          </w:tcPr>
          <w:p w14:paraId="3FCABCC3" w14:textId="77777777" w:rsidR="00564F72"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5FB8516A" w14:textId="77777777" w:rsidR="00564F72" w:rsidRDefault="00564F72" w:rsidP="002632A9">
            <w:pPr>
              <w:rPr>
                <w:rFonts w:ascii="Calibri" w:hAnsi="Calibri"/>
                <w:color w:val="000000"/>
                <w:sz w:val="16"/>
                <w:szCs w:val="16"/>
              </w:rPr>
            </w:pPr>
          </w:p>
        </w:tc>
      </w:tr>
      <w:tr w:rsidR="00564F72" w:rsidRPr="003D3E13" w14:paraId="6A5D7F7D" w14:textId="77777777" w:rsidTr="00324B3A">
        <w:trPr>
          <w:trHeight w:val="172"/>
        </w:trPr>
        <w:tc>
          <w:tcPr>
            <w:tcW w:w="1811" w:type="dxa"/>
            <w:tcBorders>
              <w:top w:val="nil"/>
              <w:left w:val="nil"/>
              <w:bottom w:val="nil"/>
              <w:right w:val="nil"/>
            </w:tcBorders>
            <w:shd w:val="clear" w:color="auto" w:fill="auto"/>
            <w:noWrap/>
            <w:hideMark/>
          </w:tcPr>
          <w:p w14:paraId="66A022D7" w14:textId="77777777" w:rsidR="00564F72" w:rsidRPr="003D3E13" w:rsidRDefault="00564F72" w:rsidP="002632A9">
            <w:pPr>
              <w:rPr>
                <w:rFonts w:ascii="Calibri" w:hAnsi="Calibri"/>
                <w:sz w:val="16"/>
                <w:szCs w:val="16"/>
              </w:rPr>
            </w:pPr>
            <w:r w:rsidRPr="003D3E13">
              <w:rPr>
                <w:rFonts w:ascii="Calibri" w:hAnsi="Calibri"/>
                <w:sz w:val="16"/>
                <w:szCs w:val="16"/>
              </w:rPr>
              <w:t>Chambers</w:t>
            </w:r>
          </w:p>
        </w:tc>
        <w:tc>
          <w:tcPr>
            <w:tcW w:w="555" w:type="dxa"/>
            <w:tcBorders>
              <w:top w:val="nil"/>
              <w:left w:val="nil"/>
              <w:bottom w:val="nil"/>
              <w:right w:val="nil"/>
            </w:tcBorders>
            <w:shd w:val="clear" w:color="auto" w:fill="auto"/>
            <w:noWrap/>
            <w:hideMark/>
          </w:tcPr>
          <w:p w14:paraId="2865911C" w14:textId="77777777" w:rsidR="00564F72" w:rsidRPr="003D3E13" w:rsidRDefault="00564F72" w:rsidP="002632A9">
            <w:pPr>
              <w:rPr>
                <w:rFonts w:ascii="Calibri" w:hAnsi="Calibri"/>
                <w:sz w:val="16"/>
                <w:szCs w:val="16"/>
              </w:rPr>
            </w:pPr>
            <w:r w:rsidRPr="003D3E13">
              <w:rPr>
                <w:rFonts w:ascii="Calibri" w:hAnsi="Calibri"/>
                <w:sz w:val="16"/>
                <w:szCs w:val="16"/>
              </w:rPr>
              <w:t>2010</w:t>
            </w:r>
          </w:p>
        </w:tc>
        <w:tc>
          <w:tcPr>
            <w:tcW w:w="517" w:type="dxa"/>
            <w:tcBorders>
              <w:top w:val="nil"/>
              <w:left w:val="nil"/>
              <w:bottom w:val="nil"/>
              <w:right w:val="nil"/>
            </w:tcBorders>
          </w:tcPr>
          <w:p w14:paraId="5B7CB470"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&lt;EndNote&gt;&lt;Cite&gt;&lt;Author&gt;Chambers&lt;/Author&gt;&lt;Year&gt;2009&lt;/Year&gt;&lt;RecNum&gt;158&lt;/RecNum&gt;&lt;DisplayText&gt;[18]&lt;/DisplayText&gt;&lt;record&gt;&lt;rec-number&gt;158&lt;/rec-number&gt;&lt;foreign-keys&gt;&lt;key app="EN" db-id="ttxretva42taxlefav5v290k0ad2xf2d9xe9"&gt;158&lt;/key&gt;&lt;/foreign-keys&gt;&lt;ref-type name="Journal Article"&gt;17&lt;/ref-type&gt;&lt;contributors&gt;&lt;authors&gt;&lt;author&gt;Chambers, D.&lt;/author&gt;&lt;author&gt;Rodgers, M.&lt;/author&gt;&lt;author&gt;Woolacott, N.&lt;/author&gt;&lt;/authors&gt;&lt;/contributors&gt;&lt;auth-address&gt;Centre for Reviews and Dissemination, University of York, UK. dc510@york.ac.uk&lt;/auth-address&gt;&lt;titles&gt;&lt;title&gt;Not only randomized controlled trials, but also case series should be considered in systematic reviews of rapidly developing technologies&lt;/title&gt;&lt;secondary-title&gt;J Clin Epidemiol&lt;/secondary-title&gt;&lt;alt-title&gt;Journal of clinical epidemiology&lt;/alt-title&gt;&lt;/titles&gt;&lt;periodical&gt;&lt;full-title&gt;Journal of Clinical Epidemiology&lt;/full-title&gt;&lt;abbr-1&gt;J Clin Epidemiol&lt;/abbr-1&gt;&lt;/periodical&gt;&lt;alt-periodical&gt;&lt;full-title&gt;Journal of Clinical Epidemiology&lt;/full-title&gt;&lt;abbr-1&gt;J Clin Epidemiol&lt;/abbr-1&gt;&lt;/alt-periodical&gt;&lt;pages&gt;1253-1260 e4&lt;/pages&gt;&lt;volume&gt;62&lt;/volume&gt;&lt;number&gt;12&lt;/number&gt;&lt;keywords&gt;&lt;keyword&gt;Atrial Fibrillation/surgery&lt;/keyword&gt;&lt;keyword&gt;Catheter Ablation/adverse effects&lt;/keyword&gt;&lt;keyword&gt;Evidence-Based Medicine/methods&lt;/keyword&gt;&lt;keyword&gt;Humans&lt;/keyword&gt;&lt;keyword&gt;Quality Assurance, Health Care/methods&lt;/keyword&gt;&lt;keyword&gt;*Randomized Controlled Trials as Topic&lt;/keyword&gt;&lt;keyword&gt;*Review Literature as Topic&lt;/keyword&gt;&lt;keyword&gt;Technology Assessment, Biomedical/*methods&lt;/keyword&gt;&lt;/keywords&gt;&lt;dates&gt;&lt;year&gt;2009&lt;/year&gt;&lt;pub-dates&gt;&lt;date&gt;Dec&lt;/date&gt;&lt;/pub-dates&gt;&lt;/dates&gt;&lt;isbn&gt;1878-5921 (Electronic)&amp;#xD;0895-4356 (Linking)&lt;/isbn&gt;&lt;accession-num&gt;19349144&lt;/accession-num&gt;&lt;urls&gt;&lt;related-urls&gt;&lt;url&gt;http://www.ncbi.nlm.nih.gov/pubmed/19349144&lt;/url&gt;&lt;/related-urls&gt;&lt;/urls&gt;&lt;electronic-resource-num&gt;10.1016/j.jclinepi.2008.12.010&lt;/electronic-resource-num&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18" w:tooltip="Chambers, 2009 #158" w:history="1">
              <w:r>
                <w:rPr>
                  <w:rFonts w:ascii="Calibri" w:hAnsi="Calibri"/>
                  <w:noProof/>
                  <w:color w:val="000000"/>
                  <w:sz w:val="16"/>
                  <w:szCs w:val="16"/>
                </w:rPr>
                <w:t>18</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5A2321A6"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Surgery</w:t>
            </w:r>
          </w:p>
        </w:tc>
        <w:tc>
          <w:tcPr>
            <w:tcW w:w="8190" w:type="dxa"/>
            <w:tcBorders>
              <w:top w:val="nil"/>
              <w:left w:val="nil"/>
              <w:bottom w:val="nil"/>
              <w:right w:val="nil"/>
            </w:tcBorders>
          </w:tcPr>
          <w:p w14:paraId="10CECBE7" w14:textId="77777777" w:rsidR="00564F72" w:rsidRPr="003D3E13" w:rsidRDefault="00564F72" w:rsidP="002632A9">
            <w:pPr>
              <w:rPr>
                <w:rFonts w:ascii="Calibri" w:hAnsi="Calibri"/>
                <w:color w:val="000000"/>
                <w:sz w:val="16"/>
                <w:szCs w:val="16"/>
              </w:rPr>
            </w:pPr>
            <w:r w:rsidRPr="00E91567">
              <w:rPr>
                <w:rFonts w:ascii="Calibri" w:hAnsi="Calibri"/>
                <w:color w:val="000000"/>
                <w:sz w:val="16"/>
                <w:szCs w:val="16"/>
              </w:rPr>
              <w:t>Three registries did not support the hypothesis that the findings of six RCTs are not represen</w:t>
            </w:r>
            <w:r>
              <w:rPr>
                <w:rFonts w:ascii="Calibri" w:hAnsi="Calibri"/>
                <w:color w:val="000000"/>
                <w:sz w:val="16"/>
                <w:szCs w:val="16"/>
              </w:rPr>
              <w:t>tative of clinical practice</w:t>
            </w:r>
            <w:r w:rsidRPr="00E91567">
              <w:rPr>
                <w:rFonts w:ascii="Calibri" w:hAnsi="Calibri"/>
                <w:color w:val="000000"/>
                <w:sz w:val="16"/>
                <w:szCs w:val="16"/>
              </w:rPr>
              <w:t>.</w:t>
            </w:r>
          </w:p>
        </w:tc>
        <w:tc>
          <w:tcPr>
            <w:tcW w:w="872" w:type="dxa"/>
            <w:tcBorders>
              <w:top w:val="nil"/>
              <w:left w:val="nil"/>
              <w:bottom w:val="nil"/>
              <w:right w:val="nil"/>
            </w:tcBorders>
          </w:tcPr>
          <w:p w14:paraId="6871144A" w14:textId="77777777" w:rsidR="00564F72" w:rsidRPr="00E91567" w:rsidRDefault="00564F72" w:rsidP="002632A9">
            <w:pPr>
              <w:rPr>
                <w:rFonts w:ascii="Calibri" w:hAnsi="Calibri"/>
                <w:color w:val="000000"/>
                <w:sz w:val="16"/>
                <w:szCs w:val="16"/>
              </w:rPr>
            </w:pPr>
          </w:p>
        </w:tc>
        <w:tc>
          <w:tcPr>
            <w:tcW w:w="819" w:type="dxa"/>
            <w:tcBorders>
              <w:top w:val="nil"/>
              <w:left w:val="nil"/>
              <w:bottom w:val="nil"/>
              <w:right w:val="nil"/>
            </w:tcBorders>
          </w:tcPr>
          <w:p w14:paraId="55243DA3" w14:textId="77777777" w:rsidR="00564F72" w:rsidRPr="00E91567" w:rsidRDefault="00564F72" w:rsidP="002632A9">
            <w:pPr>
              <w:rPr>
                <w:rFonts w:ascii="Calibri" w:hAnsi="Calibri"/>
                <w:color w:val="000000"/>
                <w:sz w:val="16"/>
                <w:szCs w:val="16"/>
              </w:rPr>
            </w:pPr>
            <w:r>
              <w:rPr>
                <w:rFonts w:ascii="Calibri" w:hAnsi="Calibri"/>
                <w:color w:val="000000"/>
                <w:sz w:val="16"/>
                <w:szCs w:val="16"/>
              </w:rPr>
              <w:t>Yes</w:t>
            </w:r>
          </w:p>
        </w:tc>
      </w:tr>
      <w:tr w:rsidR="00564F72" w:rsidRPr="003D3E13" w14:paraId="783D8630" w14:textId="77777777" w:rsidTr="00324B3A">
        <w:trPr>
          <w:trHeight w:val="89"/>
        </w:trPr>
        <w:tc>
          <w:tcPr>
            <w:tcW w:w="1811" w:type="dxa"/>
            <w:tcBorders>
              <w:top w:val="nil"/>
              <w:left w:val="nil"/>
              <w:bottom w:val="nil"/>
              <w:right w:val="nil"/>
            </w:tcBorders>
            <w:shd w:val="clear" w:color="auto" w:fill="auto"/>
            <w:noWrap/>
            <w:hideMark/>
          </w:tcPr>
          <w:p w14:paraId="1FF0C01E" w14:textId="77777777" w:rsidR="00564F72" w:rsidRPr="003D3E13" w:rsidRDefault="00564F72" w:rsidP="002632A9">
            <w:pPr>
              <w:rPr>
                <w:rFonts w:ascii="Calibri" w:hAnsi="Calibri"/>
                <w:sz w:val="16"/>
                <w:szCs w:val="16"/>
              </w:rPr>
            </w:pPr>
            <w:r w:rsidRPr="003D3E13">
              <w:rPr>
                <w:rFonts w:ascii="Calibri" w:hAnsi="Calibri"/>
                <w:sz w:val="16"/>
                <w:szCs w:val="16"/>
              </w:rPr>
              <w:t>Chou</w:t>
            </w:r>
          </w:p>
        </w:tc>
        <w:tc>
          <w:tcPr>
            <w:tcW w:w="555" w:type="dxa"/>
            <w:tcBorders>
              <w:top w:val="nil"/>
              <w:left w:val="nil"/>
              <w:bottom w:val="nil"/>
              <w:right w:val="nil"/>
            </w:tcBorders>
            <w:shd w:val="clear" w:color="auto" w:fill="auto"/>
            <w:noWrap/>
            <w:hideMark/>
          </w:tcPr>
          <w:p w14:paraId="72071357" w14:textId="77777777" w:rsidR="00564F72" w:rsidRPr="003D3E13" w:rsidRDefault="00564F72" w:rsidP="002632A9">
            <w:pPr>
              <w:rPr>
                <w:rFonts w:ascii="Calibri" w:hAnsi="Calibri"/>
                <w:sz w:val="16"/>
                <w:szCs w:val="16"/>
              </w:rPr>
            </w:pPr>
            <w:r w:rsidRPr="003D3E13">
              <w:rPr>
                <w:rFonts w:ascii="Calibri" w:hAnsi="Calibri"/>
                <w:sz w:val="16"/>
                <w:szCs w:val="16"/>
              </w:rPr>
              <w:t>2010</w:t>
            </w:r>
          </w:p>
        </w:tc>
        <w:tc>
          <w:tcPr>
            <w:tcW w:w="517" w:type="dxa"/>
            <w:tcBorders>
              <w:top w:val="nil"/>
              <w:left w:val="nil"/>
              <w:bottom w:val="nil"/>
              <w:right w:val="nil"/>
            </w:tcBorders>
          </w:tcPr>
          <w:p w14:paraId="147DE5A5"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fldData xml:space="preserve">PEVuZE5vdGU+PENpdGU+PEF1dGhvcj5DaG91PC9BdXRob3I+PFllYXI+MjAxMDwvWWVhcj48UmVj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==
</w:fldData>
              </w:fldChar>
            </w:r>
            <w:r>
              <w:rPr>
                <w:rFonts w:ascii="Calibri" w:hAnsi="Calibri"/>
                <w:color w:val="000000"/>
                <w:sz w:val="16"/>
                <w:szCs w:val="16"/>
              </w:rPr>
              <w:instrText xml:space="preserve"> ADDIN EN.CITE </w:instrText>
            </w:r>
            <w:r>
              <w:rPr>
                <w:rFonts w:ascii="Calibri" w:hAnsi="Calibri"/>
                <w:color w:val="000000"/>
                <w:sz w:val="16"/>
                <w:szCs w:val="16"/>
              </w:rPr>
              <w:fldChar w:fldCharType="begin">
                <w:fldData xml:space="preserve">PEVuZE5vdGU+PENpdGU+PEF1dGhvcj5DaG91PC9BdXRob3I+PFllYXI+MjAxMDwvWWVhcj48UmVj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==
</w:fldData>
              </w:fldChar>
            </w:r>
            <w:r>
              <w:rPr>
                <w:rFonts w:ascii="Calibri" w:hAnsi="Calibri"/>
                <w:color w:val="000000"/>
                <w:sz w:val="16"/>
                <w:szCs w:val="16"/>
              </w:rPr>
              <w:instrText xml:space="preserve"> ADDIN EN.CITE.DATA </w:instrText>
            </w:r>
            <w:r>
              <w:rPr>
                <w:rFonts w:ascii="Calibri" w:hAnsi="Calibri"/>
                <w:color w:val="000000"/>
                <w:sz w:val="16"/>
                <w:szCs w:val="16"/>
              </w:rPr>
            </w:r>
            <w:r>
              <w:rPr>
                <w:rFonts w:ascii="Calibri" w:hAnsi="Calibri"/>
                <w:color w:val="000000"/>
                <w:sz w:val="16"/>
                <w:szCs w:val="16"/>
              </w:rPr>
              <w:fldChar w:fldCharType="end"/>
            </w:r>
            <w:r>
              <w:rPr>
                <w:rFonts w:ascii="Calibri" w:hAnsi="Calibri"/>
                <w:color w:val="000000"/>
                <w:sz w:val="16"/>
                <w:szCs w:val="16"/>
              </w:rPr>
            </w:r>
            <w:r>
              <w:rPr>
                <w:rFonts w:ascii="Calibri" w:hAnsi="Calibri"/>
                <w:color w:val="000000"/>
                <w:sz w:val="16"/>
                <w:szCs w:val="16"/>
              </w:rPr>
              <w:fldChar w:fldCharType="separate"/>
            </w:r>
            <w:r>
              <w:rPr>
                <w:rFonts w:ascii="Calibri" w:hAnsi="Calibri"/>
                <w:noProof/>
                <w:color w:val="000000"/>
                <w:sz w:val="16"/>
                <w:szCs w:val="16"/>
              </w:rPr>
              <w:t>[</w:t>
            </w:r>
            <w:hyperlink w:anchor="_ENREF_20" w:tooltip="Chou, 2010 #159" w:history="1">
              <w:r>
                <w:rPr>
                  <w:rFonts w:ascii="Calibri" w:hAnsi="Calibri"/>
                  <w:noProof/>
                  <w:color w:val="000000"/>
                  <w:sz w:val="16"/>
                  <w:szCs w:val="16"/>
                </w:rPr>
                <w:t>20</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3CDFBA4A"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Surgery</w:t>
            </w:r>
          </w:p>
        </w:tc>
        <w:tc>
          <w:tcPr>
            <w:tcW w:w="8190" w:type="dxa"/>
            <w:tcBorders>
              <w:top w:val="nil"/>
              <w:left w:val="nil"/>
              <w:bottom w:val="nil"/>
              <w:right w:val="nil"/>
            </w:tcBorders>
          </w:tcPr>
          <w:p w14:paraId="6DFA906E" w14:textId="77777777" w:rsidR="00564F72" w:rsidRPr="003D3E13" w:rsidRDefault="00564F72" w:rsidP="002632A9">
            <w:pPr>
              <w:rPr>
                <w:rFonts w:ascii="Calibri" w:hAnsi="Calibri"/>
                <w:color w:val="000000"/>
                <w:sz w:val="16"/>
                <w:szCs w:val="16"/>
              </w:rPr>
            </w:pPr>
            <w:r w:rsidRPr="00E91567">
              <w:rPr>
                <w:rFonts w:ascii="Calibri" w:hAnsi="Calibri"/>
                <w:color w:val="000000"/>
                <w:sz w:val="16"/>
                <w:szCs w:val="16"/>
              </w:rPr>
              <w:t>Appropriate synthesis of harms data must also consider issues related to evaluation of rare or uncommon events, assessments of equivalence or noninferiority, and use of indirect comparisons.</w:t>
            </w:r>
          </w:p>
        </w:tc>
        <w:tc>
          <w:tcPr>
            <w:tcW w:w="872" w:type="dxa"/>
            <w:tcBorders>
              <w:top w:val="nil"/>
              <w:left w:val="nil"/>
              <w:bottom w:val="nil"/>
              <w:right w:val="nil"/>
            </w:tcBorders>
          </w:tcPr>
          <w:p w14:paraId="4083CD36" w14:textId="77777777" w:rsidR="00564F72" w:rsidRPr="00E91567"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1B647732" w14:textId="77777777" w:rsidR="00564F72" w:rsidRPr="00E91567" w:rsidRDefault="00564F72" w:rsidP="002632A9">
            <w:pPr>
              <w:rPr>
                <w:rFonts w:ascii="Calibri" w:hAnsi="Calibri"/>
                <w:color w:val="000000"/>
                <w:sz w:val="16"/>
                <w:szCs w:val="16"/>
              </w:rPr>
            </w:pPr>
          </w:p>
        </w:tc>
      </w:tr>
      <w:tr w:rsidR="00564F72" w:rsidRPr="003D3E13" w14:paraId="389393C3" w14:textId="77777777" w:rsidTr="00324B3A">
        <w:trPr>
          <w:trHeight w:val="89"/>
        </w:trPr>
        <w:tc>
          <w:tcPr>
            <w:tcW w:w="1811" w:type="dxa"/>
            <w:tcBorders>
              <w:top w:val="nil"/>
              <w:left w:val="nil"/>
              <w:bottom w:val="nil"/>
              <w:right w:val="nil"/>
            </w:tcBorders>
            <w:shd w:val="clear" w:color="auto" w:fill="auto"/>
            <w:noWrap/>
            <w:hideMark/>
          </w:tcPr>
          <w:p w14:paraId="6B51D526" w14:textId="77777777" w:rsidR="00564F72" w:rsidRPr="003D3E13" w:rsidRDefault="00564F72" w:rsidP="002632A9">
            <w:pPr>
              <w:rPr>
                <w:rFonts w:ascii="Calibri" w:hAnsi="Calibri"/>
                <w:sz w:val="16"/>
                <w:szCs w:val="16"/>
              </w:rPr>
            </w:pPr>
            <w:r w:rsidRPr="003D3E13">
              <w:rPr>
                <w:rFonts w:ascii="Calibri" w:hAnsi="Calibri"/>
                <w:sz w:val="16"/>
                <w:szCs w:val="16"/>
              </w:rPr>
              <w:t>Lewsey</w:t>
            </w:r>
          </w:p>
        </w:tc>
        <w:tc>
          <w:tcPr>
            <w:tcW w:w="555" w:type="dxa"/>
            <w:tcBorders>
              <w:top w:val="nil"/>
              <w:left w:val="nil"/>
              <w:bottom w:val="nil"/>
              <w:right w:val="nil"/>
            </w:tcBorders>
            <w:shd w:val="clear" w:color="auto" w:fill="auto"/>
            <w:noWrap/>
            <w:hideMark/>
          </w:tcPr>
          <w:p w14:paraId="3D6AFA6E" w14:textId="77777777" w:rsidR="00564F72" w:rsidRPr="003D3E13" w:rsidRDefault="00564F72" w:rsidP="002632A9">
            <w:pPr>
              <w:rPr>
                <w:rFonts w:ascii="Calibri" w:hAnsi="Calibri"/>
                <w:sz w:val="16"/>
                <w:szCs w:val="16"/>
              </w:rPr>
            </w:pPr>
            <w:r w:rsidRPr="003D3E13">
              <w:rPr>
                <w:rFonts w:ascii="Calibri" w:hAnsi="Calibri"/>
                <w:sz w:val="16"/>
                <w:szCs w:val="16"/>
              </w:rPr>
              <w:t>2000</w:t>
            </w:r>
          </w:p>
        </w:tc>
        <w:tc>
          <w:tcPr>
            <w:tcW w:w="517" w:type="dxa"/>
            <w:tcBorders>
              <w:top w:val="nil"/>
              <w:left w:val="nil"/>
              <w:bottom w:val="nil"/>
              <w:right w:val="nil"/>
            </w:tcBorders>
          </w:tcPr>
          <w:p w14:paraId="4C162FE4"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fldData xml:space="preserve">PEVuZE5vdGU+PENpdGU+PEF1dGhvcj5MZXdzZXk8L0F1dGhvcj48WWVhcj4yMDAwPC9ZZWFyPjxS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</w:fldData>
              </w:fldChar>
            </w:r>
            <w:r>
              <w:rPr>
                <w:rFonts w:ascii="Calibri" w:hAnsi="Calibri"/>
                <w:color w:val="000000"/>
                <w:sz w:val="16"/>
                <w:szCs w:val="16"/>
              </w:rPr>
              <w:instrText xml:space="preserve"> ADDIN EN.CITE </w:instrText>
            </w:r>
            <w:r>
              <w:rPr>
                <w:rFonts w:ascii="Calibri" w:hAnsi="Calibri"/>
                <w:color w:val="000000"/>
                <w:sz w:val="16"/>
                <w:szCs w:val="16"/>
              </w:rPr>
              <w:fldChar w:fldCharType="begin">
                <w:fldData xml:space="preserve">PEVuZE5vdGU+PENpdGU+PEF1dGhvcj5MZXdzZXk8L0F1dGhvcj48WWVhcj4yMDAwPC9ZZWFyPjxS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</w:fldData>
              </w:fldChar>
            </w:r>
            <w:r>
              <w:rPr>
                <w:rFonts w:ascii="Calibri" w:hAnsi="Calibri"/>
                <w:color w:val="000000"/>
                <w:sz w:val="16"/>
                <w:szCs w:val="16"/>
              </w:rPr>
              <w:instrText xml:space="preserve"> ADDIN EN.CITE.DATA </w:instrText>
            </w:r>
            <w:r>
              <w:rPr>
                <w:rFonts w:ascii="Calibri" w:hAnsi="Calibri"/>
                <w:color w:val="000000"/>
                <w:sz w:val="16"/>
                <w:szCs w:val="16"/>
              </w:rPr>
            </w:r>
            <w:r>
              <w:rPr>
                <w:rFonts w:ascii="Calibri" w:hAnsi="Calibri"/>
                <w:color w:val="000000"/>
                <w:sz w:val="16"/>
                <w:szCs w:val="16"/>
              </w:rPr>
              <w:fldChar w:fldCharType="end"/>
            </w:r>
            <w:r>
              <w:rPr>
                <w:rFonts w:ascii="Calibri" w:hAnsi="Calibri"/>
                <w:color w:val="000000"/>
                <w:sz w:val="16"/>
                <w:szCs w:val="16"/>
              </w:rPr>
            </w:r>
            <w:r>
              <w:rPr>
                <w:rFonts w:ascii="Calibri" w:hAnsi="Calibri"/>
                <w:color w:val="000000"/>
                <w:sz w:val="16"/>
                <w:szCs w:val="16"/>
              </w:rPr>
              <w:fldChar w:fldCharType="separate"/>
            </w:r>
            <w:r>
              <w:rPr>
                <w:rFonts w:ascii="Calibri" w:hAnsi="Calibri"/>
                <w:noProof/>
                <w:color w:val="000000"/>
                <w:sz w:val="16"/>
                <w:szCs w:val="16"/>
              </w:rPr>
              <w:t>[</w:t>
            </w:r>
            <w:hyperlink w:anchor="_ENREF_33" w:tooltip="Lewsey, 2000 #174" w:history="1">
              <w:r>
                <w:rPr>
                  <w:rFonts w:ascii="Calibri" w:hAnsi="Calibri"/>
                  <w:noProof/>
                  <w:color w:val="000000"/>
                  <w:sz w:val="16"/>
                  <w:szCs w:val="16"/>
                </w:rPr>
                <w:t>33</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0A38272E"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Surgery</w:t>
            </w:r>
          </w:p>
        </w:tc>
        <w:tc>
          <w:tcPr>
            <w:tcW w:w="8190" w:type="dxa"/>
            <w:tcBorders>
              <w:top w:val="nil"/>
              <w:left w:val="nil"/>
              <w:bottom w:val="nil"/>
              <w:right w:val="nil"/>
            </w:tcBorders>
          </w:tcPr>
          <w:p w14:paraId="2743D206" w14:textId="77777777" w:rsidR="00564F72" w:rsidRPr="003D3E13" w:rsidRDefault="00564F72" w:rsidP="002632A9">
            <w:pPr>
              <w:rPr>
                <w:rFonts w:ascii="Calibri" w:hAnsi="Calibri"/>
                <w:color w:val="000000"/>
                <w:sz w:val="16"/>
                <w:szCs w:val="16"/>
              </w:rPr>
            </w:pPr>
            <w:r w:rsidRPr="00E91567">
              <w:rPr>
                <w:rFonts w:ascii="Calibri" w:hAnsi="Calibri"/>
                <w:color w:val="000000"/>
                <w:sz w:val="16"/>
                <w:szCs w:val="16"/>
              </w:rPr>
              <w:t>RCT is not possible to study early versus late surgery for subarachnoid haemorrhage. RCT is not ethical to study the influence of co-morbidities on long-term effects of transurethral prostatectomy. A meta-analysis of RCTs that studies coronary artery bypass grafting could be augmented. Bayesian analyses may provide a link between RCTs that are unbiased by design and routine data that are biased but reflect real populations.</w:t>
            </w:r>
          </w:p>
        </w:tc>
        <w:tc>
          <w:tcPr>
            <w:tcW w:w="872" w:type="dxa"/>
            <w:tcBorders>
              <w:top w:val="nil"/>
              <w:left w:val="nil"/>
              <w:bottom w:val="nil"/>
              <w:right w:val="nil"/>
            </w:tcBorders>
          </w:tcPr>
          <w:p w14:paraId="6FDD0080" w14:textId="77777777" w:rsidR="00564F72" w:rsidRPr="00E91567"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0C6923EB" w14:textId="77777777" w:rsidR="00564F72" w:rsidRPr="00E91567" w:rsidRDefault="00564F72" w:rsidP="002632A9">
            <w:pPr>
              <w:rPr>
                <w:rFonts w:ascii="Calibri" w:hAnsi="Calibri"/>
                <w:color w:val="000000"/>
                <w:sz w:val="16"/>
                <w:szCs w:val="16"/>
              </w:rPr>
            </w:pPr>
          </w:p>
        </w:tc>
      </w:tr>
      <w:tr w:rsidR="00564F72" w:rsidRPr="003D3E13" w14:paraId="3DF7341C" w14:textId="77777777" w:rsidTr="00324B3A">
        <w:trPr>
          <w:trHeight w:val="89"/>
        </w:trPr>
        <w:tc>
          <w:tcPr>
            <w:tcW w:w="1811" w:type="dxa"/>
            <w:tcBorders>
              <w:top w:val="nil"/>
              <w:left w:val="nil"/>
              <w:bottom w:val="nil"/>
              <w:right w:val="nil"/>
            </w:tcBorders>
            <w:shd w:val="clear" w:color="auto" w:fill="auto"/>
            <w:noWrap/>
            <w:hideMark/>
          </w:tcPr>
          <w:p w14:paraId="10986BD2" w14:textId="77777777" w:rsidR="00564F72" w:rsidRPr="003D3E13" w:rsidRDefault="00564F72" w:rsidP="002632A9">
            <w:pPr>
              <w:rPr>
                <w:rFonts w:ascii="Calibri" w:hAnsi="Calibri"/>
                <w:sz w:val="16"/>
                <w:szCs w:val="16"/>
              </w:rPr>
            </w:pPr>
            <w:r w:rsidRPr="003D3E13">
              <w:rPr>
                <w:rFonts w:ascii="Calibri" w:hAnsi="Calibri"/>
                <w:sz w:val="16"/>
                <w:szCs w:val="16"/>
              </w:rPr>
              <w:t>Linde</w:t>
            </w:r>
          </w:p>
        </w:tc>
        <w:tc>
          <w:tcPr>
            <w:tcW w:w="555" w:type="dxa"/>
            <w:tcBorders>
              <w:top w:val="nil"/>
              <w:left w:val="nil"/>
              <w:bottom w:val="nil"/>
              <w:right w:val="nil"/>
            </w:tcBorders>
            <w:shd w:val="clear" w:color="auto" w:fill="auto"/>
            <w:noWrap/>
            <w:hideMark/>
          </w:tcPr>
          <w:p w14:paraId="426D11CF" w14:textId="77777777" w:rsidR="00564F72" w:rsidRPr="003D3E13" w:rsidRDefault="00564F72" w:rsidP="002632A9">
            <w:pPr>
              <w:rPr>
                <w:rFonts w:ascii="Calibri" w:hAnsi="Calibri"/>
                <w:sz w:val="16"/>
                <w:szCs w:val="16"/>
              </w:rPr>
            </w:pPr>
            <w:r w:rsidRPr="003D3E13">
              <w:rPr>
                <w:rFonts w:ascii="Calibri" w:hAnsi="Calibri"/>
                <w:sz w:val="16"/>
                <w:szCs w:val="16"/>
              </w:rPr>
              <w:t>2002</w:t>
            </w:r>
          </w:p>
        </w:tc>
        <w:tc>
          <w:tcPr>
            <w:tcW w:w="517" w:type="dxa"/>
            <w:tcBorders>
              <w:top w:val="nil"/>
              <w:left w:val="nil"/>
              <w:bottom w:val="nil"/>
              <w:right w:val="nil"/>
            </w:tcBorders>
          </w:tcPr>
          <w:p w14:paraId="6D5106B7"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&lt;EndNote&gt;&lt;Cite&gt;&lt;Author&gt;Linde&lt;/Author&gt;&lt;Year&gt;2002&lt;/Year&gt;&lt;RecNum&gt;175&lt;/RecNum&gt;&lt;DisplayText&gt;[34]&lt;/DisplayText&gt;&lt;record&gt;&lt;rec-number&gt;175&lt;/rec-number&gt;&lt;foreign-keys&gt;&lt;key app="EN" db-id="ttxretva42taxlefav5v290k0ad2xf2d9xe9"&gt;175&lt;/key&gt;&lt;/foreign-keys&gt;&lt;ref-type name="Journal Article"&gt;17&lt;/ref-type&gt;&lt;contributors&gt;&lt;authors&gt;&lt;author&gt;Linde, K.&lt;/author&gt;&lt;author&gt;Scholz, M.&lt;/author&gt;&lt;author&gt;Melchart, D.&lt;/author&gt;&lt;author&gt;Willich, S. N.&lt;/author&gt;&lt;/authors&gt;&lt;/contributors&gt;&lt;auth-address&gt;Institute for Social Medicine &amp;amp; Epidemiology, Charite Hospital, Humboldt-Universitat, 10098, Berlin, Germany. Klaus.Linde@lrz.tu-muenchen.de&lt;/auth-address&gt;&lt;titles&gt;&lt;title&gt;Should systematic reviews include non-randomized and uncontrolled studies? The case of acupuncture for chronic headache&lt;/title&gt;&lt;secondary-title&gt;J Clin Epidemiol&lt;/secondary-title&gt;&lt;alt-title&gt;Journal of clinical epidemiology&lt;/alt-title&gt;&lt;/titles&gt;&lt;periodical&gt;&lt;full-title&gt;Journal of Clinical Epidemiology&lt;/full-title&gt;&lt;abbr-1&gt;J Clin Epidemiol&lt;/abbr-1&gt;&lt;/periodical&gt;&lt;alt-periodical&gt;&lt;full-title&gt;Journal of Clinical Epidemiology&lt;/full-title&gt;&lt;abbr-1&gt;J Clin Epidemiol&lt;/abbr-1&gt;&lt;/alt-periodical&gt;&lt;pages&gt;77-85&lt;/pages&gt;&lt;volume&gt;55&lt;/volume&gt;&lt;number&gt;1&lt;/number&gt;&lt;keywords&gt;&lt;keyword&gt;*Acupuncture&lt;/keyword&gt;&lt;keyword&gt;Adult&lt;/keyword&gt;&lt;keyword&gt;Chronic Disease&lt;/keyword&gt;&lt;keyword&gt;Clinical Trials as Topic/methods&lt;/keyword&gt;&lt;keyword&gt;Humans&lt;/keyword&gt;&lt;keyword&gt;Middle Aged&lt;/keyword&gt;&lt;keyword&gt;Migraine Disorders/*therapy&lt;/keyword&gt;&lt;keyword&gt;Randomized Controlled Trials as Topic&lt;/keyword&gt;&lt;keyword&gt;Sample Size&lt;/keyword&gt;&lt;keyword&gt;Treatment Outcome&lt;/keyword&gt;&lt;/keywords&gt;&lt;dates&gt;&lt;year&gt;2002&lt;/year&gt;&lt;pub-dates&gt;&lt;date&gt;Jan&lt;/date&gt;&lt;/pub-dates&gt;&lt;/dates&gt;&lt;isbn&gt;0895-4356 (Print)&amp;#xD;0895-4356 (Linking)&lt;/isbn&gt;&lt;accession-num&gt;11781125&lt;/accession-num&gt;&lt;urls&gt;&lt;related-urls&gt;&lt;url&gt;http://www.ncbi.nlm.nih.gov/pubmed/11781125&lt;/url&gt;&lt;/related-urls&gt;&lt;/urls&gt;&lt;/record&gt;&lt;/Cite&gt;&lt;/EndNote&gt;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34" w:tooltip="Linde, 2002 #175" w:history="1">
              <w:r>
                <w:rPr>
                  <w:rFonts w:ascii="Calibri" w:hAnsi="Calibri"/>
                  <w:noProof/>
                  <w:color w:val="000000"/>
                  <w:sz w:val="16"/>
                  <w:szCs w:val="16"/>
                </w:rPr>
                <w:t>34</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587B967C"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Acupuncture</w:t>
            </w:r>
          </w:p>
        </w:tc>
        <w:tc>
          <w:tcPr>
            <w:tcW w:w="8190" w:type="dxa"/>
            <w:tcBorders>
              <w:top w:val="nil"/>
              <w:left w:val="nil"/>
              <w:bottom w:val="nil"/>
              <w:right w:val="nil"/>
            </w:tcBorders>
          </w:tcPr>
          <w:p w14:paraId="18490491" w14:textId="77777777" w:rsidR="00564F72" w:rsidRPr="003D3E13" w:rsidRDefault="00564F72" w:rsidP="002632A9">
            <w:pPr>
              <w:rPr>
                <w:rFonts w:ascii="Calibri" w:hAnsi="Calibri"/>
                <w:color w:val="000000"/>
                <w:sz w:val="16"/>
                <w:szCs w:val="16"/>
              </w:rPr>
            </w:pPr>
            <w:r>
              <w:rPr>
                <w:rFonts w:ascii="Calibri" w:hAnsi="Calibri"/>
                <w:color w:val="000000"/>
                <w:sz w:val="16"/>
                <w:szCs w:val="16"/>
              </w:rPr>
              <w:t xml:space="preserve">35 NRS (5 cohort studies, </w:t>
            </w:r>
            <w:r w:rsidRPr="00763BB8">
              <w:rPr>
                <w:rFonts w:ascii="Calibri" w:hAnsi="Calibri"/>
                <w:color w:val="000000"/>
                <w:sz w:val="16"/>
                <w:szCs w:val="16"/>
              </w:rPr>
              <w:t>10 prospective uncontrolled studies, 10 case series, and 10 cross-sectional surveys) confirmed</w:t>
            </w:r>
            <w:r>
              <w:rPr>
                <w:rFonts w:ascii="Calibri" w:hAnsi="Calibri"/>
                <w:color w:val="000000"/>
                <w:sz w:val="16"/>
                <w:szCs w:val="16"/>
              </w:rPr>
              <w:t xml:space="preserve"> the results from</w:t>
            </w:r>
            <w:r w:rsidRPr="00763BB8">
              <w:rPr>
                <w:rFonts w:ascii="Calibri" w:hAnsi="Calibri"/>
                <w:color w:val="000000"/>
                <w:sz w:val="16"/>
                <w:szCs w:val="16"/>
              </w:rPr>
              <w:t xml:space="preserve"> RCTs that the treatment is likely to be effective but provided little relevant additional information on long-term effects and adverse effects</w:t>
            </w:r>
          </w:p>
        </w:tc>
        <w:tc>
          <w:tcPr>
            <w:tcW w:w="872" w:type="dxa"/>
            <w:tcBorders>
              <w:top w:val="nil"/>
              <w:left w:val="nil"/>
              <w:bottom w:val="nil"/>
              <w:right w:val="nil"/>
            </w:tcBorders>
          </w:tcPr>
          <w:p w14:paraId="4440E945" w14:textId="77777777" w:rsidR="00564F72" w:rsidRDefault="00564F72" w:rsidP="002632A9">
            <w:pPr>
              <w:rPr>
                <w:rFonts w:ascii="Calibri" w:hAnsi="Calibri"/>
                <w:color w:val="000000"/>
                <w:sz w:val="16"/>
                <w:szCs w:val="16"/>
              </w:rPr>
            </w:pPr>
          </w:p>
        </w:tc>
        <w:tc>
          <w:tcPr>
            <w:tcW w:w="819" w:type="dxa"/>
            <w:tcBorders>
              <w:top w:val="nil"/>
              <w:left w:val="nil"/>
              <w:bottom w:val="nil"/>
              <w:right w:val="nil"/>
            </w:tcBorders>
          </w:tcPr>
          <w:p w14:paraId="0941D78F" w14:textId="77777777" w:rsidR="00564F72" w:rsidRDefault="00564F72" w:rsidP="002632A9">
            <w:pPr>
              <w:rPr>
                <w:rFonts w:ascii="Calibri" w:hAnsi="Calibri"/>
                <w:color w:val="000000"/>
                <w:sz w:val="16"/>
                <w:szCs w:val="16"/>
              </w:rPr>
            </w:pPr>
            <w:r>
              <w:rPr>
                <w:rFonts w:ascii="Calibri" w:hAnsi="Calibri"/>
                <w:color w:val="000000"/>
                <w:sz w:val="16"/>
                <w:szCs w:val="16"/>
              </w:rPr>
              <w:t>Yes</w:t>
            </w:r>
          </w:p>
        </w:tc>
      </w:tr>
      <w:tr w:rsidR="00564F72" w:rsidRPr="003D3E13" w14:paraId="2621197E" w14:textId="77777777" w:rsidTr="00324B3A">
        <w:trPr>
          <w:trHeight w:val="111"/>
        </w:trPr>
        <w:tc>
          <w:tcPr>
            <w:tcW w:w="1811" w:type="dxa"/>
            <w:tcBorders>
              <w:top w:val="nil"/>
              <w:left w:val="nil"/>
              <w:bottom w:val="nil"/>
              <w:right w:val="nil"/>
            </w:tcBorders>
            <w:shd w:val="clear" w:color="auto" w:fill="auto"/>
            <w:noWrap/>
            <w:hideMark/>
          </w:tcPr>
          <w:p w14:paraId="4F96E1A0" w14:textId="77777777" w:rsidR="00564F72" w:rsidRPr="003D3E13" w:rsidRDefault="00564F72" w:rsidP="002632A9">
            <w:pPr>
              <w:rPr>
                <w:rFonts w:ascii="Calibri" w:hAnsi="Calibri"/>
                <w:sz w:val="16"/>
                <w:szCs w:val="16"/>
              </w:rPr>
            </w:pPr>
            <w:r w:rsidRPr="003D3E13">
              <w:rPr>
                <w:rFonts w:ascii="Calibri" w:hAnsi="Calibri"/>
                <w:sz w:val="16"/>
                <w:szCs w:val="16"/>
              </w:rPr>
              <w:t>Norris</w:t>
            </w:r>
          </w:p>
        </w:tc>
        <w:tc>
          <w:tcPr>
            <w:tcW w:w="555" w:type="dxa"/>
            <w:tcBorders>
              <w:top w:val="nil"/>
              <w:left w:val="nil"/>
              <w:bottom w:val="nil"/>
              <w:right w:val="nil"/>
            </w:tcBorders>
            <w:shd w:val="clear" w:color="auto" w:fill="auto"/>
            <w:noWrap/>
            <w:hideMark/>
          </w:tcPr>
          <w:p w14:paraId="6A5A8D97" w14:textId="77777777" w:rsidR="00564F72" w:rsidRPr="003D3E13" w:rsidRDefault="00564F72" w:rsidP="002632A9">
            <w:pPr>
              <w:rPr>
                <w:rFonts w:ascii="Calibri" w:hAnsi="Calibri"/>
                <w:sz w:val="16"/>
                <w:szCs w:val="16"/>
              </w:rPr>
            </w:pPr>
            <w:r w:rsidRPr="003D3E13">
              <w:rPr>
                <w:rFonts w:ascii="Calibri" w:hAnsi="Calibri"/>
                <w:sz w:val="16"/>
                <w:szCs w:val="16"/>
              </w:rPr>
              <w:t>2005</w:t>
            </w:r>
          </w:p>
        </w:tc>
        <w:tc>
          <w:tcPr>
            <w:tcW w:w="517" w:type="dxa"/>
            <w:tcBorders>
              <w:top w:val="nil"/>
              <w:left w:val="nil"/>
              <w:bottom w:val="nil"/>
              <w:right w:val="nil"/>
            </w:tcBorders>
          </w:tcPr>
          <w:p w14:paraId="2EF6CB39"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&lt;EndNote&gt;&lt;Cite&gt;&lt;Author&gt;Norris&lt;/Author&gt;&lt;Year&gt;2005&lt;/Year&gt;&lt;RecNum&gt;180&lt;/RecNum&gt;&lt;DisplayText&gt;[38]&lt;/DisplayText&gt;&lt;record&gt;&lt;rec-number&gt;180&lt;/rec-number&gt;&lt;foreign-keys&gt;&lt;key app="EN" db-id="ttxretva42taxlefav5v290k0ad2xf2d9xe9"&gt;180&lt;/key&gt;&lt;/foreign-keys&gt;&lt;ref-type name="Journal Article"&gt;17&lt;/ref-type&gt;&lt;contributors&gt;&lt;authors&gt;&lt;author&gt;Norris, S. L.&lt;/author&gt;&lt;author&gt;Atkins, D.&lt;/author&gt;&lt;/authors&gt;&lt;/contributors&gt;&lt;auth-address&gt;The Agency for Healthcare Research and Quality, Rockville, Maryland 20850, USA. snorris@ahrq.gov&lt;/auth-address&gt;&lt;titles&gt;&lt;title&gt;Challenges in using nonrandomized studies in systematic reviews of treatment interventions&lt;/title&gt;&lt;secondary-title&gt;Ann Intern Med&lt;/secondary-title&gt;&lt;alt-title&gt;Annals of internal medicine&lt;/alt-title&gt;&lt;/titles&gt;&lt;periodical&gt;&lt;full-title&gt;Annals of internal medicine&lt;/full-title&gt;&lt;abbr-1&gt;Ann Intern Med&lt;/abbr-1&gt;&lt;/periodical&gt;&lt;alt-periodical&gt;&lt;full-title&gt;Annals of internal medicine&lt;/full-title&gt;&lt;abbr-1&gt;Ann Intern Med&lt;/abbr-1&gt;&lt;/alt-periodical&gt;&lt;pages&gt;1112-9&lt;/pages&gt;&lt;volume&gt;142&lt;/volume&gt;&lt;number&gt;12 Pt 2&lt;/number&gt;&lt;keywords&gt;&lt;keyword&gt;Clinical Trials as Topic/standards/*utilization&lt;/keyword&gt;&lt;keyword&gt;Evidence-Based Medicine/*methods&lt;/keyword&gt;&lt;keyword&gt;Humans&lt;/keyword&gt;&lt;keyword&gt;*Review Literature as Topic&lt;/keyword&gt;&lt;keyword&gt;Terminology as Topic&lt;/keyword&gt;&lt;keyword&gt;Therapeutics/*standards&lt;/keyword&gt;&lt;/keywords&gt;&lt;dates&gt;&lt;year&gt;2005&lt;/year&gt;&lt;pub-dates&gt;&lt;date&gt;Jun 21&lt;/date&gt;&lt;/pub-dates&gt;&lt;/dates&gt;&lt;isbn&gt;1539-3704 (Electronic)&amp;#xD;0003-4819 (Linking)&lt;/isbn&gt;&lt;accession-num&gt;15968036&lt;/accession-num&gt;&lt;urls&gt;&lt;related-urls&gt;&lt;url&gt;http://www.ncbi.nlm.nih.gov/pubmed/15968036&lt;/url&gt;&lt;/related-urls&gt;&lt;/urls&gt;&lt;/record&gt;&lt;/Cite&gt;&lt;/EndNote&gt;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38" w:tooltip="Norris, 2005 #180" w:history="1">
              <w:r>
                <w:rPr>
                  <w:rFonts w:ascii="Calibri" w:hAnsi="Calibri"/>
                  <w:noProof/>
                  <w:color w:val="000000"/>
                  <w:sz w:val="16"/>
                  <w:szCs w:val="16"/>
                </w:rPr>
                <w:t>38</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4CDF1CBA"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Various</w:t>
            </w:r>
          </w:p>
        </w:tc>
        <w:tc>
          <w:tcPr>
            <w:tcW w:w="8190" w:type="dxa"/>
            <w:tcBorders>
              <w:top w:val="nil"/>
              <w:left w:val="nil"/>
              <w:bottom w:val="nil"/>
              <w:right w:val="nil"/>
            </w:tcBorders>
          </w:tcPr>
          <w:p w14:paraId="265DEF4D" w14:textId="77777777" w:rsidR="00564F72" w:rsidRPr="003D3E13" w:rsidRDefault="00564F72" w:rsidP="002632A9">
            <w:pPr>
              <w:rPr>
                <w:rFonts w:ascii="Calibri" w:hAnsi="Calibri"/>
                <w:color w:val="000000"/>
                <w:sz w:val="16"/>
                <w:szCs w:val="16"/>
              </w:rPr>
            </w:pPr>
            <w:r w:rsidRPr="00C52484">
              <w:rPr>
                <w:rFonts w:ascii="Calibri" w:hAnsi="Calibri"/>
                <w:color w:val="000000"/>
                <w:sz w:val="16"/>
                <w:szCs w:val="16"/>
              </w:rPr>
              <w:t>In surgery, public health, and the organization of health care delivery, most evidence rests on NRS. The inclusion of different study designs varies with the nature of the clinical question. Systematic reviews of important treatment questions will frequently need to consider non-randomized studies.</w:t>
            </w:r>
          </w:p>
        </w:tc>
        <w:tc>
          <w:tcPr>
            <w:tcW w:w="872" w:type="dxa"/>
            <w:tcBorders>
              <w:top w:val="nil"/>
              <w:left w:val="nil"/>
              <w:bottom w:val="nil"/>
              <w:right w:val="nil"/>
            </w:tcBorders>
          </w:tcPr>
          <w:p w14:paraId="7CB22DBE" w14:textId="77777777" w:rsidR="00564F72" w:rsidRPr="00C52484"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5A91CAE2" w14:textId="77777777" w:rsidR="00564F72" w:rsidRPr="00C52484" w:rsidRDefault="00564F72" w:rsidP="002632A9">
            <w:pPr>
              <w:rPr>
                <w:rFonts w:ascii="Calibri" w:hAnsi="Calibri"/>
                <w:color w:val="000000"/>
                <w:sz w:val="16"/>
                <w:szCs w:val="16"/>
              </w:rPr>
            </w:pPr>
          </w:p>
        </w:tc>
      </w:tr>
      <w:tr w:rsidR="00564F72" w:rsidRPr="008D4405" w14:paraId="785B0A5A" w14:textId="77777777" w:rsidTr="00324B3A">
        <w:trPr>
          <w:trHeight w:val="89"/>
        </w:trPr>
        <w:tc>
          <w:tcPr>
            <w:tcW w:w="1811" w:type="dxa"/>
            <w:tcBorders>
              <w:top w:val="nil"/>
              <w:left w:val="nil"/>
              <w:bottom w:val="nil"/>
              <w:right w:val="nil"/>
            </w:tcBorders>
            <w:shd w:val="clear" w:color="auto" w:fill="auto"/>
            <w:noWrap/>
          </w:tcPr>
          <w:p w14:paraId="5EDBC4FF" w14:textId="77777777" w:rsidR="00564F72" w:rsidRPr="008D4405" w:rsidRDefault="00564F72" w:rsidP="002632A9">
            <w:pPr>
              <w:rPr>
                <w:rFonts w:ascii="Calibri" w:hAnsi="Calibri"/>
                <w:b/>
                <w:i/>
                <w:sz w:val="16"/>
                <w:szCs w:val="16"/>
              </w:rPr>
            </w:pPr>
            <w:r>
              <w:rPr>
                <w:rFonts w:ascii="Calibri" w:hAnsi="Calibri"/>
                <w:b/>
                <w:i/>
                <w:sz w:val="16"/>
                <w:szCs w:val="16"/>
              </w:rPr>
              <w:t>N</w:t>
            </w:r>
            <w:r w:rsidRPr="000C133E">
              <w:rPr>
                <w:rFonts w:ascii="Calibri" w:hAnsi="Calibri"/>
                <w:b/>
                <w:i/>
                <w:sz w:val="16"/>
                <w:szCs w:val="16"/>
              </w:rPr>
              <w:t xml:space="preserve">on-systematic </w:t>
            </w:r>
            <w:r w:rsidRPr="008D4405">
              <w:rPr>
                <w:rFonts w:ascii="Calibri" w:hAnsi="Calibri"/>
                <w:b/>
                <w:i/>
                <w:sz w:val="16"/>
                <w:szCs w:val="16"/>
              </w:rPr>
              <w:t>review</w:t>
            </w:r>
          </w:p>
        </w:tc>
        <w:tc>
          <w:tcPr>
            <w:tcW w:w="555" w:type="dxa"/>
            <w:tcBorders>
              <w:top w:val="nil"/>
              <w:left w:val="nil"/>
              <w:bottom w:val="nil"/>
              <w:right w:val="nil"/>
            </w:tcBorders>
            <w:shd w:val="clear" w:color="auto" w:fill="auto"/>
            <w:noWrap/>
          </w:tcPr>
          <w:p w14:paraId="30215CC1" w14:textId="77777777" w:rsidR="00564F72" w:rsidRPr="008D4405" w:rsidRDefault="00564F72" w:rsidP="002632A9">
            <w:pPr>
              <w:rPr>
                <w:rFonts w:ascii="Calibri" w:hAnsi="Calibri"/>
                <w:b/>
                <w:i/>
                <w:sz w:val="16"/>
                <w:szCs w:val="16"/>
              </w:rPr>
            </w:pPr>
          </w:p>
        </w:tc>
        <w:tc>
          <w:tcPr>
            <w:tcW w:w="517" w:type="dxa"/>
            <w:tcBorders>
              <w:top w:val="nil"/>
              <w:left w:val="nil"/>
              <w:bottom w:val="nil"/>
              <w:right w:val="nil"/>
            </w:tcBorders>
          </w:tcPr>
          <w:p w14:paraId="0AF02418" w14:textId="77777777" w:rsidR="00564F72" w:rsidRPr="008D4405" w:rsidRDefault="00564F72" w:rsidP="002632A9">
            <w:pPr>
              <w:jc w:val="center"/>
              <w:rPr>
                <w:rFonts w:ascii="Calibri" w:hAnsi="Calibri"/>
                <w:b/>
                <w:i/>
                <w:color w:val="000000"/>
                <w:sz w:val="16"/>
                <w:szCs w:val="16"/>
              </w:rPr>
            </w:pPr>
          </w:p>
        </w:tc>
        <w:tc>
          <w:tcPr>
            <w:tcW w:w="1133" w:type="dxa"/>
            <w:tcBorders>
              <w:top w:val="nil"/>
              <w:left w:val="nil"/>
              <w:bottom w:val="nil"/>
              <w:right w:val="nil"/>
            </w:tcBorders>
            <w:shd w:val="clear" w:color="auto" w:fill="auto"/>
          </w:tcPr>
          <w:p w14:paraId="39A5673D" w14:textId="77777777" w:rsidR="00564F72" w:rsidRPr="008D4405" w:rsidRDefault="00564F72" w:rsidP="002632A9">
            <w:pPr>
              <w:rPr>
                <w:rFonts w:ascii="Calibri" w:hAnsi="Calibri"/>
                <w:b/>
                <w:i/>
                <w:color w:val="000000"/>
                <w:sz w:val="16"/>
                <w:szCs w:val="16"/>
              </w:rPr>
            </w:pPr>
          </w:p>
        </w:tc>
        <w:tc>
          <w:tcPr>
            <w:tcW w:w="8190" w:type="dxa"/>
            <w:tcBorders>
              <w:top w:val="nil"/>
              <w:left w:val="nil"/>
              <w:bottom w:val="nil"/>
              <w:right w:val="nil"/>
            </w:tcBorders>
          </w:tcPr>
          <w:p w14:paraId="197663AF" w14:textId="77777777" w:rsidR="00564F72" w:rsidRPr="008D4405" w:rsidRDefault="00564F72" w:rsidP="002632A9">
            <w:pPr>
              <w:rPr>
                <w:rFonts w:ascii="Calibri" w:hAnsi="Calibri"/>
                <w:b/>
                <w:i/>
                <w:color w:val="000000"/>
                <w:sz w:val="16"/>
                <w:szCs w:val="16"/>
              </w:rPr>
            </w:pPr>
          </w:p>
        </w:tc>
        <w:tc>
          <w:tcPr>
            <w:tcW w:w="872" w:type="dxa"/>
            <w:tcBorders>
              <w:top w:val="nil"/>
              <w:left w:val="nil"/>
              <w:bottom w:val="nil"/>
              <w:right w:val="nil"/>
            </w:tcBorders>
          </w:tcPr>
          <w:p w14:paraId="6DDADFDA" w14:textId="77777777" w:rsidR="00564F72" w:rsidRPr="008D4405" w:rsidRDefault="00564F72" w:rsidP="002632A9">
            <w:pPr>
              <w:rPr>
                <w:rFonts w:ascii="Calibri" w:hAnsi="Calibri"/>
                <w:b/>
                <w:i/>
                <w:color w:val="000000"/>
                <w:sz w:val="16"/>
                <w:szCs w:val="16"/>
              </w:rPr>
            </w:pPr>
          </w:p>
        </w:tc>
        <w:tc>
          <w:tcPr>
            <w:tcW w:w="819" w:type="dxa"/>
            <w:tcBorders>
              <w:top w:val="nil"/>
              <w:left w:val="nil"/>
              <w:bottom w:val="nil"/>
              <w:right w:val="nil"/>
            </w:tcBorders>
          </w:tcPr>
          <w:p w14:paraId="00CA9FA4" w14:textId="77777777" w:rsidR="00564F72" w:rsidRPr="008D4405" w:rsidRDefault="00564F72" w:rsidP="002632A9">
            <w:pPr>
              <w:rPr>
                <w:rFonts w:ascii="Calibri" w:hAnsi="Calibri"/>
                <w:b/>
                <w:i/>
                <w:color w:val="000000"/>
                <w:sz w:val="16"/>
                <w:szCs w:val="16"/>
              </w:rPr>
            </w:pPr>
          </w:p>
        </w:tc>
      </w:tr>
      <w:tr w:rsidR="00564F72" w:rsidRPr="003D3E13" w14:paraId="0C951636" w14:textId="77777777" w:rsidTr="00324B3A">
        <w:trPr>
          <w:trHeight w:val="89"/>
        </w:trPr>
        <w:tc>
          <w:tcPr>
            <w:tcW w:w="1811" w:type="dxa"/>
            <w:tcBorders>
              <w:top w:val="nil"/>
              <w:left w:val="nil"/>
              <w:bottom w:val="nil"/>
              <w:right w:val="nil"/>
            </w:tcBorders>
            <w:shd w:val="clear" w:color="auto" w:fill="auto"/>
            <w:noWrap/>
            <w:hideMark/>
          </w:tcPr>
          <w:p w14:paraId="57A90C3E" w14:textId="77777777" w:rsidR="00564F72" w:rsidRPr="003D3E13" w:rsidRDefault="00564F72" w:rsidP="002632A9">
            <w:pPr>
              <w:rPr>
                <w:rFonts w:ascii="Calibri" w:hAnsi="Calibri"/>
                <w:sz w:val="16"/>
                <w:szCs w:val="16"/>
              </w:rPr>
            </w:pPr>
            <w:r w:rsidRPr="003D3E13">
              <w:rPr>
                <w:rFonts w:ascii="Calibri" w:hAnsi="Calibri"/>
                <w:sz w:val="16"/>
                <w:szCs w:val="16"/>
              </w:rPr>
              <w:t>Atkins</w:t>
            </w:r>
          </w:p>
        </w:tc>
        <w:tc>
          <w:tcPr>
            <w:tcW w:w="555" w:type="dxa"/>
            <w:tcBorders>
              <w:top w:val="nil"/>
              <w:left w:val="nil"/>
              <w:bottom w:val="nil"/>
              <w:right w:val="nil"/>
            </w:tcBorders>
            <w:shd w:val="clear" w:color="auto" w:fill="auto"/>
            <w:noWrap/>
            <w:hideMark/>
          </w:tcPr>
          <w:p w14:paraId="0B477AF9" w14:textId="77777777" w:rsidR="00564F72" w:rsidRPr="003D3E13" w:rsidRDefault="00564F72" w:rsidP="002632A9">
            <w:pPr>
              <w:rPr>
                <w:rFonts w:ascii="Calibri" w:hAnsi="Calibri"/>
                <w:sz w:val="16"/>
                <w:szCs w:val="16"/>
              </w:rPr>
            </w:pPr>
            <w:r w:rsidRPr="003D3E13">
              <w:rPr>
                <w:rFonts w:ascii="Calibri" w:hAnsi="Calibri"/>
                <w:sz w:val="16"/>
                <w:szCs w:val="16"/>
              </w:rPr>
              <w:t>2007</w:t>
            </w:r>
          </w:p>
        </w:tc>
        <w:tc>
          <w:tcPr>
            <w:tcW w:w="517" w:type="dxa"/>
            <w:tcBorders>
              <w:top w:val="nil"/>
              <w:left w:val="nil"/>
              <w:bottom w:val="nil"/>
              <w:right w:val="nil"/>
            </w:tcBorders>
          </w:tcPr>
          <w:p w14:paraId="50454AC5"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&lt;EndNote&gt;&lt;Cite&gt;&lt;Author&gt;Atkins&lt;/Author&gt;&lt;Year&gt;2007&lt;/Year&gt;&lt;RecNum&gt;154&lt;/RecNum&gt;&lt;DisplayText&gt;[15]&lt;/DisplayText&gt;&lt;record&gt;&lt;rec-number&gt;154&lt;/rec-number&gt;&lt;foreign-keys&gt;&lt;key app="EN" db-id="ttxretva42taxlefav5v290k0ad2xf2d9xe9"&gt;154&lt;/key&gt;&lt;/foreign-keys&gt;&lt;ref-type name="Journal Article"&gt;17&lt;/ref-type&gt;&lt;contributors&gt;&lt;authors&gt;&lt;author&gt;Atkins, D.&lt;/author&gt;&lt;/authors&gt;&lt;/contributors&gt;&lt;auth-address&gt;Center for Outcomes and Evidence, Agency for Healthcare Research and Quality, Rockville, Maryland, USA. david.atkins@ahrq.hhs.gov&lt;/auth-address&gt;&lt;titles&gt;&lt;title&gt;Creating and synthesizing evidence with decision makers in mind: integrating evidence from clinical trials and other study designs&lt;/title&gt;&lt;secondary-title&gt;Med Care&lt;/secondary-title&gt;&lt;alt-title&gt;Medical care&lt;/alt-title&gt;&lt;/titles&gt;&lt;periodical&gt;&lt;full-title&gt;Medical care&lt;/full-title&gt;&lt;abbr-1&gt;Med Care&lt;/abbr-1&gt;&lt;/periodical&gt;&lt;alt-periodical&gt;&lt;full-title&gt;Medical care&lt;/full-title&gt;&lt;abbr-1&gt;Med Care&lt;/abbr-1&gt;&lt;/alt-periodical&gt;&lt;pages&gt;S16-22&lt;/pages&gt;&lt;volume&gt;45&lt;/volume&gt;&lt;number&gt;10 Supl 2&lt;/number&gt;&lt;keywords&gt;&lt;keyword&gt;Aspirin/therapeutic use&lt;/keyword&gt;&lt;keyword&gt;Cardiovascular Diseases/prevention &amp;amp; control&lt;/keyword&gt;&lt;keyword&gt;*Decision Making&lt;/keyword&gt;&lt;keyword&gt;*Drug Evaluation&lt;/keyword&gt;&lt;keyword&gt;Endarterectomy, Carotid&lt;/keyword&gt;&lt;keyword&gt;Evidence-Based Medicine/*methods&lt;/keyword&gt;&lt;keyword&gt;Female&lt;/keyword&gt;&lt;keyword&gt;Fibrinolytic Agents/therapeutic use&lt;/keyword&gt;&lt;keyword&gt;*Health Policy&lt;/keyword&gt;&lt;keyword&gt;Humans&lt;/keyword&gt;&lt;keyword&gt;Middle Aged&lt;/keyword&gt;&lt;keyword&gt;Observation&lt;/keyword&gt;&lt;keyword&gt;Randomized Controlled Trials as Topic&lt;/keyword&gt;&lt;keyword&gt;*Research Design&lt;/keyword&gt;&lt;keyword&gt;Stroke/prevention &amp;amp; control&lt;/keyword&gt;&lt;keyword&gt;United States&lt;/keyword&gt;&lt;/keywords&gt;&lt;dates&gt;&lt;year&gt;2007&lt;/year&gt;&lt;pub-dates&gt;&lt;date&gt;Oct&lt;/date&gt;&lt;/pub-dates&gt;&lt;/dates&gt;&lt;isbn&gt;0025-7079 (Print)&amp;#xD;0025-7079 (Linking)&lt;/isbn&gt;&lt;accession-num&gt;17909376&lt;/accession-num&gt;&lt;urls&gt;&lt;related-urls&gt;&lt;url&gt;http://www.ncbi.nlm.nih.gov/pubmed/17909376&lt;/url&gt;&lt;/related-urls&gt;&lt;/urls&gt;&lt;electronic-resource-num&gt;10.1097/MLR.0b013e3180616c3f&lt;/electronic-resource-num&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15" w:tooltip="Atkins, 2007 #154" w:history="1">
              <w:r>
                <w:rPr>
                  <w:rFonts w:ascii="Calibri" w:hAnsi="Calibri"/>
                  <w:noProof/>
                  <w:color w:val="000000"/>
                  <w:sz w:val="16"/>
                  <w:szCs w:val="16"/>
                </w:rPr>
                <w:t>15</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0D5236C5"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Surgery</w:t>
            </w:r>
          </w:p>
        </w:tc>
        <w:tc>
          <w:tcPr>
            <w:tcW w:w="8190" w:type="dxa"/>
            <w:tcBorders>
              <w:top w:val="nil"/>
              <w:left w:val="nil"/>
              <w:bottom w:val="nil"/>
              <w:right w:val="nil"/>
            </w:tcBorders>
          </w:tcPr>
          <w:p w14:paraId="260BD6D2" w14:textId="77777777" w:rsidR="00564F72" w:rsidRPr="003D3E13" w:rsidRDefault="00564F72" w:rsidP="002632A9">
            <w:pPr>
              <w:rPr>
                <w:rFonts w:ascii="Calibri" w:hAnsi="Calibri"/>
                <w:color w:val="000000"/>
                <w:sz w:val="16"/>
                <w:szCs w:val="16"/>
              </w:rPr>
            </w:pPr>
            <w:r>
              <w:rPr>
                <w:rFonts w:ascii="Calibri" w:hAnsi="Calibri"/>
                <w:color w:val="000000"/>
                <w:sz w:val="16"/>
                <w:szCs w:val="16"/>
              </w:rPr>
              <w:t>R</w:t>
            </w:r>
            <w:r w:rsidRPr="00E91567">
              <w:rPr>
                <w:rFonts w:ascii="Calibri" w:hAnsi="Calibri"/>
                <w:color w:val="000000"/>
                <w:sz w:val="16"/>
                <w:szCs w:val="16"/>
              </w:rPr>
              <w:t xml:space="preserve">esearch using cohort and case-control designs, disease and intervention registries, and outcomes studies based on administrative data can all shed light on who is most likely to benefit from the treatment, and what the important tradeoffs are. </w:t>
            </w:r>
            <w:r>
              <w:rPr>
                <w:rFonts w:ascii="Calibri" w:hAnsi="Calibri"/>
                <w:color w:val="000000"/>
                <w:sz w:val="16"/>
                <w:szCs w:val="16"/>
              </w:rPr>
              <w:t>O</w:t>
            </w:r>
            <w:r w:rsidRPr="00E91567">
              <w:rPr>
                <w:rFonts w:ascii="Calibri" w:hAnsi="Calibri"/>
                <w:color w:val="000000"/>
                <w:sz w:val="16"/>
                <w:szCs w:val="16"/>
              </w:rPr>
              <w:t>ther research designs than RCTs can provide important evidence to strengthen our understanding of how to apply research findings in practice.</w:t>
            </w:r>
          </w:p>
        </w:tc>
        <w:tc>
          <w:tcPr>
            <w:tcW w:w="872" w:type="dxa"/>
            <w:tcBorders>
              <w:top w:val="nil"/>
              <w:left w:val="nil"/>
              <w:bottom w:val="nil"/>
              <w:right w:val="nil"/>
            </w:tcBorders>
          </w:tcPr>
          <w:p w14:paraId="2F3CF30F" w14:textId="77777777" w:rsidR="00564F72"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504545D6" w14:textId="77777777" w:rsidR="00564F72" w:rsidRDefault="00564F72" w:rsidP="002632A9">
            <w:pPr>
              <w:rPr>
                <w:rFonts w:ascii="Calibri" w:hAnsi="Calibri"/>
                <w:color w:val="000000"/>
                <w:sz w:val="16"/>
                <w:szCs w:val="16"/>
              </w:rPr>
            </w:pPr>
          </w:p>
        </w:tc>
      </w:tr>
      <w:tr w:rsidR="00564F72" w:rsidRPr="003D3E13" w14:paraId="73C354FC" w14:textId="77777777" w:rsidTr="00324B3A">
        <w:trPr>
          <w:trHeight w:val="89"/>
        </w:trPr>
        <w:tc>
          <w:tcPr>
            <w:tcW w:w="1811" w:type="dxa"/>
            <w:tcBorders>
              <w:top w:val="nil"/>
              <w:left w:val="nil"/>
              <w:bottom w:val="nil"/>
              <w:right w:val="nil"/>
            </w:tcBorders>
            <w:shd w:val="clear" w:color="auto" w:fill="auto"/>
            <w:noWrap/>
            <w:hideMark/>
          </w:tcPr>
          <w:p w14:paraId="4E81C592" w14:textId="77777777" w:rsidR="00564F72" w:rsidRPr="003D3E13" w:rsidRDefault="00564F72" w:rsidP="002632A9">
            <w:pPr>
              <w:rPr>
                <w:rFonts w:ascii="Calibri" w:hAnsi="Calibri"/>
                <w:sz w:val="16"/>
                <w:szCs w:val="16"/>
              </w:rPr>
            </w:pPr>
            <w:r w:rsidRPr="003D3E13">
              <w:rPr>
                <w:rFonts w:ascii="Calibri" w:hAnsi="Calibri"/>
                <w:sz w:val="16"/>
                <w:szCs w:val="16"/>
              </w:rPr>
              <w:t>Black</w:t>
            </w:r>
          </w:p>
        </w:tc>
        <w:tc>
          <w:tcPr>
            <w:tcW w:w="555" w:type="dxa"/>
            <w:tcBorders>
              <w:top w:val="nil"/>
              <w:left w:val="nil"/>
              <w:bottom w:val="nil"/>
              <w:right w:val="nil"/>
            </w:tcBorders>
            <w:shd w:val="clear" w:color="auto" w:fill="auto"/>
            <w:noWrap/>
            <w:hideMark/>
          </w:tcPr>
          <w:p w14:paraId="63855578" w14:textId="77777777" w:rsidR="00564F72" w:rsidRPr="003D3E13" w:rsidRDefault="00564F72" w:rsidP="002632A9">
            <w:pPr>
              <w:rPr>
                <w:rFonts w:ascii="Calibri" w:hAnsi="Calibri"/>
                <w:sz w:val="16"/>
                <w:szCs w:val="16"/>
              </w:rPr>
            </w:pPr>
            <w:r w:rsidRPr="003D3E13">
              <w:rPr>
                <w:rFonts w:ascii="Calibri" w:hAnsi="Calibri"/>
                <w:sz w:val="16"/>
                <w:szCs w:val="16"/>
              </w:rPr>
              <w:t>1996</w:t>
            </w:r>
          </w:p>
        </w:tc>
        <w:tc>
          <w:tcPr>
            <w:tcW w:w="517" w:type="dxa"/>
            <w:tcBorders>
              <w:top w:val="nil"/>
              <w:left w:val="nil"/>
              <w:bottom w:val="nil"/>
              <w:right w:val="nil"/>
            </w:tcBorders>
          </w:tcPr>
          <w:p w14:paraId="0D2CB7DC"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&lt;EndNote&gt;&lt;Cite&gt;&lt;Author&gt;Black&lt;/Author&gt;&lt;Year&gt;1996&lt;/Year&gt;&lt;RecNum&gt;155&lt;/RecNum&gt;&lt;DisplayText&gt;[16]&lt;/DisplayText&gt;&lt;record&gt;&lt;rec-number&gt;155&lt;/rec-number&gt;&lt;foreign-keys&gt;&lt;key app="EN" db-id="ttxretva42taxlefav5v290k0ad2xf2d9xe9"&gt;155&lt;/key&gt;&lt;/foreign-keys&gt;&lt;ref-type name="Journal Article"&gt;17&lt;/ref-type&gt;&lt;contributors&gt;&lt;authors&gt;&lt;author&gt;Black, N.&lt;/author&gt;&lt;/authors&gt;&lt;/contributors&gt;&lt;auth-address&gt;Department of Public Health and Policy, London School of Hygiene and Tropical Medicine.&lt;/auth-address&gt;&lt;titles&gt;&lt;title&gt;Why we need observational studies to evaluate the effectiveness of health care&lt;/title&gt;&lt;secondary-title&gt;BMJ&lt;/secondary-title&gt;&lt;alt-title&gt;Bmj&lt;/alt-title&gt;&lt;/titles&gt;&lt;periodical&gt;&lt;full-title&gt;BMJ (Clinical Research Ed.)&lt;/full-title&gt;&lt;abbr-1&gt;Bmj&lt;/abbr-1&gt;&lt;/periodical&gt;&lt;alt-periodical&gt;&lt;full-title&gt;BMJ (Clinical Research Ed.)&lt;/full-title&gt;&lt;abbr-1&gt;Bmj&lt;/abbr-1&gt;&lt;/alt-periodical&gt;&lt;pages&gt;1215-8&lt;/pages&gt;&lt;volume&gt;312&lt;/volume&gt;&lt;number&gt;7040&lt;/number&gt;&lt;keywords&gt;&lt;keyword&gt;Data Collection&lt;/keyword&gt;&lt;keyword&gt;Great Britain&lt;/keyword&gt;&lt;keyword&gt;*Health Services Research&lt;/keyword&gt;&lt;keyword&gt;Humans&lt;/keyword&gt;&lt;keyword&gt;Liability, Legal&lt;/keyword&gt;&lt;keyword&gt;Politics&lt;/keyword&gt;&lt;keyword&gt;Randomized Controlled Trials as Topic&lt;/keyword&gt;&lt;keyword&gt;*Research&lt;/keyword&gt;&lt;keyword&gt;Treatment Outcome&lt;/keyword&gt;&lt;/keywords&gt;&lt;dates&gt;&lt;year&gt;1996&lt;/year&gt;&lt;pub-dates&gt;&lt;date&gt;May 11&lt;/date&gt;&lt;/pub-dates&gt;&lt;/dates&gt;&lt;isbn&gt;0959-8138 (Print)&amp;#xD;0959-535X (Linking)&lt;/isbn&gt;&lt;accession-num&gt;8634569&lt;/accession-num&gt;&lt;urls&gt;&lt;related-urls&gt;&lt;url&gt;http://www.ncbi.nlm.nih.gov/pubmed/8634569&lt;/url&gt;&lt;/related-urls&gt;&lt;/urls&gt;&lt;custom2&gt;2350940&lt;/custom2&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16" w:tooltip="Black, 1996 #155" w:history="1">
              <w:r>
                <w:rPr>
                  <w:rFonts w:ascii="Calibri" w:hAnsi="Calibri"/>
                  <w:noProof/>
                  <w:color w:val="000000"/>
                  <w:sz w:val="16"/>
                  <w:szCs w:val="16"/>
                </w:rPr>
                <w:t>16</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noWrap/>
            <w:hideMark/>
          </w:tcPr>
          <w:p w14:paraId="07962F8B"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Various</w:t>
            </w:r>
          </w:p>
        </w:tc>
        <w:tc>
          <w:tcPr>
            <w:tcW w:w="8190" w:type="dxa"/>
            <w:tcBorders>
              <w:top w:val="nil"/>
              <w:left w:val="nil"/>
              <w:bottom w:val="nil"/>
              <w:right w:val="nil"/>
            </w:tcBorders>
          </w:tcPr>
          <w:p w14:paraId="27AA98F3" w14:textId="77777777" w:rsidR="00564F72" w:rsidRPr="003D3E13" w:rsidRDefault="00564F72" w:rsidP="002632A9">
            <w:pPr>
              <w:rPr>
                <w:rFonts w:ascii="Calibri" w:hAnsi="Calibri"/>
                <w:color w:val="000000"/>
                <w:sz w:val="16"/>
                <w:szCs w:val="16"/>
              </w:rPr>
            </w:pPr>
            <w:r w:rsidRPr="00C52484">
              <w:rPr>
                <w:rFonts w:ascii="Calibri" w:hAnsi="Calibri"/>
                <w:color w:val="000000"/>
                <w:sz w:val="16"/>
                <w:szCs w:val="16"/>
              </w:rPr>
              <w:t>Observational methods are needed both to evaluate the parts randomised trials cannot reach and to interpret correctly the results</w:t>
            </w:r>
            <w:r>
              <w:rPr>
                <w:rFonts w:ascii="Calibri" w:hAnsi="Calibri"/>
                <w:color w:val="000000"/>
                <w:sz w:val="16"/>
                <w:szCs w:val="16"/>
              </w:rPr>
              <w:t xml:space="preserve"> obtained from these trials</w:t>
            </w:r>
            <w:r w:rsidRPr="00C52484">
              <w:rPr>
                <w:rFonts w:ascii="Calibri" w:hAnsi="Calibri"/>
                <w:color w:val="000000"/>
                <w:sz w:val="16"/>
                <w:szCs w:val="16"/>
              </w:rPr>
              <w:t>. RCTs can be UNNECESSARY: 1. effect of an intervention is dramatic. RCTs can be INAPPROPRIATE: 1. rarely large enough to measure accurately infrequent adverse outcomes; 2. evaluting interventions to prevent rare events; 3. outcomes of interest are far in the future; 4. act of random allocation may reduce the effectiveness. RCTs can be IMPOSSIBLE: 1. refusal of clinicians to participate; 2. ethical objections; 3. political obstacles; 4. legal obstacles; 5. some interventions cannot be allocated on a random basis; 6. contamination; 7. scale of the task. RCTs can be INADEQUATE (applicability): 1. health care professionals unrepresentative; 2. patients atypical; 3. treatment atypical. For too long a false conflict has been created between those who advocate randomised trials in all situations and those who believe observational data provide sufficient evidence.</w:t>
            </w:r>
          </w:p>
        </w:tc>
        <w:tc>
          <w:tcPr>
            <w:tcW w:w="872" w:type="dxa"/>
            <w:tcBorders>
              <w:top w:val="nil"/>
              <w:left w:val="nil"/>
              <w:bottom w:val="nil"/>
              <w:right w:val="nil"/>
            </w:tcBorders>
          </w:tcPr>
          <w:p w14:paraId="56BA779F" w14:textId="77777777" w:rsidR="00564F72" w:rsidRPr="00C52484"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4A8BE454" w14:textId="77777777" w:rsidR="00564F72" w:rsidRPr="00C52484" w:rsidRDefault="00564F72" w:rsidP="002632A9">
            <w:pPr>
              <w:rPr>
                <w:rFonts w:ascii="Calibri" w:hAnsi="Calibri"/>
                <w:color w:val="000000"/>
                <w:sz w:val="16"/>
                <w:szCs w:val="16"/>
              </w:rPr>
            </w:pPr>
          </w:p>
        </w:tc>
      </w:tr>
      <w:tr w:rsidR="00564F72" w:rsidRPr="003D3E13" w14:paraId="66B7D0C5" w14:textId="77777777" w:rsidTr="00324B3A">
        <w:trPr>
          <w:trHeight w:val="150"/>
        </w:trPr>
        <w:tc>
          <w:tcPr>
            <w:tcW w:w="1811" w:type="dxa"/>
            <w:tcBorders>
              <w:top w:val="nil"/>
              <w:left w:val="nil"/>
              <w:bottom w:val="nil"/>
              <w:right w:val="nil"/>
            </w:tcBorders>
            <w:shd w:val="clear" w:color="auto" w:fill="auto"/>
            <w:noWrap/>
            <w:hideMark/>
          </w:tcPr>
          <w:p w14:paraId="27A04C06" w14:textId="77777777" w:rsidR="00564F72" w:rsidRPr="003D3E13" w:rsidRDefault="00564F72" w:rsidP="002632A9">
            <w:pPr>
              <w:rPr>
                <w:rFonts w:ascii="Calibri" w:hAnsi="Calibri"/>
                <w:sz w:val="16"/>
                <w:szCs w:val="16"/>
              </w:rPr>
            </w:pPr>
            <w:r w:rsidRPr="003D3E13">
              <w:rPr>
                <w:rFonts w:ascii="Calibri" w:hAnsi="Calibri"/>
                <w:sz w:val="16"/>
                <w:szCs w:val="16"/>
              </w:rPr>
              <w:t>Chumbler</w:t>
            </w:r>
          </w:p>
        </w:tc>
        <w:tc>
          <w:tcPr>
            <w:tcW w:w="555" w:type="dxa"/>
            <w:tcBorders>
              <w:top w:val="nil"/>
              <w:left w:val="nil"/>
              <w:bottom w:val="nil"/>
              <w:right w:val="nil"/>
            </w:tcBorders>
            <w:shd w:val="clear" w:color="auto" w:fill="auto"/>
            <w:noWrap/>
            <w:hideMark/>
          </w:tcPr>
          <w:p w14:paraId="4B913B0D" w14:textId="77777777" w:rsidR="00564F72" w:rsidRPr="003D3E13" w:rsidRDefault="00564F72" w:rsidP="002632A9">
            <w:pPr>
              <w:rPr>
                <w:rFonts w:ascii="Calibri" w:hAnsi="Calibri"/>
                <w:sz w:val="16"/>
                <w:szCs w:val="16"/>
              </w:rPr>
            </w:pPr>
            <w:r w:rsidRPr="003D3E13">
              <w:rPr>
                <w:rFonts w:ascii="Calibri" w:hAnsi="Calibri"/>
                <w:sz w:val="16"/>
                <w:szCs w:val="16"/>
              </w:rPr>
              <w:t>2008</w:t>
            </w:r>
          </w:p>
        </w:tc>
        <w:tc>
          <w:tcPr>
            <w:tcW w:w="517" w:type="dxa"/>
            <w:tcBorders>
              <w:top w:val="nil"/>
              <w:left w:val="nil"/>
              <w:bottom w:val="nil"/>
              <w:right w:val="nil"/>
            </w:tcBorders>
          </w:tcPr>
          <w:p w14:paraId="1D933665"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&lt;EndNote&gt;&lt;Cite&gt;&lt;Author&gt;Chumbler&lt;/Author&gt;&lt;Year&gt;2008&lt;/Year&gt;&lt;RecNum&gt;160&lt;/RecNum&gt;&lt;DisplayText&gt;[21]&lt;/DisplayText&gt;&lt;record&gt;&lt;rec-number&gt;160&lt;/rec-number&gt;&lt;foreign-keys&gt;&lt;key app="EN" db-id="ttxretva42taxlefav5v290k0ad2xf2d9xe9"&gt;160&lt;/key&gt;&lt;/foreign-keys&gt;&lt;ref-type name="Journal Article"&gt;17&lt;/ref-type&gt;&lt;contributors&gt;&lt;authors&gt;&lt;author&gt;Chumbler, N. R.&lt;/author&gt;&lt;author&gt;Kobb, R.&lt;/author&gt;&lt;author&gt;Brennan, D. M.&lt;/author&gt;&lt;author&gt;Rabinowitz, T.&lt;/author&gt;&lt;/authors&gt;&lt;/contributors&gt;&lt;auth-address&gt;Department of Veterans Affairs, Health Services Research &amp;amp; Development (HSR&amp;amp;D) Center of Excellence on Implementing Evidence-Based Practice, Roudebush VAMC, Indianapolis, Indiana 46202, USA. nchumble@iupui.edu&lt;/auth-address&gt;&lt;titles&gt;&lt;title&gt;Recommendations for research design of telehealth studies&lt;/title&gt;&lt;secondary-title&gt;Telemed J E Health&lt;/secondary-title&gt;&lt;alt-title&gt;Telemedicine journal and e-health : the official journal of the American Telemedicine Association&lt;/alt-title&gt;&lt;/titles&gt;&lt;periodical&gt;&lt;full-title&gt;Telemed J E Health&lt;/full-title&gt;&lt;abbr-1&gt;Telemedicine journal and e-health : the official journal of the American Telemedicine Association&lt;/abbr-1&gt;&lt;/periodical&gt;&lt;alt-periodical&gt;&lt;full-title&gt;Telemed J E Health&lt;/full-title&gt;&lt;abbr-1&gt;Telemedicine journal and e-health : the official journal of the American Telemedicine Association&lt;/abbr-1&gt;&lt;/alt-periodical&gt;&lt;pages&gt;986-9&lt;/pages&gt;&lt;volume&gt;14&lt;/volume&gt;&lt;number&gt;9&lt;/number&gt;&lt;keywords&gt;&lt;keyword&gt;Data Interpretation, Statistical&lt;/keyword&gt;&lt;keyword&gt;Humans&lt;/keyword&gt;&lt;keyword&gt;Randomized Controlled Trials as Topic&lt;/keyword&gt;&lt;keyword&gt;*Research Design&lt;/keyword&gt;&lt;keyword&gt;*Telemedicine&lt;/keyword&gt;&lt;/keywords&gt;&lt;dates&gt;&lt;year&gt;2008&lt;/year&gt;&lt;pub-dates&gt;&lt;date&gt;Nov&lt;/date&gt;&lt;/pub-dates&gt;&lt;/dates&gt;&lt;isbn&gt;1556-3669 (Electronic)&amp;#xD;1530-5627 (Linking)&lt;/isbn&gt;&lt;accession-num&gt;19035813&lt;/accession-num&gt;&lt;urls&gt;&lt;related-urls&gt;&lt;url&gt;http://www.ncbi.nlm.nih.gov/pubmed/19035813&lt;/url&gt;&lt;/related-urls&gt;&lt;/urls&gt;&lt;electronic-resource-num&gt;10.1089/tmj.2008.0108&lt;/electronic-resource-num&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21" w:tooltip="Chumbler, 2008 #160" w:history="1">
              <w:r>
                <w:rPr>
                  <w:rFonts w:ascii="Calibri" w:hAnsi="Calibri"/>
                  <w:noProof/>
                  <w:color w:val="000000"/>
                  <w:sz w:val="16"/>
                  <w:szCs w:val="16"/>
                </w:rPr>
                <w:t>21</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339A7DE9"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Tele</w:t>
            </w:r>
          </w:p>
        </w:tc>
        <w:tc>
          <w:tcPr>
            <w:tcW w:w="8190" w:type="dxa"/>
            <w:tcBorders>
              <w:top w:val="nil"/>
              <w:left w:val="nil"/>
              <w:bottom w:val="nil"/>
              <w:right w:val="nil"/>
            </w:tcBorders>
          </w:tcPr>
          <w:p w14:paraId="48DD167B" w14:textId="77777777" w:rsidR="00564F72" w:rsidRPr="003D3E13" w:rsidRDefault="00564F72" w:rsidP="002632A9">
            <w:pPr>
              <w:rPr>
                <w:rFonts w:ascii="Calibri" w:hAnsi="Calibri"/>
                <w:color w:val="000000"/>
                <w:sz w:val="16"/>
                <w:szCs w:val="16"/>
              </w:rPr>
            </w:pPr>
            <w:r w:rsidRPr="00A02128">
              <w:rPr>
                <w:rFonts w:ascii="Calibri" w:hAnsi="Calibri"/>
                <w:color w:val="000000"/>
                <w:sz w:val="16"/>
                <w:szCs w:val="16"/>
              </w:rPr>
              <w:t>In the absence of a pure RCT in a telehealth study, there are several quasi-experimental design techniques such as retrospective matched cohort study design that can be impleme</w:t>
            </w:r>
            <w:r>
              <w:rPr>
                <w:rFonts w:ascii="Calibri" w:hAnsi="Calibri"/>
                <w:color w:val="000000"/>
                <w:sz w:val="16"/>
                <w:szCs w:val="16"/>
              </w:rPr>
              <w:t>nted as viable alternatives</w:t>
            </w:r>
            <w:r w:rsidRPr="00A02128">
              <w:rPr>
                <w:rFonts w:ascii="Calibri" w:hAnsi="Calibri"/>
                <w:color w:val="000000"/>
                <w:sz w:val="16"/>
                <w:szCs w:val="16"/>
              </w:rPr>
              <w:t>.</w:t>
            </w:r>
          </w:p>
        </w:tc>
        <w:tc>
          <w:tcPr>
            <w:tcW w:w="872" w:type="dxa"/>
            <w:tcBorders>
              <w:top w:val="nil"/>
              <w:left w:val="nil"/>
              <w:bottom w:val="nil"/>
              <w:right w:val="nil"/>
            </w:tcBorders>
          </w:tcPr>
          <w:p w14:paraId="64B4476B" w14:textId="77777777" w:rsidR="00564F72" w:rsidRPr="00A02128"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7324D2CC" w14:textId="77777777" w:rsidR="00564F72" w:rsidRPr="00A02128" w:rsidRDefault="00564F72" w:rsidP="002632A9">
            <w:pPr>
              <w:rPr>
                <w:rFonts w:ascii="Calibri" w:hAnsi="Calibri"/>
                <w:color w:val="000000"/>
                <w:sz w:val="16"/>
                <w:szCs w:val="16"/>
              </w:rPr>
            </w:pPr>
          </w:p>
        </w:tc>
      </w:tr>
      <w:tr w:rsidR="00564F72" w:rsidRPr="003D3E13" w14:paraId="148D59CA" w14:textId="77777777" w:rsidTr="00324B3A">
        <w:trPr>
          <w:trHeight w:val="150"/>
        </w:trPr>
        <w:tc>
          <w:tcPr>
            <w:tcW w:w="1811" w:type="dxa"/>
            <w:tcBorders>
              <w:top w:val="nil"/>
              <w:left w:val="nil"/>
              <w:bottom w:val="nil"/>
              <w:right w:val="nil"/>
            </w:tcBorders>
            <w:shd w:val="clear" w:color="auto" w:fill="auto"/>
            <w:noWrap/>
            <w:hideMark/>
          </w:tcPr>
          <w:p w14:paraId="34D10EBA" w14:textId="77777777" w:rsidR="00564F72" w:rsidRPr="003D3E13" w:rsidRDefault="00564F72" w:rsidP="002632A9">
            <w:pPr>
              <w:rPr>
                <w:rFonts w:ascii="Calibri" w:hAnsi="Calibri"/>
                <w:sz w:val="16"/>
                <w:szCs w:val="16"/>
              </w:rPr>
            </w:pPr>
            <w:r w:rsidRPr="003D3E13">
              <w:rPr>
                <w:rFonts w:ascii="Calibri" w:hAnsi="Calibri"/>
                <w:sz w:val="16"/>
                <w:szCs w:val="16"/>
              </w:rPr>
              <w:t>Concato (Comp)</w:t>
            </w:r>
          </w:p>
        </w:tc>
        <w:tc>
          <w:tcPr>
            <w:tcW w:w="555" w:type="dxa"/>
            <w:tcBorders>
              <w:top w:val="nil"/>
              <w:left w:val="nil"/>
              <w:bottom w:val="nil"/>
              <w:right w:val="nil"/>
            </w:tcBorders>
            <w:shd w:val="clear" w:color="auto" w:fill="auto"/>
            <w:noWrap/>
            <w:hideMark/>
          </w:tcPr>
          <w:p w14:paraId="532EC465" w14:textId="77777777" w:rsidR="00564F72" w:rsidRPr="003D3E13" w:rsidRDefault="00564F72" w:rsidP="002632A9">
            <w:pPr>
              <w:rPr>
                <w:rFonts w:ascii="Calibri" w:hAnsi="Calibri"/>
                <w:sz w:val="16"/>
                <w:szCs w:val="16"/>
              </w:rPr>
            </w:pPr>
            <w:r w:rsidRPr="003D3E13">
              <w:rPr>
                <w:rFonts w:ascii="Calibri" w:hAnsi="Calibri"/>
                <w:sz w:val="16"/>
                <w:szCs w:val="16"/>
              </w:rPr>
              <w:t>2010</w:t>
            </w:r>
          </w:p>
        </w:tc>
        <w:tc>
          <w:tcPr>
            <w:tcW w:w="517" w:type="dxa"/>
            <w:tcBorders>
              <w:top w:val="nil"/>
              <w:left w:val="nil"/>
              <w:bottom w:val="nil"/>
              <w:right w:val="nil"/>
            </w:tcBorders>
          </w:tcPr>
          <w:p w14:paraId="443133D4"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fldData xml:space="preserve">PEVuZE5vdGU+PENpdGU+PEF1dGhvcj5Db25jYXRvPC9BdXRob3I+PFllYXI+MjAxMDwvWWVhcj48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</w:fldData>
              </w:fldChar>
            </w:r>
            <w:r>
              <w:rPr>
                <w:rFonts w:ascii="Calibri" w:hAnsi="Calibri"/>
                <w:color w:val="000000"/>
                <w:sz w:val="16"/>
                <w:szCs w:val="16"/>
              </w:rPr>
              <w:instrText xml:space="preserve"> ADDIN EN.CITE </w:instrText>
            </w:r>
            <w:r>
              <w:rPr>
                <w:rFonts w:ascii="Calibri" w:hAnsi="Calibri"/>
                <w:color w:val="000000"/>
                <w:sz w:val="16"/>
                <w:szCs w:val="16"/>
              </w:rPr>
              <w:fldChar w:fldCharType="begin">
                <w:fldData xml:space="preserve">PEVuZE5vdGU+PENpdGU+PEF1dGhvcj5Db25jYXRvPC9BdXRob3I+PFllYXI+MjAxMDwvWWVhcj48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</w:fldData>
              </w:fldChar>
            </w:r>
            <w:r>
              <w:rPr>
                <w:rFonts w:ascii="Calibri" w:hAnsi="Calibri"/>
                <w:color w:val="000000"/>
                <w:sz w:val="16"/>
                <w:szCs w:val="16"/>
              </w:rPr>
              <w:instrText xml:space="preserve"> ADDIN EN.CITE.DATA </w:instrText>
            </w:r>
            <w:r>
              <w:rPr>
                <w:rFonts w:ascii="Calibri" w:hAnsi="Calibri"/>
                <w:color w:val="000000"/>
                <w:sz w:val="16"/>
                <w:szCs w:val="16"/>
              </w:rPr>
            </w:r>
            <w:r>
              <w:rPr>
                <w:rFonts w:ascii="Calibri" w:hAnsi="Calibri"/>
                <w:color w:val="000000"/>
                <w:sz w:val="16"/>
                <w:szCs w:val="16"/>
              </w:rPr>
              <w:fldChar w:fldCharType="end"/>
            </w:r>
            <w:r>
              <w:rPr>
                <w:rFonts w:ascii="Calibri" w:hAnsi="Calibri"/>
                <w:color w:val="000000"/>
                <w:sz w:val="16"/>
                <w:szCs w:val="16"/>
              </w:rPr>
            </w:r>
            <w:r>
              <w:rPr>
                <w:rFonts w:ascii="Calibri" w:hAnsi="Calibri"/>
                <w:color w:val="000000"/>
                <w:sz w:val="16"/>
                <w:szCs w:val="16"/>
              </w:rPr>
              <w:fldChar w:fldCharType="separate"/>
            </w:r>
            <w:r>
              <w:rPr>
                <w:rFonts w:ascii="Calibri" w:hAnsi="Calibri"/>
                <w:noProof/>
                <w:color w:val="000000"/>
                <w:sz w:val="16"/>
                <w:szCs w:val="16"/>
              </w:rPr>
              <w:t>[</w:t>
            </w:r>
            <w:hyperlink w:anchor="_ENREF_7" w:tooltip="Concato, 2010 #162" w:history="1">
              <w:r>
                <w:rPr>
                  <w:rFonts w:ascii="Calibri" w:hAnsi="Calibri"/>
                  <w:noProof/>
                  <w:color w:val="000000"/>
                  <w:sz w:val="16"/>
                  <w:szCs w:val="16"/>
                </w:rPr>
                <w:t>7</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2E9E1D64"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Surgery</w:t>
            </w:r>
          </w:p>
        </w:tc>
        <w:tc>
          <w:tcPr>
            <w:tcW w:w="8190" w:type="dxa"/>
            <w:tcBorders>
              <w:top w:val="nil"/>
              <w:left w:val="nil"/>
              <w:bottom w:val="nil"/>
              <w:right w:val="nil"/>
            </w:tcBorders>
          </w:tcPr>
          <w:p w14:paraId="02DA42D9" w14:textId="77777777" w:rsidR="00564F72" w:rsidRPr="003D3E13" w:rsidRDefault="00564F72" w:rsidP="002632A9">
            <w:pPr>
              <w:rPr>
                <w:rFonts w:ascii="Calibri" w:hAnsi="Calibri"/>
                <w:color w:val="000000"/>
                <w:sz w:val="16"/>
                <w:szCs w:val="16"/>
              </w:rPr>
            </w:pPr>
            <w:r w:rsidRPr="00E91567">
              <w:rPr>
                <w:rFonts w:ascii="Calibri" w:hAnsi="Calibri"/>
                <w:color w:val="000000"/>
                <w:sz w:val="16"/>
                <w:szCs w:val="16"/>
              </w:rPr>
              <w:t>Rather than adhering to a hierarchy of research design, comparative effectiveness research should be conducted and evaluated using sound clinical, epidemiological, and statistical judgment</w:t>
            </w:r>
            <w:r>
              <w:rPr>
                <w:rFonts w:ascii="Calibri" w:hAnsi="Calibri"/>
                <w:color w:val="000000"/>
                <w:sz w:val="16"/>
                <w:szCs w:val="16"/>
              </w:rPr>
              <w:t>.</w:t>
            </w:r>
          </w:p>
        </w:tc>
        <w:tc>
          <w:tcPr>
            <w:tcW w:w="872" w:type="dxa"/>
            <w:tcBorders>
              <w:top w:val="nil"/>
              <w:left w:val="nil"/>
              <w:bottom w:val="nil"/>
              <w:right w:val="nil"/>
            </w:tcBorders>
          </w:tcPr>
          <w:p w14:paraId="0A43372F" w14:textId="77777777" w:rsidR="00564F72" w:rsidRPr="00E91567"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4FA8A9F7" w14:textId="77777777" w:rsidR="00564F72" w:rsidRPr="00E91567" w:rsidRDefault="00564F72" w:rsidP="002632A9">
            <w:pPr>
              <w:rPr>
                <w:rFonts w:ascii="Calibri" w:hAnsi="Calibri"/>
                <w:color w:val="000000"/>
                <w:sz w:val="16"/>
                <w:szCs w:val="16"/>
              </w:rPr>
            </w:pPr>
          </w:p>
        </w:tc>
      </w:tr>
      <w:tr w:rsidR="00564F72" w:rsidRPr="003D3E13" w14:paraId="4F1B9A00" w14:textId="77777777" w:rsidTr="00324B3A">
        <w:trPr>
          <w:trHeight w:val="89"/>
        </w:trPr>
        <w:tc>
          <w:tcPr>
            <w:tcW w:w="1811" w:type="dxa"/>
            <w:tcBorders>
              <w:top w:val="nil"/>
              <w:left w:val="nil"/>
              <w:bottom w:val="nil"/>
              <w:right w:val="nil"/>
            </w:tcBorders>
            <w:shd w:val="clear" w:color="auto" w:fill="auto"/>
            <w:noWrap/>
            <w:hideMark/>
          </w:tcPr>
          <w:p w14:paraId="0DBA689D" w14:textId="77777777" w:rsidR="00564F72" w:rsidRPr="003D3E13" w:rsidRDefault="00564F72" w:rsidP="002632A9">
            <w:pPr>
              <w:rPr>
                <w:rFonts w:ascii="Calibri" w:hAnsi="Calibri"/>
                <w:sz w:val="16"/>
                <w:szCs w:val="16"/>
              </w:rPr>
            </w:pPr>
            <w:r w:rsidRPr="003D3E13">
              <w:rPr>
                <w:rFonts w:ascii="Calibri" w:hAnsi="Calibri"/>
                <w:sz w:val="16"/>
                <w:szCs w:val="16"/>
              </w:rPr>
              <w:t>Concato (Observ)</w:t>
            </w:r>
          </w:p>
        </w:tc>
        <w:tc>
          <w:tcPr>
            <w:tcW w:w="555" w:type="dxa"/>
            <w:tcBorders>
              <w:top w:val="nil"/>
              <w:left w:val="nil"/>
              <w:bottom w:val="nil"/>
              <w:right w:val="nil"/>
            </w:tcBorders>
            <w:shd w:val="clear" w:color="auto" w:fill="auto"/>
            <w:noWrap/>
            <w:hideMark/>
          </w:tcPr>
          <w:p w14:paraId="434BF46D" w14:textId="77777777" w:rsidR="00564F72" w:rsidRPr="003D3E13" w:rsidRDefault="00564F72" w:rsidP="002632A9">
            <w:pPr>
              <w:rPr>
                <w:rFonts w:ascii="Calibri" w:hAnsi="Calibri"/>
                <w:sz w:val="16"/>
                <w:szCs w:val="16"/>
              </w:rPr>
            </w:pPr>
            <w:r w:rsidRPr="003D3E13">
              <w:rPr>
                <w:rFonts w:ascii="Calibri" w:hAnsi="Calibri"/>
                <w:sz w:val="16"/>
                <w:szCs w:val="16"/>
              </w:rPr>
              <w:t>2010</w:t>
            </w:r>
          </w:p>
        </w:tc>
        <w:tc>
          <w:tcPr>
            <w:tcW w:w="517" w:type="dxa"/>
            <w:tcBorders>
              <w:top w:val="nil"/>
              <w:left w:val="nil"/>
              <w:bottom w:val="nil"/>
              <w:right w:val="nil"/>
            </w:tcBorders>
          </w:tcPr>
          <w:p w14:paraId="53ECC593"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&lt;EndNote&gt;&lt;Cite&gt;&lt;Author&gt;Concato&lt;/Author&gt;&lt;Year&gt;2010&lt;/Year&gt;&lt;RecNum&gt;161&lt;/RecNum&gt;&lt;DisplayText&gt;[22]&lt;/DisplayText&gt;&lt;record&gt;&lt;rec-number&gt;161&lt;/rec-number&gt;&lt;foreign-keys&gt;&lt;key app="EN" db-id="ttxretva42taxlefav5v290k0ad2xf2d9xe9"&gt;161&lt;/key&gt;&lt;/foreign-keys&gt;&lt;ref-type name="Journal Article"&gt;17&lt;/ref-type&gt;&lt;contributors&gt;&lt;authors&gt;&lt;author&gt;Concato, J.&lt;/author&gt;&lt;author&gt;Lawler, E. V.&lt;/author&gt;&lt;author&gt;Lew, R. A.&lt;/author&gt;&lt;author&gt;Gaziano, J. M.&lt;/author&gt;&lt;author&gt;Aslan, M.&lt;/author&gt;&lt;author&gt;Huang, G. D.&lt;/author&gt;&lt;/authors&gt;&lt;/contributors&gt;&lt;auth-address&gt;VA Clinical Epidemiology Research Center and VA Connecticut Healthcare System, West Haven, Connecticut 06516, USA. john.concato@yale.edu&lt;/auth-address&gt;&lt;titles&gt;&lt;title&gt;Observational methods in comparative effectiveness research&lt;/title&gt;&lt;secondary-title&gt;Am J Med&lt;/secondary-title&gt;&lt;alt-title&gt;The American journal of medicine&lt;/alt-title&gt;&lt;/titles&gt;&lt;periodical&gt;&lt;full-title&gt;The American journal of medicine&lt;/full-title&gt;&lt;abbr-1&gt;Am J Med&lt;/abbr-1&gt;&lt;/periodical&gt;&lt;alt-periodical&gt;&lt;full-title&gt;The American journal of medicine&lt;/full-title&gt;&lt;abbr-1&gt;Am J Med&lt;/abbr-1&gt;&lt;/alt-periodical&gt;&lt;pages&gt;e16-23&lt;/pages&gt;&lt;volume&gt;123&lt;/volume&gt;&lt;number&gt;12 Suppl 1&lt;/number&gt;&lt;keywords&gt;&lt;keyword&gt;*Comparative Effectiveness Research/methods/organization &amp;amp;&lt;/keyword&gt;&lt;keyword&gt;administration/standards&lt;/keyword&gt;&lt;keyword&gt;*Evidence-Based Medicine&lt;/keyword&gt;&lt;keyword&gt;Humans&lt;/keyword&gt;&lt;keyword&gt;Observation&lt;/keyword&gt;&lt;keyword&gt;Qualitative Research&lt;/keyword&gt;&lt;keyword&gt;*Randomized Controlled Trials as Topic&lt;/keyword&gt;&lt;keyword&gt;*Research Design&lt;/keyword&gt;&lt;keyword&gt;Treatment Outcome&lt;/keyword&gt;&lt;keyword&gt;United States&lt;/keyword&gt;&lt;keyword&gt;*United States Department of Veterans Affairs&lt;/keyword&gt;&lt;/keywords&gt;&lt;dates&gt;&lt;year&gt;2010&lt;/year&gt;&lt;pub-dates&gt;&lt;date&gt;Dec&lt;/date&gt;&lt;/pub-dates&gt;&lt;/dates&gt;&lt;isbn&gt;1555-7162 (Electronic)&amp;#xD;0002-9343 (Linking)&lt;/isbn&gt;&lt;accession-num&gt;21184862&lt;/accession-num&gt;&lt;urls&gt;&lt;related-urls&gt;&lt;url&gt;http://www.ncbi.nlm.nih.gov/pubmed/21184862&lt;/url&gt;&lt;/related-urls&gt;&lt;/urls&gt;&lt;electronic-resource-num&gt;10.1016/j.amjmed.2010.10.004&lt;/electronic-resource-num&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22" w:tooltip="Concato, 2010 #161" w:history="1">
              <w:r>
                <w:rPr>
                  <w:rFonts w:ascii="Calibri" w:hAnsi="Calibri"/>
                  <w:noProof/>
                  <w:color w:val="000000"/>
                  <w:sz w:val="16"/>
                  <w:szCs w:val="16"/>
                </w:rPr>
                <w:t>22</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3D647949"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Various</w:t>
            </w:r>
          </w:p>
        </w:tc>
        <w:tc>
          <w:tcPr>
            <w:tcW w:w="8190" w:type="dxa"/>
            <w:tcBorders>
              <w:top w:val="nil"/>
              <w:left w:val="nil"/>
              <w:bottom w:val="nil"/>
              <w:right w:val="nil"/>
            </w:tcBorders>
          </w:tcPr>
          <w:p w14:paraId="528DBA0A" w14:textId="77777777" w:rsidR="00564F72" w:rsidRPr="003D3E13" w:rsidRDefault="00564F72" w:rsidP="002632A9">
            <w:pPr>
              <w:rPr>
                <w:rFonts w:ascii="Calibri" w:hAnsi="Calibri"/>
                <w:color w:val="000000"/>
                <w:sz w:val="16"/>
                <w:szCs w:val="16"/>
              </w:rPr>
            </w:pPr>
            <w:r w:rsidRPr="00A02128">
              <w:rPr>
                <w:rFonts w:ascii="Calibri" w:hAnsi="Calibri"/>
                <w:color w:val="000000"/>
                <w:sz w:val="16"/>
                <w:szCs w:val="16"/>
              </w:rPr>
              <w:t>Case series or historical controlled trials would not be considered well designed. RCTs are almost always superior to observational studies. Contradictions among RCTs themselves are well described. Specific aspects of any particular study can be more important than the category of study design as randomized versus observational.</w:t>
            </w:r>
          </w:p>
        </w:tc>
        <w:tc>
          <w:tcPr>
            <w:tcW w:w="872" w:type="dxa"/>
            <w:tcBorders>
              <w:top w:val="nil"/>
              <w:left w:val="nil"/>
              <w:bottom w:val="nil"/>
              <w:right w:val="nil"/>
            </w:tcBorders>
          </w:tcPr>
          <w:p w14:paraId="2226E747" w14:textId="77777777" w:rsidR="00564F72" w:rsidRPr="00A02128"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498359DF" w14:textId="77777777" w:rsidR="00564F72" w:rsidRPr="00A02128" w:rsidRDefault="00564F72" w:rsidP="002632A9">
            <w:pPr>
              <w:rPr>
                <w:rFonts w:ascii="Calibri" w:hAnsi="Calibri"/>
                <w:color w:val="000000"/>
                <w:sz w:val="16"/>
                <w:szCs w:val="16"/>
              </w:rPr>
            </w:pPr>
          </w:p>
        </w:tc>
      </w:tr>
      <w:tr w:rsidR="00564F72" w:rsidRPr="003D3E13" w14:paraId="48FF8F79" w14:textId="77777777" w:rsidTr="00324B3A">
        <w:trPr>
          <w:trHeight w:val="89"/>
        </w:trPr>
        <w:tc>
          <w:tcPr>
            <w:tcW w:w="1811" w:type="dxa"/>
            <w:tcBorders>
              <w:top w:val="nil"/>
              <w:left w:val="nil"/>
              <w:bottom w:val="nil"/>
              <w:right w:val="nil"/>
            </w:tcBorders>
            <w:shd w:val="clear" w:color="auto" w:fill="auto"/>
            <w:noWrap/>
            <w:hideMark/>
          </w:tcPr>
          <w:p w14:paraId="70EFD19B" w14:textId="77777777" w:rsidR="00564F72" w:rsidRPr="003D3E13" w:rsidRDefault="00564F72" w:rsidP="002632A9">
            <w:pPr>
              <w:rPr>
                <w:rFonts w:ascii="Calibri" w:hAnsi="Calibri"/>
                <w:sz w:val="16"/>
                <w:szCs w:val="16"/>
              </w:rPr>
            </w:pPr>
            <w:r w:rsidRPr="003D3E13">
              <w:rPr>
                <w:rFonts w:ascii="Calibri" w:hAnsi="Calibri"/>
                <w:sz w:val="16"/>
                <w:szCs w:val="16"/>
              </w:rPr>
              <w:t>Essock</w:t>
            </w:r>
          </w:p>
        </w:tc>
        <w:tc>
          <w:tcPr>
            <w:tcW w:w="555" w:type="dxa"/>
            <w:tcBorders>
              <w:top w:val="nil"/>
              <w:left w:val="nil"/>
              <w:bottom w:val="nil"/>
              <w:right w:val="nil"/>
            </w:tcBorders>
            <w:shd w:val="clear" w:color="auto" w:fill="auto"/>
            <w:noWrap/>
            <w:hideMark/>
          </w:tcPr>
          <w:p w14:paraId="3B491ED2" w14:textId="77777777" w:rsidR="00564F72" w:rsidRPr="003D3E13" w:rsidRDefault="00564F72" w:rsidP="002632A9">
            <w:pPr>
              <w:rPr>
                <w:rFonts w:ascii="Calibri" w:hAnsi="Calibri"/>
                <w:sz w:val="16"/>
                <w:szCs w:val="16"/>
              </w:rPr>
            </w:pPr>
            <w:r w:rsidRPr="003D3E13">
              <w:rPr>
                <w:rFonts w:ascii="Calibri" w:hAnsi="Calibri"/>
                <w:sz w:val="16"/>
                <w:szCs w:val="16"/>
              </w:rPr>
              <w:t>2003</w:t>
            </w:r>
          </w:p>
        </w:tc>
        <w:tc>
          <w:tcPr>
            <w:tcW w:w="517" w:type="dxa"/>
            <w:tcBorders>
              <w:top w:val="nil"/>
              <w:left w:val="nil"/>
              <w:bottom w:val="nil"/>
              <w:right w:val="nil"/>
            </w:tcBorders>
          </w:tcPr>
          <w:p w14:paraId="7F302D56"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&lt;EndNote&gt;&lt;Cite&gt;&lt;Author&gt;Essock&lt;/Author&gt;&lt;Year&gt;2003&lt;/Year&gt;&lt;RecNum&gt;163&lt;/RecNum&gt;&lt;DisplayText&gt;[23]&lt;/DisplayText&gt;&lt;record&gt;&lt;rec-number&gt;163&lt;/rec-number&gt;&lt;foreign-keys&gt;&lt;key app="EN" db-id="ttxretva42taxlefav5v290k0ad2xf2d9xe9"&gt;163&lt;/key&gt;&lt;/foreign-keys&gt;&lt;ref-type name="Journal Article"&gt;17&lt;/ref-type&gt;&lt;contributors&gt;&lt;authors&gt;&lt;author&gt;Essock, S. M.&lt;/author&gt;&lt;author&gt;Drake, R. E.&lt;/author&gt;&lt;author&gt;Frank, R. G.&lt;/author&gt;&lt;author&gt;McGuire, T. G.&lt;/author&gt;&lt;/authors&gt;&lt;/contributors&gt;&lt;auth-address&gt;Department of Psychiatry, Box 1230, Mount Sinai School of Medicine, One Gustave L. Levy Pl., New York, NY 10029-6574, USA. susan.essock@mssm.edu&lt;/auth-address&gt;&lt;titles&gt;&lt;title&gt;Randomized controlled trials in evidence-based mental health care: getting the right answer to the right question&lt;/title&gt;&lt;secondary-title&gt;Schizophr Bull&lt;/secondary-title&gt;&lt;alt-title&gt;Schizophrenia bulletin&lt;/alt-title&gt;&lt;/titles&gt;&lt;periodical&gt;&lt;full-title&gt;Schizophr Bull&lt;/full-title&gt;&lt;abbr-1&gt;Schizophrenia bulletin&lt;/abbr-1&gt;&lt;/periodical&gt;&lt;alt-periodical&gt;&lt;full-title&gt;Schizophr Bull&lt;/full-title&gt;&lt;abbr-1&gt;Schizophrenia bulletin&lt;/abbr-1&gt;&lt;/alt-periodical&gt;&lt;pages&gt;115-23&lt;/pages&gt;&lt;volume&gt;29&lt;/volume&gt;&lt;number&gt;1&lt;/number&gt;&lt;keywords&gt;&lt;keyword&gt;*Evidence-Based Medicine&lt;/keyword&gt;&lt;keyword&gt;Humans&lt;/keyword&gt;&lt;keyword&gt;*Mental Health Services&lt;/keyword&gt;&lt;keyword&gt;*Randomized Controlled Trials as Topic&lt;/keyword&gt;&lt;/keywords&gt;&lt;dates&gt;&lt;year&gt;2003&lt;/year&gt;&lt;/dates&gt;&lt;isbn&gt;0586-7614 (Print)&amp;#xD;0586-7614 (Linking)&lt;/isbn&gt;&lt;accession-num&gt;12908666&lt;/accession-num&gt;&lt;urls&gt;&lt;related-urls&gt;&lt;url&gt;http://www.ncbi.nlm.nih.gov/pubmed/12908666&lt;/url&gt;&lt;/related-urls&gt;&lt;/urls&gt;&lt;/record&gt;&lt;/Cite&gt;&lt;/EndNote&gt;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23" w:tooltip="Essock, 2003 #163" w:history="1">
              <w:r>
                <w:rPr>
                  <w:rFonts w:ascii="Calibri" w:hAnsi="Calibri"/>
                  <w:noProof/>
                  <w:color w:val="000000"/>
                  <w:sz w:val="16"/>
                  <w:szCs w:val="16"/>
                </w:rPr>
                <w:t>23</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76482E48"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Mental</w:t>
            </w:r>
          </w:p>
        </w:tc>
        <w:tc>
          <w:tcPr>
            <w:tcW w:w="8190" w:type="dxa"/>
            <w:tcBorders>
              <w:top w:val="nil"/>
              <w:left w:val="nil"/>
              <w:bottom w:val="nil"/>
              <w:right w:val="nil"/>
            </w:tcBorders>
          </w:tcPr>
          <w:p w14:paraId="4A246BAE" w14:textId="77777777" w:rsidR="00564F72" w:rsidRPr="003D3E13" w:rsidRDefault="00564F72" w:rsidP="002632A9">
            <w:pPr>
              <w:rPr>
                <w:rFonts w:ascii="Calibri" w:hAnsi="Calibri"/>
                <w:color w:val="000000"/>
                <w:sz w:val="16"/>
                <w:szCs w:val="16"/>
              </w:rPr>
            </w:pPr>
            <w:r w:rsidRPr="003E458F">
              <w:rPr>
                <w:rFonts w:ascii="Calibri" w:hAnsi="Calibri"/>
                <w:color w:val="000000"/>
                <w:sz w:val="16"/>
                <w:szCs w:val="16"/>
              </w:rPr>
              <w:t>RCTs are expensive in time and money and must compare simple differences in treatments. Findings have a high internal validity but may not address the needs of the field, particularly where treatment is complex and rapidly evolving.</w:t>
            </w:r>
          </w:p>
        </w:tc>
        <w:tc>
          <w:tcPr>
            <w:tcW w:w="872" w:type="dxa"/>
            <w:tcBorders>
              <w:top w:val="nil"/>
              <w:left w:val="nil"/>
              <w:bottom w:val="nil"/>
              <w:right w:val="nil"/>
            </w:tcBorders>
          </w:tcPr>
          <w:p w14:paraId="7243BEDC" w14:textId="77777777" w:rsidR="00564F72" w:rsidRPr="003E458F"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2BFDF728" w14:textId="77777777" w:rsidR="00564F72" w:rsidRPr="003E458F" w:rsidRDefault="00564F72" w:rsidP="002632A9">
            <w:pPr>
              <w:rPr>
                <w:rFonts w:ascii="Calibri" w:hAnsi="Calibri"/>
                <w:color w:val="000000"/>
                <w:sz w:val="16"/>
                <w:szCs w:val="16"/>
              </w:rPr>
            </w:pPr>
          </w:p>
        </w:tc>
      </w:tr>
      <w:tr w:rsidR="00564F72" w:rsidRPr="003D3E13" w14:paraId="4546EDAF" w14:textId="77777777" w:rsidTr="00324B3A">
        <w:trPr>
          <w:trHeight w:val="89"/>
        </w:trPr>
        <w:tc>
          <w:tcPr>
            <w:tcW w:w="1811" w:type="dxa"/>
            <w:tcBorders>
              <w:top w:val="nil"/>
              <w:left w:val="nil"/>
              <w:bottom w:val="nil"/>
              <w:right w:val="nil"/>
            </w:tcBorders>
            <w:shd w:val="clear" w:color="auto" w:fill="auto"/>
            <w:noWrap/>
            <w:hideMark/>
          </w:tcPr>
          <w:p w14:paraId="0F2FFBE9" w14:textId="77777777" w:rsidR="00564F72" w:rsidRPr="003D3E13" w:rsidRDefault="00564F72" w:rsidP="002632A9">
            <w:pPr>
              <w:rPr>
                <w:rFonts w:ascii="Calibri" w:hAnsi="Calibri"/>
                <w:sz w:val="16"/>
                <w:szCs w:val="16"/>
              </w:rPr>
            </w:pPr>
            <w:r w:rsidRPr="003D3E13">
              <w:rPr>
                <w:rFonts w:ascii="Calibri" w:hAnsi="Calibri"/>
                <w:sz w:val="16"/>
                <w:szCs w:val="16"/>
              </w:rPr>
              <w:lastRenderedPageBreak/>
              <w:t>Fletcher</w:t>
            </w:r>
          </w:p>
        </w:tc>
        <w:tc>
          <w:tcPr>
            <w:tcW w:w="555" w:type="dxa"/>
            <w:tcBorders>
              <w:top w:val="nil"/>
              <w:left w:val="nil"/>
              <w:bottom w:val="nil"/>
              <w:right w:val="nil"/>
            </w:tcBorders>
            <w:shd w:val="clear" w:color="auto" w:fill="auto"/>
            <w:noWrap/>
            <w:hideMark/>
          </w:tcPr>
          <w:p w14:paraId="3EDFE326" w14:textId="77777777" w:rsidR="00564F72" w:rsidRPr="003D3E13" w:rsidRDefault="00564F72" w:rsidP="002632A9">
            <w:pPr>
              <w:rPr>
                <w:rFonts w:ascii="Calibri" w:hAnsi="Calibri"/>
                <w:sz w:val="16"/>
                <w:szCs w:val="16"/>
              </w:rPr>
            </w:pPr>
            <w:r w:rsidRPr="003D3E13">
              <w:rPr>
                <w:rFonts w:ascii="Calibri" w:hAnsi="Calibri"/>
                <w:sz w:val="16"/>
                <w:szCs w:val="16"/>
              </w:rPr>
              <w:t>2002</w:t>
            </w:r>
          </w:p>
        </w:tc>
        <w:tc>
          <w:tcPr>
            <w:tcW w:w="517" w:type="dxa"/>
            <w:tcBorders>
              <w:top w:val="nil"/>
              <w:left w:val="nil"/>
              <w:bottom w:val="nil"/>
              <w:right w:val="nil"/>
            </w:tcBorders>
          </w:tcPr>
          <w:p w14:paraId="2E1A09EA"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&lt;EndNote&gt;&lt;Cite&gt;&lt;Author&gt;Fletcher&lt;/Author&gt;&lt;Year&gt;2002&lt;/Year&gt;&lt;RecNum&gt;165&lt;/RecNum&gt;&lt;DisplayText&gt;[24]&lt;/DisplayText&gt;&lt;record&gt;&lt;rec-number&gt;165&lt;/rec-number&gt;&lt;foreign-keys&gt;&lt;key app="EN" db-id="ttxretva42taxlefav5v290k0ad2xf2d9xe9"&gt;165&lt;/key&gt;&lt;/foreign-keys&gt;&lt;ref-type name="Journal Article"&gt;17&lt;/ref-type&gt;&lt;contributors&gt;&lt;authors&gt;&lt;author&gt;Fletcher, R. H.&lt;/author&gt;&lt;/authors&gt;&lt;/contributors&gt;&lt;auth-address&gt;Department of Ambulatory Care and Prevention, 133 Brookline Avenue, 6th Floor, Boston, MA 02215, USA. Robert_Fletcher@hms.harvard.edu&lt;/auth-address&gt;&lt;titles&gt;&lt;title&gt;Evaluation of interventions&lt;/title&gt;&lt;secondary-title&gt;J Clin Epidemiol&lt;/secondary-title&gt;&lt;alt-title&gt;Journal of clinical epidemiology&lt;/alt-title&gt;&lt;/titles&gt;&lt;periodical&gt;&lt;full-title&gt;Journal of Clinical Epidemiology&lt;/full-title&gt;&lt;abbr-1&gt;J Clin Epidemiol&lt;/abbr-1&gt;&lt;/periodical&gt;&lt;alt-periodical&gt;&lt;full-title&gt;Journal of Clinical Epidemiology&lt;/full-title&gt;&lt;abbr-1&gt;J Clin Epidemiol&lt;/abbr-1&gt;&lt;/alt-periodical&gt;&lt;pages&gt;1183-90&lt;/pages&gt;&lt;volume&gt;55&lt;/volume&gt;&lt;number&gt;12&lt;/number&gt;&lt;keywords&gt;&lt;keyword&gt;History, 18th Century&lt;/keyword&gt;&lt;keyword&gt;History, 20th Century&lt;/keyword&gt;&lt;keyword&gt;Humans&lt;/keyword&gt;&lt;keyword&gt;Meta-Analysis as Topic&lt;/keyword&gt;&lt;keyword&gt;*Randomized Controlled Trials as Topic/history/standards&lt;/keyword&gt;&lt;/keywords&gt;&lt;dates&gt;&lt;year&gt;2002&lt;/year&gt;&lt;pub-dates&gt;&lt;date&gt;Dec&lt;/date&gt;&lt;/pub-dates&gt;&lt;/dates&gt;&lt;isbn&gt;0895-4356 (Print)&amp;#xD;0895-4356 (Linking)&lt;/isbn&gt;&lt;accession-num&gt;12547447&lt;/accession-num&gt;&lt;urls&gt;&lt;related-urls&gt;&lt;url&gt;http://www.ncbi.nlm.nih.gov/pubmed/12547447&lt;/url&gt;&lt;/related-urls&gt;&lt;/urls&gt;&lt;/record&gt;&lt;/Cite&gt;&lt;/EndNote&gt;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24" w:tooltip="Fletcher, 2002 #165" w:history="1">
              <w:r>
                <w:rPr>
                  <w:rFonts w:ascii="Calibri" w:hAnsi="Calibri"/>
                  <w:noProof/>
                  <w:color w:val="000000"/>
                  <w:sz w:val="16"/>
                  <w:szCs w:val="16"/>
                </w:rPr>
                <w:t>24</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37FB1912" w14:textId="77777777" w:rsidR="00564F72" w:rsidRPr="003D3E13" w:rsidRDefault="00564F72" w:rsidP="002632A9">
            <w:pPr>
              <w:rPr>
                <w:rFonts w:ascii="Calibri" w:hAnsi="Calibri"/>
                <w:color w:val="000000"/>
                <w:sz w:val="16"/>
                <w:szCs w:val="16"/>
              </w:rPr>
            </w:pPr>
            <w:r>
              <w:rPr>
                <w:rFonts w:ascii="Calibri" w:hAnsi="Calibri"/>
                <w:color w:val="000000"/>
                <w:sz w:val="16"/>
                <w:szCs w:val="16"/>
              </w:rPr>
              <w:t>Various</w:t>
            </w:r>
          </w:p>
        </w:tc>
        <w:tc>
          <w:tcPr>
            <w:tcW w:w="8190" w:type="dxa"/>
            <w:tcBorders>
              <w:top w:val="nil"/>
              <w:left w:val="nil"/>
              <w:bottom w:val="nil"/>
              <w:right w:val="nil"/>
            </w:tcBorders>
          </w:tcPr>
          <w:p w14:paraId="36FD90D2" w14:textId="77777777" w:rsidR="00564F72" w:rsidRDefault="00564F72" w:rsidP="002632A9">
            <w:pPr>
              <w:rPr>
                <w:rFonts w:ascii="Calibri" w:hAnsi="Calibri"/>
                <w:color w:val="000000"/>
                <w:sz w:val="16"/>
                <w:szCs w:val="16"/>
              </w:rPr>
            </w:pPr>
            <w:r w:rsidRPr="00A02128">
              <w:rPr>
                <w:rFonts w:ascii="Calibri" w:hAnsi="Calibri"/>
                <w:color w:val="000000"/>
                <w:sz w:val="16"/>
                <w:szCs w:val="16"/>
              </w:rPr>
              <w:t xml:space="preserve">Observational studies are often, but not always, an adequate substitute. </w:t>
            </w:r>
            <w:r>
              <w:rPr>
                <w:rFonts w:ascii="Calibri" w:hAnsi="Calibri"/>
                <w:color w:val="000000"/>
                <w:sz w:val="16"/>
                <w:szCs w:val="16"/>
              </w:rPr>
              <w:t>When t</w:t>
            </w:r>
            <w:r w:rsidRPr="00A02128">
              <w:rPr>
                <w:rFonts w:ascii="Calibri" w:hAnsi="Calibri"/>
                <w:color w:val="000000"/>
                <w:sz w:val="16"/>
                <w:szCs w:val="16"/>
              </w:rPr>
              <w:t xml:space="preserve">rials disagree, resolution may be found not by </w:t>
            </w:r>
            <w:r>
              <w:rPr>
                <w:rFonts w:ascii="Calibri" w:hAnsi="Calibri"/>
                <w:color w:val="000000"/>
                <w:sz w:val="16"/>
                <w:szCs w:val="16"/>
              </w:rPr>
              <w:t xml:space="preserve">conducting </w:t>
            </w:r>
            <w:r w:rsidRPr="00A02128">
              <w:rPr>
                <w:rFonts w:ascii="Calibri" w:hAnsi="Calibri"/>
                <w:color w:val="000000"/>
                <w:sz w:val="16"/>
                <w:szCs w:val="16"/>
              </w:rPr>
              <w:t>more trials but from critical appraisal of individual trials.</w:t>
            </w:r>
          </w:p>
        </w:tc>
        <w:tc>
          <w:tcPr>
            <w:tcW w:w="872" w:type="dxa"/>
            <w:tcBorders>
              <w:top w:val="nil"/>
              <w:left w:val="nil"/>
              <w:bottom w:val="nil"/>
              <w:right w:val="nil"/>
            </w:tcBorders>
          </w:tcPr>
          <w:p w14:paraId="38A9947E" w14:textId="77777777" w:rsidR="00564F72" w:rsidRPr="00A02128"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5CB27532" w14:textId="77777777" w:rsidR="00564F72" w:rsidRPr="00A02128" w:rsidRDefault="00564F72" w:rsidP="002632A9">
            <w:pPr>
              <w:rPr>
                <w:rFonts w:ascii="Calibri" w:hAnsi="Calibri"/>
                <w:color w:val="000000"/>
                <w:sz w:val="16"/>
                <w:szCs w:val="16"/>
              </w:rPr>
            </w:pPr>
          </w:p>
        </w:tc>
      </w:tr>
      <w:tr w:rsidR="00564F72" w:rsidRPr="003D3E13" w14:paraId="34715EC2" w14:textId="77777777" w:rsidTr="00324B3A">
        <w:trPr>
          <w:trHeight w:val="157"/>
        </w:trPr>
        <w:tc>
          <w:tcPr>
            <w:tcW w:w="1811" w:type="dxa"/>
            <w:tcBorders>
              <w:top w:val="nil"/>
              <w:left w:val="nil"/>
              <w:bottom w:val="nil"/>
              <w:right w:val="nil"/>
            </w:tcBorders>
            <w:shd w:val="clear" w:color="auto" w:fill="auto"/>
            <w:noWrap/>
            <w:hideMark/>
          </w:tcPr>
          <w:p w14:paraId="4D192957" w14:textId="77777777" w:rsidR="00564F72" w:rsidRPr="003D3E13" w:rsidRDefault="00564F72" w:rsidP="002632A9">
            <w:pPr>
              <w:rPr>
                <w:rFonts w:ascii="Calibri" w:hAnsi="Calibri"/>
                <w:sz w:val="16"/>
                <w:szCs w:val="16"/>
              </w:rPr>
            </w:pPr>
            <w:r w:rsidRPr="003D3E13">
              <w:rPr>
                <w:rFonts w:ascii="Calibri" w:hAnsi="Calibri"/>
                <w:sz w:val="16"/>
                <w:szCs w:val="16"/>
              </w:rPr>
              <w:t>Fletcher</w:t>
            </w:r>
          </w:p>
        </w:tc>
        <w:tc>
          <w:tcPr>
            <w:tcW w:w="555" w:type="dxa"/>
            <w:tcBorders>
              <w:top w:val="nil"/>
              <w:left w:val="nil"/>
              <w:bottom w:val="nil"/>
              <w:right w:val="nil"/>
            </w:tcBorders>
            <w:shd w:val="clear" w:color="auto" w:fill="auto"/>
            <w:noWrap/>
            <w:hideMark/>
          </w:tcPr>
          <w:p w14:paraId="5953D57B" w14:textId="77777777" w:rsidR="00564F72" w:rsidRPr="003D3E13" w:rsidRDefault="00564F72" w:rsidP="002632A9">
            <w:pPr>
              <w:rPr>
                <w:rFonts w:ascii="Calibri" w:hAnsi="Calibri"/>
                <w:sz w:val="16"/>
                <w:szCs w:val="16"/>
              </w:rPr>
            </w:pPr>
            <w:r w:rsidRPr="003D3E13">
              <w:rPr>
                <w:rFonts w:ascii="Calibri" w:hAnsi="Calibri"/>
                <w:sz w:val="16"/>
                <w:szCs w:val="16"/>
              </w:rPr>
              <w:t>2009</w:t>
            </w:r>
          </w:p>
        </w:tc>
        <w:tc>
          <w:tcPr>
            <w:tcW w:w="517" w:type="dxa"/>
            <w:tcBorders>
              <w:top w:val="nil"/>
              <w:left w:val="nil"/>
              <w:bottom w:val="nil"/>
              <w:right w:val="nil"/>
            </w:tcBorders>
          </w:tcPr>
          <w:p w14:paraId="0031B896"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&lt;EndNote&gt;&lt;Cite&gt;&lt;Author&gt;Fletcher&lt;/Author&gt;&lt;Year&gt;2009&lt;/Year&gt;&lt;RecNum&gt;164&lt;/RecNum&gt;&lt;DisplayText&gt;[25]&lt;/DisplayText&gt;&lt;record&gt;&lt;rec-number&gt;164&lt;/rec-number&gt;&lt;foreign-keys&gt;&lt;key app="EN" db-id="ttxretva42taxlefav5v290k0ad2xf2d9xe9"&gt;164&lt;/key&gt;&lt;/foreign-keys&gt;&lt;ref-type name="Journal Article"&gt;17&lt;/ref-type&gt;&lt;contributors&gt;&lt;authors&gt;&lt;author&gt;Fletcher, A. E.&lt;/author&gt;&lt;/authors&gt;&lt;/contributors&gt;&lt;titles&gt;&lt;title&gt;Controversy over &amp;quot;contradiction&amp;quot;: Should randomized trials always trump observational studies?&lt;/title&gt;&lt;secondary-title&gt;Am J Ophthalmol&lt;/secondary-title&gt;&lt;alt-title&gt;American journal of ophthalmology&lt;/alt-title&gt;&lt;/titles&gt;&lt;periodical&gt;&lt;full-title&gt;Am J Ophthalmol&lt;/full-title&gt;&lt;abbr-1&gt;American journal of ophthalmology&lt;/abbr-1&gt;&lt;/periodical&gt;&lt;alt-periodical&gt;&lt;full-title&gt;Am J Ophthalmol&lt;/full-title&gt;&lt;abbr-1&gt;American journal of ophthalmology&lt;/abbr-1&gt;&lt;/alt-periodical&gt;&lt;pages&gt;384-6&lt;/pages&gt;&lt;volume&gt;147&lt;/volume&gt;&lt;number&gt;3&lt;/number&gt;&lt;keywords&gt;&lt;keyword&gt;*Bias (Epidemiology)&lt;/keyword&gt;&lt;keyword&gt;Epidemiologic Studies&lt;/keyword&gt;&lt;keyword&gt;Evidence-Based Medicine&lt;/keyword&gt;&lt;keyword&gt;Humans&lt;/keyword&gt;&lt;keyword&gt;Observation/*methods&lt;/keyword&gt;&lt;keyword&gt;*Randomized Controlled Trials as Topic&lt;/keyword&gt;&lt;keyword&gt;Research Design&lt;/keyword&gt;&lt;/keywords&gt;&lt;dates&gt;&lt;year&gt;2009&lt;/year&gt;&lt;pub-dates&gt;&lt;date&gt;Mar&lt;/date&gt;&lt;/pub-dates&gt;&lt;/dates&gt;&lt;isbn&gt;1879-1891 (Electronic)&amp;#xD;0002-9394 (Linking)&lt;/isbn&gt;&lt;accession-num&gt;19217953&lt;/accession-num&gt;&lt;urls&gt;&lt;related-urls&gt;&lt;url&gt;http://www.ncbi.nlm.nih.gov/pubmed/19217953&lt;/url&gt;&lt;/related-urls&gt;&lt;/urls&gt;&lt;electronic-resource-num&gt;10.1016/j.ajo.2008.04.024&lt;/electronic-resource-num&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25" w:tooltip="Fletcher, 2009 #164" w:history="1">
              <w:r>
                <w:rPr>
                  <w:rFonts w:ascii="Calibri" w:hAnsi="Calibri"/>
                  <w:noProof/>
                  <w:color w:val="000000"/>
                  <w:sz w:val="16"/>
                  <w:szCs w:val="16"/>
                </w:rPr>
                <w:t>25</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0E83115C"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HRT</w:t>
            </w:r>
          </w:p>
        </w:tc>
        <w:tc>
          <w:tcPr>
            <w:tcW w:w="8190" w:type="dxa"/>
            <w:tcBorders>
              <w:top w:val="nil"/>
              <w:left w:val="nil"/>
              <w:bottom w:val="nil"/>
              <w:right w:val="nil"/>
            </w:tcBorders>
          </w:tcPr>
          <w:p w14:paraId="553DB91C" w14:textId="77777777" w:rsidR="00564F72" w:rsidRPr="003D3E13" w:rsidRDefault="00564F72" w:rsidP="002632A9">
            <w:pPr>
              <w:rPr>
                <w:rFonts w:ascii="Calibri" w:hAnsi="Calibri"/>
                <w:color w:val="000000"/>
                <w:sz w:val="16"/>
                <w:szCs w:val="16"/>
              </w:rPr>
            </w:pPr>
            <w:r>
              <w:rPr>
                <w:rFonts w:ascii="Calibri" w:hAnsi="Calibri"/>
                <w:color w:val="000000"/>
                <w:sz w:val="16"/>
                <w:szCs w:val="16"/>
              </w:rPr>
              <w:t>C</w:t>
            </w:r>
            <w:r w:rsidRPr="00763BB8">
              <w:rPr>
                <w:rFonts w:ascii="Calibri" w:hAnsi="Calibri"/>
                <w:color w:val="000000"/>
                <w:sz w:val="16"/>
                <w:szCs w:val="16"/>
              </w:rPr>
              <w:t xml:space="preserve">omplex diseases require complex evidence with diverse types of studies from diverse populations. </w:t>
            </w:r>
            <w:r>
              <w:rPr>
                <w:rFonts w:ascii="Calibri" w:hAnsi="Calibri"/>
                <w:color w:val="000000"/>
                <w:sz w:val="16"/>
                <w:szCs w:val="16"/>
              </w:rPr>
              <w:t>P</w:t>
            </w:r>
            <w:r w:rsidRPr="00763BB8">
              <w:rPr>
                <w:rFonts w:ascii="Calibri" w:hAnsi="Calibri"/>
                <w:color w:val="000000"/>
                <w:sz w:val="16"/>
                <w:szCs w:val="16"/>
              </w:rPr>
              <w:t>ortfolio-type reviews are more demanding than the hierarchy of evidence approach because they require careful appraisal and synthesis of results from a wide range of study designs.</w:t>
            </w:r>
          </w:p>
        </w:tc>
        <w:tc>
          <w:tcPr>
            <w:tcW w:w="872" w:type="dxa"/>
            <w:tcBorders>
              <w:top w:val="nil"/>
              <w:left w:val="nil"/>
              <w:bottom w:val="nil"/>
              <w:right w:val="nil"/>
            </w:tcBorders>
          </w:tcPr>
          <w:p w14:paraId="3BF34257" w14:textId="77777777" w:rsidR="00564F72"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7E44E77B" w14:textId="77777777" w:rsidR="00564F72" w:rsidRDefault="00564F72" w:rsidP="002632A9">
            <w:pPr>
              <w:rPr>
                <w:rFonts w:ascii="Calibri" w:hAnsi="Calibri"/>
                <w:color w:val="000000"/>
                <w:sz w:val="16"/>
                <w:szCs w:val="16"/>
              </w:rPr>
            </w:pPr>
          </w:p>
        </w:tc>
      </w:tr>
      <w:tr w:rsidR="00564F72" w:rsidRPr="003D3E13" w14:paraId="11125344" w14:textId="77777777" w:rsidTr="00324B3A">
        <w:trPr>
          <w:trHeight w:val="89"/>
        </w:trPr>
        <w:tc>
          <w:tcPr>
            <w:tcW w:w="1811" w:type="dxa"/>
            <w:tcBorders>
              <w:top w:val="nil"/>
              <w:left w:val="nil"/>
              <w:bottom w:val="nil"/>
              <w:right w:val="nil"/>
            </w:tcBorders>
            <w:shd w:val="clear" w:color="auto" w:fill="auto"/>
            <w:noWrap/>
            <w:hideMark/>
          </w:tcPr>
          <w:p w14:paraId="7C4D02BA" w14:textId="77777777" w:rsidR="00564F72" w:rsidRPr="003D3E13" w:rsidRDefault="00564F72" w:rsidP="002632A9">
            <w:pPr>
              <w:rPr>
                <w:rFonts w:ascii="Calibri" w:hAnsi="Calibri"/>
                <w:sz w:val="16"/>
                <w:szCs w:val="16"/>
              </w:rPr>
            </w:pPr>
            <w:r w:rsidRPr="003D3E13">
              <w:rPr>
                <w:rFonts w:ascii="Calibri" w:hAnsi="Calibri"/>
                <w:sz w:val="16"/>
                <w:szCs w:val="16"/>
              </w:rPr>
              <w:t>Gale</w:t>
            </w:r>
          </w:p>
        </w:tc>
        <w:tc>
          <w:tcPr>
            <w:tcW w:w="555" w:type="dxa"/>
            <w:tcBorders>
              <w:top w:val="nil"/>
              <w:left w:val="nil"/>
              <w:bottom w:val="nil"/>
              <w:right w:val="nil"/>
            </w:tcBorders>
            <w:shd w:val="clear" w:color="auto" w:fill="auto"/>
            <w:noWrap/>
            <w:hideMark/>
          </w:tcPr>
          <w:p w14:paraId="316E9A00" w14:textId="77777777" w:rsidR="00564F72" w:rsidRPr="003D3E13" w:rsidRDefault="00564F72" w:rsidP="002632A9">
            <w:pPr>
              <w:rPr>
                <w:rFonts w:ascii="Calibri" w:hAnsi="Calibri"/>
                <w:sz w:val="16"/>
                <w:szCs w:val="16"/>
              </w:rPr>
            </w:pPr>
            <w:r w:rsidRPr="003D3E13">
              <w:rPr>
                <w:rFonts w:ascii="Calibri" w:hAnsi="Calibri"/>
                <w:sz w:val="16"/>
                <w:szCs w:val="16"/>
              </w:rPr>
              <w:t>2009</w:t>
            </w:r>
          </w:p>
        </w:tc>
        <w:tc>
          <w:tcPr>
            <w:tcW w:w="517" w:type="dxa"/>
            <w:tcBorders>
              <w:top w:val="nil"/>
              <w:left w:val="nil"/>
              <w:bottom w:val="nil"/>
              <w:right w:val="nil"/>
            </w:tcBorders>
          </w:tcPr>
          <w:p w14:paraId="7B16B25C"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&lt;EndNote&gt;&lt;Cite&gt;&lt;Author&gt;Gale&lt;/Author&gt;&lt;Year&gt;2009&lt;/Year&gt;&lt;RecNum&gt;166&lt;/RecNum&gt;&lt;DisplayText&gt;[26]&lt;/DisplayText&gt;&lt;record&gt;&lt;rec-number&gt;166&lt;/rec-number&gt;&lt;foreign-keys&gt;&lt;key app="EN" db-id="ttxretva42taxlefav5v290k0ad2xf2d9xe9"&gt;166&lt;/key&gt;&lt;/foreign-keys&gt;&lt;ref-type name="Journal Article"&gt;17&lt;/ref-type&gt;&lt;contributors&gt;&lt;authors&gt;&lt;author&gt;Gale, R. P.&lt;/author&gt;&lt;author&gt;Eapen, M.&lt;/author&gt;&lt;author&gt;Logan, B.&lt;/author&gt;&lt;author&gt;Zhang, M. J.&lt;/author&gt;&lt;author&gt;Lazarus, H. M.&lt;/author&gt;&lt;/authors&gt;&lt;/contributors&gt;&lt;auth-address&gt;Center for International Blood and Marrow Research (CIBMTR), Medical College of Wisconsin, Milwaukee, WI, USA. robertpetergale@aol.com&lt;/auth-address&gt;&lt;titles&gt;&lt;title&gt;Are there roles for observational database studies and structured quantification of expert opinion to answer therapy controversies in transplants?&lt;/title&gt;&lt;secondary-title&gt;Bone Marrow Transplant&lt;/secondary-title&gt;&lt;alt-title&gt;Bone marrow transplantation&lt;/alt-title&gt;&lt;/titles&gt;&lt;periodical&gt;&lt;full-title&gt;Bone Marrow Transplant&lt;/full-title&gt;&lt;abbr-1&gt;Bone marrow transplantation&lt;/abbr-1&gt;&lt;/periodical&gt;&lt;alt-periodical&gt;&lt;full-title&gt;Bone Marrow Transplant&lt;/full-title&gt;&lt;abbr-1&gt;Bone marrow transplantation&lt;/abbr-1&gt;&lt;/alt-periodical&gt;&lt;pages&gt;435-46&lt;/pages&gt;&lt;volume&gt;43&lt;/volume&gt;&lt;number&gt;6&lt;/number&gt;&lt;keywords&gt;&lt;keyword&gt;Bone Marrow Transplantation/*methods/trends&lt;/keyword&gt;&lt;keyword&gt;Databases, Factual&lt;/keyword&gt;&lt;keyword&gt;Humans&lt;/keyword&gt;&lt;keyword&gt;Meta-Analysis as Topic&lt;/keyword&gt;&lt;keyword&gt;Multicenter Studies as Topic&lt;/keyword&gt;&lt;keyword&gt;Randomized Controlled Trials as Topic&lt;/keyword&gt;&lt;keyword&gt;Reproducibility of Results&lt;/keyword&gt;&lt;keyword&gt;Treatment Outcome&lt;/keyword&gt;&lt;/keywords&gt;&lt;dates&gt;&lt;year&gt;2009&lt;/year&gt;&lt;pub-dates&gt;&lt;date&gt;Mar&lt;/date&gt;&lt;/pub-dates&gt;&lt;/dates&gt;&lt;isbn&gt;1476-5365 (Electronic)&amp;#xD;0268-3369 (Linking)&lt;/isbn&gt;&lt;accession-num&gt;19182830&lt;/accession-num&gt;&lt;urls&gt;&lt;related-urls&gt;&lt;url&gt;http://www.ncbi.nlm.nih.gov/pubmed/19182830&lt;/url&gt;&lt;/related-urls&gt;&lt;/urls&gt;&lt;electronic-resource-num&gt;10.1038/bmt.2008.447&lt;/electronic-resource-num&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26" w:tooltip="Gale, 2009 #166" w:history="1">
              <w:r>
                <w:rPr>
                  <w:rFonts w:ascii="Calibri" w:hAnsi="Calibri"/>
                  <w:noProof/>
                  <w:color w:val="000000"/>
                  <w:sz w:val="16"/>
                  <w:szCs w:val="16"/>
                </w:rPr>
                <w:t>26</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30C574C0"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Transplant</w:t>
            </w:r>
          </w:p>
        </w:tc>
        <w:tc>
          <w:tcPr>
            <w:tcW w:w="8190" w:type="dxa"/>
            <w:tcBorders>
              <w:top w:val="nil"/>
              <w:left w:val="nil"/>
              <w:bottom w:val="nil"/>
              <w:right w:val="nil"/>
            </w:tcBorders>
          </w:tcPr>
          <w:p w14:paraId="221CB102" w14:textId="77777777" w:rsidR="00564F72" w:rsidRPr="003D3E13" w:rsidRDefault="00564F72" w:rsidP="002632A9">
            <w:pPr>
              <w:rPr>
                <w:rFonts w:ascii="Calibri" w:hAnsi="Calibri"/>
                <w:color w:val="000000"/>
                <w:sz w:val="16"/>
                <w:szCs w:val="16"/>
              </w:rPr>
            </w:pPr>
            <w:r>
              <w:rPr>
                <w:rFonts w:ascii="Calibri" w:hAnsi="Calibri"/>
                <w:color w:val="000000"/>
                <w:sz w:val="16"/>
                <w:szCs w:val="16"/>
              </w:rPr>
              <w:t>O</w:t>
            </w:r>
            <w:r w:rsidRPr="00A02128">
              <w:rPr>
                <w:rFonts w:ascii="Calibri" w:hAnsi="Calibri"/>
                <w:color w:val="000000"/>
                <w:sz w:val="16"/>
                <w:szCs w:val="16"/>
              </w:rPr>
              <w:t>bservational databases and structured quantification of expert opinion have an important role in answering therapy questions in blood cells and bone marrow transplantation and that results of these studies should not be discounted simply because they are not RCTs</w:t>
            </w:r>
            <w:r>
              <w:rPr>
                <w:rFonts w:ascii="Calibri" w:hAnsi="Calibri"/>
                <w:color w:val="000000"/>
                <w:sz w:val="16"/>
                <w:szCs w:val="16"/>
              </w:rPr>
              <w:t>.</w:t>
            </w:r>
          </w:p>
        </w:tc>
        <w:tc>
          <w:tcPr>
            <w:tcW w:w="872" w:type="dxa"/>
            <w:tcBorders>
              <w:top w:val="nil"/>
              <w:left w:val="nil"/>
              <w:bottom w:val="nil"/>
              <w:right w:val="nil"/>
            </w:tcBorders>
          </w:tcPr>
          <w:p w14:paraId="41BF699A" w14:textId="77777777" w:rsidR="00564F72"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6743048C" w14:textId="77777777" w:rsidR="00564F72" w:rsidRDefault="00564F72" w:rsidP="002632A9">
            <w:pPr>
              <w:rPr>
                <w:rFonts w:ascii="Calibri" w:hAnsi="Calibri"/>
                <w:color w:val="000000"/>
                <w:sz w:val="16"/>
                <w:szCs w:val="16"/>
              </w:rPr>
            </w:pPr>
          </w:p>
        </w:tc>
      </w:tr>
      <w:tr w:rsidR="00564F72" w:rsidRPr="003D3E13" w14:paraId="7647167D" w14:textId="77777777" w:rsidTr="00324B3A">
        <w:trPr>
          <w:trHeight w:val="89"/>
        </w:trPr>
        <w:tc>
          <w:tcPr>
            <w:tcW w:w="1811" w:type="dxa"/>
            <w:tcBorders>
              <w:top w:val="nil"/>
              <w:left w:val="nil"/>
              <w:bottom w:val="nil"/>
              <w:right w:val="nil"/>
            </w:tcBorders>
            <w:shd w:val="clear" w:color="auto" w:fill="auto"/>
            <w:noWrap/>
            <w:hideMark/>
          </w:tcPr>
          <w:p w14:paraId="07111A78" w14:textId="77777777" w:rsidR="00564F72" w:rsidRPr="003D3E13" w:rsidRDefault="00564F72" w:rsidP="002632A9">
            <w:pPr>
              <w:rPr>
                <w:rFonts w:ascii="Calibri" w:hAnsi="Calibri"/>
                <w:sz w:val="16"/>
                <w:szCs w:val="16"/>
              </w:rPr>
            </w:pPr>
            <w:r w:rsidRPr="003D3E13">
              <w:rPr>
                <w:rFonts w:ascii="Calibri" w:hAnsi="Calibri"/>
                <w:sz w:val="16"/>
                <w:szCs w:val="16"/>
              </w:rPr>
              <w:t>Grzeskowiak</w:t>
            </w:r>
          </w:p>
        </w:tc>
        <w:tc>
          <w:tcPr>
            <w:tcW w:w="555" w:type="dxa"/>
            <w:tcBorders>
              <w:top w:val="nil"/>
              <w:left w:val="nil"/>
              <w:bottom w:val="nil"/>
              <w:right w:val="nil"/>
            </w:tcBorders>
            <w:shd w:val="clear" w:color="auto" w:fill="auto"/>
            <w:noWrap/>
            <w:hideMark/>
          </w:tcPr>
          <w:p w14:paraId="36311B00" w14:textId="77777777" w:rsidR="00564F72" w:rsidRPr="003D3E13" w:rsidRDefault="00564F72" w:rsidP="002632A9">
            <w:pPr>
              <w:rPr>
                <w:rFonts w:ascii="Calibri" w:hAnsi="Calibri"/>
                <w:sz w:val="16"/>
                <w:szCs w:val="16"/>
              </w:rPr>
            </w:pPr>
            <w:r w:rsidRPr="003D3E13">
              <w:rPr>
                <w:rFonts w:ascii="Calibri" w:hAnsi="Calibri"/>
                <w:sz w:val="16"/>
                <w:szCs w:val="16"/>
              </w:rPr>
              <w:t>2012</w:t>
            </w:r>
          </w:p>
        </w:tc>
        <w:tc>
          <w:tcPr>
            <w:tcW w:w="517" w:type="dxa"/>
            <w:tcBorders>
              <w:top w:val="nil"/>
              <w:left w:val="nil"/>
              <w:bottom w:val="nil"/>
              <w:right w:val="nil"/>
            </w:tcBorders>
          </w:tcPr>
          <w:p w14:paraId="14E5ABB0"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&lt;EndNote&gt;&lt;Cite&gt;&lt;Author&gt;Grzeskowiak&lt;/Author&gt;&lt;Year&gt;2012&lt;/Year&gt;&lt;RecNum&gt;167&lt;/RecNum&gt;&lt;DisplayText&gt;[27]&lt;/DisplayText&gt;&lt;record&gt;&lt;rec-number&gt;167&lt;/rec-number&gt;&lt;foreign-keys&gt;&lt;key app="EN" db-id="ttxretva42taxlefav5v290k0ad2xf2d9xe9"&gt;167&lt;/key&gt;&lt;/foreign-keys&gt;&lt;ref-type name="Journal Article"&gt;17&lt;/ref-type&gt;&lt;contributors&gt;&lt;authors&gt;&lt;author&gt;Grzeskowiak, L. E.&lt;/author&gt;&lt;author&gt;Gilbert, A. L.&lt;/author&gt;&lt;author&gt;Morrison, J. L.&lt;/author&gt;&lt;/authors&gt;&lt;/contributors&gt;&lt;auth-address&gt;Quality Use of Medicines and Pharmacy Research Centre, School of Pharmacy and Medical Sciences, Sansom Institute for Health Research, University of South Australia, Adelaide, South Australia, Australia. grzly001@mymail.unisa.edu.au&lt;/auth-address&gt;&lt;titles&gt;&lt;title&gt;Investigating outcomes associated with medication use during pregnancy: a review of methodological challenges and observational study designs&lt;/title&gt;&lt;secondary-title&gt;Reprod Toxicol&lt;/secondary-title&gt;&lt;alt-title&gt;Reproductive toxicology&lt;/alt-title&gt;&lt;/titles&gt;&lt;periodical&gt;&lt;full-title&gt;Reprod Toxicol&lt;/full-title&gt;&lt;abbr-1&gt;Reproductive toxicology&lt;/abbr-1&gt;&lt;/periodical&gt;&lt;alt-periodical&gt;&lt;full-title&gt;Reprod Toxicol&lt;/full-title&gt;&lt;abbr-1&gt;Reproductive toxicology&lt;/abbr-1&gt;&lt;/alt-periodical&gt;&lt;pages&gt;280-9&lt;/pages&gt;&lt;volume&gt;33&lt;/volume&gt;&lt;number&gt;3&lt;/number&gt;&lt;keywords&gt;&lt;keyword&gt;Bias (Epidemiology)&lt;/keyword&gt;&lt;keyword&gt;Data Interpretation, Statistical&lt;/keyword&gt;&lt;keyword&gt;*Drug Therapy&lt;/keyword&gt;&lt;keyword&gt;Female&lt;/keyword&gt;&lt;keyword&gt;Humans&lt;/keyword&gt;&lt;keyword&gt;*Pregnancy&lt;/keyword&gt;&lt;keyword&gt;*Research Design&lt;/keyword&gt;&lt;/keywords&gt;&lt;dates&gt;&lt;year&gt;2012&lt;/year&gt;&lt;pub-dates&gt;&lt;date&gt;Jun&lt;/date&gt;&lt;/pub-dates&gt;&lt;/dates&gt;&lt;isbn&gt;1873-1708 (Electronic)&amp;#xD;0890-6238 (Linking)&lt;/isbn&gt;&lt;accession-num&gt;22329969&lt;/accession-num&gt;&lt;urls&gt;&lt;related-urls&gt;&lt;url&gt;http://www.ncbi.nlm.nih.gov/pubmed/22329969&lt;/url&gt;&lt;/related-urls&gt;&lt;/urls&gt;&lt;electronic-resource-num&gt;10.1016/j.reprotox.2012.01.006&lt;/electronic-resource-num&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27" w:tooltip="Grzeskowiak, 2012 #167" w:history="1">
              <w:r>
                <w:rPr>
                  <w:rFonts w:ascii="Calibri" w:hAnsi="Calibri"/>
                  <w:noProof/>
                  <w:color w:val="000000"/>
                  <w:sz w:val="16"/>
                  <w:szCs w:val="16"/>
                </w:rPr>
                <w:t>27</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49F84CDD"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Pregnancy</w:t>
            </w:r>
          </w:p>
        </w:tc>
        <w:tc>
          <w:tcPr>
            <w:tcW w:w="8190" w:type="dxa"/>
            <w:tcBorders>
              <w:top w:val="nil"/>
              <w:left w:val="nil"/>
              <w:bottom w:val="nil"/>
              <w:right w:val="nil"/>
            </w:tcBorders>
          </w:tcPr>
          <w:p w14:paraId="55A99087" w14:textId="77777777" w:rsidR="00564F72" w:rsidRPr="003D3E13" w:rsidRDefault="00564F72" w:rsidP="002632A9">
            <w:pPr>
              <w:rPr>
                <w:rFonts w:ascii="Calibri" w:hAnsi="Calibri"/>
                <w:color w:val="000000"/>
                <w:sz w:val="16"/>
                <w:szCs w:val="16"/>
              </w:rPr>
            </w:pPr>
            <w:r w:rsidRPr="00E91567">
              <w:rPr>
                <w:rFonts w:ascii="Calibri" w:hAnsi="Calibri"/>
                <w:color w:val="000000"/>
                <w:sz w:val="16"/>
                <w:szCs w:val="16"/>
              </w:rPr>
              <w:t>In the absence of RCTs, the best means of evaluating medication safety during pregnancy is provided by NRS such as case reports, cohort studies (prospective pregnancy exposure registries and administrative database studies), case-control studies, or nested case-control studies</w:t>
            </w:r>
            <w:r>
              <w:rPr>
                <w:rFonts w:ascii="Calibri" w:hAnsi="Calibri"/>
                <w:color w:val="000000"/>
                <w:sz w:val="16"/>
                <w:szCs w:val="16"/>
              </w:rPr>
              <w:t>.</w:t>
            </w:r>
          </w:p>
        </w:tc>
        <w:tc>
          <w:tcPr>
            <w:tcW w:w="872" w:type="dxa"/>
            <w:tcBorders>
              <w:top w:val="nil"/>
              <w:left w:val="nil"/>
              <w:bottom w:val="nil"/>
              <w:right w:val="nil"/>
            </w:tcBorders>
          </w:tcPr>
          <w:p w14:paraId="651A6781" w14:textId="77777777" w:rsidR="00564F72" w:rsidRPr="00E91567"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41019F3F" w14:textId="77777777" w:rsidR="00564F72" w:rsidRPr="00E91567" w:rsidRDefault="00564F72" w:rsidP="002632A9">
            <w:pPr>
              <w:rPr>
                <w:rFonts w:ascii="Calibri" w:hAnsi="Calibri"/>
                <w:color w:val="000000"/>
                <w:sz w:val="16"/>
                <w:szCs w:val="16"/>
              </w:rPr>
            </w:pPr>
          </w:p>
        </w:tc>
      </w:tr>
      <w:tr w:rsidR="00564F72" w:rsidRPr="003D3E13" w14:paraId="3AC4CBA4" w14:textId="77777777" w:rsidTr="00324B3A">
        <w:trPr>
          <w:trHeight w:val="89"/>
        </w:trPr>
        <w:tc>
          <w:tcPr>
            <w:tcW w:w="1811" w:type="dxa"/>
            <w:tcBorders>
              <w:top w:val="nil"/>
              <w:left w:val="nil"/>
              <w:bottom w:val="nil"/>
              <w:right w:val="nil"/>
            </w:tcBorders>
            <w:shd w:val="clear" w:color="auto" w:fill="auto"/>
            <w:noWrap/>
            <w:hideMark/>
          </w:tcPr>
          <w:p w14:paraId="2036BB1D" w14:textId="77777777" w:rsidR="00564F72" w:rsidRPr="003D3E13" w:rsidRDefault="00564F72" w:rsidP="002632A9">
            <w:pPr>
              <w:rPr>
                <w:rFonts w:ascii="Calibri" w:hAnsi="Calibri"/>
                <w:sz w:val="16"/>
                <w:szCs w:val="16"/>
              </w:rPr>
            </w:pPr>
            <w:r w:rsidRPr="003D3E13">
              <w:rPr>
                <w:rFonts w:ascii="Calibri" w:hAnsi="Calibri"/>
                <w:sz w:val="16"/>
                <w:szCs w:val="16"/>
              </w:rPr>
              <w:t>Hadley</w:t>
            </w:r>
          </w:p>
        </w:tc>
        <w:tc>
          <w:tcPr>
            <w:tcW w:w="555" w:type="dxa"/>
            <w:tcBorders>
              <w:top w:val="nil"/>
              <w:left w:val="nil"/>
              <w:bottom w:val="nil"/>
              <w:right w:val="nil"/>
            </w:tcBorders>
            <w:shd w:val="clear" w:color="auto" w:fill="auto"/>
            <w:noWrap/>
            <w:hideMark/>
          </w:tcPr>
          <w:p w14:paraId="6EB50B31" w14:textId="77777777" w:rsidR="00564F72" w:rsidRPr="003D3E13" w:rsidRDefault="00564F72" w:rsidP="002632A9">
            <w:pPr>
              <w:rPr>
                <w:rFonts w:ascii="Calibri" w:hAnsi="Calibri"/>
                <w:sz w:val="16"/>
                <w:szCs w:val="16"/>
              </w:rPr>
            </w:pPr>
            <w:r w:rsidRPr="003D3E13">
              <w:rPr>
                <w:rFonts w:ascii="Calibri" w:hAnsi="Calibri"/>
                <w:sz w:val="16"/>
                <w:szCs w:val="16"/>
              </w:rPr>
              <w:t>2009</w:t>
            </w:r>
          </w:p>
        </w:tc>
        <w:tc>
          <w:tcPr>
            <w:tcW w:w="517" w:type="dxa"/>
            <w:tcBorders>
              <w:top w:val="nil"/>
              <w:left w:val="nil"/>
              <w:bottom w:val="nil"/>
              <w:right w:val="nil"/>
            </w:tcBorders>
          </w:tcPr>
          <w:p w14:paraId="327B57D4"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&lt;EndNote&gt;&lt;Cite&gt;&lt;Author&gt;Hadley&lt;/Author&gt;&lt;Year&gt;2009&lt;/Year&gt;&lt;RecNum&gt;168&lt;/RecNum&gt;&lt;DisplayText&gt;[61]&lt;/DisplayText&gt;&lt;record&gt;&lt;rec-number&gt;168&lt;/rec-number&gt;&lt;foreign-keys&gt;&lt;key app="EN" db-id="ttxretva42taxlefav5v290k0ad2xf2d9xe9"&gt;168&lt;/key&gt;&lt;/foreign-keys&gt;&lt;ref-type name="Journal Article"&gt;17&lt;/ref-type&gt;&lt;contributors&gt;&lt;authors&gt;&lt;author&gt;Hadley, G.&lt;/author&gt;&lt;author&gt;Derry, S.&lt;/author&gt;&lt;author&gt;Moore, R. A.&lt;/author&gt;&lt;author&gt;Wee, B.&lt;/author&gt;&lt;/authors&gt;&lt;/contributors&gt;&lt;auth-address&gt;Pain Research Unit, Nuffield Department of Anaesthetics, University of Oxford, John Radcliffe Hospital, Headington, Oxford, UK. glhadley@doctors.org.uk&lt;/auth-address&gt;&lt;titles&gt;&lt;title&gt;Can observational studies provide a realistic alternative to randomized controlled trials in palliative care?&lt;/title&gt;&lt;secondary-title&gt;J Pain Palliat Care Pharmacother&lt;/secondary-title&gt;&lt;alt-title&gt;Journal of pain &amp;amp; palliative care pharmacotherapy&lt;/alt-title&gt;&lt;/titles&gt;&lt;periodical&gt;&lt;full-title&gt;J Pain Palliat Care Pharmacother&lt;/full-title&gt;&lt;abbr-1&gt;Journal of pain &amp;amp; palliative care pharmacotherapy&lt;/abbr-1&gt;&lt;/periodical&gt;&lt;alt-periodical&gt;&lt;full-title&gt;J Pain Palliat Care Pharmacother&lt;/full-title&gt;&lt;abbr-1&gt;Journal of pain &amp;amp; palliative care pharmacotherapy&lt;/abbr-1&gt;&lt;/alt-periodical&gt;&lt;pages&gt;106-13&lt;/pages&gt;&lt;volume&gt;23&lt;/volume&gt;&lt;number&gt;2&lt;/number&gt;&lt;keywords&gt;&lt;keyword&gt;Cohort Studies&lt;/keyword&gt;&lt;keyword&gt;Cross-Sectional Studies&lt;/keyword&gt;&lt;keyword&gt;Evidence-Based Medicine&lt;/keyword&gt;&lt;keyword&gt;Humans&lt;/keyword&gt;&lt;keyword&gt;*Palliative Care&lt;/keyword&gt;&lt;keyword&gt;*Randomized Controlled Trials as Topic&lt;/keyword&gt;&lt;keyword&gt;Research Design&lt;/keyword&gt;&lt;keyword&gt;Retrospective Studies&lt;/keyword&gt;&lt;/keywords&gt;&lt;dates&gt;&lt;year&gt;2009&lt;/year&gt;&lt;/dates&gt;&lt;isbn&gt;1536-0539 (Electronic)&amp;#xD;1536-0288 (Linking)&lt;/isbn&gt;&lt;accession-num&gt;19492211&lt;/accession-num&gt;&lt;urls&gt;&lt;related-urls&gt;&lt;url&gt;http://www.ncbi.nlm.nih.gov/pubmed/19492211&lt;/url&gt;&lt;/related-urls&gt;&lt;/urls&gt;&lt;electronic-resource-num&gt;10.1080/15360280902899921&lt;/electronic-resource-num&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61" w:tooltip="Hadley, 2009 #168" w:history="1">
              <w:r>
                <w:rPr>
                  <w:rFonts w:ascii="Calibri" w:hAnsi="Calibri"/>
                  <w:noProof/>
                  <w:color w:val="000000"/>
                  <w:sz w:val="16"/>
                  <w:szCs w:val="16"/>
                </w:rPr>
                <w:t>61</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40E531C3"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Palliation</w:t>
            </w:r>
          </w:p>
        </w:tc>
        <w:tc>
          <w:tcPr>
            <w:tcW w:w="8190" w:type="dxa"/>
            <w:tcBorders>
              <w:top w:val="nil"/>
              <w:left w:val="nil"/>
              <w:bottom w:val="nil"/>
              <w:right w:val="nil"/>
            </w:tcBorders>
          </w:tcPr>
          <w:p w14:paraId="33B2E633" w14:textId="77777777" w:rsidR="00564F72" w:rsidRPr="003D3E13" w:rsidRDefault="00564F72" w:rsidP="002632A9">
            <w:pPr>
              <w:rPr>
                <w:rFonts w:ascii="Calibri" w:hAnsi="Calibri"/>
                <w:color w:val="000000"/>
                <w:sz w:val="16"/>
                <w:szCs w:val="16"/>
              </w:rPr>
            </w:pPr>
            <w:r w:rsidRPr="003E458F">
              <w:rPr>
                <w:rFonts w:ascii="Calibri" w:hAnsi="Calibri"/>
                <w:color w:val="000000"/>
                <w:sz w:val="16"/>
                <w:szCs w:val="16"/>
              </w:rPr>
              <w:t>91 studies with 200 and more participants were identified. Of those, 1 study was an RCT and 90 were observational studies lacking good quality.</w:t>
            </w:r>
          </w:p>
        </w:tc>
        <w:tc>
          <w:tcPr>
            <w:tcW w:w="872" w:type="dxa"/>
            <w:tcBorders>
              <w:top w:val="nil"/>
              <w:left w:val="nil"/>
              <w:bottom w:val="nil"/>
              <w:right w:val="nil"/>
            </w:tcBorders>
          </w:tcPr>
          <w:p w14:paraId="7135FCA1" w14:textId="77777777" w:rsidR="00564F72" w:rsidRPr="003E458F"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3F299EFB" w14:textId="77777777" w:rsidR="00564F72" w:rsidRPr="003E458F" w:rsidRDefault="00564F72" w:rsidP="002632A9">
            <w:pPr>
              <w:rPr>
                <w:rFonts w:ascii="Calibri" w:hAnsi="Calibri"/>
                <w:color w:val="000000"/>
                <w:sz w:val="16"/>
                <w:szCs w:val="16"/>
              </w:rPr>
            </w:pPr>
          </w:p>
        </w:tc>
      </w:tr>
      <w:tr w:rsidR="00564F72" w:rsidRPr="003D3E13" w14:paraId="7EAF0C78" w14:textId="77777777" w:rsidTr="00324B3A">
        <w:trPr>
          <w:trHeight w:val="89"/>
        </w:trPr>
        <w:tc>
          <w:tcPr>
            <w:tcW w:w="1811" w:type="dxa"/>
            <w:tcBorders>
              <w:top w:val="nil"/>
              <w:left w:val="nil"/>
              <w:bottom w:val="nil"/>
              <w:right w:val="nil"/>
            </w:tcBorders>
            <w:shd w:val="clear" w:color="auto" w:fill="auto"/>
            <w:noWrap/>
            <w:hideMark/>
          </w:tcPr>
          <w:p w14:paraId="2AC51EDB" w14:textId="77777777" w:rsidR="00564F72" w:rsidRPr="003D3E13" w:rsidRDefault="00564F72" w:rsidP="002632A9">
            <w:pPr>
              <w:rPr>
                <w:rFonts w:ascii="Calibri" w:hAnsi="Calibri"/>
                <w:sz w:val="16"/>
                <w:szCs w:val="16"/>
              </w:rPr>
            </w:pPr>
            <w:r w:rsidRPr="003D3E13">
              <w:rPr>
                <w:rFonts w:ascii="Calibri" w:hAnsi="Calibri"/>
                <w:sz w:val="16"/>
                <w:szCs w:val="16"/>
              </w:rPr>
              <w:t>Hartling</w:t>
            </w:r>
          </w:p>
        </w:tc>
        <w:tc>
          <w:tcPr>
            <w:tcW w:w="555" w:type="dxa"/>
            <w:tcBorders>
              <w:top w:val="nil"/>
              <w:left w:val="nil"/>
              <w:bottom w:val="nil"/>
              <w:right w:val="nil"/>
            </w:tcBorders>
            <w:shd w:val="clear" w:color="auto" w:fill="auto"/>
            <w:noWrap/>
            <w:hideMark/>
          </w:tcPr>
          <w:p w14:paraId="673D8DF3" w14:textId="77777777" w:rsidR="00564F72" w:rsidRPr="003D3E13" w:rsidRDefault="00564F72" w:rsidP="002632A9">
            <w:pPr>
              <w:rPr>
                <w:rFonts w:ascii="Calibri" w:hAnsi="Calibri"/>
                <w:sz w:val="16"/>
                <w:szCs w:val="16"/>
              </w:rPr>
            </w:pPr>
            <w:r w:rsidRPr="003D3E13">
              <w:rPr>
                <w:rFonts w:ascii="Calibri" w:hAnsi="Calibri"/>
                <w:sz w:val="16"/>
                <w:szCs w:val="16"/>
              </w:rPr>
              <w:t>2005</w:t>
            </w:r>
          </w:p>
        </w:tc>
        <w:tc>
          <w:tcPr>
            <w:tcW w:w="517" w:type="dxa"/>
            <w:tcBorders>
              <w:top w:val="nil"/>
              <w:left w:val="nil"/>
              <w:bottom w:val="nil"/>
              <w:right w:val="nil"/>
            </w:tcBorders>
          </w:tcPr>
          <w:p w14:paraId="3F7B8DAD"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&lt;EndNote&gt;&lt;Cite&gt;&lt;Author&gt;Hartling&lt;/Author&gt;&lt;Year&gt;2005&lt;/Year&gt;&lt;RecNum&gt;169&lt;/RecNum&gt;&lt;DisplayText&gt;[29]&lt;/DisplayText&gt;&lt;record&gt;&lt;rec-number&gt;169&lt;/rec-number&gt;&lt;foreign-keys&gt;&lt;key app="EN" db-id="ttxretva42taxlefav5v290k0ad2xf2d9xe9"&gt;169&lt;/key&gt;&lt;/foreign-keys&gt;&lt;ref-type name="Journal Article"&gt;17&lt;/ref-type&gt;&lt;contributors&gt;&lt;authors&gt;&lt;author&gt;Hartling, L.&lt;/author&gt;&lt;author&gt;McAlister, F. A.&lt;/author&gt;&lt;author&gt;Rowe, B. H.&lt;/author&gt;&lt;author&gt;Ezekowitz, J.&lt;/author&gt;&lt;author&gt;Friesen, C.&lt;/author&gt;&lt;author&gt;Klassen, T. P.&lt;/author&gt;&lt;/authors&gt;&lt;/contributors&gt;&lt;auth-address&gt;Capital Health Evidence-based Practice Center, University of Alberta, Edmonton, Canada.&lt;/auth-address&gt;&lt;titles&gt;&lt;title&gt;Challenges in systematic reviews of therapeutic devices and procedures&lt;/title&gt;&lt;secondary-title&gt;Ann Intern Med&lt;/secondary-title&gt;&lt;alt-title&gt;Annals of internal medicine&lt;/alt-title&gt;&lt;/titles&gt;&lt;periodical&gt;&lt;full-title&gt;Annals of internal medicine&lt;/full-title&gt;&lt;abbr-1&gt;Ann Intern Med&lt;/abbr-1&gt;&lt;/periodical&gt;&lt;alt-periodical&gt;&lt;full-title&gt;Annals of internal medicine&lt;/full-title&gt;&lt;abbr-1&gt;Ann Intern Med&lt;/abbr-1&gt;&lt;/alt-periodical&gt;&lt;pages&gt;1100-11&lt;/pages&gt;&lt;volume&gt;142&lt;/volume&gt;&lt;number&gt;12 Pt 2&lt;/number&gt;&lt;keywords&gt;&lt;keyword&gt;Clinical Trials as Topic/standards&lt;/keyword&gt;&lt;keyword&gt;Evidence-Based Medicine/*methods&lt;/keyword&gt;&lt;keyword&gt;Humans&lt;/keyword&gt;&lt;keyword&gt;Research Design/standards&lt;/keyword&gt;&lt;keyword&gt;*Review Literature as Topic&lt;/keyword&gt;&lt;keyword&gt;Surgical Procedures, Operative/*standards&lt;/keyword&gt;&lt;keyword&gt;Therapeutics/*instrumentation/*standards&lt;/keyword&gt;&lt;/keywords&gt;&lt;dates&gt;&lt;year&gt;2005&lt;/year&gt;&lt;pub-dates&gt;&lt;date&gt;Jun 21&lt;/date&gt;&lt;/pub-dates&gt;&lt;/dates&gt;&lt;isbn&gt;1539-3704 (Electronic)&amp;#xD;0003-4819 (Linking)&lt;/isbn&gt;&lt;accession-num&gt;15968035&lt;/accession-num&gt;&lt;urls&gt;&lt;related-urls&gt;&lt;url&gt;http://www.ncbi.nlm.nih.gov/pubmed/15968035&lt;/url&gt;&lt;/related-urls&gt;&lt;/urls&gt;&lt;/record&gt;&lt;/Cite&gt;&lt;/EndNote&gt;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29" w:tooltip="Hartling, 2005 #169" w:history="1">
              <w:r>
                <w:rPr>
                  <w:rFonts w:ascii="Calibri" w:hAnsi="Calibri"/>
                  <w:noProof/>
                  <w:color w:val="000000"/>
                  <w:sz w:val="16"/>
                  <w:szCs w:val="16"/>
                </w:rPr>
                <w:t>29</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01F6FCFE"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Surgery</w:t>
            </w:r>
          </w:p>
        </w:tc>
        <w:tc>
          <w:tcPr>
            <w:tcW w:w="8190" w:type="dxa"/>
            <w:tcBorders>
              <w:top w:val="nil"/>
              <w:left w:val="nil"/>
              <w:bottom w:val="nil"/>
              <w:right w:val="nil"/>
            </w:tcBorders>
          </w:tcPr>
          <w:p w14:paraId="7B545943" w14:textId="77777777" w:rsidR="00564F72" w:rsidRPr="003D3E13" w:rsidRDefault="00564F72" w:rsidP="002632A9">
            <w:pPr>
              <w:rPr>
                <w:rFonts w:ascii="Calibri" w:hAnsi="Calibri"/>
                <w:color w:val="000000"/>
                <w:sz w:val="16"/>
                <w:szCs w:val="16"/>
              </w:rPr>
            </w:pPr>
            <w:r w:rsidRPr="00A02128">
              <w:rPr>
                <w:rFonts w:ascii="Calibri" w:hAnsi="Calibri"/>
                <w:color w:val="000000"/>
                <w:sz w:val="16"/>
                <w:szCs w:val="16"/>
              </w:rPr>
              <w:t>Use RCTs to examine treatment effect, when available. Include nonrandomized studies with a control group only when RCTs are sparse or unavailable; randomized evidence is especially lacking for devices and surgical procedures. Use nonrandomized studies to complement RCT evidence for long-term events and safety outcomes. RCTs tend to enroll younger and healthier patients; the in-hospital mortality rates after carotid endarterectomy are almost 10-fold higher in the "real-world" setting than in the trials included in the systematic review.</w:t>
            </w:r>
          </w:p>
        </w:tc>
        <w:tc>
          <w:tcPr>
            <w:tcW w:w="872" w:type="dxa"/>
            <w:tcBorders>
              <w:top w:val="nil"/>
              <w:left w:val="nil"/>
              <w:bottom w:val="nil"/>
              <w:right w:val="nil"/>
            </w:tcBorders>
          </w:tcPr>
          <w:p w14:paraId="6DF159FF" w14:textId="77777777" w:rsidR="00564F72" w:rsidRPr="00A02128"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5F1689BD" w14:textId="77777777" w:rsidR="00564F72" w:rsidRPr="00A02128" w:rsidRDefault="00564F72" w:rsidP="002632A9">
            <w:pPr>
              <w:rPr>
                <w:rFonts w:ascii="Calibri" w:hAnsi="Calibri"/>
                <w:color w:val="000000"/>
                <w:sz w:val="16"/>
                <w:szCs w:val="16"/>
              </w:rPr>
            </w:pPr>
          </w:p>
        </w:tc>
      </w:tr>
      <w:tr w:rsidR="00564F72" w:rsidRPr="003D3E13" w14:paraId="64214D73" w14:textId="77777777" w:rsidTr="00324B3A">
        <w:trPr>
          <w:trHeight w:val="156"/>
        </w:trPr>
        <w:tc>
          <w:tcPr>
            <w:tcW w:w="1811" w:type="dxa"/>
            <w:tcBorders>
              <w:top w:val="nil"/>
              <w:left w:val="nil"/>
              <w:bottom w:val="nil"/>
              <w:right w:val="nil"/>
            </w:tcBorders>
            <w:shd w:val="clear" w:color="auto" w:fill="auto"/>
            <w:noWrap/>
            <w:hideMark/>
          </w:tcPr>
          <w:p w14:paraId="1C7E5E9E" w14:textId="77777777" w:rsidR="00564F72" w:rsidRPr="003D3E13" w:rsidRDefault="00564F72" w:rsidP="002632A9">
            <w:pPr>
              <w:rPr>
                <w:rFonts w:ascii="Calibri" w:hAnsi="Calibri"/>
                <w:sz w:val="16"/>
                <w:szCs w:val="16"/>
              </w:rPr>
            </w:pPr>
            <w:r w:rsidRPr="003D3E13">
              <w:rPr>
                <w:rFonts w:ascii="Calibri" w:hAnsi="Calibri"/>
                <w:sz w:val="16"/>
                <w:szCs w:val="16"/>
              </w:rPr>
              <w:t>Hodgson</w:t>
            </w:r>
          </w:p>
        </w:tc>
        <w:tc>
          <w:tcPr>
            <w:tcW w:w="555" w:type="dxa"/>
            <w:tcBorders>
              <w:top w:val="nil"/>
              <w:left w:val="nil"/>
              <w:bottom w:val="nil"/>
              <w:right w:val="nil"/>
            </w:tcBorders>
            <w:shd w:val="clear" w:color="auto" w:fill="auto"/>
            <w:noWrap/>
            <w:hideMark/>
          </w:tcPr>
          <w:p w14:paraId="3700932A" w14:textId="77777777" w:rsidR="00564F72" w:rsidRPr="003D3E13" w:rsidRDefault="00564F72" w:rsidP="002632A9">
            <w:pPr>
              <w:rPr>
                <w:rFonts w:ascii="Calibri" w:hAnsi="Calibri"/>
                <w:sz w:val="16"/>
                <w:szCs w:val="16"/>
              </w:rPr>
            </w:pPr>
            <w:r w:rsidRPr="003D3E13">
              <w:rPr>
                <w:rFonts w:ascii="Calibri" w:hAnsi="Calibri"/>
                <w:sz w:val="16"/>
                <w:szCs w:val="16"/>
              </w:rPr>
              <w:t>2007</w:t>
            </w:r>
          </w:p>
        </w:tc>
        <w:tc>
          <w:tcPr>
            <w:tcW w:w="517" w:type="dxa"/>
            <w:tcBorders>
              <w:top w:val="nil"/>
              <w:left w:val="nil"/>
              <w:bottom w:val="nil"/>
              <w:right w:val="nil"/>
            </w:tcBorders>
          </w:tcPr>
          <w:p w14:paraId="2C1A7BD7"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&lt;EndNote&gt;&lt;Cite&gt;&lt;Author&gt;Hodgson&lt;/Author&gt;&lt;Year&gt;2007&lt;/Year&gt;&lt;RecNum&gt;170&lt;/RecNum&gt;&lt;DisplayText&gt;[30]&lt;/DisplayText&gt;&lt;record&gt;&lt;rec-number&gt;170&lt;/rec-number&gt;&lt;foreign-keys&gt;&lt;key app="EN" db-id="ttxretva42taxlefav5v290k0ad2xf2d9xe9"&gt;170&lt;/key&gt;&lt;/foreign-keys&gt;&lt;ref-type name="Journal Article"&gt;17&lt;/ref-type&gt;&lt;contributors&gt;&lt;authors&gt;&lt;author&gt;Hodgson, R.&lt;/author&gt;&lt;author&gt;Bushe, C.&lt;/author&gt;&lt;author&gt;Hunter, R.&lt;/author&gt;&lt;/authors&gt;&lt;/contributors&gt;&lt;auth-address&gt;Lyme Brook Centre, Stoke on Trent, UK. richarde.hodgson@northstaffs.nhs.uk&lt;/auth-address&gt;&lt;titles&gt;&lt;title&gt;Measurement of long-term outcomes in observational and randomised controlled trials&lt;/title&gt;&lt;secondary-title&gt;Br J Psychiatry Suppl&lt;/secondary-title&gt;&lt;alt-title&gt;The British journal of psychiatry. Supplement&lt;/alt-title&gt;&lt;/titles&gt;&lt;periodical&gt;&lt;full-title&gt;Br J Psychiatry Suppl&lt;/full-title&gt;&lt;abbr-1&gt;The British journal of psychiatry. Supplement&lt;/abbr-1&gt;&lt;/periodical&gt;&lt;alt-periodical&gt;&lt;full-title&gt;Br J Psychiatry Suppl&lt;/full-title&gt;&lt;abbr-1&gt;The British journal of psychiatry. Supplement&lt;/abbr-1&gt;&lt;/alt-periodical&gt;&lt;pages&gt;s78-84&lt;/pages&gt;&lt;volume&gt;50&lt;/volume&gt;&lt;keywords&gt;&lt;keyword&gt;Female&lt;/keyword&gt;&lt;keyword&gt;Humans&lt;/keyword&gt;&lt;keyword&gt;Male&lt;/keyword&gt;&lt;keyword&gt;Outcome Assessment (Health Care)/statistics &amp;amp; numerical data&lt;/keyword&gt;&lt;keyword&gt;Psychiatric Status Rating Scales/*statistics &amp;amp; numerical data&lt;/keyword&gt;&lt;keyword&gt;Randomized Controlled Trials as Topic/*trends&lt;/keyword&gt;&lt;keyword&gt;Treatment Outcome&lt;/keyword&gt;&lt;/keywords&gt;&lt;dates&gt;&lt;year&gt;2007&lt;/year&gt;&lt;pub-dates&gt;&lt;date&gt;Aug&lt;/date&gt;&lt;/pub-dates&gt;&lt;/dates&gt;&lt;isbn&gt;0960-5371 (Print)&amp;#xD;0960-5371 (Linking)&lt;/isbn&gt;&lt;accession-num&gt;18019049&lt;/accession-num&gt;&lt;urls&gt;&lt;related-urls&gt;&lt;url&gt;http://www.ncbi.nlm.nih.gov/pubmed/18019049&lt;/url&gt;&lt;/related-urls&gt;&lt;/urls&gt;&lt;/record&gt;&lt;/Cite&gt;&lt;/EndNote&gt;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30" w:tooltip="Hodgson, 2007 #170" w:history="1">
              <w:r>
                <w:rPr>
                  <w:rFonts w:ascii="Calibri" w:hAnsi="Calibri"/>
                  <w:noProof/>
                  <w:color w:val="000000"/>
                  <w:sz w:val="16"/>
                  <w:szCs w:val="16"/>
                </w:rPr>
                <w:t>30</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0F0DA8D2"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Mental</w:t>
            </w:r>
          </w:p>
        </w:tc>
        <w:tc>
          <w:tcPr>
            <w:tcW w:w="8190" w:type="dxa"/>
            <w:tcBorders>
              <w:top w:val="nil"/>
              <w:left w:val="nil"/>
              <w:bottom w:val="nil"/>
              <w:right w:val="nil"/>
            </w:tcBorders>
          </w:tcPr>
          <w:p w14:paraId="1A123F3B" w14:textId="77777777" w:rsidR="00564F72" w:rsidRPr="003D3E13" w:rsidRDefault="00564F72" w:rsidP="002632A9">
            <w:pPr>
              <w:rPr>
                <w:rFonts w:ascii="Calibri" w:hAnsi="Calibri"/>
                <w:color w:val="000000"/>
                <w:sz w:val="16"/>
                <w:szCs w:val="16"/>
              </w:rPr>
            </w:pPr>
            <w:r>
              <w:rPr>
                <w:rFonts w:ascii="Calibri" w:hAnsi="Calibri"/>
                <w:color w:val="000000"/>
                <w:sz w:val="16"/>
                <w:szCs w:val="16"/>
              </w:rPr>
              <w:t>O</w:t>
            </w:r>
            <w:r w:rsidRPr="003E458F">
              <w:rPr>
                <w:rFonts w:ascii="Calibri" w:hAnsi="Calibri"/>
                <w:color w:val="000000"/>
                <w:sz w:val="16"/>
                <w:szCs w:val="16"/>
              </w:rPr>
              <w:t>utcomes of RCTs often lack clinical utility and usually do not address realworld effectiveness. Older patients, women, and patients with comorbid disorders are underrepresented in and adverse events may be reported inadequately in RCTs. If masking is not possible or ethical concerns preclude randomization then observational studies might represent the only method for studying certain aspects of treatment. No current research design provides comprehensive clinical information.</w:t>
            </w:r>
          </w:p>
        </w:tc>
        <w:tc>
          <w:tcPr>
            <w:tcW w:w="872" w:type="dxa"/>
            <w:tcBorders>
              <w:top w:val="nil"/>
              <w:left w:val="nil"/>
              <w:bottom w:val="nil"/>
              <w:right w:val="nil"/>
            </w:tcBorders>
          </w:tcPr>
          <w:p w14:paraId="49108416" w14:textId="77777777" w:rsidR="00564F72"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19A82F0A" w14:textId="77777777" w:rsidR="00564F72" w:rsidRDefault="00564F72" w:rsidP="002632A9">
            <w:pPr>
              <w:rPr>
                <w:rFonts w:ascii="Calibri" w:hAnsi="Calibri"/>
                <w:color w:val="000000"/>
                <w:sz w:val="16"/>
                <w:szCs w:val="16"/>
              </w:rPr>
            </w:pPr>
          </w:p>
        </w:tc>
      </w:tr>
      <w:tr w:rsidR="00564F72" w:rsidRPr="003D3E13" w14:paraId="59D1B720" w14:textId="77777777" w:rsidTr="00324B3A">
        <w:trPr>
          <w:trHeight w:val="117"/>
        </w:trPr>
        <w:tc>
          <w:tcPr>
            <w:tcW w:w="1811" w:type="dxa"/>
            <w:tcBorders>
              <w:top w:val="nil"/>
              <w:left w:val="nil"/>
              <w:bottom w:val="nil"/>
              <w:right w:val="nil"/>
            </w:tcBorders>
            <w:shd w:val="clear" w:color="auto" w:fill="auto"/>
            <w:noWrap/>
            <w:hideMark/>
          </w:tcPr>
          <w:p w14:paraId="6CA5252B" w14:textId="77777777" w:rsidR="00564F72" w:rsidRPr="003D3E13" w:rsidRDefault="00564F72" w:rsidP="002632A9">
            <w:pPr>
              <w:rPr>
                <w:rFonts w:ascii="Calibri" w:hAnsi="Calibri"/>
                <w:sz w:val="16"/>
                <w:szCs w:val="16"/>
              </w:rPr>
            </w:pPr>
            <w:r w:rsidRPr="003D3E13">
              <w:rPr>
                <w:rFonts w:ascii="Calibri" w:hAnsi="Calibri"/>
                <w:sz w:val="16"/>
                <w:szCs w:val="16"/>
              </w:rPr>
              <w:t>Hoppe</w:t>
            </w:r>
          </w:p>
        </w:tc>
        <w:tc>
          <w:tcPr>
            <w:tcW w:w="555" w:type="dxa"/>
            <w:tcBorders>
              <w:top w:val="nil"/>
              <w:left w:val="nil"/>
              <w:bottom w:val="nil"/>
              <w:right w:val="nil"/>
            </w:tcBorders>
            <w:shd w:val="clear" w:color="auto" w:fill="auto"/>
            <w:noWrap/>
            <w:hideMark/>
          </w:tcPr>
          <w:p w14:paraId="168FCE25" w14:textId="77777777" w:rsidR="00564F72" w:rsidRPr="003D3E13" w:rsidRDefault="00564F72" w:rsidP="002632A9">
            <w:pPr>
              <w:rPr>
                <w:rFonts w:ascii="Calibri" w:hAnsi="Calibri"/>
                <w:sz w:val="16"/>
                <w:szCs w:val="16"/>
              </w:rPr>
            </w:pPr>
            <w:r w:rsidRPr="003D3E13">
              <w:rPr>
                <w:rFonts w:ascii="Calibri" w:hAnsi="Calibri"/>
                <w:sz w:val="16"/>
                <w:szCs w:val="16"/>
              </w:rPr>
              <w:t>2009</w:t>
            </w:r>
          </w:p>
        </w:tc>
        <w:tc>
          <w:tcPr>
            <w:tcW w:w="517" w:type="dxa"/>
            <w:tcBorders>
              <w:top w:val="nil"/>
              <w:left w:val="nil"/>
              <w:bottom w:val="nil"/>
              <w:right w:val="nil"/>
            </w:tcBorders>
          </w:tcPr>
          <w:p w14:paraId="25E42E18"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&lt;EndNote&gt;&lt;Cite&gt;&lt;Author&gt;Hoppe&lt;/Author&gt;&lt;Year&gt;2009&lt;/Year&gt;&lt;RecNum&gt;172&lt;/RecNum&gt;&lt;DisplayText&gt;[8]&lt;/DisplayText&gt;&lt;record&gt;&lt;rec-number&gt;172&lt;/rec-number&gt;&lt;foreign-keys&gt;&lt;key app="EN" db-id="ttxretva42taxlefav5v290k0ad2xf2d9xe9"&gt;172&lt;/key&gt;&lt;/foreign-keys&gt;&lt;ref-type name="Journal Article"&gt;17&lt;/ref-type&gt;&lt;contributors&gt;&lt;authors&gt;&lt;author&gt;Hoppe, D. J.&lt;/author&gt;&lt;author&gt;Schemitsch, E. H.&lt;/author&gt;&lt;author&gt;Morshed, S.&lt;/author&gt;&lt;author&gt;Tornetta, P., 3rd&lt;/author&gt;&lt;author&gt;Bhandari, M.&lt;/author&gt;&lt;/authors&gt;&lt;/contributors&gt;&lt;auth-address&gt;Division of Orthopaedic Surgery, Department of Surgery, McMaster University, 293 Wellington Street North, Suite 110, Hamilton, ON L8L 2X2, Canada.&lt;/auth-address&gt;&lt;titles&gt;&lt;title&gt;Hierarchy of evidence: where observational studies fit in and why we need them&lt;/title&gt;&lt;secondary-title&gt;J Bone Joint Surg Am&lt;/secondary-title&gt;&lt;alt-title&gt;The Journal of bone and joint surgery. American volume&lt;/alt-title&gt;&lt;/titles&gt;&lt;periodical&gt;&lt;full-title&gt;The Journal of bone and joint surgery. American volume&lt;/full-title&gt;&lt;abbr-1&gt;J Bone Joint Surg Am&lt;/abbr-1&gt;&lt;/periodical&gt;&lt;alt-periodical&gt;&lt;full-title&gt;The Journal of bone and joint surgery. American volume&lt;/full-title&gt;&lt;abbr-1&gt;J Bone Joint Surg Am&lt;/abbr-1&gt;&lt;/alt-periodical&gt;&lt;pages&gt;2-9&lt;/pages&gt;&lt;volume&gt;91 Suppl 3&lt;/volume&gt;&lt;keywords&gt;&lt;keyword&gt;Biomedical Research/*methods&lt;/keyword&gt;&lt;keyword&gt;*Clinical Trials as Topic&lt;/keyword&gt;&lt;keyword&gt;*Evidence-Based Medicine&lt;/keyword&gt;&lt;keyword&gt;Humans&lt;/keyword&gt;&lt;keyword&gt;*Observation&lt;/keyword&gt;&lt;keyword&gt;*Orthopedics&lt;/keyword&gt;&lt;keyword&gt;Randomized Controlled Trials as Topic&lt;/keyword&gt;&lt;keyword&gt;*Research Design&lt;/keyword&gt;&lt;/keywords&gt;&lt;dates&gt;&lt;year&gt;2009&lt;/year&gt;&lt;pub-dates&gt;&lt;date&gt;May&lt;/date&gt;&lt;/pub-dates&gt;&lt;/dates&gt;&lt;isbn&gt;1535-1386 (Electronic)&lt;/isbn&gt;&lt;accession-num&gt;19411493&lt;/accession-num&gt;&lt;urls&gt;&lt;related-urls&gt;&lt;url&gt;http://www.ncbi.nlm.nih.gov/pubmed/19411493&lt;/url&gt;&lt;/related-urls&gt;&lt;/urls&gt;&lt;electronic-resource-num&gt;10.2106/JBJS.H.01571&lt;/electronic-resource-num&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8" w:tooltip="Hoppe, 2009 #172" w:history="1">
              <w:r>
                <w:rPr>
                  <w:rFonts w:ascii="Calibri" w:hAnsi="Calibri"/>
                  <w:noProof/>
                  <w:color w:val="000000"/>
                  <w:sz w:val="16"/>
                  <w:szCs w:val="16"/>
                </w:rPr>
                <w:t>8</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3DC92197" w14:textId="77777777" w:rsidR="00564F72" w:rsidRPr="003D3E13" w:rsidRDefault="00564F72" w:rsidP="002632A9">
            <w:pPr>
              <w:rPr>
                <w:rFonts w:ascii="Calibri" w:hAnsi="Calibri"/>
                <w:color w:val="000000"/>
                <w:sz w:val="16"/>
                <w:szCs w:val="16"/>
              </w:rPr>
            </w:pPr>
            <w:r>
              <w:rPr>
                <w:rFonts w:ascii="Calibri" w:hAnsi="Calibri"/>
                <w:color w:val="000000"/>
                <w:sz w:val="16"/>
                <w:szCs w:val="16"/>
              </w:rPr>
              <w:t>Orthopedics</w:t>
            </w:r>
          </w:p>
        </w:tc>
        <w:tc>
          <w:tcPr>
            <w:tcW w:w="8190" w:type="dxa"/>
            <w:tcBorders>
              <w:top w:val="nil"/>
              <w:left w:val="nil"/>
              <w:bottom w:val="nil"/>
              <w:right w:val="nil"/>
            </w:tcBorders>
          </w:tcPr>
          <w:p w14:paraId="681A73A5" w14:textId="77777777" w:rsidR="00564F72" w:rsidRDefault="00564F72" w:rsidP="002632A9">
            <w:pPr>
              <w:rPr>
                <w:rFonts w:ascii="Calibri" w:hAnsi="Calibri"/>
                <w:color w:val="000000"/>
                <w:sz w:val="16"/>
                <w:szCs w:val="16"/>
              </w:rPr>
            </w:pPr>
            <w:r w:rsidRPr="003E458F">
              <w:rPr>
                <w:rFonts w:ascii="Calibri" w:hAnsi="Calibri"/>
                <w:color w:val="000000"/>
                <w:sz w:val="16"/>
                <w:szCs w:val="16"/>
              </w:rPr>
              <w:t>While a randomized controlled trial is the most objective design, it may not provide all of the information a clinician might need. Questions concerning the etiology of a disease, its natural history, the identification of prognostic factors, and the possibility of adverse treatment effects can be addressed through carefully designed observational studies with good inclusion criteria for selecting patients. Blinding is rather difficult to achieve in surgery. It would be wrong to randomize patients to an unhealthy or healthy diet, to evaluate in an experimental design the effect of smoking on the healing of open tibial fractures and the effect of inhaled corticosteroids on the subsequent risk of fracture in children and adolescents. Long-term outcome and prognosis are particularly important in orthopaedics because implants such as hip and knee prostheses now last many years. RCTs only answer the first</w:t>
            </w:r>
            <w:r>
              <w:rPr>
                <w:rFonts w:ascii="Calibri" w:hAnsi="Calibri"/>
                <w:color w:val="000000"/>
                <w:sz w:val="16"/>
                <w:szCs w:val="16"/>
              </w:rPr>
              <w:t xml:space="preserve"> question (</w:t>
            </w:r>
            <w:r w:rsidRPr="003E458F">
              <w:rPr>
                <w:rFonts w:ascii="Calibri" w:hAnsi="Calibri"/>
                <w:color w:val="000000"/>
                <w:sz w:val="16"/>
                <w:szCs w:val="16"/>
              </w:rPr>
              <w:t>Can it work?</w:t>
            </w:r>
            <w:r>
              <w:rPr>
                <w:rFonts w:ascii="Calibri" w:hAnsi="Calibri"/>
                <w:color w:val="000000"/>
                <w:sz w:val="16"/>
                <w:szCs w:val="16"/>
              </w:rPr>
              <w:t>)</w:t>
            </w:r>
            <w:r w:rsidRPr="003E458F">
              <w:rPr>
                <w:rFonts w:ascii="Calibri" w:hAnsi="Calibri"/>
                <w:color w:val="000000"/>
                <w:sz w:val="16"/>
                <w:szCs w:val="16"/>
              </w:rPr>
              <w:t xml:space="preserve"> </w:t>
            </w:r>
            <w:r>
              <w:rPr>
                <w:rFonts w:ascii="Calibri" w:hAnsi="Calibri"/>
                <w:color w:val="000000"/>
                <w:sz w:val="16"/>
                <w:szCs w:val="16"/>
              </w:rPr>
              <w:t xml:space="preserve">and not the rest of </w:t>
            </w:r>
            <w:r w:rsidRPr="003E458F">
              <w:rPr>
                <w:rFonts w:ascii="Calibri" w:hAnsi="Calibri"/>
                <w:color w:val="000000"/>
                <w:sz w:val="16"/>
                <w:szCs w:val="16"/>
              </w:rPr>
              <w:t>t</w:t>
            </w:r>
            <w:r>
              <w:rPr>
                <w:rFonts w:ascii="Calibri" w:hAnsi="Calibri"/>
                <w:color w:val="000000"/>
                <w:sz w:val="16"/>
                <w:szCs w:val="16"/>
              </w:rPr>
              <w:t>wo</w:t>
            </w:r>
            <w:r w:rsidRPr="003E458F">
              <w:rPr>
                <w:rFonts w:ascii="Calibri" w:hAnsi="Calibri"/>
                <w:color w:val="000000"/>
                <w:sz w:val="16"/>
                <w:szCs w:val="16"/>
              </w:rPr>
              <w:t xml:space="preserve"> questions</w:t>
            </w:r>
            <w:r>
              <w:rPr>
                <w:rFonts w:ascii="Calibri" w:hAnsi="Calibri"/>
                <w:color w:val="000000"/>
                <w:sz w:val="16"/>
                <w:szCs w:val="16"/>
              </w:rPr>
              <w:t xml:space="preserve"> (</w:t>
            </w:r>
            <w:r w:rsidRPr="003E458F">
              <w:rPr>
                <w:rFonts w:ascii="Calibri" w:hAnsi="Calibri"/>
                <w:color w:val="000000"/>
                <w:sz w:val="16"/>
                <w:szCs w:val="16"/>
              </w:rPr>
              <w:t>Will it work? Is it worth it?</w:t>
            </w:r>
            <w:r>
              <w:rPr>
                <w:rFonts w:ascii="Calibri" w:hAnsi="Calibri"/>
                <w:color w:val="000000"/>
                <w:sz w:val="16"/>
                <w:szCs w:val="16"/>
              </w:rPr>
              <w:t>)</w:t>
            </w:r>
            <w:r w:rsidRPr="003E458F">
              <w:rPr>
                <w:rFonts w:ascii="Calibri" w:hAnsi="Calibri"/>
                <w:color w:val="000000"/>
                <w:sz w:val="16"/>
                <w:szCs w:val="16"/>
              </w:rPr>
              <w:t xml:space="preserve"> posed by Cochrane</w:t>
            </w:r>
            <w:r>
              <w:rPr>
                <w:rFonts w:ascii="Calibri" w:hAnsi="Calibri"/>
                <w:color w:val="000000"/>
                <w:sz w:val="16"/>
                <w:szCs w:val="16"/>
              </w:rPr>
              <w:t>.</w:t>
            </w:r>
          </w:p>
        </w:tc>
        <w:tc>
          <w:tcPr>
            <w:tcW w:w="872" w:type="dxa"/>
            <w:tcBorders>
              <w:top w:val="nil"/>
              <w:left w:val="nil"/>
              <w:bottom w:val="nil"/>
              <w:right w:val="nil"/>
            </w:tcBorders>
          </w:tcPr>
          <w:p w14:paraId="59D38051" w14:textId="77777777" w:rsidR="00564F72" w:rsidRPr="003E458F"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21EE9B8A" w14:textId="77777777" w:rsidR="00564F72" w:rsidRPr="003E458F" w:rsidRDefault="00564F72" w:rsidP="002632A9">
            <w:pPr>
              <w:rPr>
                <w:rFonts w:ascii="Calibri" w:hAnsi="Calibri"/>
                <w:color w:val="000000"/>
                <w:sz w:val="16"/>
                <w:szCs w:val="16"/>
              </w:rPr>
            </w:pPr>
          </w:p>
        </w:tc>
      </w:tr>
      <w:tr w:rsidR="00564F72" w:rsidRPr="003D3E13" w14:paraId="705D6650" w14:textId="77777777" w:rsidTr="00324B3A">
        <w:trPr>
          <w:trHeight w:val="89"/>
        </w:trPr>
        <w:tc>
          <w:tcPr>
            <w:tcW w:w="1811" w:type="dxa"/>
            <w:tcBorders>
              <w:top w:val="nil"/>
              <w:left w:val="nil"/>
              <w:bottom w:val="nil"/>
              <w:right w:val="nil"/>
            </w:tcBorders>
            <w:shd w:val="clear" w:color="auto" w:fill="auto"/>
            <w:noWrap/>
            <w:hideMark/>
          </w:tcPr>
          <w:p w14:paraId="5D6B3717" w14:textId="77777777" w:rsidR="00564F72" w:rsidRPr="003D3E13" w:rsidRDefault="00564F72" w:rsidP="002632A9">
            <w:pPr>
              <w:rPr>
                <w:rFonts w:ascii="Calibri" w:hAnsi="Calibri"/>
                <w:sz w:val="16"/>
                <w:szCs w:val="16"/>
              </w:rPr>
            </w:pPr>
            <w:r w:rsidRPr="003D3E13">
              <w:rPr>
                <w:rFonts w:ascii="Calibri" w:hAnsi="Calibri"/>
                <w:sz w:val="16"/>
                <w:szCs w:val="16"/>
              </w:rPr>
              <w:t>Horn</w:t>
            </w:r>
          </w:p>
        </w:tc>
        <w:tc>
          <w:tcPr>
            <w:tcW w:w="555" w:type="dxa"/>
            <w:tcBorders>
              <w:top w:val="nil"/>
              <w:left w:val="nil"/>
              <w:bottom w:val="nil"/>
              <w:right w:val="nil"/>
            </w:tcBorders>
            <w:shd w:val="clear" w:color="auto" w:fill="auto"/>
            <w:noWrap/>
            <w:hideMark/>
          </w:tcPr>
          <w:p w14:paraId="752D5FD8" w14:textId="77777777" w:rsidR="00564F72" w:rsidRPr="003D3E13" w:rsidRDefault="00564F72" w:rsidP="002632A9">
            <w:pPr>
              <w:rPr>
                <w:rFonts w:ascii="Calibri" w:hAnsi="Calibri"/>
                <w:sz w:val="16"/>
                <w:szCs w:val="16"/>
              </w:rPr>
            </w:pPr>
            <w:r w:rsidRPr="003D3E13">
              <w:rPr>
                <w:rFonts w:ascii="Calibri" w:hAnsi="Calibri"/>
                <w:sz w:val="16"/>
                <w:szCs w:val="16"/>
              </w:rPr>
              <w:t>2010</w:t>
            </w:r>
          </w:p>
        </w:tc>
        <w:tc>
          <w:tcPr>
            <w:tcW w:w="517" w:type="dxa"/>
            <w:tcBorders>
              <w:top w:val="nil"/>
              <w:left w:val="nil"/>
              <w:bottom w:val="nil"/>
              <w:right w:val="nil"/>
            </w:tcBorders>
          </w:tcPr>
          <w:p w14:paraId="68C2D049"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&lt;EndNote&gt;&lt;Cite&gt;&lt;Author&gt;Horn&lt;/Author&gt;&lt;Year&gt;2010&lt;/Year&gt;&lt;RecNum&gt;195&lt;/RecNum&gt;&lt;DisplayText&gt;[31]&lt;/DisplayText&gt;&lt;record&gt;&lt;rec-number&gt;195&lt;/rec-number&gt;&lt;foreign-keys&gt;&lt;key app="EN" db-id="ttxretva42taxlefav5v290k0ad2xf2d9xe9"&gt;195&lt;/key&gt;&lt;/foreign-keys&gt;&lt;ref-type name="Journal Article"&gt;17&lt;/ref-type&gt;&lt;contributors&gt;&lt;authors&gt;&lt;author&gt;Horn, S. D.&lt;/author&gt;&lt;author&gt;Gassaway, J.&lt;/author&gt;&lt;author&gt;Pentz, L.&lt;/author&gt;&lt;author&gt;James, R.&lt;/author&gt;&lt;/authors&gt;&lt;/contributors&gt;&lt;auth-address&gt;International Severity Information Systems, Inc, Institute for Clinical Outcomes Research, Salt Lake City, UT 84102, USA. shorn@isisicor.com&lt;/auth-address&gt;&lt;titles&gt;&lt;title&gt;Practice-based evidence for clinical practice improvement: an alternative study design for evidence-based medicine&lt;/title&gt;&lt;secondary-title&gt;Stud Health Technol Inform&lt;/secondary-title&gt;&lt;alt-title&gt;Studies in health technology and informatics&lt;/alt-title&gt;&lt;/titles&gt;&lt;periodical&gt;&lt;full-title&gt;Stud Health Technol Inform&lt;/full-title&gt;&lt;abbr-1&gt;Studies in health technology and informatics&lt;/abbr-1&gt;&lt;/periodical&gt;&lt;alt-periodical&gt;&lt;full-title&gt;Stud Health Technol Inform&lt;/full-title&gt;&lt;abbr-1&gt;Studies in health technology and informatics&lt;/abbr-1&gt;&lt;/alt-periodical&gt;&lt;pages&gt;446-60&lt;/pages&gt;&lt;volume&gt;151&lt;/volume&gt;&lt;keywords&gt;&lt;keyword&gt;*Evidence-Based Medicine&lt;/keyword&gt;&lt;keyword&gt;Medical Informatics&lt;/keyword&gt;&lt;keyword&gt;Physician&amp;apos;s Practice Patterns/organization &amp;amp; administration/*standards&lt;/keyword&gt;&lt;keyword&gt;Quality Assurance, Health Care&lt;/keyword&gt;&lt;keyword&gt;Quality Indicators, Health Care&lt;/keyword&gt;&lt;keyword&gt;Randomized Controlled Trials as Topic&lt;/keyword&gt;&lt;/keywords&gt;&lt;dates&gt;&lt;year&gt;2010&lt;/year&gt;&lt;/dates&gt;&lt;isbn&gt;0926-9630 (Print)&amp;#xD;0926-9630 (Linking)&lt;/isbn&gt;&lt;accession-num&gt;20407178&lt;/accession-num&gt;&lt;urls&gt;&lt;related-urls&gt;&lt;url&gt;http://www.ncbi.nlm.nih.gov/pubmed/20407178&lt;/url&gt;&lt;/related-urls&gt;&lt;/urls&gt;&lt;/record&gt;&lt;/Cite&gt;&lt;/EndNote&gt;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31" w:tooltip="Horn, 2010 #195" w:history="1">
              <w:r>
                <w:rPr>
                  <w:rFonts w:ascii="Calibri" w:hAnsi="Calibri"/>
                  <w:noProof/>
                  <w:color w:val="000000"/>
                  <w:sz w:val="16"/>
                  <w:szCs w:val="16"/>
                </w:rPr>
                <w:t>31</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14BD733D"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Various</w:t>
            </w:r>
          </w:p>
        </w:tc>
        <w:tc>
          <w:tcPr>
            <w:tcW w:w="8190" w:type="dxa"/>
            <w:tcBorders>
              <w:top w:val="nil"/>
              <w:left w:val="nil"/>
              <w:bottom w:val="nil"/>
              <w:right w:val="nil"/>
            </w:tcBorders>
          </w:tcPr>
          <w:p w14:paraId="42FAA228" w14:textId="77777777" w:rsidR="00564F72" w:rsidRPr="003D3E13" w:rsidRDefault="00564F72" w:rsidP="002632A9">
            <w:pPr>
              <w:rPr>
                <w:rFonts w:ascii="Calibri" w:hAnsi="Calibri"/>
                <w:color w:val="000000"/>
                <w:sz w:val="16"/>
                <w:szCs w:val="16"/>
              </w:rPr>
            </w:pPr>
            <w:r w:rsidRPr="007D1506">
              <w:rPr>
                <w:rFonts w:ascii="Calibri" w:hAnsi="Calibri"/>
                <w:color w:val="000000"/>
                <w:sz w:val="16"/>
                <w:szCs w:val="16"/>
              </w:rPr>
              <w:t xml:space="preserve">Studies with a </w:t>
            </w:r>
            <w:r>
              <w:rPr>
                <w:rFonts w:ascii="Calibri" w:hAnsi="Calibri"/>
                <w:color w:val="000000"/>
                <w:sz w:val="16"/>
                <w:szCs w:val="16"/>
              </w:rPr>
              <w:t>p</w:t>
            </w:r>
            <w:r w:rsidRPr="007D1506">
              <w:rPr>
                <w:rFonts w:ascii="Calibri" w:hAnsi="Calibri"/>
                <w:color w:val="000000"/>
                <w:sz w:val="16"/>
                <w:szCs w:val="16"/>
              </w:rPr>
              <w:t>ractice-based evidence for clinical practice improvement (PBE-CPI) are weaker than RCTs on internal validity but st</w:t>
            </w:r>
            <w:r>
              <w:rPr>
                <w:rFonts w:ascii="Calibri" w:hAnsi="Calibri"/>
                <w:color w:val="000000"/>
                <w:sz w:val="16"/>
                <w:szCs w:val="16"/>
              </w:rPr>
              <w:t>ronger on external validity</w:t>
            </w:r>
            <w:r w:rsidRPr="007D1506">
              <w:rPr>
                <w:rFonts w:ascii="Calibri" w:hAnsi="Calibri"/>
                <w:color w:val="000000"/>
                <w:sz w:val="16"/>
                <w:szCs w:val="16"/>
              </w:rPr>
              <w:t>.</w:t>
            </w:r>
          </w:p>
        </w:tc>
        <w:tc>
          <w:tcPr>
            <w:tcW w:w="872" w:type="dxa"/>
            <w:tcBorders>
              <w:top w:val="nil"/>
              <w:left w:val="nil"/>
              <w:bottom w:val="nil"/>
              <w:right w:val="nil"/>
            </w:tcBorders>
          </w:tcPr>
          <w:p w14:paraId="242BBECF" w14:textId="77777777" w:rsidR="00564F72" w:rsidRPr="007D1506"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3D43E2B7" w14:textId="77777777" w:rsidR="00564F72" w:rsidRPr="007D1506" w:rsidRDefault="00564F72" w:rsidP="002632A9">
            <w:pPr>
              <w:rPr>
                <w:rFonts w:ascii="Calibri" w:hAnsi="Calibri"/>
                <w:color w:val="000000"/>
                <w:sz w:val="16"/>
                <w:szCs w:val="16"/>
              </w:rPr>
            </w:pPr>
          </w:p>
        </w:tc>
      </w:tr>
      <w:tr w:rsidR="00564F72" w:rsidRPr="003D3E13" w14:paraId="6CFE86DE" w14:textId="77777777" w:rsidTr="00324B3A">
        <w:trPr>
          <w:trHeight w:val="89"/>
        </w:trPr>
        <w:tc>
          <w:tcPr>
            <w:tcW w:w="1811" w:type="dxa"/>
            <w:tcBorders>
              <w:top w:val="nil"/>
              <w:left w:val="nil"/>
              <w:bottom w:val="nil"/>
              <w:right w:val="nil"/>
            </w:tcBorders>
            <w:shd w:val="clear" w:color="auto" w:fill="auto"/>
            <w:noWrap/>
            <w:hideMark/>
          </w:tcPr>
          <w:p w14:paraId="4A2AF11D" w14:textId="77777777" w:rsidR="00564F72" w:rsidRPr="003D3E13" w:rsidRDefault="00564F72" w:rsidP="002632A9">
            <w:pPr>
              <w:rPr>
                <w:rFonts w:ascii="Calibri" w:hAnsi="Calibri"/>
                <w:sz w:val="16"/>
                <w:szCs w:val="16"/>
              </w:rPr>
            </w:pPr>
            <w:r w:rsidRPr="003D3E13">
              <w:rPr>
                <w:rFonts w:ascii="Calibri" w:hAnsi="Calibri"/>
                <w:sz w:val="16"/>
                <w:szCs w:val="16"/>
              </w:rPr>
              <w:t>Kovesdy</w:t>
            </w:r>
          </w:p>
        </w:tc>
        <w:tc>
          <w:tcPr>
            <w:tcW w:w="555" w:type="dxa"/>
            <w:tcBorders>
              <w:top w:val="nil"/>
              <w:left w:val="nil"/>
              <w:bottom w:val="nil"/>
              <w:right w:val="nil"/>
            </w:tcBorders>
            <w:shd w:val="clear" w:color="auto" w:fill="auto"/>
            <w:noWrap/>
            <w:hideMark/>
          </w:tcPr>
          <w:p w14:paraId="6C70CEA8" w14:textId="77777777" w:rsidR="00564F72" w:rsidRPr="003D3E13" w:rsidRDefault="00564F72" w:rsidP="002632A9">
            <w:pPr>
              <w:rPr>
                <w:rFonts w:ascii="Calibri" w:hAnsi="Calibri"/>
                <w:sz w:val="16"/>
                <w:szCs w:val="16"/>
              </w:rPr>
            </w:pPr>
            <w:r w:rsidRPr="003D3E13">
              <w:rPr>
                <w:rFonts w:ascii="Calibri" w:hAnsi="Calibri"/>
                <w:sz w:val="16"/>
                <w:szCs w:val="16"/>
              </w:rPr>
              <w:t>2012</w:t>
            </w:r>
          </w:p>
        </w:tc>
        <w:tc>
          <w:tcPr>
            <w:tcW w:w="517" w:type="dxa"/>
            <w:tcBorders>
              <w:top w:val="nil"/>
              <w:left w:val="nil"/>
              <w:bottom w:val="nil"/>
              <w:right w:val="nil"/>
            </w:tcBorders>
          </w:tcPr>
          <w:p w14:paraId="3EB4FD2A"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&lt;EndNote&gt;&lt;Cite&gt;&lt;Author&gt;Kovesdy&lt;/Author&gt;&lt;Year&gt;2012&lt;/Year&gt;&lt;RecNum&gt;173&lt;/RecNum&gt;&lt;DisplayText&gt;[32]&lt;/DisplayText&gt;&lt;record&gt;&lt;rec-number&gt;173&lt;/rec-number&gt;&lt;foreign-keys&gt;&lt;key app="EN" db-id="ttxretva42taxlefav5v290k0ad2xf2d9xe9"&gt;173&lt;/key&gt;&lt;/foreign-keys&gt;&lt;ref-type name="Journal Article"&gt;17&lt;/ref-type&gt;&lt;contributors&gt;&lt;authors&gt;&lt;author&gt;Kovesdy, C. P.&lt;/author&gt;&lt;author&gt;Kalantar-Zadeh, K.&lt;/author&gt;&lt;/authors&gt;&lt;/contributors&gt;&lt;auth-address&gt;Division of Nephrology, Salem Veterans Affairs Medical Center, Salem, VA 24153, USA. csaba.kovesdy@va.gov&lt;/auth-address&gt;&lt;titles&gt;&lt;title&gt;Observational studies versus randomized controlled trials: avenues to causal inference in nephrology&lt;/title&gt;&lt;secondary-title&gt;Adv Chronic Kidney Dis&lt;/secondary-title&gt;&lt;alt-title&gt;Advances in chronic kidney disease&lt;/alt-title&gt;&lt;/titles&gt;&lt;periodical&gt;&lt;full-title&gt;Adv Chronic Kidney Dis&lt;/full-title&gt;&lt;abbr-1&gt;Advances in chronic kidney disease&lt;/abbr-1&gt;&lt;/periodical&gt;&lt;alt-periodical&gt;&lt;full-title&gt;Adv Chronic Kidney Dis&lt;/full-title&gt;&lt;abbr-1&gt;Advances in chronic kidney disease&lt;/abbr-1&gt;&lt;/alt-periodical&gt;&lt;pages&gt;11-8&lt;/pages&gt;&lt;volume&gt;19&lt;/volume&gt;&lt;number&gt;1&lt;/number&gt;&lt;keywords&gt;&lt;keyword&gt;*Evidence-Based Medicine&lt;/keyword&gt;&lt;keyword&gt;Humans&lt;/keyword&gt;&lt;keyword&gt;Nephrology/*standards&lt;/keyword&gt;&lt;keyword&gt;*Observation&lt;/keyword&gt;&lt;keyword&gt;Randomized Controlled Trials as Topic/economics/*standards&lt;/keyword&gt;&lt;/keywords&gt;&lt;dates&gt;&lt;year&gt;2012&lt;/year&gt;&lt;pub-dates&gt;&lt;date&gt;Jan&lt;/date&gt;&lt;/pub-dates&gt;&lt;/dates&gt;&lt;isbn&gt;1548-5609 (Electronic)&amp;#xD;1548-5595 (Linking)&lt;/isbn&gt;&lt;accession-num&gt;22364796&lt;/accession-num&gt;&lt;urls&gt;&lt;related-urls&gt;&lt;url&gt;http://www.ncbi.nlm.nih.gov/pubmed/22364796&lt;/url&gt;&lt;/related-urls&gt;&lt;/urls&gt;&lt;custom2&gt;3293157&lt;/custom2&gt;&lt;electronic-resource-num&gt;10.1053/j.ackd.2011.09.004&lt;/electronic-resource-num&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32" w:tooltip="Kovesdy, 2012 #173" w:history="1">
              <w:r>
                <w:rPr>
                  <w:rFonts w:ascii="Calibri" w:hAnsi="Calibri"/>
                  <w:noProof/>
                  <w:color w:val="000000"/>
                  <w:sz w:val="16"/>
                  <w:szCs w:val="16"/>
                </w:rPr>
                <w:t>32</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40611118"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Nephrology</w:t>
            </w:r>
          </w:p>
        </w:tc>
        <w:tc>
          <w:tcPr>
            <w:tcW w:w="8190" w:type="dxa"/>
            <w:tcBorders>
              <w:top w:val="nil"/>
              <w:left w:val="nil"/>
              <w:bottom w:val="nil"/>
              <w:right w:val="nil"/>
            </w:tcBorders>
          </w:tcPr>
          <w:p w14:paraId="66D9A194" w14:textId="77777777" w:rsidR="00564F72" w:rsidRPr="003D3E13" w:rsidRDefault="00564F72" w:rsidP="002632A9">
            <w:pPr>
              <w:rPr>
                <w:rFonts w:ascii="Calibri" w:hAnsi="Calibri"/>
                <w:color w:val="000000"/>
                <w:sz w:val="16"/>
                <w:szCs w:val="16"/>
              </w:rPr>
            </w:pPr>
            <w:r>
              <w:rPr>
                <w:rFonts w:ascii="Calibri" w:hAnsi="Calibri"/>
                <w:color w:val="000000"/>
                <w:sz w:val="16"/>
                <w:szCs w:val="16"/>
              </w:rPr>
              <w:t>A</w:t>
            </w:r>
            <w:r w:rsidRPr="003E458F">
              <w:rPr>
                <w:rFonts w:ascii="Calibri" w:hAnsi="Calibri"/>
                <w:color w:val="000000"/>
                <w:sz w:val="16"/>
                <w:szCs w:val="16"/>
              </w:rPr>
              <w:t>bsolute certainty cannot ever be attained in medicine. That shall also be true for properly designed and conducted RCTs. The possible problems of RCTs include the nonadherence to an assigned intervention, the inability to follow up on enrolled participants, the creation of confounding when characteristics differ between two treatment groups, the pooling of many poor-quality studies does not render the aggregate results qualitatively more valid than those of the individual studies themselves, the heterogeneity among the individual studies included in the meta-analysis can make it difficult to unify their findings under a single umbrella.</w:t>
            </w:r>
          </w:p>
        </w:tc>
        <w:tc>
          <w:tcPr>
            <w:tcW w:w="872" w:type="dxa"/>
            <w:tcBorders>
              <w:top w:val="nil"/>
              <w:left w:val="nil"/>
              <w:bottom w:val="nil"/>
              <w:right w:val="nil"/>
            </w:tcBorders>
          </w:tcPr>
          <w:p w14:paraId="46189F21" w14:textId="77777777" w:rsidR="00564F72"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399D9233" w14:textId="77777777" w:rsidR="00564F72" w:rsidRDefault="00564F72" w:rsidP="002632A9">
            <w:pPr>
              <w:rPr>
                <w:rFonts w:ascii="Calibri" w:hAnsi="Calibri"/>
                <w:color w:val="000000"/>
                <w:sz w:val="16"/>
                <w:szCs w:val="16"/>
              </w:rPr>
            </w:pPr>
          </w:p>
        </w:tc>
      </w:tr>
      <w:tr w:rsidR="00564F72" w:rsidRPr="003D3E13" w14:paraId="5F29A6CC" w14:textId="77777777" w:rsidTr="00324B3A">
        <w:trPr>
          <w:trHeight w:val="89"/>
        </w:trPr>
        <w:tc>
          <w:tcPr>
            <w:tcW w:w="1811" w:type="dxa"/>
            <w:tcBorders>
              <w:top w:val="nil"/>
              <w:left w:val="nil"/>
              <w:bottom w:val="nil"/>
              <w:right w:val="nil"/>
            </w:tcBorders>
            <w:shd w:val="clear" w:color="auto" w:fill="auto"/>
            <w:noWrap/>
            <w:hideMark/>
          </w:tcPr>
          <w:p w14:paraId="7B88D267" w14:textId="77777777" w:rsidR="00564F72" w:rsidRPr="003D3E13" w:rsidRDefault="00564F72" w:rsidP="002632A9">
            <w:pPr>
              <w:rPr>
                <w:rFonts w:ascii="Calibri" w:hAnsi="Calibri"/>
                <w:sz w:val="16"/>
                <w:szCs w:val="16"/>
              </w:rPr>
            </w:pPr>
            <w:r w:rsidRPr="003D3E13">
              <w:rPr>
                <w:rFonts w:ascii="Calibri" w:hAnsi="Calibri"/>
                <w:sz w:val="16"/>
                <w:szCs w:val="16"/>
              </w:rPr>
              <w:t>McCarthy</w:t>
            </w:r>
          </w:p>
        </w:tc>
        <w:tc>
          <w:tcPr>
            <w:tcW w:w="555" w:type="dxa"/>
            <w:tcBorders>
              <w:top w:val="nil"/>
              <w:left w:val="nil"/>
              <w:bottom w:val="nil"/>
              <w:right w:val="nil"/>
            </w:tcBorders>
            <w:shd w:val="clear" w:color="auto" w:fill="auto"/>
            <w:noWrap/>
            <w:hideMark/>
          </w:tcPr>
          <w:p w14:paraId="4AFCBF04" w14:textId="77777777" w:rsidR="00564F72" w:rsidRPr="003D3E13" w:rsidRDefault="00564F72" w:rsidP="002632A9">
            <w:pPr>
              <w:rPr>
                <w:rFonts w:ascii="Calibri" w:hAnsi="Calibri"/>
                <w:sz w:val="16"/>
                <w:szCs w:val="16"/>
              </w:rPr>
            </w:pPr>
            <w:r w:rsidRPr="003D3E13">
              <w:rPr>
                <w:rFonts w:ascii="Calibri" w:hAnsi="Calibri"/>
                <w:sz w:val="16"/>
                <w:szCs w:val="16"/>
              </w:rPr>
              <w:t>2008</w:t>
            </w:r>
          </w:p>
        </w:tc>
        <w:tc>
          <w:tcPr>
            <w:tcW w:w="517" w:type="dxa"/>
            <w:tcBorders>
              <w:top w:val="nil"/>
              <w:left w:val="nil"/>
              <w:bottom w:val="nil"/>
              <w:right w:val="nil"/>
            </w:tcBorders>
          </w:tcPr>
          <w:p w14:paraId="5D38D132"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&lt;EndNote&gt;&lt;Cite&gt;&lt;Author&gt;McCarthy&lt;/Author&gt;&lt;Year&gt;2008&lt;/Year&gt;&lt;RecNum&gt;176&lt;/RecNum&gt;&lt;DisplayText&gt;[35]&lt;/DisplayText&gt;&lt;record&gt;&lt;rec-number&gt;176&lt;/rec-number&gt;&lt;foreign-keys&gt;&lt;key app="EN" db-id="ttxretva42taxlefav5v290k0ad2xf2d9xe9"&gt;176&lt;/key&gt;&lt;/foreign-keys&gt;&lt;ref-type name="Journal Article"&gt;17&lt;/ref-type&gt;&lt;contributors&gt;&lt;authors&gt;&lt;author&gt;McCarthy, C. M.&lt;/author&gt;&lt;author&gt;Collins, E. D.&lt;/author&gt;&lt;author&gt;Pusic, A. L.&lt;/author&gt;&lt;/authors&gt;&lt;/contributors&gt;&lt;auth-address&gt;Department of Surgery, Plastic and Reconstructive Surgery Service, Memorial Sloan-Kettering Cancer Center, New York, NY 10021, USA. mccarthc@mskcc.org&lt;/auth-address&gt;&lt;titles&gt;&lt;title&gt;Where do we find the best evidence?&lt;/title&gt;&lt;secondary-title&gt;Plast Reconstr Surg&lt;/secondary-title&gt;&lt;alt-title&gt;Plastic and reconstructive surgery&lt;/alt-title&gt;&lt;/titles&gt;&lt;periodical&gt;&lt;full-title&gt;Plast Reconstr Surg&lt;/full-title&gt;&lt;abbr-1&gt;Plastic and reconstructive surgery&lt;/abbr-1&gt;&lt;/periodical&gt;&lt;alt-periodical&gt;&lt;full-title&gt;Plast Reconstr Surg&lt;/full-title&gt;&lt;abbr-1&gt;Plastic and reconstructive surgery&lt;/abbr-1&gt;&lt;/alt-periodical&gt;&lt;pages&gt;1942-7; discussion 1948-51&lt;/pages&gt;&lt;volume&gt;122&lt;/volume&gt;&lt;number&gt;6&lt;/number&gt;&lt;keywords&gt;&lt;keyword&gt;Evidence-Based Medicine/*methods&lt;/keyword&gt;&lt;keyword&gt;Humans&lt;/keyword&gt;&lt;keyword&gt;Randomized Controlled Trials as Topic/*standards&lt;/keyword&gt;&lt;keyword&gt;Surgery, Plastic/*standards&lt;/keyword&gt;&lt;/keywords&gt;&lt;dates&gt;&lt;year&gt;2008&lt;/year&gt;&lt;pub-dates&gt;&lt;date&gt;Dec&lt;/date&gt;&lt;/pub-dates&gt;&lt;/dates&gt;&lt;isbn&gt;1529-4242 (Electronic)&lt;/isbn&gt;&lt;accession-num&gt;19050548&lt;/accession-num&gt;&lt;urls&gt;&lt;related-urls&gt;&lt;url&gt;http://www.ncbi.nlm.nih.gov/pubmed/19050548&lt;/url&gt;&lt;/related-urls&gt;&lt;/urls&gt;&lt;electronic-resource-num&gt;10.1097/PRS.0b013e31818d2098&lt;/electronic-resource-num&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35" w:tooltip="McCarthy, 2008 #176" w:history="1">
              <w:r>
                <w:rPr>
                  <w:rFonts w:ascii="Calibri" w:hAnsi="Calibri"/>
                  <w:noProof/>
                  <w:color w:val="000000"/>
                  <w:sz w:val="16"/>
                  <w:szCs w:val="16"/>
                </w:rPr>
                <w:t>35</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67BE55B6"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Surgery</w:t>
            </w:r>
          </w:p>
        </w:tc>
        <w:tc>
          <w:tcPr>
            <w:tcW w:w="8190" w:type="dxa"/>
            <w:tcBorders>
              <w:top w:val="nil"/>
              <w:left w:val="nil"/>
              <w:bottom w:val="nil"/>
              <w:right w:val="nil"/>
            </w:tcBorders>
          </w:tcPr>
          <w:p w14:paraId="0BEB0C33" w14:textId="77777777" w:rsidR="00564F72" w:rsidRPr="003D3E13" w:rsidRDefault="00564F72" w:rsidP="002632A9">
            <w:pPr>
              <w:rPr>
                <w:rFonts w:ascii="Calibri" w:hAnsi="Calibri"/>
                <w:color w:val="000000"/>
                <w:sz w:val="16"/>
                <w:szCs w:val="16"/>
              </w:rPr>
            </w:pPr>
            <w:r w:rsidRPr="00A02128">
              <w:rPr>
                <w:rFonts w:ascii="Calibri" w:hAnsi="Calibri"/>
                <w:color w:val="000000"/>
                <w:sz w:val="16"/>
                <w:szCs w:val="16"/>
              </w:rPr>
              <w:t>Cases can be used to generate hypotheses, communicate rare events, and provide descriptive reports that may be useful when defining or modifying existing techniques. RCTs provide the most rigorous way of determining whether a cause-effect relationship exists between treatment and outcome. Although many issues make surgical RCTs more challenging to perform, they rarely preclude their performance. As plastic surgeons, we can move away from the retrospective reporting of</w:t>
            </w:r>
            <w:r>
              <w:rPr>
                <w:rFonts w:ascii="Calibri" w:hAnsi="Calibri"/>
                <w:color w:val="000000"/>
                <w:sz w:val="16"/>
                <w:szCs w:val="16"/>
              </w:rPr>
              <w:t xml:space="preserve"> </w:t>
            </w:r>
            <w:r w:rsidRPr="00A02128">
              <w:rPr>
                <w:rFonts w:ascii="Calibri" w:hAnsi="Calibri"/>
                <w:color w:val="000000"/>
                <w:sz w:val="16"/>
                <w:szCs w:val="16"/>
              </w:rPr>
              <w:t>cases and nonrandomized studies and instead rely on prospective, randomized trials addressing important clinical issues.</w:t>
            </w:r>
          </w:p>
        </w:tc>
        <w:tc>
          <w:tcPr>
            <w:tcW w:w="872" w:type="dxa"/>
            <w:tcBorders>
              <w:top w:val="nil"/>
              <w:left w:val="nil"/>
              <w:bottom w:val="nil"/>
              <w:right w:val="nil"/>
            </w:tcBorders>
          </w:tcPr>
          <w:p w14:paraId="533FB547" w14:textId="77777777" w:rsidR="00564F72" w:rsidRPr="00A02128" w:rsidRDefault="00564F72" w:rsidP="002632A9">
            <w:pPr>
              <w:rPr>
                <w:rFonts w:ascii="Calibri" w:hAnsi="Calibri"/>
                <w:color w:val="000000"/>
                <w:sz w:val="16"/>
                <w:szCs w:val="16"/>
              </w:rPr>
            </w:pPr>
          </w:p>
        </w:tc>
        <w:tc>
          <w:tcPr>
            <w:tcW w:w="819" w:type="dxa"/>
            <w:tcBorders>
              <w:top w:val="nil"/>
              <w:left w:val="nil"/>
              <w:bottom w:val="nil"/>
              <w:right w:val="nil"/>
            </w:tcBorders>
          </w:tcPr>
          <w:p w14:paraId="4E1A39D6" w14:textId="77777777" w:rsidR="00564F72" w:rsidRPr="00A02128" w:rsidRDefault="00564F72" w:rsidP="002632A9">
            <w:pPr>
              <w:rPr>
                <w:rFonts w:ascii="Calibri" w:hAnsi="Calibri"/>
                <w:color w:val="000000"/>
                <w:sz w:val="16"/>
                <w:szCs w:val="16"/>
              </w:rPr>
            </w:pPr>
            <w:r>
              <w:rPr>
                <w:rFonts w:ascii="Calibri" w:hAnsi="Calibri"/>
                <w:color w:val="000000"/>
                <w:sz w:val="16"/>
                <w:szCs w:val="16"/>
              </w:rPr>
              <w:t>Yes</w:t>
            </w:r>
          </w:p>
        </w:tc>
      </w:tr>
      <w:tr w:rsidR="00564F72" w:rsidRPr="003D3E13" w14:paraId="2BA1FB5A" w14:textId="77777777" w:rsidTr="00324B3A">
        <w:trPr>
          <w:trHeight w:val="89"/>
        </w:trPr>
        <w:tc>
          <w:tcPr>
            <w:tcW w:w="1811" w:type="dxa"/>
            <w:tcBorders>
              <w:top w:val="nil"/>
              <w:left w:val="nil"/>
              <w:bottom w:val="nil"/>
              <w:right w:val="nil"/>
            </w:tcBorders>
            <w:shd w:val="clear" w:color="auto" w:fill="auto"/>
            <w:noWrap/>
            <w:hideMark/>
          </w:tcPr>
          <w:p w14:paraId="5BF0DB11" w14:textId="77777777" w:rsidR="00564F72" w:rsidRPr="003D3E13" w:rsidRDefault="00564F72" w:rsidP="002632A9">
            <w:pPr>
              <w:rPr>
                <w:rFonts w:ascii="Calibri" w:hAnsi="Calibri"/>
                <w:sz w:val="16"/>
                <w:szCs w:val="16"/>
              </w:rPr>
            </w:pPr>
            <w:r w:rsidRPr="003D3E13">
              <w:rPr>
                <w:rFonts w:ascii="Calibri" w:hAnsi="Calibri"/>
                <w:sz w:val="16"/>
                <w:szCs w:val="16"/>
              </w:rPr>
              <w:t>Mercer</w:t>
            </w:r>
          </w:p>
        </w:tc>
        <w:tc>
          <w:tcPr>
            <w:tcW w:w="555" w:type="dxa"/>
            <w:tcBorders>
              <w:top w:val="nil"/>
              <w:left w:val="nil"/>
              <w:bottom w:val="nil"/>
              <w:right w:val="nil"/>
            </w:tcBorders>
            <w:shd w:val="clear" w:color="auto" w:fill="auto"/>
            <w:noWrap/>
            <w:hideMark/>
          </w:tcPr>
          <w:p w14:paraId="4210F7CA" w14:textId="77777777" w:rsidR="00564F72" w:rsidRPr="003D3E13" w:rsidRDefault="00564F72" w:rsidP="002632A9">
            <w:pPr>
              <w:rPr>
                <w:rFonts w:ascii="Calibri" w:hAnsi="Calibri"/>
                <w:sz w:val="16"/>
                <w:szCs w:val="16"/>
              </w:rPr>
            </w:pPr>
            <w:r w:rsidRPr="003D3E13">
              <w:rPr>
                <w:rFonts w:ascii="Calibri" w:hAnsi="Calibri"/>
                <w:sz w:val="16"/>
                <w:szCs w:val="16"/>
              </w:rPr>
              <w:t>2007</w:t>
            </w:r>
          </w:p>
        </w:tc>
        <w:tc>
          <w:tcPr>
            <w:tcW w:w="517" w:type="dxa"/>
            <w:tcBorders>
              <w:top w:val="nil"/>
              <w:left w:val="nil"/>
              <w:bottom w:val="nil"/>
              <w:right w:val="nil"/>
            </w:tcBorders>
          </w:tcPr>
          <w:p w14:paraId="1FFEC758"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&lt;EndNote&gt;&lt;Cite&gt;&lt;Author&gt;Mercer&lt;/Author&gt;&lt;Year&gt;2007&lt;/Year&gt;&lt;RecNum&gt;177&lt;/RecNum&gt;&lt;DisplayText&gt;[36]&lt;/DisplayText&gt;&lt;record&gt;&lt;rec-number&gt;177&lt;/rec-number&gt;&lt;foreign-keys&gt;&lt;key app="EN" db-id="ttxretva42taxlefav5v290k0ad2xf2d9xe9"&gt;177&lt;/key&gt;&lt;/foreign-keys&gt;&lt;ref-type name="Journal Article"&gt;17&lt;/ref-type&gt;&lt;contributors&gt;&lt;authors&gt;&lt;author&gt;Mercer, S. L.&lt;/author&gt;&lt;author&gt;DeVinney, B. J.&lt;/author&gt;&lt;author&gt;Fine, L. J.&lt;/author&gt;&lt;author&gt;Green, L. W.&lt;/author&gt;&lt;author&gt;Dougherty, D.&lt;/author&gt;&lt;/authors&gt;&lt;/contributors&gt;&lt;auth-address&gt;Guide to Community Preventive Services, National Center for Health Marketing, Centers for Disease Control and Prevention, Atlanta, Georgia 30333, USA. SMercer@cdc.gov&lt;/auth-address&gt;&lt;titles&gt;&lt;title&gt;Study designs for effectiveness and translation research: identifying trade-offs&lt;/title&gt;&lt;secondary-title&gt;Am J Prev Med&lt;/secondary-title&gt;&lt;alt-title&gt;American journal of preventive medicine&lt;/alt-title&gt;&lt;/titles&gt;&lt;periodical&gt;&lt;full-title&gt;Am J Prev Med&lt;/full-title&gt;&lt;abbr-1&gt;American journal of preventive medicine&lt;/abbr-1&gt;&lt;/periodical&gt;&lt;alt-periodical&gt;&lt;full-title&gt;Am J Prev Med&lt;/full-title&gt;&lt;abbr-1&gt;American journal of preventive medicine&lt;/abbr-1&gt;&lt;/alt-periodical&gt;&lt;pages&gt;139-154&lt;/pages&gt;&lt;volume&gt;33&lt;/volume&gt;&lt;number&gt;2&lt;/number&gt;&lt;keywords&gt;&lt;keyword&gt;Biomedical Research/*methods&lt;/keyword&gt;&lt;keyword&gt;*Evidence-Based Medicine&lt;/keyword&gt;&lt;keyword&gt;Humans&lt;/keyword&gt;&lt;keyword&gt;Pilot Projects&lt;/keyword&gt;&lt;keyword&gt;*Research Design&lt;/keyword&gt;&lt;/keywords&gt;&lt;dates&gt;&lt;year&gt;2007&lt;/year&gt;&lt;pub-dates&gt;&lt;date&gt;Aug&lt;/date&gt;&lt;/pub-dates&gt;&lt;/dates&gt;&lt;isbn&gt;0749-3797 (Print)&amp;#xD;0749-3797 (Linking)&lt;/isbn&gt;&lt;accession-num&gt;17673103&lt;/accession-num&gt;&lt;urls&gt;&lt;related-urls&gt;&lt;url&gt;http://www.ncbi.nlm.nih.gov/pubmed/17673103&lt;/url&gt;&lt;/related-urls&gt;&lt;/urls&gt;&lt;electronic-resource-num&gt;10.1016/j.amepre.2007.04.005&lt;/electronic-resource-num&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36" w:tooltip="Mercer, 2007 #177" w:history="1">
              <w:r>
                <w:rPr>
                  <w:rFonts w:ascii="Calibri" w:hAnsi="Calibri"/>
                  <w:noProof/>
                  <w:color w:val="000000"/>
                  <w:sz w:val="16"/>
                  <w:szCs w:val="16"/>
                </w:rPr>
                <w:t>36</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0C322EF9"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Various</w:t>
            </w:r>
          </w:p>
        </w:tc>
        <w:tc>
          <w:tcPr>
            <w:tcW w:w="8190" w:type="dxa"/>
            <w:tcBorders>
              <w:top w:val="nil"/>
              <w:left w:val="nil"/>
              <w:bottom w:val="nil"/>
              <w:right w:val="nil"/>
            </w:tcBorders>
          </w:tcPr>
          <w:p w14:paraId="7C40BC2D" w14:textId="77777777" w:rsidR="00564F72" w:rsidRPr="003D3E13" w:rsidRDefault="00564F72" w:rsidP="002632A9">
            <w:pPr>
              <w:rPr>
                <w:rFonts w:ascii="Calibri" w:hAnsi="Calibri"/>
                <w:color w:val="000000"/>
                <w:sz w:val="16"/>
                <w:szCs w:val="16"/>
              </w:rPr>
            </w:pPr>
            <w:r w:rsidRPr="007D1506">
              <w:rPr>
                <w:rFonts w:ascii="Calibri" w:hAnsi="Calibri"/>
                <w:color w:val="000000"/>
                <w:sz w:val="16"/>
                <w:szCs w:val="16"/>
              </w:rPr>
              <w:t>RCT remains the gold standard for safeguarding internal validity. NRS can address external validity and is the second choice when randomization or experimental control or both are impossible or inadequate. The choice of study design is shaped by the specific research question among other issues.</w:t>
            </w:r>
          </w:p>
        </w:tc>
        <w:tc>
          <w:tcPr>
            <w:tcW w:w="872" w:type="dxa"/>
            <w:tcBorders>
              <w:top w:val="nil"/>
              <w:left w:val="nil"/>
              <w:bottom w:val="nil"/>
              <w:right w:val="nil"/>
            </w:tcBorders>
          </w:tcPr>
          <w:p w14:paraId="5A80139D" w14:textId="77777777" w:rsidR="00564F72" w:rsidRPr="007D1506"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7E7D653E" w14:textId="77777777" w:rsidR="00564F72" w:rsidRPr="007D1506" w:rsidRDefault="00564F72" w:rsidP="002632A9">
            <w:pPr>
              <w:rPr>
                <w:rFonts w:ascii="Calibri" w:hAnsi="Calibri"/>
                <w:color w:val="000000"/>
                <w:sz w:val="16"/>
                <w:szCs w:val="16"/>
              </w:rPr>
            </w:pPr>
          </w:p>
        </w:tc>
      </w:tr>
      <w:tr w:rsidR="00564F72" w:rsidRPr="003D3E13" w14:paraId="308A3F7A" w14:textId="77777777" w:rsidTr="00324B3A">
        <w:trPr>
          <w:trHeight w:val="89"/>
        </w:trPr>
        <w:tc>
          <w:tcPr>
            <w:tcW w:w="1811" w:type="dxa"/>
            <w:tcBorders>
              <w:top w:val="nil"/>
              <w:left w:val="nil"/>
              <w:bottom w:val="nil"/>
              <w:right w:val="nil"/>
            </w:tcBorders>
            <w:shd w:val="clear" w:color="auto" w:fill="auto"/>
            <w:noWrap/>
            <w:hideMark/>
          </w:tcPr>
          <w:p w14:paraId="0034810B" w14:textId="77777777" w:rsidR="00564F72" w:rsidRPr="003D3E13" w:rsidRDefault="00564F72" w:rsidP="002632A9">
            <w:pPr>
              <w:rPr>
                <w:rFonts w:ascii="Calibri" w:hAnsi="Calibri"/>
                <w:sz w:val="16"/>
                <w:szCs w:val="16"/>
              </w:rPr>
            </w:pPr>
            <w:r w:rsidRPr="003D3E13">
              <w:rPr>
                <w:rFonts w:ascii="Calibri" w:hAnsi="Calibri"/>
                <w:sz w:val="16"/>
                <w:szCs w:val="16"/>
              </w:rPr>
              <w:t>Mitchell</w:t>
            </w:r>
          </w:p>
        </w:tc>
        <w:tc>
          <w:tcPr>
            <w:tcW w:w="555" w:type="dxa"/>
            <w:tcBorders>
              <w:top w:val="nil"/>
              <w:left w:val="nil"/>
              <w:bottom w:val="nil"/>
              <w:right w:val="nil"/>
            </w:tcBorders>
            <w:shd w:val="clear" w:color="auto" w:fill="auto"/>
            <w:noWrap/>
            <w:hideMark/>
          </w:tcPr>
          <w:p w14:paraId="79473233" w14:textId="77777777" w:rsidR="00564F72" w:rsidRPr="003D3E13" w:rsidRDefault="00564F72" w:rsidP="002632A9">
            <w:pPr>
              <w:rPr>
                <w:rFonts w:ascii="Calibri" w:hAnsi="Calibri"/>
                <w:sz w:val="16"/>
                <w:szCs w:val="16"/>
              </w:rPr>
            </w:pPr>
            <w:r w:rsidRPr="003D3E13">
              <w:rPr>
                <w:rFonts w:ascii="Calibri" w:hAnsi="Calibri"/>
                <w:sz w:val="16"/>
                <w:szCs w:val="16"/>
              </w:rPr>
              <w:t>1995</w:t>
            </w:r>
          </w:p>
        </w:tc>
        <w:tc>
          <w:tcPr>
            <w:tcW w:w="517" w:type="dxa"/>
            <w:tcBorders>
              <w:top w:val="nil"/>
              <w:left w:val="nil"/>
              <w:bottom w:val="nil"/>
              <w:right w:val="nil"/>
            </w:tcBorders>
          </w:tcPr>
          <w:p w14:paraId="3B5DB901"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&lt;EndNote&gt;&lt;Cite&gt;&lt;Author&gt;Mitchell&lt;/Author&gt;&lt;Year&gt;1995&lt;/Year&gt;&lt;RecNum&gt;178&lt;/RecNum&gt;&lt;DisplayText&gt;[37]&lt;/DisplayText&gt;&lt;record&gt;&lt;rec-number&gt;178&lt;/rec-number&gt;&lt;foreign-keys&gt;&lt;key app="EN" db-id="ttxretva42taxlefav5v290k0ad2xf2d9xe9"&gt;178&lt;/key&gt;&lt;/foreign-keys&gt;&lt;ref-type name="Journal Article"&gt;17&lt;/ref-type&gt;&lt;contributors&gt;&lt;authors&gt;&lt;author&gt;Mitchell, A. A.&lt;/author&gt;&lt;author&gt;Lesko, S. M.&lt;/author&gt;&lt;/authors&gt;&lt;/contributors&gt;&lt;auth-address&gt;Slone Epidemiology Unit, School of Public Health, Boston University School of Medicine, Brookline, Massachusetts, USA.&lt;/auth-address&gt;&lt;titles&gt;&lt;title&gt;When a randomised controlled trial is needed to assess drug safety. The case of paediatric ibuprofen&lt;/title&gt;&lt;secondary-title&gt;Drug Saf&lt;/secondary-title&gt;&lt;alt-title&gt;Drug safety : an international journal of medical toxicology and drug experience&lt;/alt-title&gt;&lt;/titles&gt;&lt;periodical&gt;&lt;full-title&gt;Drug Saf&lt;/full-title&gt;&lt;abbr-1&gt;Drug safety : an international journal of medical toxicology and drug experience&lt;/abbr-1&gt;&lt;/periodical&gt;&lt;alt-periodical&gt;&lt;full-title&gt;Drug Saf&lt;/full-title&gt;&lt;abbr-1&gt;Drug safety : an international journal of medical toxicology and drug experience&lt;/abbr-1&gt;&lt;/alt-periodical&gt;&lt;pages&gt;15-24&lt;/pages&gt;&lt;volume&gt;13&lt;/volume&gt;&lt;number&gt;1&lt;/number&gt;&lt;keywords&gt;&lt;keyword&gt;Humans&lt;/keyword&gt;&lt;keyword&gt;Ibuprofen/*adverse effects&lt;/keyword&gt;&lt;keyword&gt;*Pediatrics&lt;/keyword&gt;&lt;keyword&gt;Pharmaceutical Preparations/*adverse effects&lt;/keyword&gt;&lt;keyword&gt;*Randomized Controlled Trials as Topic&lt;/keyword&gt;&lt;keyword&gt;Research Design&lt;/keyword&gt;&lt;keyword&gt;Risk Factors&lt;/keyword&gt;&lt;keyword&gt;*Safety&lt;/keyword&gt;&lt;/keywords&gt;&lt;dates&gt;&lt;year&gt;1995&lt;/year&gt;&lt;pub-dates&gt;&lt;date&gt;Jul&lt;/date&gt;&lt;/pub-dates&gt;&lt;/dates&gt;&lt;isbn&gt;0114-5916 (Print)&amp;#xD;0114-5916 (Linking)&lt;/isbn&gt;&lt;accession-num&gt;8527016&lt;/accession-num&gt;&lt;urls&gt;&lt;related-urls&gt;&lt;url&gt;http://www.ncbi.nlm.nih.gov/pubmed/8527016&lt;/url&gt;&lt;/related-urls&gt;&lt;/urls&gt;&lt;/record&gt;&lt;/Cite&gt;&lt;/EndNote&gt;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37" w:tooltip="Mitchell, 1995 #178" w:history="1">
              <w:r>
                <w:rPr>
                  <w:rFonts w:ascii="Calibri" w:hAnsi="Calibri"/>
                  <w:noProof/>
                  <w:color w:val="000000"/>
                  <w:sz w:val="16"/>
                  <w:szCs w:val="16"/>
                </w:rPr>
                <w:t>37</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158F2193"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Pediatric</w:t>
            </w:r>
            <w:r>
              <w:rPr>
                <w:rFonts w:ascii="Calibri" w:hAnsi="Calibri"/>
                <w:color w:val="000000"/>
                <w:sz w:val="16"/>
                <w:szCs w:val="16"/>
              </w:rPr>
              <w:t>s</w:t>
            </w:r>
          </w:p>
        </w:tc>
        <w:tc>
          <w:tcPr>
            <w:tcW w:w="8190" w:type="dxa"/>
            <w:tcBorders>
              <w:top w:val="nil"/>
              <w:left w:val="nil"/>
              <w:bottom w:val="nil"/>
              <w:right w:val="nil"/>
            </w:tcBorders>
          </w:tcPr>
          <w:p w14:paraId="2F07BF72" w14:textId="77777777" w:rsidR="00564F72" w:rsidRPr="003D3E13" w:rsidRDefault="00564F72" w:rsidP="002632A9">
            <w:pPr>
              <w:rPr>
                <w:rFonts w:ascii="Calibri" w:hAnsi="Calibri"/>
                <w:color w:val="000000"/>
                <w:sz w:val="16"/>
                <w:szCs w:val="16"/>
              </w:rPr>
            </w:pPr>
            <w:r w:rsidRPr="003E458F">
              <w:rPr>
                <w:rFonts w:ascii="Calibri" w:hAnsi="Calibri"/>
                <w:color w:val="000000"/>
                <w:sz w:val="16"/>
                <w:szCs w:val="16"/>
              </w:rPr>
              <w:t xml:space="preserve">How to identify rare but serious reactions to pediatric ibuprofen? NRS are inadequate in the presence of confounding by indication, that is, when treated with a drug, patients differ in their underlying risk of adverse outcome from patients given alternative treatments independent of the effect of the drug. </w:t>
            </w:r>
            <w:r>
              <w:rPr>
                <w:rFonts w:ascii="Calibri" w:hAnsi="Calibri"/>
                <w:color w:val="000000"/>
                <w:sz w:val="16"/>
                <w:szCs w:val="16"/>
              </w:rPr>
              <w:t>A</w:t>
            </w:r>
            <w:r w:rsidRPr="003E458F">
              <w:rPr>
                <w:rFonts w:ascii="Calibri" w:hAnsi="Calibri"/>
                <w:color w:val="000000"/>
                <w:sz w:val="16"/>
                <w:szCs w:val="16"/>
              </w:rPr>
              <w:t xml:space="preserve"> rigorous and large RCT is needed to provide valid estimates of rare but serious adverse events.</w:t>
            </w:r>
          </w:p>
        </w:tc>
        <w:tc>
          <w:tcPr>
            <w:tcW w:w="872" w:type="dxa"/>
            <w:tcBorders>
              <w:top w:val="nil"/>
              <w:left w:val="nil"/>
              <w:bottom w:val="nil"/>
              <w:right w:val="nil"/>
            </w:tcBorders>
          </w:tcPr>
          <w:p w14:paraId="57485759" w14:textId="77777777" w:rsidR="00564F72" w:rsidRPr="003E458F" w:rsidRDefault="00564F72" w:rsidP="002632A9">
            <w:pPr>
              <w:rPr>
                <w:rFonts w:ascii="Calibri" w:hAnsi="Calibri"/>
                <w:color w:val="000000"/>
                <w:sz w:val="16"/>
                <w:szCs w:val="16"/>
              </w:rPr>
            </w:pPr>
          </w:p>
        </w:tc>
        <w:tc>
          <w:tcPr>
            <w:tcW w:w="819" w:type="dxa"/>
            <w:tcBorders>
              <w:top w:val="nil"/>
              <w:left w:val="nil"/>
              <w:bottom w:val="nil"/>
              <w:right w:val="nil"/>
            </w:tcBorders>
          </w:tcPr>
          <w:p w14:paraId="0D4BD07F" w14:textId="77777777" w:rsidR="00564F72" w:rsidRPr="003E458F" w:rsidRDefault="00564F72" w:rsidP="002632A9">
            <w:pPr>
              <w:rPr>
                <w:rFonts w:ascii="Calibri" w:hAnsi="Calibri"/>
                <w:color w:val="000000"/>
                <w:sz w:val="16"/>
                <w:szCs w:val="16"/>
              </w:rPr>
            </w:pPr>
            <w:r>
              <w:rPr>
                <w:rFonts w:ascii="Calibri" w:hAnsi="Calibri"/>
                <w:color w:val="000000"/>
                <w:sz w:val="16"/>
                <w:szCs w:val="16"/>
              </w:rPr>
              <w:t>Yes</w:t>
            </w:r>
          </w:p>
        </w:tc>
      </w:tr>
      <w:tr w:rsidR="00564F72" w:rsidRPr="003D3E13" w14:paraId="09E8AF1F" w14:textId="77777777" w:rsidTr="00324B3A">
        <w:trPr>
          <w:trHeight w:val="89"/>
        </w:trPr>
        <w:tc>
          <w:tcPr>
            <w:tcW w:w="1811" w:type="dxa"/>
            <w:tcBorders>
              <w:top w:val="nil"/>
              <w:left w:val="nil"/>
              <w:bottom w:val="nil"/>
              <w:right w:val="nil"/>
            </w:tcBorders>
            <w:shd w:val="clear" w:color="auto" w:fill="auto"/>
            <w:noWrap/>
            <w:hideMark/>
          </w:tcPr>
          <w:p w14:paraId="42B1ECA8" w14:textId="77777777" w:rsidR="00564F72" w:rsidRPr="003D3E13" w:rsidRDefault="00564F72" w:rsidP="002632A9">
            <w:pPr>
              <w:rPr>
                <w:rFonts w:ascii="Calibri" w:hAnsi="Calibri"/>
                <w:sz w:val="16"/>
                <w:szCs w:val="16"/>
              </w:rPr>
            </w:pPr>
            <w:r w:rsidRPr="003D3E13">
              <w:rPr>
                <w:rFonts w:ascii="Calibri" w:hAnsi="Calibri"/>
                <w:sz w:val="16"/>
                <w:szCs w:val="16"/>
              </w:rPr>
              <w:t>Norris</w:t>
            </w:r>
          </w:p>
        </w:tc>
        <w:tc>
          <w:tcPr>
            <w:tcW w:w="555" w:type="dxa"/>
            <w:tcBorders>
              <w:top w:val="nil"/>
              <w:left w:val="nil"/>
              <w:bottom w:val="nil"/>
              <w:right w:val="nil"/>
            </w:tcBorders>
            <w:shd w:val="clear" w:color="auto" w:fill="auto"/>
            <w:noWrap/>
            <w:hideMark/>
          </w:tcPr>
          <w:p w14:paraId="3ED0D1DB" w14:textId="77777777" w:rsidR="00564F72" w:rsidRPr="003D3E13" w:rsidRDefault="00564F72" w:rsidP="002632A9">
            <w:pPr>
              <w:rPr>
                <w:rFonts w:ascii="Calibri" w:hAnsi="Calibri"/>
                <w:sz w:val="16"/>
                <w:szCs w:val="16"/>
              </w:rPr>
            </w:pPr>
            <w:r w:rsidRPr="003D3E13">
              <w:rPr>
                <w:rFonts w:ascii="Calibri" w:hAnsi="Calibri"/>
                <w:sz w:val="16"/>
                <w:szCs w:val="16"/>
              </w:rPr>
              <w:t>2011</w:t>
            </w:r>
          </w:p>
        </w:tc>
        <w:tc>
          <w:tcPr>
            <w:tcW w:w="517" w:type="dxa"/>
            <w:tcBorders>
              <w:top w:val="nil"/>
              <w:left w:val="nil"/>
              <w:bottom w:val="nil"/>
              <w:right w:val="nil"/>
            </w:tcBorders>
          </w:tcPr>
          <w:p w14:paraId="6C0F9CD1"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fldData xml:space="preserve">PEVuZE5vdGU+PENpdGU+PEF1dGhvcj5Ob3JyaXM8L0F1dGhvcj48WWVhcj4yMDExPC9ZZWFyPjxS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</w:fldData>
              </w:fldChar>
            </w:r>
            <w:r>
              <w:rPr>
                <w:rFonts w:ascii="Calibri" w:hAnsi="Calibri"/>
                <w:color w:val="000000"/>
                <w:sz w:val="16"/>
                <w:szCs w:val="16"/>
              </w:rPr>
              <w:instrText xml:space="preserve"> ADDIN EN.CITE </w:instrText>
            </w:r>
            <w:r>
              <w:rPr>
                <w:rFonts w:ascii="Calibri" w:hAnsi="Calibri"/>
                <w:color w:val="000000"/>
                <w:sz w:val="16"/>
                <w:szCs w:val="16"/>
              </w:rPr>
              <w:fldChar w:fldCharType="begin">
                <w:fldData xml:space="preserve">PEVuZE5vdGU+PENpdGU+PEF1dGhvcj5Ob3JyaXM8L0F1dGhvcj48WWVhcj4yMDExPC9ZZWFyPjxS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</w:fldData>
              </w:fldChar>
            </w:r>
            <w:r>
              <w:rPr>
                <w:rFonts w:ascii="Calibri" w:hAnsi="Calibri"/>
                <w:color w:val="000000"/>
                <w:sz w:val="16"/>
                <w:szCs w:val="16"/>
              </w:rPr>
              <w:instrText xml:space="preserve"> ADDIN EN.CITE.DATA </w:instrText>
            </w:r>
            <w:r>
              <w:rPr>
                <w:rFonts w:ascii="Calibri" w:hAnsi="Calibri"/>
                <w:color w:val="000000"/>
                <w:sz w:val="16"/>
                <w:szCs w:val="16"/>
              </w:rPr>
            </w:r>
            <w:r>
              <w:rPr>
                <w:rFonts w:ascii="Calibri" w:hAnsi="Calibri"/>
                <w:color w:val="000000"/>
                <w:sz w:val="16"/>
                <w:szCs w:val="16"/>
              </w:rPr>
              <w:fldChar w:fldCharType="end"/>
            </w:r>
            <w:r>
              <w:rPr>
                <w:rFonts w:ascii="Calibri" w:hAnsi="Calibri"/>
                <w:color w:val="000000"/>
                <w:sz w:val="16"/>
                <w:szCs w:val="16"/>
              </w:rPr>
            </w:r>
            <w:r>
              <w:rPr>
                <w:rFonts w:ascii="Calibri" w:hAnsi="Calibri"/>
                <w:color w:val="000000"/>
                <w:sz w:val="16"/>
                <w:szCs w:val="16"/>
              </w:rPr>
              <w:fldChar w:fldCharType="separate"/>
            </w:r>
            <w:r>
              <w:rPr>
                <w:rFonts w:ascii="Calibri" w:hAnsi="Calibri"/>
                <w:noProof/>
                <w:color w:val="000000"/>
                <w:sz w:val="16"/>
                <w:szCs w:val="16"/>
              </w:rPr>
              <w:t>[</w:t>
            </w:r>
            <w:hyperlink w:anchor="_ENREF_39" w:tooltip="Norris, 2011 #179" w:history="1">
              <w:r>
                <w:rPr>
                  <w:rFonts w:ascii="Calibri" w:hAnsi="Calibri"/>
                  <w:noProof/>
                  <w:color w:val="000000"/>
                  <w:sz w:val="16"/>
                  <w:szCs w:val="16"/>
                </w:rPr>
                <w:t>39</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2DFFEB19"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Various</w:t>
            </w:r>
          </w:p>
        </w:tc>
        <w:tc>
          <w:tcPr>
            <w:tcW w:w="8190" w:type="dxa"/>
            <w:tcBorders>
              <w:top w:val="nil"/>
              <w:left w:val="nil"/>
              <w:bottom w:val="nil"/>
              <w:right w:val="nil"/>
            </w:tcBorders>
          </w:tcPr>
          <w:p w14:paraId="4DEAEA95" w14:textId="77777777" w:rsidR="00564F72" w:rsidRPr="003D3E13" w:rsidRDefault="00564F72" w:rsidP="002632A9">
            <w:pPr>
              <w:rPr>
                <w:rFonts w:ascii="Calibri" w:hAnsi="Calibri"/>
                <w:color w:val="000000"/>
                <w:sz w:val="16"/>
                <w:szCs w:val="16"/>
              </w:rPr>
            </w:pPr>
            <w:r w:rsidRPr="00C52484">
              <w:rPr>
                <w:rFonts w:ascii="Calibri" w:hAnsi="Calibri"/>
                <w:color w:val="000000"/>
                <w:sz w:val="16"/>
                <w:szCs w:val="16"/>
              </w:rPr>
              <w:t>Because it is unusual to find sufficient evidence from RCTs to answer all key questions concerning benefit or the balance of benefits and harms, comparative effectiveness reviewers should routinely assess the appropriateness of inclusion of observational studi</w:t>
            </w:r>
            <w:r>
              <w:rPr>
                <w:rFonts w:ascii="Calibri" w:hAnsi="Calibri"/>
                <w:color w:val="000000"/>
                <w:sz w:val="16"/>
                <w:szCs w:val="16"/>
              </w:rPr>
              <w:t>es for questions of benefit</w:t>
            </w:r>
            <w:r w:rsidRPr="00C52484">
              <w:rPr>
                <w:rFonts w:ascii="Calibri" w:hAnsi="Calibri"/>
                <w:color w:val="000000"/>
                <w:sz w:val="16"/>
                <w:szCs w:val="16"/>
              </w:rPr>
              <w:t>.</w:t>
            </w:r>
          </w:p>
        </w:tc>
        <w:tc>
          <w:tcPr>
            <w:tcW w:w="872" w:type="dxa"/>
            <w:tcBorders>
              <w:top w:val="nil"/>
              <w:left w:val="nil"/>
              <w:bottom w:val="nil"/>
              <w:right w:val="nil"/>
            </w:tcBorders>
          </w:tcPr>
          <w:p w14:paraId="4836416D" w14:textId="77777777" w:rsidR="00564F72" w:rsidRPr="00C52484"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6478D0A1" w14:textId="77777777" w:rsidR="00564F72" w:rsidRPr="00C52484" w:rsidRDefault="00564F72" w:rsidP="002632A9">
            <w:pPr>
              <w:rPr>
                <w:rFonts w:ascii="Calibri" w:hAnsi="Calibri"/>
                <w:color w:val="000000"/>
                <w:sz w:val="16"/>
                <w:szCs w:val="16"/>
              </w:rPr>
            </w:pPr>
          </w:p>
        </w:tc>
      </w:tr>
      <w:tr w:rsidR="00564F72" w:rsidRPr="003D3E13" w14:paraId="61FA0277" w14:textId="77777777" w:rsidTr="00324B3A">
        <w:trPr>
          <w:trHeight w:val="89"/>
        </w:trPr>
        <w:tc>
          <w:tcPr>
            <w:tcW w:w="1811" w:type="dxa"/>
            <w:tcBorders>
              <w:top w:val="nil"/>
              <w:left w:val="nil"/>
              <w:bottom w:val="nil"/>
              <w:right w:val="nil"/>
            </w:tcBorders>
            <w:shd w:val="clear" w:color="auto" w:fill="auto"/>
            <w:noWrap/>
            <w:hideMark/>
          </w:tcPr>
          <w:p w14:paraId="3E92EAB0" w14:textId="77777777" w:rsidR="00564F72" w:rsidRPr="003D3E13" w:rsidRDefault="00564F72" w:rsidP="002632A9">
            <w:pPr>
              <w:rPr>
                <w:rFonts w:ascii="Calibri" w:hAnsi="Calibri"/>
                <w:sz w:val="16"/>
                <w:szCs w:val="16"/>
              </w:rPr>
            </w:pPr>
            <w:r w:rsidRPr="003D3E13">
              <w:rPr>
                <w:rFonts w:ascii="Calibri" w:hAnsi="Calibri"/>
                <w:sz w:val="16"/>
                <w:szCs w:val="16"/>
              </w:rPr>
              <w:t>Ogilvie</w:t>
            </w:r>
          </w:p>
        </w:tc>
        <w:tc>
          <w:tcPr>
            <w:tcW w:w="555" w:type="dxa"/>
            <w:tcBorders>
              <w:top w:val="nil"/>
              <w:left w:val="nil"/>
              <w:bottom w:val="nil"/>
              <w:right w:val="nil"/>
            </w:tcBorders>
            <w:shd w:val="clear" w:color="auto" w:fill="auto"/>
            <w:noWrap/>
            <w:hideMark/>
          </w:tcPr>
          <w:p w14:paraId="25424525" w14:textId="77777777" w:rsidR="00564F72" w:rsidRPr="003D3E13" w:rsidRDefault="00564F72" w:rsidP="002632A9">
            <w:pPr>
              <w:rPr>
                <w:rFonts w:ascii="Calibri" w:hAnsi="Calibri"/>
                <w:sz w:val="16"/>
                <w:szCs w:val="16"/>
              </w:rPr>
            </w:pPr>
            <w:r w:rsidRPr="003D3E13">
              <w:rPr>
                <w:rFonts w:ascii="Calibri" w:hAnsi="Calibri"/>
                <w:sz w:val="16"/>
                <w:szCs w:val="16"/>
              </w:rPr>
              <w:t>2005</w:t>
            </w:r>
          </w:p>
        </w:tc>
        <w:tc>
          <w:tcPr>
            <w:tcW w:w="517" w:type="dxa"/>
            <w:tcBorders>
              <w:top w:val="nil"/>
              <w:left w:val="nil"/>
              <w:bottom w:val="nil"/>
              <w:right w:val="nil"/>
            </w:tcBorders>
          </w:tcPr>
          <w:p w14:paraId="7A6362CC"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&lt;EndNote&gt;&lt;Cite&gt;&lt;Author&gt;Ogilvie&lt;/Author&gt;&lt;Year&gt;2005&lt;/Year&gt;&lt;RecNum&gt;181&lt;/RecNum&gt;&lt;DisplayText&gt;[40]&lt;/DisplayText&gt;&lt;record&gt;&lt;rec-number&gt;181&lt;/rec-number&gt;&lt;foreign-keys&gt;&lt;key app="EN" db-id="ttxretva42taxlefav5v290k0ad2xf2d9xe9"&gt;181&lt;/key&gt;&lt;/foreign-keys&gt;&lt;ref-type name="Journal Article"&gt;17&lt;/ref-type&gt;&lt;contributors&gt;&lt;authors&gt;&lt;author&gt;Ogilvie, D.&lt;/author&gt;&lt;author&gt;Egan, M.&lt;/author&gt;&lt;author&gt;Hamilton, V.&lt;/author&gt;&lt;author&gt;Petticrew, M.&lt;/author&gt;&lt;/authors&gt;&lt;/contributors&gt;&lt;auth-address&gt;MRC Social and Public Health Sciences Unit, University of Glasgow, 4 Lilybank Gardens, Glasgow G12 8RZ, UK. d.ogilvie@msoc.mrc.gla.ac.uk&lt;/auth-address&gt;&lt;titles&gt;&lt;title&gt;Systematic reviews of health effects of social interventions: 2. Best available evidence: how low should you go?&lt;/title&gt;&lt;secondary-title&gt;J Epidemiol Community Health&lt;/secondary-title&gt;&lt;alt-title&gt;Journal of epidemiology and community health&lt;/alt-title&gt;&lt;/titles&gt;&lt;periodical&gt;&lt;full-title&gt;J Epidemiol Community Health&lt;/full-title&gt;&lt;/periodical&gt;&lt;pages&gt;886-92&lt;/pages&gt;&lt;volume&gt;59&lt;/volume&gt;&lt;number&gt;10&lt;/number&gt;&lt;keywords&gt;&lt;keyword&gt;Automobile Driving&lt;/keyword&gt;&lt;keyword&gt;Evidence-Based Medicine/*methods&lt;/keyword&gt;&lt;keyword&gt;Health Promotion/*methods&lt;/keyword&gt;&lt;keyword&gt;Humans&lt;/keyword&gt;&lt;keyword&gt;Public Health&lt;/keyword&gt;&lt;keyword&gt;Randomized Controlled Trials as Topic&lt;/keyword&gt;&lt;keyword&gt;Research Design&lt;/keyword&gt;&lt;keyword&gt;*Review Literature as Topic&lt;/keyword&gt;&lt;keyword&gt;Transportation&lt;/keyword&gt;&lt;keyword&gt;Walking&lt;/keyword&gt;&lt;/keywords&gt;&lt;dates&gt;&lt;year&gt;2005&lt;/year&gt;&lt;pub-dates&gt;&lt;date&gt;Oct&lt;/date&gt;&lt;/pub-dates&gt;&lt;/dates&gt;&lt;isbn&gt;0143-005X (Print)&amp;#xD;0143-005X (Linking)&lt;/isbn&gt;&lt;accession-num&gt;16166365&lt;/accession-num&gt;&lt;urls&gt;&lt;related-urls&gt;&lt;url&gt;http://www.ncbi.nlm.nih.gov/pubmed/16166365&lt;/url&gt;&lt;/related-urls&gt;&lt;/urls&gt;&lt;custom2&gt;1732915&lt;/custom2&gt;&lt;electronic-resource-num&gt;10.1136/jech.2005.034199&lt;/electronic-resource-num&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40" w:tooltip="Ogilvie, 2005 #181" w:history="1">
              <w:r>
                <w:rPr>
                  <w:rFonts w:ascii="Calibri" w:hAnsi="Calibri"/>
                  <w:noProof/>
                  <w:color w:val="000000"/>
                  <w:sz w:val="16"/>
                  <w:szCs w:val="16"/>
                </w:rPr>
                <w:t>40</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51D21B74"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Social</w:t>
            </w:r>
          </w:p>
        </w:tc>
        <w:tc>
          <w:tcPr>
            <w:tcW w:w="8190" w:type="dxa"/>
            <w:tcBorders>
              <w:top w:val="nil"/>
              <w:left w:val="nil"/>
              <w:bottom w:val="nil"/>
              <w:right w:val="nil"/>
            </w:tcBorders>
          </w:tcPr>
          <w:p w14:paraId="047407FD" w14:textId="77777777" w:rsidR="00564F72" w:rsidRPr="003D3E13" w:rsidRDefault="00564F72" w:rsidP="002632A9">
            <w:pPr>
              <w:rPr>
                <w:rFonts w:ascii="Calibri" w:hAnsi="Calibri"/>
                <w:color w:val="000000"/>
                <w:sz w:val="16"/>
                <w:szCs w:val="16"/>
              </w:rPr>
            </w:pPr>
            <w:r w:rsidRPr="00E91567">
              <w:rPr>
                <w:rFonts w:ascii="Calibri" w:hAnsi="Calibri"/>
                <w:color w:val="000000"/>
                <w:sz w:val="16"/>
                <w:szCs w:val="16"/>
              </w:rPr>
              <w:t>Relying on RCTs would have seriously compromised the scope and value of our evidence synthesis. Filtering out studies for exclusion without examining them in detail may deprive both reviewers and users of important evidence and insights. A report of a systematic review is no different from any other scientific publication: it can give a misleading narrative of the research process. Hierarchy of study design as a means of selecting studies may reduce the value of evidence synthesis.</w:t>
            </w:r>
          </w:p>
        </w:tc>
        <w:tc>
          <w:tcPr>
            <w:tcW w:w="872" w:type="dxa"/>
            <w:tcBorders>
              <w:top w:val="nil"/>
              <w:left w:val="nil"/>
              <w:bottom w:val="nil"/>
              <w:right w:val="nil"/>
            </w:tcBorders>
          </w:tcPr>
          <w:p w14:paraId="72631607" w14:textId="77777777" w:rsidR="00564F72" w:rsidRPr="00E91567"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5E50EF52" w14:textId="77777777" w:rsidR="00564F72" w:rsidRPr="00E91567" w:rsidRDefault="00564F72" w:rsidP="002632A9">
            <w:pPr>
              <w:rPr>
                <w:rFonts w:ascii="Calibri" w:hAnsi="Calibri"/>
                <w:color w:val="000000"/>
                <w:sz w:val="16"/>
                <w:szCs w:val="16"/>
              </w:rPr>
            </w:pPr>
          </w:p>
        </w:tc>
      </w:tr>
      <w:tr w:rsidR="00564F72" w:rsidRPr="003D3E13" w14:paraId="3AA58BBC" w14:textId="77777777" w:rsidTr="00324B3A">
        <w:trPr>
          <w:trHeight w:val="89"/>
        </w:trPr>
        <w:tc>
          <w:tcPr>
            <w:tcW w:w="1811" w:type="dxa"/>
            <w:tcBorders>
              <w:top w:val="nil"/>
              <w:left w:val="nil"/>
              <w:bottom w:val="nil"/>
              <w:right w:val="nil"/>
            </w:tcBorders>
            <w:shd w:val="clear" w:color="auto" w:fill="auto"/>
            <w:noWrap/>
            <w:hideMark/>
          </w:tcPr>
          <w:p w14:paraId="4F3D7BBA" w14:textId="77777777" w:rsidR="00564F72" w:rsidRPr="003D3E13" w:rsidRDefault="00564F72" w:rsidP="002632A9">
            <w:pPr>
              <w:rPr>
                <w:rFonts w:ascii="Calibri" w:hAnsi="Calibri"/>
                <w:sz w:val="16"/>
                <w:szCs w:val="16"/>
              </w:rPr>
            </w:pPr>
            <w:r w:rsidRPr="003D3E13">
              <w:rPr>
                <w:rFonts w:ascii="Calibri" w:hAnsi="Calibri"/>
                <w:sz w:val="16"/>
                <w:szCs w:val="16"/>
              </w:rPr>
              <w:t>Olivier</w:t>
            </w:r>
          </w:p>
        </w:tc>
        <w:tc>
          <w:tcPr>
            <w:tcW w:w="555" w:type="dxa"/>
            <w:tcBorders>
              <w:top w:val="nil"/>
              <w:left w:val="nil"/>
              <w:bottom w:val="nil"/>
              <w:right w:val="nil"/>
            </w:tcBorders>
            <w:shd w:val="clear" w:color="auto" w:fill="auto"/>
            <w:noWrap/>
            <w:hideMark/>
          </w:tcPr>
          <w:p w14:paraId="04C06903" w14:textId="77777777" w:rsidR="00564F72" w:rsidRPr="003D3E13" w:rsidRDefault="00564F72" w:rsidP="002632A9">
            <w:pPr>
              <w:rPr>
                <w:rFonts w:ascii="Calibri" w:hAnsi="Calibri"/>
                <w:sz w:val="16"/>
                <w:szCs w:val="16"/>
              </w:rPr>
            </w:pPr>
            <w:r w:rsidRPr="003D3E13">
              <w:rPr>
                <w:rFonts w:ascii="Calibri" w:hAnsi="Calibri"/>
                <w:sz w:val="16"/>
                <w:szCs w:val="16"/>
              </w:rPr>
              <w:t>2006</w:t>
            </w:r>
          </w:p>
        </w:tc>
        <w:tc>
          <w:tcPr>
            <w:tcW w:w="517" w:type="dxa"/>
            <w:tcBorders>
              <w:top w:val="nil"/>
              <w:left w:val="nil"/>
              <w:bottom w:val="nil"/>
              <w:right w:val="nil"/>
            </w:tcBorders>
          </w:tcPr>
          <w:p w14:paraId="648954C8"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fldData xml:space="preserve">PEVuZE5vdGU+PENpdGU+PEF1dGhvcj5PbGl2aWVyPC9BdXRob3I+PFllYXI+MjAwNjwvWWVhcj48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==
</w:fldData>
              </w:fldChar>
            </w:r>
            <w:r>
              <w:rPr>
                <w:rFonts w:ascii="Calibri" w:hAnsi="Calibri"/>
                <w:color w:val="000000"/>
                <w:sz w:val="16"/>
                <w:szCs w:val="16"/>
              </w:rPr>
              <w:instrText xml:space="preserve"> ADDIN EN.CITE </w:instrText>
            </w:r>
            <w:r>
              <w:rPr>
                <w:rFonts w:ascii="Calibri" w:hAnsi="Calibri"/>
                <w:color w:val="000000"/>
                <w:sz w:val="16"/>
                <w:szCs w:val="16"/>
              </w:rPr>
              <w:fldChar w:fldCharType="begin">
                <w:fldData xml:space="preserve">PEVuZE5vdGU+PENpdGU+PEF1dGhvcj5PbGl2aWVyPC9BdXRob3I+PFllYXI+MjAwNjwvWWVhcj48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==
</w:fldData>
              </w:fldChar>
            </w:r>
            <w:r>
              <w:rPr>
                <w:rFonts w:ascii="Calibri" w:hAnsi="Calibri"/>
                <w:color w:val="000000"/>
                <w:sz w:val="16"/>
                <w:szCs w:val="16"/>
              </w:rPr>
              <w:instrText xml:space="preserve"> ADDIN EN.CITE.DATA </w:instrText>
            </w:r>
            <w:r>
              <w:rPr>
                <w:rFonts w:ascii="Calibri" w:hAnsi="Calibri"/>
                <w:color w:val="000000"/>
                <w:sz w:val="16"/>
                <w:szCs w:val="16"/>
              </w:rPr>
            </w:r>
            <w:r>
              <w:rPr>
                <w:rFonts w:ascii="Calibri" w:hAnsi="Calibri"/>
                <w:color w:val="000000"/>
                <w:sz w:val="16"/>
                <w:szCs w:val="16"/>
              </w:rPr>
              <w:fldChar w:fldCharType="end"/>
            </w:r>
            <w:r>
              <w:rPr>
                <w:rFonts w:ascii="Calibri" w:hAnsi="Calibri"/>
                <w:color w:val="000000"/>
                <w:sz w:val="16"/>
                <w:szCs w:val="16"/>
              </w:rPr>
            </w:r>
            <w:r>
              <w:rPr>
                <w:rFonts w:ascii="Calibri" w:hAnsi="Calibri"/>
                <w:color w:val="000000"/>
                <w:sz w:val="16"/>
                <w:szCs w:val="16"/>
              </w:rPr>
              <w:fldChar w:fldCharType="separate"/>
            </w:r>
            <w:r>
              <w:rPr>
                <w:rFonts w:ascii="Calibri" w:hAnsi="Calibri"/>
                <w:noProof/>
                <w:color w:val="000000"/>
                <w:sz w:val="16"/>
                <w:szCs w:val="16"/>
              </w:rPr>
              <w:t>[</w:t>
            </w:r>
            <w:hyperlink w:anchor="_ENREF_41" w:tooltip="Olivier, 2006 #182" w:history="1">
              <w:r>
                <w:rPr>
                  <w:rFonts w:ascii="Calibri" w:hAnsi="Calibri"/>
                  <w:noProof/>
                  <w:color w:val="000000"/>
                  <w:sz w:val="16"/>
                  <w:szCs w:val="16"/>
                </w:rPr>
                <w:t>41</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03865B72"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Pharma</w:t>
            </w:r>
          </w:p>
        </w:tc>
        <w:tc>
          <w:tcPr>
            <w:tcW w:w="8190" w:type="dxa"/>
            <w:tcBorders>
              <w:top w:val="nil"/>
              <w:left w:val="nil"/>
              <w:bottom w:val="nil"/>
              <w:right w:val="nil"/>
            </w:tcBorders>
          </w:tcPr>
          <w:p w14:paraId="546ECF46" w14:textId="77777777" w:rsidR="00564F72" w:rsidRPr="003D3E13" w:rsidRDefault="00564F72" w:rsidP="002632A9">
            <w:pPr>
              <w:rPr>
                <w:rFonts w:ascii="Calibri" w:hAnsi="Calibri"/>
                <w:color w:val="000000"/>
                <w:sz w:val="16"/>
                <w:szCs w:val="16"/>
              </w:rPr>
            </w:pPr>
            <w:r w:rsidRPr="00E91567">
              <w:rPr>
                <w:rFonts w:ascii="Calibri" w:hAnsi="Calibri"/>
                <w:color w:val="000000"/>
                <w:sz w:val="16"/>
                <w:szCs w:val="16"/>
              </w:rPr>
              <w:t>A total of 21 drugs were withdrawn for safety reasons between 1998 and 2004 in France. For 19 out of 21 drugs, scientific evidence leading to drug withdrawal came from spontaneous case reports (or case series). In only one case, a RCT supported the decision. A pharmaco-epidemiological population-based database could represent a helpful tool to generate, test and quantify safety hypothesis.</w:t>
            </w:r>
          </w:p>
        </w:tc>
        <w:tc>
          <w:tcPr>
            <w:tcW w:w="872" w:type="dxa"/>
            <w:tcBorders>
              <w:top w:val="nil"/>
              <w:left w:val="nil"/>
              <w:bottom w:val="nil"/>
              <w:right w:val="nil"/>
            </w:tcBorders>
          </w:tcPr>
          <w:p w14:paraId="3A128660" w14:textId="77777777" w:rsidR="00564F72" w:rsidRPr="00E91567"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73B9D176" w14:textId="77777777" w:rsidR="00564F72" w:rsidRPr="00E91567" w:rsidRDefault="00564F72" w:rsidP="002632A9">
            <w:pPr>
              <w:rPr>
                <w:rFonts w:ascii="Calibri" w:hAnsi="Calibri"/>
                <w:color w:val="000000"/>
                <w:sz w:val="16"/>
                <w:szCs w:val="16"/>
              </w:rPr>
            </w:pPr>
          </w:p>
        </w:tc>
      </w:tr>
      <w:tr w:rsidR="00564F72" w:rsidRPr="003D3E13" w14:paraId="0EAFB926" w14:textId="77777777" w:rsidTr="00324B3A">
        <w:trPr>
          <w:trHeight w:val="89"/>
        </w:trPr>
        <w:tc>
          <w:tcPr>
            <w:tcW w:w="1811" w:type="dxa"/>
            <w:tcBorders>
              <w:top w:val="nil"/>
              <w:left w:val="nil"/>
              <w:bottom w:val="nil"/>
              <w:right w:val="nil"/>
            </w:tcBorders>
            <w:shd w:val="clear" w:color="auto" w:fill="auto"/>
            <w:noWrap/>
            <w:hideMark/>
          </w:tcPr>
          <w:p w14:paraId="7BEE8C7A" w14:textId="77777777" w:rsidR="00564F72" w:rsidRPr="003D3E13" w:rsidRDefault="00564F72" w:rsidP="002632A9">
            <w:pPr>
              <w:rPr>
                <w:rFonts w:ascii="Calibri" w:hAnsi="Calibri"/>
                <w:sz w:val="16"/>
                <w:szCs w:val="16"/>
              </w:rPr>
            </w:pPr>
            <w:r w:rsidRPr="003D3E13">
              <w:rPr>
                <w:rFonts w:ascii="Calibri" w:hAnsi="Calibri"/>
                <w:sz w:val="16"/>
                <w:szCs w:val="16"/>
              </w:rPr>
              <w:t>Reeves</w:t>
            </w:r>
          </w:p>
        </w:tc>
        <w:tc>
          <w:tcPr>
            <w:tcW w:w="555" w:type="dxa"/>
            <w:tcBorders>
              <w:top w:val="nil"/>
              <w:left w:val="nil"/>
              <w:bottom w:val="nil"/>
              <w:right w:val="nil"/>
            </w:tcBorders>
            <w:shd w:val="clear" w:color="auto" w:fill="auto"/>
            <w:noWrap/>
            <w:hideMark/>
          </w:tcPr>
          <w:p w14:paraId="099014B7" w14:textId="77777777" w:rsidR="00564F72" w:rsidRPr="003D3E13" w:rsidRDefault="00564F72" w:rsidP="002632A9">
            <w:pPr>
              <w:rPr>
                <w:rFonts w:ascii="Calibri" w:hAnsi="Calibri"/>
                <w:sz w:val="16"/>
                <w:szCs w:val="16"/>
              </w:rPr>
            </w:pPr>
            <w:r w:rsidRPr="003D3E13">
              <w:rPr>
                <w:rFonts w:ascii="Calibri" w:hAnsi="Calibri"/>
                <w:sz w:val="16"/>
                <w:szCs w:val="16"/>
              </w:rPr>
              <w:t>2005</w:t>
            </w:r>
          </w:p>
        </w:tc>
        <w:tc>
          <w:tcPr>
            <w:tcW w:w="517" w:type="dxa"/>
            <w:tcBorders>
              <w:top w:val="nil"/>
              <w:left w:val="nil"/>
              <w:bottom w:val="nil"/>
              <w:right w:val="nil"/>
            </w:tcBorders>
          </w:tcPr>
          <w:p w14:paraId="777775A3"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&lt;EndNote&gt;&lt;Cite&gt;&lt;Author&gt;Reeves&lt;/Author&gt;&lt;Year&gt;2005&lt;/Year&gt;&lt;RecNum&gt;183&lt;/RecNum&gt;&lt;DisplayText&gt;[42]&lt;/DisplayText&gt;&lt;record&gt;&lt;rec-number&gt;183&lt;/rec-number&gt;&lt;foreign-keys&gt;&lt;key app="EN" db-id="ttxretva42taxlefav5v290k0ad2xf2d9xe9"&gt;183&lt;/key&gt;&lt;/foreign-keys&gt;&lt;ref-type name="Journal Article"&gt;17&lt;/ref-type&gt;&lt;contributors&gt;&lt;authors&gt;&lt;author&gt;Reeves, B. C.&lt;/author&gt;&lt;author&gt;van Binsbergen, J.&lt;/author&gt;&lt;author&gt;van Weel, C.&lt;/author&gt;&lt;/authors&gt;&lt;/contributors&gt;&lt;auth-address&gt;London School of Hygiene and Tropical Medicine, Public Health and Policy, Keppel street, London, UK. barney.reeves@lshtm.ac.uk&lt;/auth-address&gt;&lt;titles&gt;&lt;title&gt;Systematic reviews incorporating evidence from nonrandomized study designs: reasons for caution when estimating health effects&lt;/title&gt;&lt;secondary-title&gt;Eur J Clin Nutr&lt;/secondary-title&gt;&lt;alt-title&gt;European journal of clinical nutrition&lt;/alt-title&gt;&lt;/titles&gt;&lt;periodical&gt;&lt;full-title&gt;European journal of clinical nutrition&lt;/full-title&gt;&lt;abbr-1&gt;Eur J Clin Nutr&lt;/abbr-1&gt;&lt;/periodical&gt;&lt;alt-periodical&gt;&lt;full-title&gt;European journal of clinical nutrition&lt;/full-title&gt;&lt;abbr-1&gt;Eur J Clin Nutr&lt;/abbr-1&gt;&lt;/alt-periodical&gt;&lt;pages&gt;S155-61&lt;/pages&gt;&lt;volume&gt;59 Suppl 1&lt;/volume&gt;&lt;keywords&gt;&lt;keyword&gt;*Bias (Epidemiology)&lt;/keyword&gt;&lt;keyword&gt;Evidence-Based Medicine&lt;/keyword&gt;&lt;keyword&gt;Humans&lt;/keyword&gt;&lt;keyword&gt;*Research Design&lt;/keyword&gt;&lt;keyword&gt;*Review Literature as Topic&lt;/keyword&gt;&lt;keyword&gt;Selection Bias&lt;/keyword&gt;&lt;keyword&gt;Statistics as Topic&lt;/keyword&gt;&lt;/keywords&gt;&lt;dates&gt;&lt;year&gt;2005&lt;/year&gt;&lt;pub-dates&gt;&lt;date&gt;Aug&lt;/date&gt;&lt;/pub-dates&gt;&lt;/dates&gt;&lt;isbn&gt;0954-3007 (Print)&amp;#xD;0954-3007 (Linking)&lt;/isbn&gt;&lt;accession-num&gt;16052184&lt;/accession-num&gt;&lt;urls&gt;&lt;related-urls&gt;&lt;url&gt;http://www.ncbi.nlm.nih.gov/pubmed/16052184&lt;/url&gt;&lt;/related-urls&gt;&lt;/urls&gt;&lt;electronic-resource-num&gt;10.1038/sj.ejcn.1602190&lt;/electronic-resource-num&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42" w:tooltip="Reeves, 2005 #183" w:history="1">
              <w:r>
                <w:rPr>
                  <w:rFonts w:ascii="Calibri" w:hAnsi="Calibri"/>
                  <w:noProof/>
                  <w:color w:val="000000"/>
                  <w:sz w:val="16"/>
                  <w:szCs w:val="16"/>
                </w:rPr>
                <w:t>42</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3CE8E128"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Nutrition</w:t>
            </w:r>
          </w:p>
        </w:tc>
        <w:tc>
          <w:tcPr>
            <w:tcW w:w="8190" w:type="dxa"/>
            <w:tcBorders>
              <w:top w:val="nil"/>
              <w:left w:val="nil"/>
              <w:bottom w:val="nil"/>
              <w:right w:val="nil"/>
            </w:tcBorders>
          </w:tcPr>
          <w:p w14:paraId="4D128795" w14:textId="77777777" w:rsidR="00564F72" w:rsidRPr="003D3E13" w:rsidRDefault="00564F72" w:rsidP="002632A9">
            <w:pPr>
              <w:rPr>
                <w:rFonts w:ascii="Calibri" w:hAnsi="Calibri"/>
                <w:color w:val="000000"/>
                <w:sz w:val="16"/>
                <w:szCs w:val="16"/>
              </w:rPr>
            </w:pPr>
            <w:r w:rsidRPr="003E458F">
              <w:rPr>
                <w:rFonts w:ascii="Calibri" w:hAnsi="Calibri"/>
                <w:color w:val="000000"/>
                <w:sz w:val="16"/>
                <w:szCs w:val="16"/>
              </w:rPr>
              <w:t>Nutritional choices and uptake of health education about nutrition are very likely to be associated with potential confounding factors when exposure is compared in NRS. Pooled estimates of the effects of nutritional exposures and their confidence intervals are likely to be misleading. There are many reasons for caution such as selection bias, performing bias, detection bias, and attrition bias when estimating health effects from evidence generated from non-randomised designs included in systematic-reviews.</w:t>
            </w:r>
          </w:p>
        </w:tc>
        <w:tc>
          <w:tcPr>
            <w:tcW w:w="872" w:type="dxa"/>
            <w:tcBorders>
              <w:top w:val="nil"/>
              <w:left w:val="nil"/>
              <w:bottom w:val="nil"/>
              <w:right w:val="nil"/>
            </w:tcBorders>
          </w:tcPr>
          <w:p w14:paraId="5AE846FA" w14:textId="77777777" w:rsidR="00564F72" w:rsidRPr="003E458F" w:rsidRDefault="00564F72" w:rsidP="002632A9">
            <w:pPr>
              <w:rPr>
                <w:rFonts w:ascii="Calibri" w:hAnsi="Calibri"/>
                <w:color w:val="000000"/>
                <w:sz w:val="16"/>
                <w:szCs w:val="16"/>
              </w:rPr>
            </w:pPr>
          </w:p>
        </w:tc>
        <w:tc>
          <w:tcPr>
            <w:tcW w:w="819" w:type="dxa"/>
            <w:tcBorders>
              <w:top w:val="nil"/>
              <w:left w:val="nil"/>
              <w:bottom w:val="nil"/>
              <w:right w:val="nil"/>
            </w:tcBorders>
          </w:tcPr>
          <w:p w14:paraId="1BF7DB96" w14:textId="77777777" w:rsidR="00564F72" w:rsidRPr="003E458F" w:rsidRDefault="00564F72" w:rsidP="002632A9">
            <w:pPr>
              <w:rPr>
                <w:rFonts w:ascii="Calibri" w:hAnsi="Calibri"/>
                <w:color w:val="000000"/>
                <w:sz w:val="16"/>
                <w:szCs w:val="16"/>
              </w:rPr>
            </w:pPr>
            <w:r>
              <w:rPr>
                <w:rFonts w:ascii="Calibri" w:hAnsi="Calibri"/>
                <w:color w:val="000000"/>
                <w:sz w:val="16"/>
                <w:szCs w:val="16"/>
              </w:rPr>
              <w:t>Yes</w:t>
            </w:r>
          </w:p>
        </w:tc>
      </w:tr>
      <w:tr w:rsidR="00564F72" w:rsidRPr="003D3E13" w14:paraId="5858F793" w14:textId="77777777" w:rsidTr="00324B3A">
        <w:trPr>
          <w:trHeight w:val="89"/>
        </w:trPr>
        <w:tc>
          <w:tcPr>
            <w:tcW w:w="1811" w:type="dxa"/>
            <w:tcBorders>
              <w:top w:val="nil"/>
              <w:left w:val="nil"/>
              <w:bottom w:val="nil"/>
              <w:right w:val="nil"/>
            </w:tcBorders>
            <w:shd w:val="clear" w:color="auto" w:fill="auto"/>
            <w:noWrap/>
            <w:hideMark/>
          </w:tcPr>
          <w:p w14:paraId="065EAE5D" w14:textId="77777777" w:rsidR="00564F72" w:rsidRPr="003D3E13" w:rsidRDefault="00564F72" w:rsidP="002632A9">
            <w:pPr>
              <w:rPr>
                <w:rFonts w:ascii="Calibri" w:hAnsi="Calibri"/>
                <w:sz w:val="16"/>
                <w:szCs w:val="16"/>
              </w:rPr>
            </w:pPr>
            <w:r w:rsidRPr="003D3E13">
              <w:rPr>
                <w:rFonts w:ascii="Calibri" w:hAnsi="Calibri"/>
                <w:sz w:val="16"/>
                <w:szCs w:val="16"/>
              </w:rPr>
              <w:t>Rosendaal</w:t>
            </w:r>
          </w:p>
        </w:tc>
        <w:tc>
          <w:tcPr>
            <w:tcW w:w="555" w:type="dxa"/>
            <w:tcBorders>
              <w:top w:val="nil"/>
              <w:left w:val="nil"/>
              <w:bottom w:val="nil"/>
              <w:right w:val="nil"/>
            </w:tcBorders>
            <w:shd w:val="clear" w:color="auto" w:fill="auto"/>
            <w:noWrap/>
            <w:hideMark/>
          </w:tcPr>
          <w:p w14:paraId="7953EB2A" w14:textId="77777777" w:rsidR="00564F72" w:rsidRPr="003D3E13" w:rsidRDefault="00564F72" w:rsidP="002632A9">
            <w:pPr>
              <w:rPr>
                <w:rFonts w:ascii="Calibri" w:hAnsi="Calibri"/>
                <w:sz w:val="16"/>
                <w:szCs w:val="16"/>
              </w:rPr>
            </w:pPr>
            <w:r w:rsidRPr="003D3E13">
              <w:rPr>
                <w:rFonts w:ascii="Calibri" w:hAnsi="Calibri"/>
                <w:sz w:val="16"/>
                <w:szCs w:val="16"/>
              </w:rPr>
              <w:t>2001</w:t>
            </w:r>
          </w:p>
        </w:tc>
        <w:tc>
          <w:tcPr>
            <w:tcW w:w="517" w:type="dxa"/>
            <w:tcBorders>
              <w:top w:val="nil"/>
              <w:left w:val="nil"/>
              <w:bottom w:val="nil"/>
              <w:right w:val="nil"/>
            </w:tcBorders>
          </w:tcPr>
          <w:p w14:paraId="2371B21B"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&lt;EndNote&gt;&lt;Cite&gt;&lt;Author&gt;Rosendaal&lt;/Author&gt;&lt;Year&gt;2001&lt;/Year&gt;&lt;RecNum&gt;184&lt;/RecNum&gt;&lt;DisplayText&gt;[43]&lt;/DisplayText&gt;&lt;record&gt;&lt;rec-number&gt;184&lt;/rec-number&gt;&lt;foreign-keys&gt;&lt;key app="EN" db-id="ttxretva42taxlefav5v290k0ad2xf2d9xe9"&gt;184&lt;/key&gt;&lt;/foreign-keys&gt;&lt;ref-type name="Journal Article"&gt;17&lt;/ref-type&gt;&lt;contributors&gt;&lt;authors&gt;&lt;author&gt;Rosendaal, F. R.&lt;/author&gt;&lt;/authors&gt;&lt;/contributors&gt;&lt;auth-address&gt;Leiden University Medical Center (LUMC), Department of Clinical Epidemiology, C0-P, PO Box 9600, 2300 RC Leiden, The Netherlands. rosendaal@mail.medfac.leidenuniv.nl&lt;/auth-address&gt;&lt;titles&gt;&lt;title&gt;Bridging case-control studies and randomized trials&lt;/title&gt;&lt;secondary-title&gt;Curr Control Trials Cardiovasc Med&lt;/secondary-title&gt;&lt;alt-title&gt;Current controlled trials in cardiovascular medicine&lt;/alt-title&gt;&lt;/titles&gt;&lt;periodical&gt;&lt;full-title&gt;Curr Control Trials Cardiovasc Med&lt;/full-title&gt;&lt;abbr-1&gt;Current controlled trials in cardiovascular medicine&lt;/abbr-1&gt;&lt;/periodical&gt;&lt;alt-periodical&gt;&lt;full-title&gt;Curr Control Trials Cardiovasc Med&lt;/full-title&gt;&lt;abbr-1&gt;Current controlled trials in cardiovascular medicine&lt;/abbr-1&gt;&lt;/alt-periodical&gt;&lt;pages&gt;109-110&lt;/pages&gt;&lt;volume&gt;2&lt;/volume&gt;&lt;number&gt;3&lt;/number&gt;&lt;dates&gt;&lt;year&gt;2001&lt;/year&gt;&lt;/dates&gt;&lt;isbn&gt;1468-6708 (Print)&amp;#xD;1468-6694 (Linking)&lt;/isbn&gt;&lt;accession-num&gt;11806781&lt;/accession-num&gt;&lt;urls&gt;&lt;related-urls&gt;&lt;url&gt;http://www.ncbi.nlm.nih.gov/pubmed/11806781&lt;/url&gt;&lt;/related-urls&gt;&lt;/urls&gt;&lt;custom2&gt;59634&lt;/custom2&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43" w:tooltip="Rosendaal, 2001 #184" w:history="1">
              <w:r>
                <w:rPr>
                  <w:rFonts w:ascii="Calibri" w:hAnsi="Calibri"/>
                  <w:noProof/>
                  <w:color w:val="000000"/>
                  <w:sz w:val="16"/>
                  <w:szCs w:val="16"/>
                </w:rPr>
                <w:t>43</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5BCA756C"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Cardiology</w:t>
            </w:r>
          </w:p>
        </w:tc>
        <w:tc>
          <w:tcPr>
            <w:tcW w:w="8190" w:type="dxa"/>
            <w:tcBorders>
              <w:top w:val="nil"/>
              <w:left w:val="nil"/>
              <w:bottom w:val="nil"/>
              <w:right w:val="nil"/>
            </w:tcBorders>
          </w:tcPr>
          <w:p w14:paraId="0107923F" w14:textId="77777777" w:rsidR="00564F72" w:rsidRPr="003D3E13" w:rsidRDefault="00564F72" w:rsidP="002632A9">
            <w:pPr>
              <w:rPr>
                <w:rFonts w:ascii="Calibri" w:hAnsi="Calibri"/>
                <w:color w:val="000000"/>
                <w:sz w:val="16"/>
                <w:szCs w:val="16"/>
              </w:rPr>
            </w:pPr>
            <w:r>
              <w:rPr>
                <w:rFonts w:ascii="Calibri" w:hAnsi="Calibri"/>
                <w:color w:val="000000"/>
                <w:sz w:val="16"/>
                <w:szCs w:val="16"/>
              </w:rPr>
              <w:t>C</w:t>
            </w:r>
            <w:r w:rsidRPr="00763BB8">
              <w:rPr>
                <w:rFonts w:ascii="Calibri" w:hAnsi="Calibri"/>
                <w:color w:val="000000"/>
                <w:sz w:val="16"/>
                <w:szCs w:val="16"/>
              </w:rPr>
              <w:t>ase-control design is the best choice for the investigation of the etiology of diseases and the adverse events of drugs</w:t>
            </w:r>
          </w:p>
        </w:tc>
        <w:tc>
          <w:tcPr>
            <w:tcW w:w="872" w:type="dxa"/>
            <w:tcBorders>
              <w:top w:val="nil"/>
              <w:left w:val="nil"/>
              <w:bottom w:val="nil"/>
              <w:right w:val="nil"/>
            </w:tcBorders>
          </w:tcPr>
          <w:p w14:paraId="1A821E7B" w14:textId="77777777" w:rsidR="00564F72"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0CD812E1" w14:textId="77777777" w:rsidR="00564F72" w:rsidRDefault="00564F72" w:rsidP="002632A9">
            <w:pPr>
              <w:rPr>
                <w:rFonts w:ascii="Calibri" w:hAnsi="Calibri"/>
                <w:color w:val="000000"/>
                <w:sz w:val="16"/>
                <w:szCs w:val="16"/>
              </w:rPr>
            </w:pPr>
          </w:p>
        </w:tc>
      </w:tr>
      <w:tr w:rsidR="00564F72" w:rsidRPr="003D3E13" w14:paraId="3E8721F0" w14:textId="77777777" w:rsidTr="00324B3A">
        <w:trPr>
          <w:trHeight w:val="89"/>
        </w:trPr>
        <w:tc>
          <w:tcPr>
            <w:tcW w:w="1811" w:type="dxa"/>
            <w:tcBorders>
              <w:top w:val="nil"/>
              <w:left w:val="nil"/>
              <w:bottom w:val="nil"/>
              <w:right w:val="nil"/>
            </w:tcBorders>
            <w:shd w:val="clear" w:color="auto" w:fill="auto"/>
            <w:noWrap/>
            <w:hideMark/>
          </w:tcPr>
          <w:p w14:paraId="681E9C94" w14:textId="77777777" w:rsidR="00564F72" w:rsidRPr="003D3E13" w:rsidRDefault="00564F72" w:rsidP="002632A9">
            <w:pPr>
              <w:rPr>
                <w:rFonts w:ascii="Calibri" w:hAnsi="Calibri"/>
                <w:sz w:val="16"/>
                <w:szCs w:val="16"/>
              </w:rPr>
            </w:pPr>
            <w:r w:rsidRPr="003D3E13">
              <w:rPr>
                <w:rFonts w:ascii="Calibri" w:hAnsi="Calibri"/>
                <w:sz w:val="16"/>
                <w:szCs w:val="16"/>
              </w:rPr>
              <w:t>Sharma</w:t>
            </w:r>
          </w:p>
        </w:tc>
        <w:tc>
          <w:tcPr>
            <w:tcW w:w="555" w:type="dxa"/>
            <w:tcBorders>
              <w:top w:val="nil"/>
              <w:left w:val="nil"/>
              <w:bottom w:val="nil"/>
              <w:right w:val="nil"/>
            </w:tcBorders>
            <w:shd w:val="clear" w:color="auto" w:fill="auto"/>
            <w:noWrap/>
            <w:hideMark/>
          </w:tcPr>
          <w:p w14:paraId="7969B793" w14:textId="77777777" w:rsidR="00564F72" w:rsidRPr="003D3E13" w:rsidRDefault="00564F72" w:rsidP="002632A9">
            <w:pPr>
              <w:rPr>
                <w:rFonts w:ascii="Calibri" w:hAnsi="Calibri"/>
                <w:sz w:val="16"/>
                <w:szCs w:val="16"/>
              </w:rPr>
            </w:pPr>
            <w:r w:rsidRPr="003D3E13">
              <w:rPr>
                <w:rFonts w:ascii="Calibri" w:hAnsi="Calibri"/>
                <w:sz w:val="16"/>
                <w:szCs w:val="16"/>
              </w:rPr>
              <w:t>2012</w:t>
            </w:r>
          </w:p>
        </w:tc>
        <w:tc>
          <w:tcPr>
            <w:tcW w:w="517" w:type="dxa"/>
            <w:tcBorders>
              <w:top w:val="nil"/>
              <w:left w:val="nil"/>
              <w:bottom w:val="nil"/>
              <w:right w:val="nil"/>
            </w:tcBorders>
          </w:tcPr>
          <w:p w14:paraId="67B46C20"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&lt;EndNote&gt;&lt;Cite&gt;&lt;Author&gt;Sharma&lt;/Author&gt;&lt;Year&gt;2012&lt;/Year&gt;&lt;RecNum&gt;185&lt;/RecNum&gt;&lt;DisplayText&gt;[44]&lt;/DisplayText&gt;&lt;record&gt;&lt;rec-number&gt;185&lt;/rec-number&gt;&lt;foreign-keys&gt;&lt;key app="EN" db-id="ttxretva42taxlefav5v290k0ad2xf2d9xe9"&gt;185&lt;/key&gt;&lt;/foreign-keys&gt;&lt;ref-type name="Journal Article"&gt;17&lt;/ref-type&gt;&lt;contributors&gt;&lt;authors&gt;&lt;author&gt;Sharma, V.&lt;/author&gt;&lt;author&gt;Minhas, R.&lt;/author&gt;&lt;/authors&gt;&lt;/contributors&gt;&lt;auth-address&gt;BMJ Evidence Centre, BMJ Group, London WC1H 9JR, UK.&lt;/auth-address&gt;&lt;titles&gt;&lt;title&gt;Explanatory models are needed to integrate RCT and observational data with the patient&amp;apos;s unique biology&lt;/title&gt;&lt;secondary-title&gt;J R Soc Med&lt;/secondary-title&gt;&lt;alt-title&gt;Journal of the Royal Society of Medicine&lt;/alt-title&gt;&lt;/titles&gt;&lt;periodical&gt;&lt;full-title&gt;J R Soc Med&lt;/full-title&gt;&lt;abbr-1&gt;Journal of the Royal Society of Medicine&lt;/abbr-1&gt;&lt;/periodical&gt;&lt;alt-periodical&gt;&lt;full-title&gt;J R Soc Med&lt;/full-title&gt;&lt;abbr-1&gt;Journal of the Royal Society of Medicine&lt;/abbr-1&gt;&lt;/alt-periodical&gt;&lt;pages&gt;11-24&lt;/pages&gt;&lt;volume&gt;105&lt;/volume&gt;&lt;number&gt;1&lt;/number&gt;&lt;keywords&gt;&lt;keyword&gt;*Evidence-Based Medicine/history&lt;/keyword&gt;&lt;keyword&gt;History, 18th Century&lt;/keyword&gt;&lt;keyword&gt;History, 19th Century&lt;/keyword&gt;&lt;keyword&gt;History, 20th Century&lt;/keyword&gt;&lt;keyword&gt;History, Ancient&lt;/keyword&gt;&lt;keyword&gt;History, Medieval&lt;/keyword&gt;&lt;keyword&gt;Humans&lt;/keyword&gt;&lt;keyword&gt;Hypertension/history/therapy&lt;/keyword&gt;&lt;keyword&gt;*Models, Biological&lt;/keyword&gt;&lt;keyword&gt;Observation&lt;/keyword&gt;&lt;keyword&gt;*Randomized Controlled Trials as Topic&lt;/keyword&gt;&lt;/keywords&gt;&lt;dates&gt;&lt;year&gt;2012&lt;/year&gt;&lt;pub-dates&gt;&lt;date&gt;Jan&lt;/date&gt;&lt;/pub-dates&gt;&lt;/dates&gt;&lt;isbn&gt;1758-1095 (Electronic)&amp;#xD;0141-0768 (Linking)&lt;/isbn&gt;&lt;accession-num&gt;22275494&lt;/accession-num&gt;&lt;urls&gt;&lt;related-urls&gt;&lt;url&gt;http://www.ncbi.nlm.nih.gov/pubmed/22275494&lt;/url&gt;&lt;/related-urls&gt;&lt;/urls&gt;&lt;electronic-resource-num&gt;10.1258/jrsm.2011.110236&lt;/electronic-resource-num&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44" w:tooltip="Sharma, 2012 #185" w:history="1">
              <w:r>
                <w:rPr>
                  <w:rFonts w:ascii="Calibri" w:hAnsi="Calibri"/>
                  <w:noProof/>
                  <w:color w:val="000000"/>
                  <w:sz w:val="16"/>
                  <w:szCs w:val="16"/>
                </w:rPr>
                <w:t>44</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0FA4ECDB"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Social</w:t>
            </w:r>
          </w:p>
        </w:tc>
        <w:tc>
          <w:tcPr>
            <w:tcW w:w="8190" w:type="dxa"/>
            <w:tcBorders>
              <w:top w:val="nil"/>
              <w:left w:val="nil"/>
              <w:bottom w:val="nil"/>
              <w:right w:val="nil"/>
            </w:tcBorders>
          </w:tcPr>
          <w:p w14:paraId="451F503F" w14:textId="77777777" w:rsidR="00564F72" w:rsidRPr="003D3E13" w:rsidRDefault="00564F72" w:rsidP="002632A9">
            <w:pPr>
              <w:rPr>
                <w:rFonts w:ascii="Calibri" w:hAnsi="Calibri"/>
                <w:color w:val="000000"/>
                <w:sz w:val="16"/>
                <w:szCs w:val="16"/>
              </w:rPr>
            </w:pPr>
            <w:r w:rsidRPr="00E91567">
              <w:rPr>
                <w:rFonts w:ascii="Calibri" w:hAnsi="Calibri"/>
                <w:color w:val="000000"/>
                <w:sz w:val="16"/>
                <w:szCs w:val="16"/>
              </w:rPr>
              <w:t>Evidence-based medicine should integrate the patient's unique biology</w:t>
            </w:r>
            <w:r>
              <w:rPr>
                <w:rFonts w:ascii="Calibri" w:hAnsi="Calibri"/>
                <w:color w:val="000000"/>
                <w:sz w:val="16"/>
                <w:szCs w:val="16"/>
              </w:rPr>
              <w:t>,</w:t>
            </w:r>
            <w:r w:rsidRPr="00E91567">
              <w:rPr>
                <w:rFonts w:ascii="Calibri" w:hAnsi="Calibri"/>
                <w:color w:val="000000"/>
                <w:sz w:val="16"/>
                <w:szCs w:val="16"/>
              </w:rPr>
              <w:t xml:space="preserve"> and pathophysiology is evidence and should be regarded as such. Evidence is anything which provides justification for a belief, or which reduces uncertainty in the context of decision making.</w:t>
            </w:r>
          </w:p>
        </w:tc>
        <w:tc>
          <w:tcPr>
            <w:tcW w:w="872" w:type="dxa"/>
            <w:tcBorders>
              <w:top w:val="nil"/>
              <w:left w:val="nil"/>
              <w:bottom w:val="nil"/>
              <w:right w:val="nil"/>
            </w:tcBorders>
          </w:tcPr>
          <w:p w14:paraId="5D564DB0" w14:textId="77777777" w:rsidR="00564F72" w:rsidRPr="00E91567"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52EF39BE" w14:textId="77777777" w:rsidR="00564F72" w:rsidRPr="00E91567" w:rsidRDefault="00564F72" w:rsidP="002632A9">
            <w:pPr>
              <w:rPr>
                <w:rFonts w:ascii="Calibri" w:hAnsi="Calibri"/>
                <w:color w:val="000000"/>
                <w:sz w:val="16"/>
                <w:szCs w:val="16"/>
              </w:rPr>
            </w:pPr>
          </w:p>
        </w:tc>
      </w:tr>
      <w:tr w:rsidR="00564F72" w:rsidRPr="003D3E13" w14:paraId="4CB6900E" w14:textId="77777777" w:rsidTr="00324B3A">
        <w:trPr>
          <w:trHeight w:val="137"/>
        </w:trPr>
        <w:tc>
          <w:tcPr>
            <w:tcW w:w="1811" w:type="dxa"/>
            <w:tcBorders>
              <w:top w:val="nil"/>
              <w:left w:val="nil"/>
              <w:bottom w:val="nil"/>
              <w:right w:val="nil"/>
            </w:tcBorders>
            <w:shd w:val="clear" w:color="auto" w:fill="auto"/>
            <w:noWrap/>
            <w:hideMark/>
          </w:tcPr>
          <w:p w14:paraId="612DCDF3" w14:textId="77777777" w:rsidR="00564F72" w:rsidRPr="003D3E13" w:rsidRDefault="00564F72" w:rsidP="002632A9">
            <w:pPr>
              <w:rPr>
                <w:rFonts w:ascii="Calibri" w:hAnsi="Calibri"/>
                <w:sz w:val="16"/>
                <w:szCs w:val="16"/>
              </w:rPr>
            </w:pPr>
            <w:r w:rsidRPr="003D3E13">
              <w:rPr>
                <w:rFonts w:ascii="Calibri" w:hAnsi="Calibri"/>
                <w:sz w:val="16"/>
                <w:szCs w:val="16"/>
              </w:rPr>
              <w:t>Shrier</w:t>
            </w:r>
          </w:p>
        </w:tc>
        <w:tc>
          <w:tcPr>
            <w:tcW w:w="555" w:type="dxa"/>
            <w:tcBorders>
              <w:top w:val="nil"/>
              <w:left w:val="nil"/>
              <w:bottom w:val="nil"/>
              <w:right w:val="nil"/>
            </w:tcBorders>
            <w:shd w:val="clear" w:color="auto" w:fill="auto"/>
            <w:noWrap/>
            <w:hideMark/>
          </w:tcPr>
          <w:p w14:paraId="3542D458" w14:textId="77777777" w:rsidR="00564F72" w:rsidRPr="003D3E13" w:rsidRDefault="00564F72" w:rsidP="002632A9">
            <w:pPr>
              <w:rPr>
                <w:rFonts w:ascii="Calibri" w:hAnsi="Calibri"/>
                <w:sz w:val="16"/>
                <w:szCs w:val="16"/>
              </w:rPr>
            </w:pPr>
            <w:r w:rsidRPr="003D3E13">
              <w:rPr>
                <w:rFonts w:ascii="Calibri" w:hAnsi="Calibri"/>
                <w:sz w:val="16"/>
                <w:szCs w:val="16"/>
              </w:rPr>
              <w:t>2007</w:t>
            </w:r>
          </w:p>
        </w:tc>
        <w:tc>
          <w:tcPr>
            <w:tcW w:w="517" w:type="dxa"/>
            <w:tcBorders>
              <w:top w:val="nil"/>
              <w:left w:val="nil"/>
              <w:bottom w:val="nil"/>
              <w:right w:val="nil"/>
            </w:tcBorders>
          </w:tcPr>
          <w:p w14:paraId="5FD9117A"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fldData xml:space="preserve">PEVuZE5vdGU+PENpdGU+PEF1dGhvcj5TaHJpZXI8L0F1dGhvcj48WWVhcj4yMDA3PC9ZZWFyPjxS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</w:fldData>
              </w:fldChar>
            </w:r>
            <w:r>
              <w:rPr>
                <w:rFonts w:ascii="Calibri" w:hAnsi="Calibri"/>
                <w:color w:val="000000"/>
                <w:sz w:val="16"/>
                <w:szCs w:val="16"/>
              </w:rPr>
              <w:instrText xml:space="preserve"> ADDIN EN.CITE </w:instrText>
            </w:r>
            <w:r>
              <w:rPr>
                <w:rFonts w:ascii="Calibri" w:hAnsi="Calibri"/>
                <w:color w:val="000000"/>
                <w:sz w:val="16"/>
                <w:szCs w:val="16"/>
              </w:rPr>
              <w:fldChar w:fldCharType="begin">
                <w:fldData xml:space="preserve">PEVuZE5vdGU+PENpdGU+PEF1dGhvcj5TaHJpZXI8L0F1dGhvcj48WWVhcj4yMDA3PC9ZZWFyPjxS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</w:fldData>
              </w:fldChar>
            </w:r>
            <w:r>
              <w:rPr>
                <w:rFonts w:ascii="Calibri" w:hAnsi="Calibri"/>
                <w:color w:val="000000"/>
                <w:sz w:val="16"/>
                <w:szCs w:val="16"/>
              </w:rPr>
              <w:instrText xml:space="preserve"> ADDIN EN.CITE.DATA </w:instrText>
            </w:r>
            <w:r>
              <w:rPr>
                <w:rFonts w:ascii="Calibri" w:hAnsi="Calibri"/>
                <w:color w:val="000000"/>
                <w:sz w:val="16"/>
                <w:szCs w:val="16"/>
              </w:rPr>
            </w:r>
            <w:r>
              <w:rPr>
                <w:rFonts w:ascii="Calibri" w:hAnsi="Calibri"/>
                <w:color w:val="000000"/>
                <w:sz w:val="16"/>
                <w:szCs w:val="16"/>
              </w:rPr>
              <w:fldChar w:fldCharType="end"/>
            </w:r>
            <w:r>
              <w:rPr>
                <w:rFonts w:ascii="Calibri" w:hAnsi="Calibri"/>
                <w:color w:val="000000"/>
                <w:sz w:val="16"/>
                <w:szCs w:val="16"/>
              </w:rPr>
            </w:r>
            <w:r>
              <w:rPr>
                <w:rFonts w:ascii="Calibri" w:hAnsi="Calibri"/>
                <w:color w:val="000000"/>
                <w:sz w:val="16"/>
                <w:szCs w:val="16"/>
              </w:rPr>
              <w:fldChar w:fldCharType="separate"/>
            </w:r>
            <w:r>
              <w:rPr>
                <w:rFonts w:ascii="Calibri" w:hAnsi="Calibri"/>
                <w:noProof/>
                <w:color w:val="000000"/>
                <w:sz w:val="16"/>
                <w:szCs w:val="16"/>
              </w:rPr>
              <w:t>[</w:t>
            </w:r>
            <w:hyperlink w:anchor="_ENREF_45" w:tooltip="Shrier, 2007 #186" w:history="1">
              <w:r>
                <w:rPr>
                  <w:rFonts w:ascii="Calibri" w:hAnsi="Calibri"/>
                  <w:noProof/>
                  <w:color w:val="000000"/>
                  <w:sz w:val="16"/>
                  <w:szCs w:val="16"/>
                </w:rPr>
                <w:t>45</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25806989"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Various</w:t>
            </w:r>
          </w:p>
        </w:tc>
        <w:tc>
          <w:tcPr>
            <w:tcW w:w="8190" w:type="dxa"/>
            <w:tcBorders>
              <w:top w:val="nil"/>
              <w:left w:val="nil"/>
              <w:bottom w:val="nil"/>
              <w:right w:val="nil"/>
            </w:tcBorders>
          </w:tcPr>
          <w:p w14:paraId="4A5D7C0B" w14:textId="77777777" w:rsidR="00564F72" w:rsidRPr="003D3E13" w:rsidRDefault="00564F72" w:rsidP="002632A9">
            <w:pPr>
              <w:rPr>
                <w:rFonts w:ascii="Calibri" w:hAnsi="Calibri"/>
                <w:color w:val="000000"/>
                <w:sz w:val="16"/>
                <w:szCs w:val="16"/>
              </w:rPr>
            </w:pPr>
            <w:r w:rsidRPr="007D1506">
              <w:rPr>
                <w:rFonts w:ascii="Calibri" w:hAnsi="Calibri"/>
                <w:color w:val="000000"/>
                <w:sz w:val="16"/>
                <w:szCs w:val="16"/>
              </w:rPr>
              <w:t>NRS are more prone to bias because randomization removes the chance of confounding and the double-blind process minimizes biases caused by the placebo effect. Meta-analyses based on observational studies generally produce estimates of effect similar to those from meta-analyses based on randomized controlled trials.</w:t>
            </w:r>
          </w:p>
        </w:tc>
        <w:tc>
          <w:tcPr>
            <w:tcW w:w="872" w:type="dxa"/>
            <w:tcBorders>
              <w:top w:val="nil"/>
              <w:left w:val="nil"/>
              <w:bottom w:val="nil"/>
              <w:right w:val="nil"/>
            </w:tcBorders>
          </w:tcPr>
          <w:p w14:paraId="7F6C9293" w14:textId="77777777" w:rsidR="00564F72" w:rsidRPr="007D1506"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034016C7" w14:textId="77777777" w:rsidR="00564F72" w:rsidRPr="007D1506" w:rsidRDefault="00564F72" w:rsidP="002632A9">
            <w:pPr>
              <w:rPr>
                <w:rFonts w:ascii="Calibri" w:hAnsi="Calibri"/>
                <w:color w:val="000000"/>
                <w:sz w:val="16"/>
                <w:szCs w:val="16"/>
              </w:rPr>
            </w:pPr>
          </w:p>
        </w:tc>
      </w:tr>
      <w:tr w:rsidR="00564F72" w:rsidRPr="003D3E13" w14:paraId="0D9C4DCC" w14:textId="77777777" w:rsidTr="00324B3A">
        <w:trPr>
          <w:trHeight w:val="89"/>
        </w:trPr>
        <w:tc>
          <w:tcPr>
            <w:tcW w:w="1811" w:type="dxa"/>
            <w:tcBorders>
              <w:top w:val="nil"/>
              <w:left w:val="nil"/>
              <w:bottom w:val="nil"/>
              <w:right w:val="nil"/>
            </w:tcBorders>
            <w:shd w:val="clear" w:color="auto" w:fill="auto"/>
            <w:noWrap/>
            <w:hideMark/>
          </w:tcPr>
          <w:p w14:paraId="12C15909" w14:textId="77777777" w:rsidR="00564F72" w:rsidRPr="003D3E13" w:rsidRDefault="00564F72" w:rsidP="002632A9">
            <w:pPr>
              <w:rPr>
                <w:rFonts w:ascii="Calibri" w:hAnsi="Calibri"/>
                <w:sz w:val="16"/>
                <w:szCs w:val="16"/>
              </w:rPr>
            </w:pPr>
            <w:r w:rsidRPr="003D3E13">
              <w:rPr>
                <w:rFonts w:ascii="Calibri" w:hAnsi="Calibri"/>
                <w:sz w:val="16"/>
                <w:szCs w:val="16"/>
              </w:rPr>
              <w:t>Silverman</w:t>
            </w:r>
          </w:p>
        </w:tc>
        <w:tc>
          <w:tcPr>
            <w:tcW w:w="555" w:type="dxa"/>
            <w:tcBorders>
              <w:top w:val="nil"/>
              <w:left w:val="nil"/>
              <w:bottom w:val="nil"/>
              <w:right w:val="nil"/>
            </w:tcBorders>
            <w:shd w:val="clear" w:color="auto" w:fill="auto"/>
            <w:noWrap/>
            <w:hideMark/>
          </w:tcPr>
          <w:p w14:paraId="1E8160A0" w14:textId="77777777" w:rsidR="00564F72" w:rsidRPr="003D3E13" w:rsidRDefault="00564F72" w:rsidP="002632A9">
            <w:pPr>
              <w:rPr>
                <w:rFonts w:ascii="Calibri" w:hAnsi="Calibri"/>
                <w:sz w:val="16"/>
                <w:szCs w:val="16"/>
              </w:rPr>
            </w:pPr>
            <w:r w:rsidRPr="003D3E13">
              <w:rPr>
                <w:rFonts w:ascii="Calibri" w:hAnsi="Calibri"/>
                <w:sz w:val="16"/>
                <w:szCs w:val="16"/>
              </w:rPr>
              <w:t>2009</w:t>
            </w:r>
          </w:p>
        </w:tc>
        <w:tc>
          <w:tcPr>
            <w:tcW w:w="517" w:type="dxa"/>
            <w:tcBorders>
              <w:top w:val="nil"/>
              <w:left w:val="nil"/>
              <w:bottom w:val="nil"/>
              <w:right w:val="nil"/>
            </w:tcBorders>
          </w:tcPr>
          <w:p w14:paraId="64648FFF"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&lt;EndNote&gt;&lt;Cite&gt;&lt;Author&gt;Silverman&lt;/Author&gt;&lt;Year&gt;2009&lt;/Year&gt;&lt;RecNum&gt;187&lt;/RecNum&gt;&lt;DisplayText&gt;[46]&lt;/DisplayText&gt;&lt;record&gt;&lt;rec-number&gt;187&lt;/rec-number&gt;&lt;foreign-keys&gt;&lt;key app="EN" db-id="ttxretva42taxlefav5v290k0ad2xf2d9xe9"&gt;187&lt;/key&gt;&lt;/foreign-keys&gt;&lt;ref-type name="Journal Article"&gt;17&lt;/ref-type&gt;&lt;contributors&gt;&lt;authors&gt;&lt;author&gt;Silverman, S. L.&lt;/author&gt;&lt;/authors&gt;&lt;/contributors&gt;&lt;auth-address&gt;Cedars-Sinai Medical Center, David Geffen School of Medicine UCLA, OMC Clinical Research Center, Beverly Hills, Calif. 90211 , USA. stuarts@omcresearch.org&lt;/auth-address&gt;&lt;titles&gt;&lt;title&gt;From randomized controlled trials to observational studies&lt;/title&gt;&lt;secondary-title&gt;Am J Med&lt;/secondary-title&gt;&lt;alt-title&gt;The American journal of medicine&lt;/alt-title&gt;&lt;/titles&gt;&lt;periodical&gt;&lt;full-title&gt;The American journal of medicine&lt;/full-title&gt;&lt;abbr-1&gt;Am J Med&lt;/abbr-1&gt;&lt;/periodical&gt;&lt;alt-periodical&gt;&lt;full-title&gt;The American journal of medicine&lt;/full-title&gt;&lt;abbr-1&gt;Am J Med&lt;/abbr-1&gt;&lt;/alt-periodical&gt;&lt;pages&gt;114-20&lt;/pages&gt;&lt;volume&gt;122&lt;/volume&gt;&lt;number&gt;2&lt;/number&gt;&lt;keywords&gt;&lt;keyword&gt;Case-Control Studies&lt;/keyword&gt;&lt;keyword&gt;Cohort Studies&lt;/keyword&gt;&lt;keyword&gt;Databases, Factual&lt;/keyword&gt;&lt;keyword&gt;Delivery of Health Care&lt;/keyword&gt;&lt;keyword&gt;Humans&lt;/keyword&gt;&lt;keyword&gt;*Observation&lt;/keyword&gt;&lt;keyword&gt;*Randomized Controlled Trials as Topic&lt;/keyword&gt;&lt;keyword&gt;Research Design&lt;/keyword&gt;&lt;keyword&gt;Treatment Outcome&lt;/keyword&gt;&lt;/keywords&gt;&lt;dates&gt;&lt;year&gt;2009&lt;/year&gt;&lt;pub-dates&gt;&lt;date&gt;Feb&lt;/date&gt;&lt;/pub-dates&gt;&lt;/dates&gt;&lt;isbn&gt;1555-7162 (Electronic)&amp;#xD;0002-9343 (Linking)&lt;/isbn&gt;&lt;accession-num&gt;19185083&lt;/accession-num&gt;&lt;urls&gt;&lt;related-urls&gt;&lt;url&gt;http://www.ncbi.nlm.nih.gov/pubmed/19185083&lt;/url&gt;&lt;/related-urls&gt;&lt;/urls&gt;&lt;electronic-resource-num&gt;10.1016/j.amjmed.2008.09.030&lt;/electronic-resource-num&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46" w:tooltip="Silverman, 2009 #187" w:history="1">
              <w:r>
                <w:rPr>
                  <w:rFonts w:ascii="Calibri" w:hAnsi="Calibri"/>
                  <w:noProof/>
                  <w:color w:val="000000"/>
                  <w:sz w:val="16"/>
                  <w:szCs w:val="16"/>
                </w:rPr>
                <w:t>46</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00F51A7C"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Pharma</w:t>
            </w:r>
          </w:p>
        </w:tc>
        <w:tc>
          <w:tcPr>
            <w:tcW w:w="8190" w:type="dxa"/>
            <w:tcBorders>
              <w:top w:val="nil"/>
              <w:left w:val="nil"/>
              <w:bottom w:val="nil"/>
              <w:right w:val="nil"/>
            </w:tcBorders>
          </w:tcPr>
          <w:p w14:paraId="5605A94A" w14:textId="77777777" w:rsidR="00564F72" w:rsidRPr="003D3E13" w:rsidRDefault="00564F72" w:rsidP="002632A9">
            <w:pPr>
              <w:rPr>
                <w:rFonts w:ascii="Calibri" w:hAnsi="Calibri"/>
                <w:color w:val="000000"/>
                <w:sz w:val="16"/>
                <w:szCs w:val="16"/>
              </w:rPr>
            </w:pPr>
            <w:r w:rsidRPr="00E91567">
              <w:rPr>
                <w:rFonts w:ascii="Calibri" w:hAnsi="Calibri"/>
                <w:color w:val="000000"/>
                <w:sz w:val="16"/>
                <w:szCs w:val="16"/>
              </w:rPr>
              <w:t>Observational studies using large health care databases can complement findings from RCTs. Results from these designs can expand upon outcomes of RCTs because of the use of larger and more diverse patient populations with common comorbidities and longer follow-up periods.</w:t>
            </w:r>
          </w:p>
        </w:tc>
        <w:tc>
          <w:tcPr>
            <w:tcW w:w="872" w:type="dxa"/>
            <w:tcBorders>
              <w:top w:val="nil"/>
              <w:left w:val="nil"/>
              <w:bottom w:val="nil"/>
              <w:right w:val="nil"/>
            </w:tcBorders>
          </w:tcPr>
          <w:p w14:paraId="323C5619" w14:textId="77777777" w:rsidR="00564F72" w:rsidRPr="00E91567"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4FBFD6B2" w14:textId="77777777" w:rsidR="00564F72" w:rsidRPr="00E91567" w:rsidRDefault="00564F72" w:rsidP="002632A9">
            <w:pPr>
              <w:rPr>
                <w:rFonts w:ascii="Calibri" w:hAnsi="Calibri"/>
                <w:color w:val="000000"/>
                <w:sz w:val="16"/>
                <w:szCs w:val="16"/>
              </w:rPr>
            </w:pPr>
          </w:p>
        </w:tc>
      </w:tr>
      <w:tr w:rsidR="00564F72" w:rsidRPr="003D3E13" w14:paraId="13F7007D" w14:textId="77777777" w:rsidTr="00324B3A">
        <w:trPr>
          <w:trHeight w:val="89"/>
        </w:trPr>
        <w:tc>
          <w:tcPr>
            <w:tcW w:w="1811" w:type="dxa"/>
            <w:tcBorders>
              <w:top w:val="nil"/>
              <w:left w:val="nil"/>
              <w:bottom w:val="nil"/>
              <w:right w:val="nil"/>
            </w:tcBorders>
            <w:shd w:val="clear" w:color="auto" w:fill="auto"/>
            <w:noWrap/>
            <w:hideMark/>
          </w:tcPr>
          <w:p w14:paraId="40614A80" w14:textId="77777777" w:rsidR="00564F72" w:rsidRPr="003D3E13" w:rsidRDefault="00564F72" w:rsidP="002632A9">
            <w:pPr>
              <w:rPr>
                <w:rFonts w:ascii="Calibri" w:hAnsi="Calibri"/>
                <w:sz w:val="16"/>
                <w:szCs w:val="16"/>
              </w:rPr>
            </w:pPr>
            <w:r w:rsidRPr="003D3E13">
              <w:rPr>
                <w:rFonts w:ascii="Calibri" w:hAnsi="Calibri"/>
                <w:sz w:val="16"/>
                <w:szCs w:val="16"/>
              </w:rPr>
              <w:t>Vandenbroucke</w:t>
            </w:r>
          </w:p>
        </w:tc>
        <w:tc>
          <w:tcPr>
            <w:tcW w:w="555" w:type="dxa"/>
            <w:tcBorders>
              <w:top w:val="nil"/>
              <w:left w:val="nil"/>
              <w:bottom w:val="nil"/>
              <w:right w:val="nil"/>
            </w:tcBorders>
            <w:shd w:val="clear" w:color="auto" w:fill="auto"/>
            <w:noWrap/>
            <w:hideMark/>
          </w:tcPr>
          <w:p w14:paraId="6F73DD99" w14:textId="77777777" w:rsidR="00564F72" w:rsidRPr="003D3E13" w:rsidRDefault="00564F72" w:rsidP="002632A9">
            <w:pPr>
              <w:rPr>
                <w:rFonts w:ascii="Calibri" w:hAnsi="Calibri"/>
                <w:sz w:val="16"/>
                <w:szCs w:val="16"/>
              </w:rPr>
            </w:pPr>
            <w:r w:rsidRPr="003D3E13">
              <w:rPr>
                <w:rFonts w:ascii="Calibri" w:hAnsi="Calibri"/>
                <w:sz w:val="16"/>
                <w:szCs w:val="16"/>
              </w:rPr>
              <w:t>1998</w:t>
            </w:r>
          </w:p>
        </w:tc>
        <w:tc>
          <w:tcPr>
            <w:tcW w:w="517" w:type="dxa"/>
            <w:tcBorders>
              <w:top w:val="nil"/>
              <w:left w:val="nil"/>
              <w:bottom w:val="nil"/>
              <w:right w:val="nil"/>
            </w:tcBorders>
          </w:tcPr>
          <w:p w14:paraId="4B093343"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&lt;EndNote&gt;&lt;Cite&gt;&lt;Author&gt;Vandenbroucke&lt;/Author&gt;&lt;Year&gt;1998&lt;/Year&gt;&lt;RecNum&gt;192&lt;/RecNum&gt;&lt;DisplayText&gt;[47]&lt;/DisplayText&gt;&lt;record&gt;&lt;rec-number&gt;192&lt;/rec-number&gt;&lt;foreign-keys&gt;&lt;key app="EN" db-id="ttxretva42taxlefav5v290k0ad2xf2d9xe9"&gt;192&lt;/key&gt;&lt;/foreign-keys&gt;&lt;ref-type name="Journal Article"&gt;17&lt;/ref-type&gt;&lt;contributors&gt;&lt;authors&gt;&lt;author&gt;Vandenbroucke, J. P.&lt;/author&gt;&lt;/authors&gt;&lt;/contributors&gt;&lt;auth-address&gt;Department of Clinical Epidemiology, Leiden University Hospital, The Netherlands.&lt;/auth-address&gt;&lt;titles&gt;&lt;title&gt;Observational research and evidence-based medicine: What should we teach young physicians?&lt;/title&gt;&lt;secondary-title&gt;J Clin Epidemiol&lt;/secondary-title&gt;&lt;alt-title&gt;Journal of clinical epidemiology&lt;/alt-title&gt;&lt;/titles&gt;&lt;periodical&gt;&lt;full-title&gt;Journal of Clinical Epidemiology&lt;/full-title&gt;&lt;abbr-1&gt;J Clin Epidemiol&lt;/abbr-1&gt;&lt;/periodical&gt;&lt;alt-periodical&gt;&lt;full-title&gt;Journal of Clinical Epidemiology&lt;/full-title&gt;&lt;abbr-1&gt;J Clin Epidemiol&lt;/abbr-1&gt;&lt;/alt-periodical&gt;&lt;pages&gt;467-72&lt;/pages&gt;&lt;volume&gt;51&lt;/volume&gt;&lt;number&gt;6&lt;/number&gt;&lt;keywords&gt;&lt;keyword&gt;*Education, Medical, Continuing&lt;/keyword&gt;&lt;keyword&gt;Evidence-Based Medicine/*methods/standards&lt;/keyword&gt;&lt;keyword&gt;Humans&lt;/keyword&gt;&lt;keyword&gt;Meta-Analysis as Topic&lt;/keyword&gt;&lt;keyword&gt;Observation/*methods&lt;/keyword&gt;&lt;keyword&gt;Practice Guidelines as Topic&lt;/keyword&gt;&lt;keyword&gt;Randomized Controlled Trials as Topic&lt;/keyword&gt;&lt;/keywords&gt;&lt;dates&gt;&lt;year&gt;1998&lt;/year&gt;&lt;pub-dates&gt;&lt;date&gt;Jun&lt;/date&gt;&lt;/pub-dates&gt;&lt;/dates&gt;&lt;isbn&gt;0895-4356 (Print)&amp;#xD;0895-4356 (Linking)&lt;/isbn&gt;&lt;accession-num&gt;9635995&lt;/accession-num&gt;&lt;urls&gt;&lt;related-urls&gt;&lt;url&gt;http://www.ncbi.nlm.nih.gov/pubmed/9635995&lt;/url&gt;&lt;/related-urls&gt;&lt;/urls&gt;&lt;/record&gt;&lt;/Cite&gt;&lt;/EndNote&gt;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47" w:tooltip="Vandenbroucke, 1998 #192" w:history="1">
              <w:r>
                <w:rPr>
                  <w:rFonts w:ascii="Calibri" w:hAnsi="Calibri"/>
                  <w:noProof/>
                  <w:color w:val="000000"/>
                  <w:sz w:val="16"/>
                  <w:szCs w:val="16"/>
                </w:rPr>
                <w:t>47</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3B0074C5"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Various</w:t>
            </w:r>
          </w:p>
        </w:tc>
        <w:tc>
          <w:tcPr>
            <w:tcW w:w="8190" w:type="dxa"/>
            <w:tcBorders>
              <w:top w:val="nil"/>
              <w:left w:val="nil"/>
              <w:bottom w:val="nil"/>
              <w:right w:val="nil"/>
            </w:tcBorders>
          </w:tcPr>
          <w:p w14:paraId="1B8C84D5" w14:textId="77777777" w:rsidR="00564F72" w:rsidRPr="003D3E13" w:rsidRDefault="00564F72" w:rsidP="002632A9">
            <w:pPr>
              <w:rPr>
                <w:rFonts w:ascii="Calibri" w:hAnsi="Calibri"/>
                <w:color w:val="000000"/>
                <w:sz w:val="16"/>
                <w:szCs w:val="16"/>
              </w:rPr>
            </w:pPr>
            <w:r w:rsidRPr="007D1506">
              <w:rPr>
                <w:rFonts w:ascii="Calibri" w:hAnsi="Calibri"/>
                <w:color w:val="000000"/>
                <w:sz w:val="16"/>
                <w:szCs w:val="16"/>
              </w:rPr>
              <w:t>All study designs in medicine should receive their proper place. Neither randomization nor blinding are guarantees against "willingness to please", which is a complex phenomenon that can result from the best and honest intentions. Outside sponsors reserve the contractual right to stop large trials without having to explain why. Medical history has shown repeatedly that erring is possible, despite the best of arguments.</w:t>
            </w:r>
          </w:p>
        </w:tc>
        <w:tc>
          <w:tcPr>
            <w:tcW w:w="872" w:type="dxa"/>
            <w:tcBorders>
              <w:top w:val="nil"/>
              <w:left w:val="nil"/>
              <w:bottom w:val="nil"/>
              <w:right w:val="nil"/>
            </w:tcBorders>
          </w:tcPr>
          <w:p w14:paraId="78D09BFE" w14:textId="77777777" w:rsidR="00564F72" w:rsidRPr="007D1506"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75FD5D73" w14:textId="77777777" w:rsidR="00564F72" w:rsidRPr="007D1506" w:rsidRDefault="00564F72" w:rsidP="002632A9">
            <w:pPr>
              <w:rPr>
                <w:rFonts w:ascii="Calibri" w:hAnsi="Calibri"/>
                <w:color w:val="000000"/>
                <w:sz w:val="16"/>
                <w:szCs w:val="16"/>
              </w:rPr>
            </w:pPr>
          </w:p>
        </w:tc>
      </w:tr>
      <w:tr w:rsidR="00564F72" w:rsidRPr="003D3E13" w14:paraId="1E2B3F14" w14:textId="77777777" w:rsidTr="00324B3A">
        <w:trPr>
          <w:trHeight w:val="89"/>
        </w:trPr>
        <w:tc>
          <w:tcPr>
            <w:tcW w:w="1811" w:type="dxa"/>
            <w:tcBorders>
              <w:top w:val="nil"/>
              <w:left w:val="nil"/>
              <w:bottom w:val="nil"/>
              <w:right w:val="nil"/>
            </w:tcBorders>
            <w:shd w:val="clear" w:color="auto" w:fill="auto"/>
            <w:noWrap/>
            <w:hideMark/>
          </w:tcPr>
          <w:p w14:paraId="05DA6AB2" w14:textId="77777777" w:rsidR="00564F72" w:rsidRPr="003D3E13" w:rsidRDefault="00564F72" w:rsidP="002632A9">
            <w:pPr>
              <w:rPr>
                <w:rFonts w:ascii="Calibri" w:hAnsi="Calibri"/>
                <w:sz w:val="16"/>
                <w:szCs w:val="16"/>
              </w:rPr>
            </w:pPr>
            <w:r w:rsidRPr="003D3E13">
              <w:rPr>
                <w:rFonts w:ascii="Calibri" w:hAnsi="Calibri"/>
                <w:sz w:val="16"/>
                <w:szCs w:val="16"/>
              </w:rPr>
              <w:t>Vandenbroucke</w:t>
            </w:r>
          </w:p>
        </w:tc>
        <w:tc>
          <w:tcPr>
            <w:tcW w:w="555" w:type="dxa"/>
            <w:tcBorders>
              <w:top w:val="nil"/>
              <w:left w:val="nil"/>
              <w:bottom w:val="nil"/>
              <w:right w:val="nil"/>
            </w:tcBorders>
            <w:shd w:val="clear" w:color="auto" w:fill="auto"/>
            <w:noWrap/>
            <w:hideMark/>
          </w:tcPr>
          <w:p w14:paraId="273BD361" w14:textId="77777777" w:rsidR="00564F72" w:rsidRPr="003D3E13" w:rsidRDefault="00564F72" w:rsidP="002632A9">
            <w:pPr>
              <w:rPr>
                <w:rFonts w:ascii="Calibri" w:hAnsi="Calibri"/>
                <w:sz w:val="16"/>
                <w:szCs w:val="16"/>
              </w:rPr>
            </w:pPr>
            <w:r w:rsidRPr="003D3E13">
              <w:rPr>
                <w:rFonts w:ascii="Calibri" w:hAnsi="Calibri"/>
                <w:sz w:val="16"/>
                <w:szCs w:val="16"/>
              </w:rPr>
              <w:t>2004</w:t>
            </w:r>
          </w:p>
        </w:tc>
        <w:tc>
          <w:tcPr>
            <w:tcW w:w="517" w:type="dxa"/>
            <w:tcBorders>
              <w:top w:val="nil"/>
              <w:left w:val="nil"/>
              <w:bottom w:val="nil"/>
              <w:right w:val="nil"/>
            </w:tcBorders>
          </w:tcPr>
          <w:p w14:paraId="3D290A3A"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&lt;EndNote&gt;&lt;Cite&gt;&lt;Author&gt;Vandenbroucke&lt;/Author&gt;&lt;Year&gt;2004&lt;/Year&gt;&lt;RecNum&gt;191&lt;/RecNum&gt;&lt;DisplayText&gt;[48]&lt;/DisplayText&gt;&lt;record&gt;&lt;rec-number&gt;191&lt;/rec-number&gt;&lt;foreign-keys&gt;&lt;key app="EN" db-id="ttxretva42taxlefav5v290k0ad2xf2d9xe9"&gt;191&lt;/key&gt;&lt;/foreign-keys&gt;&lt;ref-type name="Journal Article"&gt;17&lt;/ref-type&gt;&lt;contributors&gt;&lt;authors&gt;&lt;author&gt;Vandenbroucke, J. P.&lt;/author&gt;&lt;/authors&gt;&lt;/contributors&gt;&lt;auth-address&gt;Department of Clinical Epidemioloy, Leiden University Medical Centre, Bldg 1 C9-P, 2300 RC Leiden, Netherlands. J.P.Vandenbroucke@lumc.nl&lt;/auth-address&gt;&lt;titles&gt;&lt;title&gt;When are observational studies as credible as randomised trials?&lt;/title&gt;&lt;secondary-title&gt;Lancet&lt;/secondary-title&gt;&lt;alt-title&gt;Lancet&lt;/alt-title&gt;&lt;/titles&gt;&lt;periodical&gt;&lt;full-title&gt;Lancet&lt;/full-title&gt;&lt;abbr-1&gt;Lancet&lt;/abbr-1&gt;&lt;/periodical&gt;&lt;alt-periodical&gt;&lt;full-title&gt;Lancet&lt;/full-title&gt;&lt;abbr-1&gt;Lancet&lt;/abbr-1&gt;&lt;/alt-periodical&gt;&lt;pages&gt;1728-31&lt;/pages&gt;&lt;volume&gt;363&lt;/volume&gt;&lt;number&gt;9422&lt;/number&gt;&lt;keywords&gt;&lt;keyword&gt;Bias (Epidemiology)&lt;/keyword&gt;&lt;keyword&gt;Confounding Factors (Epidemiology)&lt;/keyword&gt;&lt;keyword&gt;Humans&lt;/keyword&gt;&lt;keyword&gt;*Observation&lt;/keyword&gt;&lt;keyword&gt;Pharmaceutical Preparations/adverse effects&lt;/keyword&gt;&lt;keyword&gt;Random Allocation&lt;/keyword&gt;&lt;keyword&gt;*Randomized Controlled Trials as Topic&lt;/keyword&gt;&lt;keyword&gt;Research Design&lt;/keyword&gt;&lt;keyword&gt;Risk&lt;/keyword&gt;&lt;/keywords&gt;&lt;dates&gt;&lt;year&gt;2004&lt;/year&gt;&lt;pub-dates&gt;&lt;date&gt;May 22&lt;/date&gt;&lt;/pub-dates&gt;&lt;/dates&gt;&lt;isbn&gt;1474-547X (Electronic)&amp;#xD;0140-6736 (Linking)&lt;/isbn&gt;&lt;accession-num&gt;15158638&lt;/accession-num&gt;&lt;urls&gt;&lt;related-urls&gt;&lt;url&gt;http://www.ncbi.nlm.nih.gov/pubmed/15158638&lt;/url&gt;&lt;/related-urls&gt;&lt;/urls&gt;&lt;electronic-resource-num&gt;10.1016/S0140-6736(04)16261-2&lt;/electronic-resource-num&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48" w:tooltip="Vandenbroucke, 2004 #191" w:history="1">
              <w:r>
                <w:rPr>
                  <w:rFonts w:ascii="Calibri" w:hAnsi="Calibri"/>
                  <w:noProof/>
                  <w:color w:val="000000"/>
                  <w:sz w:val="16"/>
                  <w:szCs w:val="16"/>
                </w:rPr>
                <w:t>48</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6A7A32AD"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Various</w:t>
            </w:r>
          </w:p>
        </w:tc>
        <w:tc>
          <w:tcPr>
            <w:tcW w:w="8190" w:type="dxa"/>
            <w:tcBorders>
              <w:top w:val="nil"/>
              <w:left w:val="nil"/>
              <w:bottom w:val="nil"/>
              <w:right w:val="nil"/>
            </w:tcBorders>
          </w:tcPr>
          <w:p w14:paraId="6CF70E5B" w14:textId="77777777" w:rsidR="00564F72" w:rsidRPr="003D3E13" w:rsidRDefault="00564F72" w:rsidP="002632A9">
            <w:pPr>
              <w:rPr>
                <w:rFonts w:ascii="Calibri" w:hAnsi="Calibri"/>
                <w:color w:val="000000"/>
                <w:sz w:val="16"/>
                <w:szCs w:val="16"/>
              </w:rPr>
            </w:pPr>
            <w:r w:rsidRPr="007D1506">
              <w:rPr>
                <w:rFonts w:ascii="Calibri" w:hAnsi="Calibri"/>
                <w:color w:val="000000"/>
                <w:sz w:val="16"/>
                <w:szCs w:val="16"/>
              </w:rPr>
              <w:t>Randomisation is needed for a fair comparison between treatments. NRS are essential for our knowledge about causes and pathogenesis (for example, genetic, environmental, or infectious causes of disease) as well as prognosis and diagnosis.</w:t>
            </w:r>
          </w:p>
        </w:tc>
        <w:tc>
          <w:tcPr>
            <w:tcW w:w="872" w:type="dxa"/>
            <w:tcBorders>
              <w:top w:val="nil"/>
              <w:left w:val="nil"/>
              <w:bottom w:val="nil"/>
              <w:right w:val="nil"/>
            </w:tcBorders>
          </w:tcPr>
          <w:p w14:paraId="5CEEAE65" w14:textId="77777777" w:rsidR="00564F72" w:rsidRPr="007D1506"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4BA543EA" w14:textId="77777777" w:rsidR="00564F72" w:rsidRPr="007D1506" w:rsidRDefault="00564F72" w:rsidP="002632A9">
            <w:pPr>
              <w:rPr>
                <w:rFonts w:ascii="Calibri" w:hAnsi="Calibri"/>
                <w:color w:val="000000"/>
                <w:sz w:val="16"/>
                <w:szCs w:val="16"/>
              </w:rPr>
            </w:pPr>
          </w:p>
        </w:tc>
      </w:tr>
      <w:tr w:rsidR="00564F72" w:rsidRPr="003D3E13" w14:paraId="0CD20F61" w14:textId="77777777" w:rsidTr="00324B3A">
        <w:trPr>
          <w:trHeight w:val="89"/>
        </w:trPr>
        <w:tc>
          <w:tcPr>
            <w:tcW w:w="1811" w:type="dxa"/>
            <w:tcBorders>
              <w:top w:val="nil"/>
              <w:left w:val="nil"/>
              <w:bottom w:val="nil"/>
              <w:right w:val="nil"/>
            </w:tcBorders>
            <w:shd w:val="clear" w:color="auto" w:fill="auto"/>
            <w:noWrap/>
            <w:hideMark/>
          </w:tcPr>
          <w:p w14:paraId="7C1F9849" w14:textId="77777777" w:rsidR="00564F72" w:rsidRPr="003D3E13" w:rsidRDefault="00564F72" w:rsidP="002632A9">
            <w:pPr>
              <w:rPr>
                <w:rFonts w:ascii="Calibri" w:hAnsi="Calibri"/>
                <w:sz w:val="16"/>
                <w:szCs w:val="16"/>
              </w:rPr>
            </w:pPr>
            <w:r w:rsidRPr="003D3E13">
              <w:rPr>
                <w:rFonts w:ascii="Calibri" w:hAnsi="Calibri"/>
                <w:sz w:val="16"/>
                <w:szCs w:val="16"/>
              </w:rPr>
              <w:t>Vandenbroucke</w:t>
            </w:r>
          </w:p>
        </w:tc>
        <w:tc>
          <w:tcPr>
            <w:tcW w:w="555" w:type="dxa"/>
            <w:tcBorders>
              <w:top w:val="nil"/>
              <w:left w:val="nil"/>
              <w:bottom w:val="nil"/>
              <w:right w:val="nil"/>
            </w:tcBorders>
            <w:shd w:val="clear" w:color="auto" w:fill="auto"/>
            <w:noWrap/>
            <w:hideMark/>
          </w:tcPr>
          <w:p w14:paraId="6322274C" w14:textId="77777777" w:rsidR="00564F72" w:rsidRPr="003D3E13" w:rsidRDefault="00564F72" w:rsidP="002632A9">
            <w:pPr>
              <w:rPr>
                <w:rFonts w:ascii="Calibri" w:hAnsi="Calibri"/>
                <w:sz w:val="16"/>
                <w:szCs w:val="16"/>
              </w:rPr>
            </w:pPr>
            <w:r w:rsidRPr="003D3E13">
              <w:rPr>
                <w:rFonts w:ascii="Calibri" w:hAnsi="Calibri"/>
                <w:sz w:val="16"/>
                <w:szCs w:val="16"/>
              </w:rPr>
              <w:t>2008</w:t>
            </w:r>
          </w:p>
        </w:tc>
        <w:tc>
          <w:tcPr>
            <w:tcW w:w="517" w:type="dxa"/>
            <w:tcBorders>
              <w:top w:val="nil"/>
              <w:left w:val="nil"/>
              <w:bottom w:val="nil"/>
              <w:right w:val="nil"/>
            </w:tcBorders>
          </w:tcPr>
          <w:p w14:paraId="304A7556"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&lt;EndNote&gt;&lt;Cite&gt;&lt;Author&gt;Vandenbroucke&lt;/Author&gt;&lt;Year&gt;2008&lt;/Year&gt;&lt;RecNum&gt;190&lt;/RecNum&gt;&lt;DisplayText&gt;[5]&lt;/DisplayText&gt;&lt;record&gt;&lt;rec-number&gt;190&lt;/rec-number&gt;&lt;foreign-keys&gt;&lt;key app="EN" db-id="ttxretva42taxlefav5v290k0ad2xf2d9xe9"&gt;190&lt;/key&gt;&lt;/foreign-keys&gt;&lt;ref-type name="Journal Article"&gt;17&lt;/ref-type&gt;&lt;contributors&gt;&lt;authors&gt;&lt;author&gt;Vandenbroucke, J. P.&lt;/author&gt;&lt;/authors&gt;&lt;/contributors&gt;&lt;auth-address&gt;Royal Netherlands Academy of Arts and Sciences, and Department of Clinical Epidemiology, Leiden University Medical Centre, Leiden, The Netherlands. j.p.vandenbroucke@lumc.nl&lt;/auth-address&gt;&lt;titles&gt;&lt;title&gt;Observational research, randomised trials, and two views of medical science&lt;/title&gt;&lt;secondary-title&gt;PLoS Med&lt;/secondary-title&gt;&lt;alt-title&gt;PLoS medicine&lt;/alt-title&gt;&lt;/titles&gt;&lt;periodical&gt;&lt;full-title&gt;PLoS Medicine&lt;/full-title&gt;&lt;abbr-1&gt;PLoS Med&lt;/abbr-1&gt;&lt;/periodical&gt;&lt;alt-periodical&gt;&lt;full-title&gt;PLoS Medicine&lt;/full-title&gt;&lt;abbr-1&gt;PLoS Med&lt;/abbr-1&gt;&lt;/alt-periodical&gt;&lt;pages&gt;e67&lt;/pages&gt;&lt;volume&gt;5&lt;/volume&gt;&lt;number&gt;3&lt;/number&gt;&lt;keywords&gt;&lt;keyword&gt;Biomedical Research/*methods/standards&lt;/keyword&gt;&lt;keyword&gt;Case-Control Studies&lt;/keyword&gt;&lt;keyword&gt;Contraceptives, Oral/adverse effects&lt;/keyword&gt;&lt;keyword&gt;Evaluation Studies as Topic&lt;/keyword&gt;&lt;keyword&gt;Factor V/genetics&lt;/keyword&gt;&lt;keyword&gt;Female&lt;/keyword&gt;&lt;keyword&gt;Follow-Up Studies&lt;/keyword&gt;&lt;keyword&gt;Humans&lt;/keyword&gt;&lt;keyword&gt;Prospective Studies&lt;/keyword&gt;&lt;keyword&gt;*Randomized Controlled Trials as Topic/standards&lt;/keyword&gt;&lt;keyword&gt;Retrospective Studies&lt;/keyword&gt;&lt;keyword&gt;Venous Thromboembolism/genetics&lt;/keyword&gt;&lt;/keywords&gt;&lt;dates&gt;&lt;year&gt;2008&lt;/year&gt;&lt;pub-dates&gt;&lt;date&gt;Mar 11&lt;/date&gt;&lt;/pub-dates&gt;&lt;/dates&gt;&lt;isbn&gt;1549-1676 (Electronic)&amp;#xD;1549-1277 (Linking)&lt;/isbn&gt;&lt;accession-num&gt;18336067&lt;/accession-num&gt;&lt;urls&gt;&lt;related-urls&gt;&lt;url&gt;http://www.ncbi.nlm.nih.gov/pubmed/18336067&lt;/url&gt;&lt;/related-urls&gt;&lt;/urls&gt;&lt;custom2&gt;2265762&lt;/custom2&gt;&lt;electronic-resource-num&gt;10.1371/journal.pmed.0050067&lt;/electronic-resource-num&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5" w:tooltip="Vandenbroucke, 2008 #190" w:history="1">
              <w:r>
                <w:rPr>
                  <w:rFonts w:ascii="Calibri" w:hAnsi="Calibri"/>
                  <w:noProof/>
                  <w:color w:val="000000"/>
                  <w:sz w:val="16"/>
                  <w:szCs w:val="16"/>
                </w:rPr>
                <w:t>5</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33843F35"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Various</w:t>
            </w:r>
          </w:p>
        </w:tc>
        <w:tc>
          <w:tcPr>
            <w:tcW w:w="8190" w:type="dxa"/>
            <w:tcBorders>
              <w:top w:val="nil"/>
              <w:left w:val="nil"/>
              <w:bottom w:val="nil"/>
              <w:right w:val="nil"/>
            </w:tcBorders>
          </w:tcPr>
          <w:p w14:paraId="73799B5C" w14:textId="77777777" w:rsidR="00564F72" w:rsidRPr="003D3E13" w:rsidRDefault="00564F72" w:rsidP="002632A9">
            <w:pPr>
              <w:rPr>
                <w:rFonts w:ascii="Calibri" w:hAnsi="Calibri"/>
                <w:color w:val="000000"/>
                <w:sz w:val="16"/>
                <w:szCs w:val="16"/>
              </w:rPr>
            </w:pPr>
            <w:r w:rsidRPr="00C52484">
              <w:rPr>
                <w:rFonts w:ascii="Calibri" w:hAnsi="Calibri"/>
                <w:color w:val="000000"/>
                <w:sz w:val="16"/>
                <w:szCs w:val="16"/>
              </w:rPr>
              <w:t>RCTs can solve problems of "confounding by indication" in situations where observational research can not. To measure the intended effects of treatment, we need "concealed randomisation". In contrast, adverse effects are "unintended effects" of treatment and they usually are not associated with the indications for treatment. RCTs are rarely used for research to detect or to establish causes of disease.</w:t>
            </w:r>
          </w:p>
        </w:tc>
        <w:tc>
          <w:tcPr>
            <w:tcW w:w="872" w:type="dxa"/>
            <w:tcBorders>
              <w:top w:val="nil"/>
              <w:left w:val="nil"/>
              <w:bottom w:val="nil"/>
              <w:right w:val="nil"/>
            </w:tcBorders>
          </w:tcPr>
          <w:p w14:paraId="1B4A00BA" w14:textId="77777777" w:rsidR="00564F72" w:rsidRPr="00C52484"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010A8D0E" w14:textId="77777777" w:rsidR="00564F72" w:rsidRPr="00C52484" w:rsidRDefault="00564F72" w:rsidP="002632A9">
            <w:pPr>
              <w:rPr>
                <w:rFonts w:ascii="Calibri" w:hAnsi="Calibri"/>
                <w:color w:val="000000"/>
                <w:sz w:val="16"/>
                <w:szCs w:val="16"/>
              </w:rPr>
            </w:pPr>
          </w:p>
        </w:tc>
      </w:tr>
      <w:tr w:rsidR="00564F72" w:rsidRPr="003D3E13" w14:paraId="3657D92C" w14:textId="77777777" w:rsidTr="00324B3A">
        <w:trPr>
          <w:trHeight w:val="89"/>
        </w:trPr>
        <w:tc>
          <w:tcPr>
            <w:tcW w:w="1811" w:type="dxa"/>
            <w:tcBorders>
              <w:top w:val="nil"/>
              <w:left w:val="nil"/>
              <w:bottom w:val="nil"/>
              <w:right w:val="nil"/>
            </w:tcBorders>
            <w:shd w:val="clear" w:color="auto" w:fill="auto"/>
            <w:noWrap/>
            <w:hideMark/>
          </w:tcPr>
          <w:p w14:paraId="71A4C60B" w14:textId="77777777" w:rsidR="00564F72" w:rsidRPr="003D3E13" w:rsidRDefault="00564F72" w:rsidP="002632A9">
            <w:pPr>
              <w:rPr>
                <w:rFonts w:ascii="Calibri" w:hAnsi="Calibri"/>
                <w:sz w:val="16"/>
                <w:szCs w:val="16"/>
              </w:rPr>
            </w:pPr>
            <w:r w:rsidRPr="003D3E13">
              <w:rPr>
                <w:rFonts w:ascii="Calibri" w:hAnsi="Calibri"/>
                <w:sz w:val="16"/>
                <w:szCs w:val="16"/>
              </w:rPr>
              <w:t>Vandenbroucke</w:t>
            </w:r>
          </w:p>
        </w:tc>
        <w:tc>
          <w:tcPr>
            <w:tcW w:w="555" w:type="dxa"/>
            <w:tcBorders>
              <w:top w:val="nil"/>
              <w:left w:val="nil"/>
              <w:bottom w:val="nil"/>
              <w:right w:val="nil"/>
            </w:tcBorders>
            <w:shd w:val="clear" w:color="auto" w:fill="auto"/>
            <w:noWrap/>
            <w:hideMark/>
          </w:tcPr>
          <w:p w14:paraId="594E761D" w14:textId="77777777" w:rsidR="00564F72" w:rsidRPr="003D3E13" w:rsidRDefault="00564F72" w:rsidP="002632A9">
            <w:pPr>
              <w:rPr>
                <w:rFonts w:ascii="Calibri" w:hAnsi="Calibri"/>
                <w:sz w:val="16"/>
                <w:szCs w:val="16"/>
              </w:rPr>
            </w:pPr>
            <w:r w:rsidRPr="003D3E13">
              <w:rPr>
                <w:rFonts w:ascii="Calibri" w:hAnsi="Calibri"/>
                <w:sz w:val="16"/>
                <w:szCs w:val="16"/>
              </w:rPr>
              <w:t>2009</w:t>
            </w:r>
          </w:p>
        </w:tc>
        <w:tc>
          <w:tcPr>
            <w:tcW w:w="517" w:type="dxa"/>
            <w:tcBorders>
              <w:top w:val="nil"/>
              <w:left w:val="nil"/>
              <w:bottom w:val="nil"/>
              <w:right w:val="nil"/>
            </w:tcBorders>
          </w:tcPr>
          <w:p w14:paraId="32161E2A"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&lt;EndNote&gt;&lt;Cite&gt;&lt;Author&gt;Vandenbroucke&lt;/Author&gt;&lt;Year&gt;2009&lt;/Year&gt;&lt;RecNum&gt;189&lt;/RecNum&gt;&lt;DisplayText&gt;[49]&lt;/DisplayText&gt;&lt;record&gt;&lt;rec-number&gt;189&lt;/rec-number&gt;&lt;foreign-keys&gt;&lt;key app="EN" db-id="ttxretva42taxlefav5v290k0ad2xf2d9xe9"&gt;189&lt;/key&gt;&lt;/foreign-keys&gt;&lt;ref-type name="Journal Article"&gt;17&lt;/ref-type&gt;&lt;contributors&gt;&lt;authors&gt;&lt;author&gt;Vandenbroucke, J. P.&lt;/author&gt;&lt;/authors&gt;&lt;/contributors&gt;&lt;auth-address&gt;Department of Clinical Epidemiology, Leiden University Medical School, 2300 RC Leiden, Netherlands. j.p.vandenbroucke@lumc.nl&lt;/auth-address&gt;&lt;titles&gt;&lt;title&gt;The HRT controversy: observational studies and RCTs fall in line&lt;/title&gt;&lt;secondary-title&gt;Lancet&lt;/secondary-title&gt;&lt;alt-title&gt;Lancet&lt;/alt-title&gt;&lt;/titles&gt;&lt;periodical&gt;&lt;full-title&gt;Lancet&lt;/full-title&gt;&lt;abbr-1&gt;Lancet&lt;/abbr-1&gt;&lt;/periodical&gt;&lt;alt-periodical&gt;&lt;full-title&gt;Lancet&lt;/full-title&gt;&lt;abbr-1&gt;Lancet&lt;/abbr-1&gt;&lt;/alt-periodical&gt;&lt;pages&gt;1233-5&lt;/pages&gt;&lt;volume&gt;373&lt;/volume&gt;&lt;number&gt;9671&lt;/number&gt;&lt;keywords&gt;&lt;keyword&gt;Coronary Disease/chemically induced/prevention &amp;amp; control&lt;/keyword&gt;&lt;keyword&gt;Dissent and Disputes&lt;/keyword&gt;&lt;keyword&gt;*Estrogen Replacement Therapy/adverse effects/methods&lt;/keyword&gt;&lt;keyword&gt;Evidence-Based Medicine&lt;/keyword&gt;&lt;keyword&gt;Female&lt;/keyword&gt;&lt;keyword&gt;Humans&lt;/keyword&gt;&lt;keyword&gt;Menopause/drug effects&lt;/keyword&gt;&lt;keyword&gt;Observation&lt;/keyword&gt;&lt;keyword&gt;Randomized Controlled Trials as Topic/*methods/standards&lt;/keyword&gt;&lt;keyword&gt;Research Design/standards&lt;/keyword&gt;&lt;keyword&gt;Time Factors&lt;/keyword&gt;&lt;/keywords&gt;&lt;dates&gt;&lt;year&gt;2009&lt;/year&gt;&lt;pub-dates&gt;&lt;date&gt;Apr 11&lt;/date&gt;&lt;/pub-dates&gt;&lt;/dates&gt;&lt;isbn&gt;1474-547X (Electronic)&amp;#xD;0140-6736 (Linking)&lt;/isbn&gt;&lt;accession-num&gt;19362661&lt;/accession-num&gt;&lt;urls&gt;&lt;related-urls&gt;&lt;url&gt;http://www.ncbi.nlm.nih.gov/pubmed/19362661&lt;/url&gt;&lt;/related-urls&gt;&lt;/urls&gt;&lt;electronic-resource-num&gt;10.1016/S0140-6736(09)60708-X&lt;/electronic-resource-num&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49" w:tooltip="Vandenbroucke, 2009 #189" w:history="1">
              <w:r>
                <w:rPr>
                  <w:rFonts w:ascii="Calibri" w:hAnsi="Calibri"/>
                  <w:noProof/>
                  <w:color w:val="000000"/>
                  <w:sz w:val="16"/>
                  <w:szCs w:val="16"/>
                </w:rPr>
                <w:t>49</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158FECC1"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HRT</w:t>
            </w:r>
          </w:p>
        </w:tc>
        <w:tc>
          <w:tcPr>
            <w:tcW w:w="8190" w:type="dxa"/>
            <w:tcBorders>
              <w:top w:val="nil"/>
              <w:left w:val="nil"/>
              <w:bottom w:val="nil"/>
              <w:right w:val="nil"/>
            </w:tcBorders>
          </w:tcPr>
          <w:p w14:paraId="4D7A6421" w14:textId="77777777" w:rsidR="00564F72" w:rsidRDefault="00564F72" w:rsidP="002632A9">
            <w:pPr>
              <w:rPr>
                <w:rFonts w:ascii="Calibri" w:hAnsi="Calibri"/>
                <w:color w:val="000000"/>
                <w:sz w:val="16"/>
                <w:szCs w:val="16"/>
              </w:rPr>
            </w:pPr>
            <w:r w:rsidRPr="003E458F">
              <w:rPr>
                <w:rFonts w:ascii="Calibri" w:hAnsi="Calibri"/>
                <w:color w:val="000000"/>
                <w:sz w:val="16"/>
                <w:szCs w:val="16"/>
              </w:rPr>
              <w:t xml:space="preserve">The cardiovascular risk of HRT is real and slightly stronger in older women and the breast cancer risk or HRT is also real and is stronger in women closer to menopause. </w:t>
            </w:r>
            <w:r>
              <w:rPr>
                <w:rFonts w:ascii="Calibri" w:hAnsi="Calibri"/>
                <w:color w:val="000000"/>
                <w:sz w:val="16"/>
                <w:szCs w:val="16"/>
              </w:rPr>
              <w:t>T</w:t>
            </w:r>
            <w:r w:rsidRPr="003E458F">
              <w:rPr>
                <w:rFonts w:ascii="Calibri" w:hAnsi="Calibri"/>
                <w:color w:val="000000"/>
                <w:sz w:val="16"/>
                <w:szCs w:val="16"/>
              </w:rPr>
              <w:t>he results of NRCT and RCT fell in line mainly by analysing the data according to time. The reasons for initial di</w:t>
            </w:r>
            <w:r>
              <w:rPr>
                <w:rFonts w:ascii="Calibri" w:hAnsi="Calibri"/>
                <w:color w:val="000000"/>
                <w:sz w:val="16"/>
                <w:szCs w:val="16"/>
              </w:rPr>
              <w:t>screpancies between RCTs and NRCT</w:t>
            </w:r>
            <w:r w:rsidRPr="003E458F">
              <w:rPr>
                <w:rFonts w:ascii="Calibri" w:hAnsi="Calibri"/>
                <w:color w:val="000000"/>
                <w:sz w:val="16"/>
                <w:szCs w:val="16"/>
              </w:rPr>
              <w:t xml:space="preserve"> of risk estimates for coronary heart disease and breast cancer were rooted in the timing of HRT and not in differences in study design. Discrepancies between RCTs and NRCTs cannot be automatically attributed to randomization itself.</w:t>
            </w:r>
          </w:p>
          <w:p w14:paraId="6B6032C8" w14:textId="77777777" w:rsidR="00564F72" w:rsidRPr="00C52484" w:rsidRDefault="00564F72" w:rsidP="00564F72">
            <w:pPr>
              <w:pStyle w:val="Listenabsatz"/>
              <w:numPr>
                <w:ilvl w:val="0"/>
                <w:numId w:val="1"/>
              </w:numPr>
              <w:rPr>
                <w:rFonts w:ascii="Calibri" w:hAnsi="Calibri"/>
                <w:color w:val="000000"/>
                <w:sz w:val="16"/>
                <w:szCs w:val="16"/>
              </w:rPr>
            </w:pPr>
            <w:r w:rsidRPr="00C52484">
              <w:rPr>
                <w:rFonts w:ascii="Calibri" w:hAnsi="Calibri"/>
                <w:color w:val="000000"/>
                <w:sz w:val="16"/>
                <w:szCs w:val="16"/>
              </w:rPr>
              <w:t>Regarding coronary heart disease, RCTs observed the patients from the start of treatment and found an increase of coronary heart disease in the first years of use. NRCTs observed the patients in a later time period and did not find an increased risk. When cohort data from the NRCTs were reanalyzed according to time since start of therapy, the same pattern of an initial increase in risk followed by a decrease emerged in both study designs.</w:t>
            </w:r>
          </w:p>
          <w:p w14:paraId="648918F7" w14:textId="77777777" w:rsidR="00564F72" w:rsidRPr="00C52484" w:rsidRDefault="00564F72" w:rsidP="00564F72">
            <w:pPr>
              <w:pStyle w:val="Listenabsatz"/>
              <w:numPr>
                <w:ilvl w:val="0"/>
                <w:numId w:val="1"/>
              </w:numPr>
              <w:rPr>
                <w:rFonts w:ascii="Calibri" w:hAnsi="Calibri"/>
                <w:color w:val="000000"/>
                <w:sz w:val="16"/>
                <w:szCs w:val="16"/>
              </w:rPr>
            </w:pPr>
            <w:r w:rsidRPr="00C52484">
              <w:rPr>
                <w:rFonts w:ascii="Calibri" w:hAnsi="Calibri"/>
                <w:color w:val="000000"/>
                <w:sz w:val="16"/>
                <w:szCs w:val="16"/>
              </w:rPr>
              <w:t>Regarding breast cancer, NRCTs observed patients that were close to menopause and found an increased risk for breast cancer. RCTs observed patients that were less close to menopause and did not find an increased risk. When the data from the RCTs were adjusted for the gap between menopause and treatment, an increase in risk was shown for both study designs.</w:t>
            </w:r>
          </w:p>
        </w:tc>
        <w:tc>
          <w:tcPr>
            <w:tcW w:w="872" w:type="dxa"/>
            <w:tcBorders>
              <w:top w:val="nil"/>
              <w:left w:val="nil"/>
              <w:bottom w:val="nil"/>
              <w:right w:val="nil"/>
            </w:tcBorders>
          </w:tcPr>
          <w:p w14:paraId="7A8FB4BD" w14:textId="77777777" w:rsidR="00564F72" w:rsidRPr="003E458F"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76159DE9" w14:textId="77777777" w:rsidR="00564F72" w:rsidRPr="003E458F" w:rsidRDefault="00564F72" w:rsidP="002632A9">
            <w:pPr>
              <w:rPr>
                <w:rFonts w:ascii="Calibri" w:hAnsi="Calibri"/>
                <w:color w:val="000000"/>
                <w:sz w:val="16"/>
                <w:szCs w:val="16"/>
              </w:rPr>
            </w:pPr>
          </w:p>
        </w:tc>
      </w:tr>
      <w:tr w:rsidR="00564F72" w:rsidRPr="003D3E13" w14:paraId="36B49E8E" w14:textId="77777777" w:rsidTr="00324B3A">
        <w:trPr>
          <w:trHeight w:val="89"/>
        </w:trPr>
        <w:tc>
          <w:tcPr>
            <w:tcW w:w="1811" w:type="dxa"/>
            <w:tcBorders>
              <w:top w:val="nil"/>
              <w:left w:val="nil"/>
              <w:bottom w:val="nil"/>
              <w:right w:val="nil"/>
            </w:tcBorders>
            <w:shd w:val="clear" w:color="auto" w:fill="auto"/>
            <w:noWrap/>
            <w:hideMark/>
          </w:tcPr>
          <w:p w14:paraId="63334B9E" w14:textId="77777777" w:rsidR="00564F72" w:rsidRPr="003D3E13" w:rsidRDefault="00564F72" w:rsidP="002632A9">
            <w:pPr>
              <w:rPr>
                <w:rFonts w:ascii="Calibri" w:hAnsi="Calibri"/>
                <w:sz w:val="16"/>
                <w:szCs w:val="16"/>
              </w:rPr>
            </w:pPr>
            <w:r w:rsidRPr="003D3E13">
              <w:rPr>
                <w:rFonts w:ascii="Calibri" w:hAnsi="Calibri"/>
                <w:sz w:val="16"/>
                <w:szCs w:val="16"/>
              </w:rPr>
              <w:t>Vandenbroucke</w:t>
            </w:r>
          </w:p>
        </w:tc>
        <w:tc>
          <w:tcPr>
            <w:tcW w:w="555" w:type="dxa"/>
            <w:tcBorders>
              <w:top w:val="nil"/>
              <w:left w:val="nil"/>
              <w:bottom w:val="nil"/>
              <w:right w:val="nil"/>
            </w:tcBorders>
            <w:shd w:val="clear" w:color="auto" w:fill="auto"/>
            <w:noWrap/>
            <w:hideMark/>
          </w:tcPr>
          <w:p w14:paraId="41E8D60C" w14:textId="77777777" w:rsidR="00564F72" w:rsidRPr="003D3E13" w:rsidRDefault="00564F72" w:rsidP="002632A9">
            <w:pPr>
              <w:rPr>
                <w:rFonts w:ascii="Calibri" w:hAnsi="Calibri"/>
                <w:sz w:val="16"/>
                <w:szCs w:val="16"/>
              </w:rPr>
            </w:pPr>
            <w:r w:rsidRPr="003D3E13">
              <w:rPr>
                <w:rFonts w:ascii="Calibri" w:hAnsi="Calibri"/>
                <w:sz w:val="16"/>
                <w:szCs w:val="16"/>
              </w:rPr>
              <w:t>2011</w:t>
            </w:r>
          </w:p>
        </w:tc>
        <w:tc>
          <w:tcPr>
            <w:tcW w:w="517" w:type="dxa"/>
            <w:tcBorders>
              <w:top w:val="nil"/>
              <w:left w:val="nil"/>
              <w:bottom w:val="nil"/>
              <w:right w:val="nil"/>
            </w:tcBorders>
          </w:tcPr>
          <w:p w14:paraId="1C68688C"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&lt;EndNote&gt;&lt;Cite&gt;&lt;Author&gt;Vandenbroucke&lt;/Author&gt;&lt;Year&gt;2011&lt;/Year&gt;&lt;RecNum&gt;188&lt;/RecNum&gt;&lt;DisplayText&gt;[50]&lt;/DisplayText&gt;&lt;record&gt;&lt;rec-number&gt;188&lt;/rec-number&gt;&lt;foreign-keys&gt;&lt;key app="EN" db-id="ttxretva42taxlefav5v290k0ad2xf2d9xe9"&gt;188&lt;/key&gt;&lt;/foreign-keys&gt;&lt;ref-type name="Journal Article"&gt;17&lt;/ref-type&gt;&lt;contributors&gt;&lt;authors&gt;&lt;author&gt;Vandenbroucke, J. P.&lt;/author&gt;&lt;/authors&gt;&lt;/contributors&gt;&lt;titles&gt;&lt;title&gt;Why do the results of randomised and observational studies differ?&lt;/title&gt;&lt;secondary-title&gt;BMJ&lt;/secondary-title&gt;&lt;alt-title&gt;Bmj&lt;/alt-title&gt;&lt;/titles&gt;&lt;periodical&gt;&lt;full-title&gt;BMJ (Clinical Research Ed.)&lt;/full-title&gt;&lt;abbr-1&gt;Bmj&lt;/abbr-1&gt;&lt;/periodical&gt;&lt;alt-periodical&gt;&lt;full-title&gt;BMJ (Clinical Research Ed.)&lt;/full-title&gt;&lt;abbr-1&gt;Bmj&lt;/abbr-1&gt;&lt;/alt-periodical&gt;&lt;pages&gt;d7020&lt;/pages&gt;&lt;volume&gt;343&lt;/volume&gt;&lt;keywords&gt;&lt;keyword&gt;*Biological Markers&lt;/keyword&gt;&lt;keyword&gt;Cardiovascular Diseases/*diagnosis&lt;/keyword&gt;&lt;keyword&gt;*Epidemiologic Studies&lt;/keyword&gt;&lt;keyword&gt;Humans&lt;/keyword&gt;&lt;keyword&gt;*Observation&lt;/keyword&gt;&lt;keyword&gt;*Randomized Controlled Trials as Topic&lt;/keyword&gt;&lt;/keywords&gt;&lt;dates&gt;&lt;year&gt;2011&lt;/year&gt;&lt;/dates&gt;&lt;isbn&gt;1756-1833 (Electronic)&amp;#xD;0959-535X (Linking)&lt;/isbn&gt;&lt;accession-num&gt;22065658&lt;/accession-num&gt;&lt;urls&gt;&lt;related-urls&gt;&lt;url&gt;http://www.ncbi.nlm.nih.gov/pubmed/22065658&lt;/url&gt;&lt;/related-urls&gt;&lt;/urls&gt;&lt;electronic-resource-num&gt;10.1136/bmj.d7020&lt;/electronic-resource-num&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50" w:tooltip="Vandenbroucke, 2011 #188" w:history="1">
              <w:r>
                <w:rPr>
                  <w:rFonts w:ascii="Calibri" w:hAnsi="Calibri"/>
                  <w:noProof/>
                  <w:color w:val="000000"/>
                  <w:sz w:val="16"/>
                  <w:szCs w:val="16"/>
                </w:rPr>
                <w:t>50</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6C7F82B2"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Various</w:t>
            </w:r>
          </w:p>
        </w:tc>
        <w:tc>
          <w:tcPr>
            <w:tcW w:w="8190" w:type="dxa"/>
            <w:tcBorders>
              <w:top w:val="nil"/>
              <w:left w:val="nil"/>
              <w:bottom w:val="nil"/>
              <w:right w:val="nil"/>
            </w:tcBorders>
          </w:tcPr>
          <w:p w14:paraId="72C5DD93" w14:textId="77777777" w:rsidR="00564F72" w:rsidRPr="003D3E13" w:rsidRDefault="00564F72" w:rsidP="002632A9">
            <w:pPr>
              <w:rPr>
                <w:rFonts w:ascii="Calibri" w:hAnsi="Calibri"/>
                <w:color w:val="000000"/>
                <w:sz w:val="16"/>
                <w:szCs w:val="16"/>
              </w:rPr>
            </w:pPr>
            <w:r w:rsidRPr="00C52484">
              <w:rPr>
                <w:rFonts w:ascii="Calibri" w:hAnsi="Calibri"/>
                <w:color w:val="000000"/>
                <w:sz w:val="16"/>
                <w:szCs w:val="16"/>
              </w:rPr>
              <w:t>Data from daily medical practice cannot be used to investigate the intended effects of treatments. Trials with concealed randomisation are needed to obtain the right answers.</w:t>
            </w:r>
          </w:p>
        </w:tc>
        <w:tc>
          <w:tcPr>
            <w:tcW w:w="872" w:type="dxa"/>
            <w:tcBorders>
              <w:top w:val="nil"/>
              <w:left w:val="nil"/>
              <w:bottom w:val="nil"/>
              <w:right w:val="nil"/>
            </w:tcBorders>
          </w:tcPr>
          <w:p w14:paraId="2BD2346F" w14:textId="77777777" w:rsidR="00564F72" w:rsidRPr="00C52484"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3A324CAF" w14:textId="77777777" w:rsidR="00564F72" w:rsidRPr="00C52484" w:rsidRDefault="00564F72" w:rsidP="002632A9">
            <w:pPr>
              <w:rPr>
                <w:rFonts w:ascii="Calibri" w:hAnsi="Calibri"/>
                <w:color w:val="000000"/>
                <w:sz w:val="16"/>
                <w:szCs w:val="16"/>
              </w:rPr>
            </w:pPr>
          </w:p>
        </w:tc>
      </w:tr>
      <w:tr w:rsidR="00564F72" w:rsidRPr="003D3E13" w14:paraId="31E28D94" w14:textId="77777777" w:rsidTr="00324B3A">
        <w:trPr>
          <w:trHeight w:val="131"/>
        </w:trPr>
        <w:tc>
          <w:tcPr>
            <w:tcW w:w="1811" w:type="dxa"/>
            <w:tcBorders>
              <w:top w:val="nil"/>
              <w:left w:val="nil"/>
              <w:bottom w:val="nil"/>
              <w:right w:val="nil"/>
            </w:tcBorders>
            <w:shd w:val="clear" w:color="auto" w:fill="auto"/>
            <w:noWrap/>
            <w:hideMark/>
          </w:tcPr>
          <w:p w14:paraId="4A338447" w14:textId="77777777" w:rsidR="00564F72" w:rsidRPr="003D3E13" w:rsidRDefault="00564F72" w:rsidP="002632A9">
            <w:pPr>
              <w:rPr>
                <w:rFonts w:ascii="Calibri" w:hAnsi="Calibri"/>
                <w:sz w:val="16"/>
                <w:szCs w:val="16"/>
              </w:rPr>
            </w:pPr>
            <w:r w:rsidRPr="003D3E13">
              <w:rPr>
                <w:rFonts w:ascii="Calibri" w:hAnsi="Calibri"/>
                <w:sz w:val="16"/>
                <w:szCs w:val="16"/>
              </w:rPr>
              <w:t>Wilcken</w:t>
            </w:r>
          </w:p>
        </w:tc>
        <w:tc>
          <w:tcPr>
            <w:tcW w:w="555" w:type="dxa"/>
            <w:tcBorders>
              <w:top w:val="nil"/>
              <w:left w:val="nil"/>
              <w:bottom w:val="nil"/>
              <w:right w:val="nil"/>
            </w:tcBorders>
            <w:shd w:val="clear" w:color="auto" w:fill="auto"/>
            <w:noWrap/>
            <w:hideMark/>
          </w:tcPr>
          <w:p w14:paraId="356677B4" w14:textId="77777777" w:rsidR="00564F72" w:rsidRPr="003D3E13" w:rsidRDefault="00564F72" w:rsidP="002632A9">
            <w:pPr>
              <w:rPr>
                <w:rFonts w:ascii="Calibri" w:hAnsi="Calibri"/>
                <w:sz w:val="16"/>
                <w:szCs w:val="16"/>
              </w:rPr>
            </w:pPr>
            <w:r w:rsidRPr="003D3E13">
              <w:rPr>
                <w:rFonts w:ascii="Calibri" w:hAnsi="Calibri"/>
                <w:sz w:val="16"/>
                <w:szCs w:val="16"/>
              </w:rPr>
              <w:t>2001</w:t>
            </w:r>
          </w:p>
        </w:tc>
        <w:tc>
          <w:tcPr>
            <w:tcW w:w="517" w:type="dxa"/>
            <w:tcBorders>
              <w:top w:val="nil"/>
              <w:left w:val="nil"/>
              <w:bottom w:val="nil"/>
              <w:right w:val="nil"/>
            </w:tcBorders>
          </w:tcPr>
          <w:p w14:paraId="370AFB0D"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&lt;EndNote&gt;&lt;Cite&gt;&lt;Author&gt;Wilcken&lt;/Author&gt;&lt;Year&gt;2001&lt;/Year&gt;&lt;RecNum&gt;193&lt;/RecNum&gt;&lt;DisplayText&gt;[51]&lt;/DisplayText&gt;&lt;record&gt;&lt;rec-number&gt;193&lt;/rec-number&gt;&lt;foreign-keys&gt;&lt;key app="EN" db-id="ttxretva42taxlefav5v290k0ad2xf2d9xe9"&gt;193&lt;/key&gt;&lt;/foreign-keys&gt;&lt;ref-type name="Journal Article"&gt;17&lt;/ref-type&gt;&lt;contributors&gt;&lt;authors&gt;&lt;author&gt;Wilcken, B.&lt;/author&gt;&lt;/authors&gt;&lt;/contributors&gt;&lt;auth-address&gt;The Children&amp;apos;s Hospital at Westmead, New South Wales, Sydney, Australia. bridgetw@chw.edu.au&lt;/auth-address&gt;&lt;titles&gt;&lt;title&gt;Rare diseases and the assessment of intervention: what sorts of clinical trials can we use?&lt;/title&gt;&lt;secondary-title&gt;J Inherit Metab Dis&lt;/secondary-title&gt;&lt;alt-title&gt;Journal of inherited metabolic disease&lt;/alt-title&gt;&lt;/titles&gt;&lt;periodical&gt;&lt;full-title&gt;J Inherit Metab Dis&lt;/full-title&gt;&lt;abbr-1&gt;Journal of inherited metabolic disease&lt;/abbr-1&gt;&lt;/periodical&gt;&lt;alt-periodical&gt;&lt;full-title&gt;J Inherit Metab Dis&lt;/full-title&gt;&lt;abbr-1&gt;Journal of inherited metabolic disease&lt;/abbr-1&gt;&lt;/alt-periodical&gt;&lt;pages&gt;291-8&lt;/pages&gt;&lt;volume&gt;24&lt;/volume&gt;&lt;number&gt;2&lt;/number&gt;&lt;keywords&gt;&lt;keyword&gt;*Clinical Trials as Topic&lt;/keyword&gt;&lt;keyword&gt;Genetic Diseases, Inborn/*therapy&lt;/keyword&gt;&lt;keyword&gt;Humans&lt;/keyword&gt;&lt;keyword&gt;Randomized Controlled Trials as Topic&lt;/keyword&gt;&lt;keyword&gt;Research Design&lt;/keyword&gt;&lt;/keywords&gt;&lt;dates&gt;&lt;year&gt;2001&lt;/year&gt;&lt;pub-dates&gt;&lt;date&gt;Apr&lt;/date&gt;&lt;/pub-dates&gt;&lt;/dates&gt;&lt;isbn&gt;0141-8955 (Print)&amp;#xD;0141-8955 (Linking)&lt;/isbn&gt;&lt;accession-num&gt;11405347&lt;/accession-num&gt;&lt;urls&gt;&lt;related-urls&gt;&lt;url&gt;http://www.ncbi.nlm.nih.gov/pubmed/11405347&lt;/url&gt;&lt;/related-urls&gt;&lt;/urls&gt;&lt;/record&gt;&lt;/Cite&gt;&lt;/EndNote&gt;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51" w:tooltip="Wilcken, 2001 #193" w:history="1">
              <w:r>
                <w:rPr>
                  <w:rFonts w:ascii="Calibri" w:hAnsi="Calibri"/>
                  <w:noProof/>
                  <w:color w:val="000000"/>
                  <w:sz w:val="16"/>
                  <w:szCs w:val="16"/>
                </w:rPr>
                <w:t>51</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nil"/>
              <w:right w:val="nil"/>
            </w:tcBorders>
            <w:shd w:val="clear" w:color="auto" w:fill="auto"/>
            <w:hideMark/>
          </w:tcPr>
          <w:p w14:paraId="3B4DE037"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Genetic</w:t>
            </w:r>
            <w:r>
              <w:rPr>
                <w:rFonts w:ascii="Calibri" w:hAnsi="Calibri"/>
                <w:color w:val="000000"/>
                <w:sz w:val="16"/>
                <w:szCs w:val="16"/>
              </w:rPr>
              <w:t>s</w:t>
            </w:r>
          </w:p>
        </w:tc>
        <w:tc>
          <w:tcPr>
            <w:tcW w:w="8190" w:type="dxa"/>
            <w:tcBorders>
              <w:top w:val="nil"/>
              <w:left w:val="nil"/>
              <w:bottom w:val="nil"/>
              <w:right w:val="nil"/>
            </w:tcBorders>
          </w:tcPr>
          <w:p w14:paraId="359F6430" w14:textId="77777777" w:rsidR="00564F72" w:rsidRPr="003D3E13" w:rsidRDefault="00564F72" w:rsidP="002632A9">
            <w:pPr>
              <w:rPr>
                <w:rFonts w:ascii="Calibri" w:hAnsi="Calibri"/>
                <w:color w:val="000000"/>
                <w:sz w:val="16"/>
                <w:szCs w:val="16"/>
              </w:rPr>
            </w:pPr>
            <w:r>
              <w:rPr>
                <w:rFonts w:ascii="Calibri" w:hAnsi="Calibri"/>
                <w:color w:val="000000"/>
                <w:sz w:val="16"/>
                <w:szCs w:val="16"/>
              </w:rPr>
              <w:t>R</w:t>
            </w:r>
            <w:r w:rsidRPr="00763BB8">
              <w:rPr>
                <w:rFonts w:ascii="Calibri" w:hAnsi="Calibri"/>
                <w:color w:val="000000"/>
                <w:sz w:val="16"/>
                <w:szCs w:val="16"/>
              </w:rPr>
              <w:t>are diseases are not only rare but that they also have variable expression, long courses, and incompletely known late effects. RCTs are usually impossible because of inadequate power, and because there are preconceived notions of the effects of treatments already in use. The authors recommend the adoption of the best possible design for observational studies and the formation of a central registry of such trials.</w:t>
            </w:r>
          </w:p>
        </w:tc>
        <w:tc>
          <w:tcPr>
            <w:tcW w:w="872" w:type="dxa"/>
            <w:tcBorders>
              <w:top w:val="nil"/>
              <w:left w:val="nil"/>
              <w:bottom w:val="nil"/>
              <w:right w:val="nil"/>
            </w:tcBorders>
          </w:tcPr>
          <w:p w14:paraId="3ED366D8" w14:textId="77777777" w:rsidR="00564F72" w:rsidRDefault="00564F72" w:rsidP="002632A9">
            <w:pPr>
              <w:rPr>
                <w:rFonts w:ascii="Calibri" w:hAnsi="Calibri"/>
                <w:color w:val="000000"/>
                <w:sz w:val="16"/>
                <w:szCs w:val="16"/>
              </w:rPr>
            </w:pPr>
            <w:r>
              <w:rPr>
                <w:rFonts w:ascii="Calibri" w:hAnsi="Calibri"/>
                <w:color w:val="000000"/>
                <w:sz w:val="16"/>
                <w:szCs w:val="16"/>
              </w:rPr>
              <w:t>Yes</w:t>
            </w:r>
          </w:p>
        </w:tc>
        <w:tc>
          <w:tcPr>
            <w:tcW w:w="819" w:type="dxa"/>
            <w:tcBorders>
              <w:top w:val="nil"/>
              <w:left w:val="nil"/>
              <w:bottom w:val="nil"/>
              <w:right w:val="nil"/>
            </w:tcBorders>
          </w:tcPr>
          <w:p w14:paraId="4F1D4B67" w14:textId="77777777" w:rsidR="00564F72" w:rsidRDefault="00564F72" w:rsidP="002632A9">
            <w:pPr>
              <w:rPr>
                <w:rFonts w:ascii="Calibri" w:hAnsi="Calibri"/>
                <w:color w:val="000000"/>
                <w:sz w:val="16"/>
                <w:szCs w:val="16"/>
              </w:rPr>
            </w:pPr>
          </w:p>
        </w:tc>
      </w:tr>
      <w:tr w:rsidR="00564F72" w:rsidRPr="003D3E13" w14:paraId="0F2FE195" w14:textId="77777777" w:rsidTr="00324B3A">
        <w:trPr>
          <w:trHeight w:val="89"/>
        </w:trPr>
        <w:tc>
          <w:tcPr>
            <w:tcW w:w="1811" w:type="dxa"/>
            <w:tcBorders>
              <w:top w:val="nil"/>
              <w:left w:val="nil"/>
              <w:bottom w:val="single" w:sz="4" w:space="0" w:color="auto"/>
              <w:right w:val="nil"/>
            </w:tcBorders>
            <w:shd w:val="clear" w:color="auto" w:fill="auto"/>
            <w:noWrap/>
            <w:hideMark/>
          </w:tcPr>
          <w:p w14:paraId="5B5E3477" w14:textId="77777777" w:rsidR="00564F72" w:rsidRPr="003D3E13" w:rsidRDefault="00564F72" w:rsidP="002632A9">
            <w:pPr>
              <w:rPr>
                <w:rFonts w:ascii="Calibri" w:hAnsi="Calibri"/>
                <w:sz w:val="16"/>
                <w:szCs w:val="16"/>
              </w:rPr>
            </w:pPr>
            <w:r w:rsidRPr="003D3E13">
              <w:rPr>
                <w:rFonts w:ascii="Calibri" w:hAnsi="Calibri"/>
                <w:sz w:val="16"/>
                <w:szCs w:val="16"/>
              </w:rPr>
              <w:t>Zlowodzki</w:t>
            </w:r>
          </w:p>
        </w:tc>
        <w:tc>
          <w:tcPr>
            <w:tcW w:w="555" w:type="dxa"/>
            <w:tcBorders>
              <w:top w:val="nil"/>
              <w:left w:val="nil"/>
              <w:bottom w:val="single" w:sz="4" w:space="0" w:color="auto"/>
              <w:right w:val="nil"/>
            </w:tcBorders>
            <w:shd w:val="clear" w:color="auto" w:fill="auto"/>
            <w:noWrap/>
            <w:hideMark/>
          </w:tcPr>
          <w:p w14:paraId="480FA0EE" w14:textId="77777777" w:rsidR="00564F72" w:rsidRPr="003D3E13" w:rsidRDefault="00564F72" w:rsidP="002632A9">
            <w:pPr>
              <w:rPr>
                <w:rFonts w:ascii="Calibri" w:hAnsi="Calibri"/>
                <w:sz w:val="16"/>
                <w:szCs w:val="16"/>
              </w:rPr>
            </w:pPr>
            <w:r w:rsidRPr="003D3E13">
              <w:rPr>
                <w:rFonts w:ascii="Calibri" w:hAnsi="Calibri"/>
                <w:sz w:val="16"/>
                <w:szCs w:val="16"/>
              </w:rPr>
              <w:t>2006</w:t>
            </w:r>
          </w:p>
        </w:tc>
        <w:tc>
          <w:tcPr>
            <w:tcW w:w="517" w:type="dxa"/>
            <w:tcBorders>
              <w:top w:val="nil"/>
              <w:left w:val="nil"/>
              <w:bottom w:val="single" w:sz="4" w:space="0" w:color="auto"/>
              <w:right w:val="nil"/>
            </w:tcBorders>
          </w:tcPr>
          <w:p w14:paraId="1A9DB34A" w14:textId="77777777" w:rsidR="00564F72" w:rsidRPr="003D3E13" w:rsidRDefault="00564F72" w:rsidP="002632A9">
            <w:pPr>
              <w:jc w:val="center"/>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ADDIN EN.CITE &lt;EndNote&gt;&lt;Cite&gt;&lt;Author&gt;Zlowodzki&lt;/Author&gt;&lt;Year&gt;2006&lt;/Year&gt;&lt;RecNum&gt;194&lt;/RecNum&gt;&lt;DisplayText&gt;[52]&lt;/DisplayText&gt;&lt;record&gt;&lt;rec-number&gt;194&lt;/rec-number&gt;&lt;foreign-keys&gt;&lt;key app="EN" db-id="ttxretva42taxlefav5v290k0ad2xf2d9xe9"&gt;194&lt;/key&gt;&lt;/foreign-keys&gt;&lt;ref-type name="Journal Article"&gt;17&lt;/ref-type&gt;&lt;contributors&gt;&lt;authors&gt;&lt;author&gt;Zlowodzki, M.&lt;/author&gt;&lt;author&gt;Jonsson, A.&lt;/author&gt;&lt;author&gt;Bhandari, M.&lt;/author&gt;&lt;/authors&gt;&lt;/contributors&gt;&lt;auth-address&gt;Division of Orthopaedic Surgery, McMaster University, Hamilton, Canada.&lt;/auth-address&gt;&lt;titles&gt;&lt;title&gt;Common pitfalls in the conduct of clinical research&lt;/title&gt;&lt;secondary-title&gt;Med Princ Pract&lt;/secondary-title&gt;&lt;alt-title&gt;Medical principles and practice : international journal of the Kuwait University, Health Science Centre&lt;/alt-title&gt;&lt;/titles&gt;&lt;periodical&gt;&lt;full-title&gt;Med Princ Pract&lt;/full-title&gt;&lt;abbr-1&gt;Medical principles and practice : international journal of the Kuwait University, Health Science Centre&lt;/abbr-1&gt;&lt;/periodical&gt;&lt;alt-periodical&gt;&lt;full-title&gt;Med Princ Pract&lt;/full-title&gt;&lt;abbr-1&gt;Medical principles and practice : international journal of the Kuwait University, Health Science Centre&lt;/abbr-1&gt;&lt;/alt-periodical&gt;&lt;pages&gt;1-8&lt;/pages&gt;&lt;volume&gt;15&lt;/volume&gt;&lt;number&gt;1&lt;/number&gt;&lt;keywords&gt;&lt;keyword&gt;Biomedical Research/*organization &amp;amp; administration&lt;/keyword&gt;&lt;keyword&gt;Evidence-Based Medicine&lt;/keyword&gt;&lt;keyword&gt;France&lt;/keyword&gt;&lt;keyword&gt;Humans&lt;/keyword&gt;&lt;keyword&gt;*Research Design&lt;/keyword&gt;&lt;/keywords&gt;&lt;dates&gt;&lt;year&gt;2006&lt;/year&gt;&lt;/dates&gt;&lt;isbn&gt;1011-7571 (Print)&amp;#xD;1011-7571 (Linking)&lt;/isbn&gt;&lt;accession-num&gt;16340221&lt;/accession-num&gt;&lt;urls&gt;&lt;related-urls&gt;&lt;url&gt;http://www.ncbi.nlm.nih.gov/pubmed/16340221&lt;/url&gt;&lt;/related-urls&gt;&lt;/urls&gt;&lt;electronic-resource-num&gt;10.1159/000089379&lt;/electronic-resource-num&gt;&lt;/record&gt;&lt;/Cite&gt;&lt;/EndNote&gt;</w:instrText>
            </w:r>
            <w:r>
              <w:rPr>
                <w:rFonts w:ascii="Calibri" w:hAnsi="Calibri"/>
                <w:color w:val="000000"/>
                <w:sz w:val="16"/>
                <w:szCs w:val="16"/>
              </w:rPr>
              <w:fldChar w:fldCharType="separate"/>
            </w:r>
            <w:r>
              <w:rPr>
                <w:rFonts w:ascii="Calibri" w:hAnsi="Calibri"/>
                <w:noProof/>
                <w:color w:val="000000"/>
                <w:sz w:val="16"/>
                <w:szCs w:val="16"/>
              </w:rPr>
              <w:t>[</w:t>
            </w:r>
            <w:hyperlink w:anchor="_ENREF_52" w:tooltip="Zlowodzki, 2006 #194" w:history="1">
              <w:r>
                <w:rPr>
                  <w:rFonts w:ascii="Calibri" w:hAnsi="Calibri"/>
                  <w:noProof/>
                  <w:color w:val="000000"/>
                  <w:sz w:val="16"/>
                  <w:szCs w:val="16"/>
                </w:rPr>
                <w:t>52</w:t>
              </w:r>
            </w:hyperlink>
            <w:r>
              <w:rPr>
                <w:rFonts w:ascii="Calibri" w:hAnsi="Calibri"/>
                <w:noProof/>
                <w:color w:val="000000"/>
                <w:sz w:val="16"/>
                <w:szCs w:val="16"/>
              </w:rPr>
              <w:t>]</w:t>
            </w:r>
            <w:r>
              <w:rPr>
                <w:rFonts w:ascii="Calibri" w:hAnsi="Calibri"/>
                <w:color w:val="000000"/>
                <w:sz w:val="16"/>
                <w:szCs w:val="16"/>
              </w:rPr>
              <w:fldChar w:fldCharType="end"/>
            </w:r>
          </w:p>
        </w:tc>
        <w:tc>
          <w:tcPr>
            <w:tcW w:w="1133" w:type="dxa"/>
            <w:tcBorders>
              <w:top w:val="nil"/>
              <w:left w:val="nil"/>
              <w:bottom w:val="single" w:sz="4" w:space="0" w:color="auto"/>
              <w:right w:val="nil"/>
            </w:tcBorders>
            <w:shd w:val="clear" w:color="auto" w:fill="auto"/>
            <w:hideMark/>
          </w:tcPr>
          <w:p w14:paraId="2EF3D5C8" w14:textId="77777777" w:rsidR="00564F72" w:rsidRPr="003D3E13" w:rsidRDefault="00564F72" w:rsidP="002632A9">
            <w:pPr>
              <w:rPr>
                <w:rFonts w:ascii="Calibri" w:hAnsi="Calibri"/>
                <w:color w:val="000000"/>
                <w:sz w:val="16"/>
                <w:szCs w:val="16"/>
              </w:rPr>
            </w:pPr>
            <w:r w:rsidRPr="003D3E13">
              <w:rPr>
                <w:rFonts w:ascii="Calibri" w:hAnsi="Calibri"/>
                <w:color w:val="000000"/>
                <w:sz w:val="16"/>
                <w:szCs w:val="16"/>
              </w:rPr>
              <w:t>Various</w:t>
            </w:r>
          </w:p>
        </w:tc>
        <w:tc>
          <w:tcPr>
            <w:tcW w:w="8190" w:type="dxa"/>
            <w:tcBorders>
              <w:top w:val="nil"/>
              <w:left w:val="nil"/>
              <w:bottom w:val="single" w:sz="4" w:space="0" w:color="auto"/>
              <w:right w:val="nil"/>
            </w:tcBorders>
          </w:tcPr>
          <w:p w14:paraId="5B5D2076" w14:textId="77777777" w:rsidR="00564F72" w:rsidRPr="003D3E13" w:rsidRDefault="00564F72" w:rsidP="002632A9">
            <w:pPr>
              <w:rPr>
                <w:rFonts w:ascii="Calibri" w:hAnsi="Calibri"/>
                <w:color w:val="000000"/>
                <w:sz w:val="16"/>
                <w:szCs w:val="16"/>
              </w:rPr>
            </w:pPr>
            <w:r w:rsidRPr="00C52484">
              <w:rPr>
                <w:rFonts w:ascii="Calibri" w:hAnsi="Calibri"/>
                <w:color w:val="000000"/>
                <w:sz w:val="16"/>
                <w:szCs w:val="16"/>
              </w:rPr>
              <w:t>Several pitfalls in the design and conduct of clinical research include: lack of randomization, lack of concealment, lack of blinding, errors in hypothesis testing (type I and II errors), and unappropriate</w:t>
            </w:r>
            <w:r>
              <w:rPr>
                <w:rFonts w:ascii="Calibri" w:hAnsi="Calibri"/>
                <w:color w:val="000000"/>
                <w:sz w:val="16"/>
                <w:szCs w:val="16"/>
              </w:rPr>
              <w:t xml:space="preserve"> sample size considerations</w:t>
            </w:r>
            <w:r w:rsidRPr="00C52484">
              <w:rPr>
                <w:rFonts w:ascii="Calibri" w:hAnsi="Calibri"/>
                <w:color w:val="000000"/>
                <w:sz w:val="16"/>
                <w:szCs w:val="16"/>
              </w:rPr>
              <w:t>.</w:t>
            </w:r>
          </w:p>
        </w:tc>
        <w:tc>
          <w:tcPr>
            <w:tcW w:w="872" w:type="dxa"/>
            <w:tcBorders>
              <w:top w:val="nil"/>
              <w:left w:val="nil"/>
              <w:bottom w:val="single" w:sz="4" w:space="0" w:color="auto"/>
              <w:right w:val="nil"/>
            </w:tcBorders>
          </w:tcPr>
          <w:p w14:paraId="1EB341A9" w14:textId="77777777" w:rsidR="00564F72" w:rsidRPr="00C52484" w:rsidRDefault="00564F72" w:rsidP="002632A9">
            <w:pPr>
              <w:rPr>
                <w:rFonts w:ascii="Calibri" w:hAnsi="Calibri"/>
                <w:color w:val="000000"/>
                <w:sz w:val="16"/>
                <w:szCs w:val="16"/>
              </w:rPr>
            </w:pPr>
          </w:p>
        </w:tc>
        <w:tc>
          <w:tcPr>
            <w:tcW w:w="819" w:type="dxa"/>
            <w:tcBorders>
              <w:top w:val="nil"/>
              <w:left w:val="nil"/>
              <w:bottom w:val="single" w:sz="4" w:space="0" w:color="auto"/>
              <w:right w:val="nil"/>
            </w:tcBorders>
          </w:tcPr>
          <w:p w14:paraId="5DEAAE5C" w14:textId="77777777" w:rsidR="00564F72" w:rsidRPr="00C52484" w:rsidRDefault="00564F72" w:rsidP="002632A9">
            <w:pPr>
              <w:rPr>
                <w:rFonts w:ascii="Calibri" w:hAnsi="Calibri"/>
                <w:color w:val="000000"/>
                <w:sz w:val="16"/>
                <w:szCs w:val="16"/>
              </w:rPr>
            </w:pPr>
            <w:r>
              <w:rPr>
                <w:rFonts w:ascii="Calibri" w:hAnsi="Calibri"/>
                <w:color w:val="000000"/>
                <w:sz w:val="16"/>
                <w:szCs w:val="16"/>
              </w:rPr>
              <w:t>Yes</w:t>
            </w:r>
          </w:p>
        </w:tc>
      </w:tr>
      <w:tr w:rsidR="00564F72" w:rsidRPr="003D3E13" w14:paraId="10059320" w14:textId="77777777" w:rsidTr="00324B3A">
        <w:trPr>
          <w:trHeight w:val="89"/>
        </w:trPr>
        <w:tc>
          <w:tcPr>
            <w:tcW w:w="1811" w:type="dxa"/>
            <w:tcBorders>
              <w:top w:val="single" w:sz="4" w:space="0" w:color="auto"/>
              <w:left w:val="nil"/>
              <w:right w:val="nil"/>
            </w:tcBorders>
            <w:shd w:val="clear" w:color="auto" w:fill="auto"/>
            <w:noWrap/>
          </w:tcPr>
          <w:p w14:paraId="3AEDC2A8" w14:textId="77777777" w:rsidR="00564F72" w:rsidRPr="00A61AF8" w:rsidRDefault="00564F72" w:rsidP="002632A9">
            <w:pPr>
              <w:rPr>
                <w:rFonts w:ascii="Calibri" w:hAnsi="Calibri"/>
                <w:b/>
                <w:i/>
                <w:sz w:val="16"/>
                <w:szCs w:val="16"/>
              </w:rPr>
            </w:pPr>
            <w:r w:rsidRPr="00A61AF8">
              <w:rPr>
                <w:rFonts w:ascii="Calibri" w:hAnsi="Calibri"/>
                <w:b/>
                <w:i/>
                <w:sz w:val="16"/>
                <w:szCs w:val="16"/>
              </w:rPr>
              <w:t>Systematic review</w:t>
            </w:r>
          </w:p>
        </w:tc>
        <w:tc>
          <w:tcPr>
            <w:tcW w:w="555" w:type="dxa"/>
            <w:tcBorders>
              <w:top w:val="single" w:sz="4" w:space="0" w:color="auto"/>
              <w:left w:val="nil"/>
              <w:right w:val="nil"/>
            </w:tcBorders>
            <w:shd w:val="clear" w:color="auto" w:fill="auto"/>
            <w:noWrap/>
          </w:tcPr>
          <w:p w14:paraId="4E518358" w14:textId="77777777" w:rsidR="00564F72" w:rsidRPr="003D3E13" w:rsidRDefault="00564F72" w:rsidP="002632A9">
            <w:pPr>
              <w:rPr>
                <w:rFonts w:ascii="Calibri" w:hAnsi="Calibri"/>
                <w:sz w:val="16"/>
                <w:szCs w:val="16"/>
              </w:rPr>
            </w:pPr>
          </w:p>
        </w:tc>
        <w:tc>
          <w:tcPr>
            <w:tcW w:w="517" w:type="dxa"/>
            <w:tcBorders>
              <w:top w:val="single" w:sz="4" w:space="0" w:color="auto"/>
              <w:left w:val="nil"/>
              <w:right w:val="nil"/>
            </w:tcBorders>
          </w:tcPr>
          <w:p w14:paraId="2828986B" w14:textId="77777777" w:rsidR="00564F72" w:rsidRDefault="00564F72" w:rsidP="002632A9">
            <w:pPr>
              <w:jc w:val="center"/>
              <w:rPr>
                <w:rFonts w:ascii="Calibri" w:hAnsi="Calibri"/>
                <w:color w:val="000000"/>
                <w:sz w:val="16"/>
                <w:szCs w:val="16"/>
              </w:rPr>
            </w:pPr>
          </w:p>
        </w:tc>
        <w:tc>
          <w:tcPr>
            <w:tcW w:w="1133" w:type="dxa"/>
            <w:tcBorders>
              <w:top w:val="single" w:sz="4" w:space="0" w:color="auto"/>
              <w:left w:val="nil"/>
              <w:right w:val="nil"/>
            </w:tcBorders>
            <w:shd w:val="clear" w:color="auto" w:fill="auto"/>
          </w:tcPr>
          <w:p w14:paraId="386C055B" w14:textId="77777777" w:rsidR="00564F72" w:rsidRPr="003D3E13" w:rsidRDefault="00564F72" w:rsidP="002632A9">
            <w:pPr>
              <w:rPr>
                <w:rFonts w:ascii="Calibri" w:hAnsi="Calibri"/>
                <w:color w:val="000000"/>
                <w:sz w:val="16"/>
                <w:szCs w:val="16"/>
              </w:rPr>
            </w:pPr>
          </w:p>
        </w:tc>
        <w:tc>
          <w:tcPr>
            <w:tcW w:w="8190" w:type="dxa"/>
            <w:tcBorders>
              <w:top w:val="single" w:sz="4" w:space="0" w:color="auto"/>
              <w:left w:val="nil"/>
              <w:right w:val="nil"/>
            </w:tcBorders>
          </w:tcPr>
          <w:p w14:paraId="23164EA6" w14:textId="77777777" w:rsidR="00564F72" w:rsidRPr="00C52484" w:rsidRDefault="00564F72" w:rsidP="002632A9">
            <w:pPr>
              <w:rPr>
                <w:rFonts w:ascii="Calibri" w:hAnsi="Calibri"/>
                <w:color w:val="000000"/>
                <w:sz w:val="16"/>
                <w:szCs w:val="16"/>
              </w:rPr>
            </w:pPr>
          </w:p>
        </w:tc>
        <w:tc>
          <w:tcPr>
            <w:tcW w:w="872" w:type="dxa"/>
            <w:tcBorders>
              <w:top w:val="single" w:sz="4" w:space="0" w:color="auto"/>
              <w:left w:val="nil"/>
              <w:right w:val="nil"/>
            </w:tcBorders>
          </w:tcPr>
          <w:p w14:paraId="29D400EF" w14:textId="77777777" w:rsidR="00564F72" w:rsidRPr="00C52484" w:rsidRDefault="00564F72" w:rsidP="002632A9">
            <w:pPr>
              <w:rPr>
                <w:rFonts w:ascii="Calibri" w:hAnsi="Calibri"/>
                <w:color w:val="000000"/>
                <w:sz w:val="16"/>
                <w:szCs w:val="16"/>
              </w:rPr>
            </w:pPr>
            <w:r>
              <w:rPr>
                <w:rFonts w:ascii="Calibri" w:hAnsi="Calibri"/>
                <w:color w:val="000000"/>
                <w:sz w:val="16"/>
                <w:szCs w:val="16"/>
              </w:rPr>
              <w:t>6</w:t>
            </w:r>
          </w:p>
        </w:tc>
        <w:tc>
          <w:tcPr>
            <w:tcW w:w="819" w:type="dxa"/>
            <w:tcBorders>
              <w:top w:val="single" w:sz="4" w:space="0" w:color="auto"/>
              <w:left w:val="nil"/>
              <w:right w:val="nil"/>
            </w:tcBorders>
          </w:tcPr>
          <w:p w14:paraId="4534A75E" w14:textId="77777777" w:rsidR="00564F72" w:rsidRDefault="00564F72" w:rsidP="002632A9">
            <w:pPr>
              <w:rPr>
                <w:rFonts w:ascii="Calibri" w:hAnsi="Calibri"/>
                <w:color w:val="000000"/>
                <w:sz w:val="16"/>
                <w:szCs w:val="16"/>
              </w:rPr>
            </w:pPr>
            <w:r>
              <w:rPr>
                <w:rFonts w:ascii="Calibri" w:hAnsi="Calibri"/>
                <w:color w:val="000000"/>
                <w:sz w:val="16"/>
                <w:szCs w:val="16"/>
              </w:rPr>
              <w:t>2</w:t>
            </w:r>
          </w:p>
        </w:tc>
      </w:tr>
      <w:tr w:rsidR="00564F72" w:rsidRPr="003D3E13" w14:paraId="433174D7" w14:textId="77777777" w:rsidTr="00324B3A">
        <w:trPr>
          <w:trHeight w:val="89"/>
        </w:trPr>
        <w:tc>
          <w:tcPr>
            <w:tcW w:w="1811" w:type="dxa"/>
            <w:tcBorders>
              <w:top w:val="nil"/>
              <w:left w:val="nil"/>
              <w:right w:val="nil"/>
            </w:tcBorders>
            <w:shd w:val="clear" w:color="auto" w:fill="auto"/>
            <w:noWrap/>
          </w:tcPr>
          <w:p w14:paraId="40E9DB29" w14:textId="77777777" w:rsidR="00564F72" w:rsidRPr="00A61AF8" w:rsidRDefault="00564F72" w:rsidP="002632A9">
            <w:pPr>
              <w:rPr>
                <w:rFonts w:ascii="Calibri" w:hAnsi="Calibri"/>
                <w:b/>
                <w:i/>
                <w:sz w:val="16"/>
                <w:szCs w:val="16"/>
              </w:rPr>
            </w:pPr>
            <w:r>
              <w:rPr>
                <w:rFonts w:ascii="Calibri" w:hAnsi="Calibri"/>
                <w:b/>
                <w:i/>
                <w:sz w:val="16"/>
                <w:szCs w:val="16"/>
              </w:rPr>
              <w:t>N</w:t>
            </w:r>
            <w:r w:rsidRPr="000C133E">
              <w:rPr>
                <w:rFonts w:ascii="Calibri" w:hAnsi="Calibri"/>
                <w:b/>
                <w:i/>
                <w:sz w:val="16"/>
                <w:szCs w:val="16"/>
              </w:rPr>
              <w:t xml:space="preserve">on-systematic </w:t>
            </w:r>
            <w:r w:rsidRPr="00A61AF8">
              <w:rPr>
                <w:rFonts w:ascii="Calibri" w:hAnsi="Calibri"/>
                <w:b/>
                <w:i/>
                <w:sz w:val="16"/>
                <w:szCs w:val="16"/>
              </w:rPr>
              <w:t>review</w:t>
            </w:r>
          </w:p>
        </w:tc>
        <w:tc>
          <w:tcPr>
            <w:tcW w:w="555" w:type="dxa"/>
            <w:tcBorders>
              <w:top w:val="nil"/>
              <w:left w:val="nil"/>
              <w:right w:val="nil"/>
            </w:tcBorders>
            <w:shd w:val="clear" w:color="auto" w:fill="auto"/>
            <w:noWrap/>
          </w:tcPr>
          <w:p w14:paraId="668997FF" w14:textId="77777777" w:rsidR="00564F72" w:rsidRPr="003D3E13" w:rsidRDefault="00564F72" w:rsidP="002632A9">
            <w:pPr>
              <w:rPr>
                <w:rFonts w:ascii="Calibri" w:hAnsi="Calibri"/>
                <w:sz w:val="16"/>
                <w:szCs w:val="16"/>
              </w:rPr>
            </w:pPr>
          </w:p>
        </w:tc>
        <w:tc>
          <w:tcPr>
            <w:tcW w:w="517" w:type="dxa"/>
            <w:tcBorders>
              <w:top w:val="nil"/>
              <w:left w:val="nil"/>
              <w:right w:val="nil"/>
            </w:tcBorders>
          </w:tcPr>
          <w:p w14:paraId="47990540" w14:textId="77777777" w:rsidR="00564F72" w:rsidRDefault="00564F72" w:rsidP="002632A9">
            <w:pPr>
              <w:jc w:val="center"/>
              <w:rPr>
                <w:rFonts w:ascii="Calibri" w:hAnsi="Calibri"/>
                <w:color w:val="000000"/>
                <w:sz w:val="16"/>
                <w:szCs w:val="16"/>
              </w:rPr>
            </w:pPr>
          </w:p>
        </w:tc>
        <w:tc>
          <w:tcPr>
            <w:tcW w:w="1133" w:type="dxa"/>
            <w:tcBorders>
              <w:top w:val="nil"/>
              <w:left w:val="nil"/>
              <w:right w:val="nil"/>
            </w:tcBorders>
            <w:shd w:val="clear" w:color="auto" w:fill="auto"/>
          </w:tcPr>
          <w:p w14:paraId="546B4C81" w14:textId="77777777" w:rsidR="00564F72" w:rsidRPr="003D3E13" w:rsidRDefault="00564F72" w:rsidP="002632A9">
            <w:pPr>
              <w:rPr>
                <w:rFonts w:ascii="Calibri" w:hAnsi="Calibri"/>
                <w:color w:val="000000"/>
                <w:sz w:val="16"/>
                <w:szCs w:val="16"/>
              </w:rPr>
            </w:pPr>
          </w:p>
        </w:tc>
        <w:tc>
          <w:tcPr>
            <w:tcW w:w="8190" w:type="dxa"/>
            <w:tcBorders>
              <w:top w:val="nil"/>
              <w:left w:val="nil"/>
              <w:right w:val="nil"/>
            </w:tcBorders>
          </w:tcPr>
          <w:p w14:paraId="3362CC0D" w14:textId="77777777" w:rsidR="00564F72" w:rsidRPr="00C52484" w:rsidRDefault="00564F72" w:rsidP="002632A9">
            <w:pPr>
              <w:rPr>
                <w:rFonts w:ascii="Calibri" w:hAnsi="Calibri"/>
                <w:color w:val="000000"/>
                <w:sz w:val="16"/>
                <w:szCs w:val="16"/>
              </w:rPr>
            </w:pPr>
          </w:p>
        </w:tc>
        <w:tc>
          <w:tcPr>
            <w:tcW w:w="872" w:type="dxa"/>
            <w:tcBorders>
              <w:top w:val="nil"/>
              <w:left w:val="nil"/>
              <w:right w:val="nil"/>
            </w:tcBorders>
          </w:tcPr>
          <w:p w14:paraId="703AEABB" w14:textId="77777777" w:rsidR="00564F72" w:rsidRPr="00C52484" w:rsidRDefault="00564F72" w:rsidP="002632A9">
            <w:pPr>
              <w:rPr>
                <w:rFonts w:ascii="Calibri" w:hAnsi="Calibri"/>
                <w:color w:val="000000"/>
                <w:sz w:val="16"/>
                <w:szCs w:val="16"/>
              </w:rPr>
            </w:pPr>
            <w:r>
              <w:rPr>
                <w:rFonts w:ascii="Calibri" w:hAnsi="Calibri"/>
                <w:color w:val="000000"/>
                <w:sz w:val="16"/>
                <w:szCs w:val="16"/>
              </w:rPr>
              <w:t>30</w:t>
            </w:r>
          </w:p>
        </w:tc>
        <w:tc>
          <w:tcPr>
            <w:tcW w:w="819" w:type="dxa"/>
            <w:tcBorders>
              <w:top w:val="nil"/>
              <w:left w:val="nil"/>
              <w:right w:val="nil"/>
            </w:tcBorders>
          </w:tcPr>
          <w:p w14:paraId="1F4C0A3C" w14:textId="77777777" w:rsidR="00564F72" w:rsidRDefault="00564F72" w:rsidP="002632A9">
            <w:pPr>
              <w:rPr>
                <w:rFonts w:ascii="Calibri" w:hAnsi="Calibri"/>
                <w:color w:val="000000"/>
                <w:sz w:val="16"/>
                <w:szCs w:val="16"/>
              </w:rPr>
            </w:pPr>
            <w:r>
              <w:rPr>
                <w:rFonts w:ascii="Calibri" w:hAnsi="Calibri"/>
                <w:color w:val="000000"/>
                <w:sz w:val="16"/>
                <w:szCs w:val="16"/>
              </w:rPr>
              <w:t>4</w:t>
            </w:r>
          </w:p>
        </w:tc>
      </w:tr>
      <w:tr w:rsidR="00564F72" w:rsidRPr="003D3E13" w14:paraId="5E3B58E0" w14:textId="77777777" w:rsidTr="00324B3A">
        <w:trPr>
          <w:trHeight w:val="89"/>
        </w:trPr>
        <w:tc>
          <w:tcPr>
            <w:tcW w:w="1811" w:type="dxa"/>
            <w:tcBorders>
              <w:top w:val="nil"/>
              <w:left w:val="nil"/>
              <w:bottom w:val="single" w:sz="4" w:space="0" w:color="auto"/>
              <w:right w:val="nil"/>
            </w:tcBorders>
            <w:shd w:val="clear" w:color="auto" w:fill="auto"/>
            <w:noWrap/>
          </w:tcPr>
          <w:p w14:paraId="5B5C3C2A" w14:textId="77777777" w:rsidR="00564F72" w:rsidRPr="00A61AF8" w:rsidRDefault="00564F72" w:rsidP="002632A9">
            <w:pPr>
              <w:rPr>
                <w:rFonts w:ascii="Calibri" w:hAnsi="Calibri"/>
                <w:b/>
                <w:sz w:val="16"/>
                <w:szCs w:val="16"/>
              </w:rPr>
            </w:pPr>
            <w:r>
              <w:rPr>
                <w:rFonts w:ascii="Calibri" w:hAnsi="Calibri"/>
                <w:b/>
                <w:sz w:val="16"/>
                <w:szCs w:val="16"/>
              </w:rPr>
              <w:t>Total</w:t>
            </w:r>
          </w:p>
        </w:tc>
        <w:tc>
          <w:tcPr>
            <w:tcW w:w="555" w:type="dxa"/>
            <w:tcBorders>
              <w:top w:val="nil"/>
              <w:left w:val="nil"/>
              <w:bottom w:val="single" w:sz="4" w:space="0" w:color="auto"/>
              <w:right w:val="nil"/>
            </w:tcBorders>
            <w:shd w:val="clear" w:color="auto" w:fill="auto"/>
            <w:noWrap/>
          </w:tcPr>
          <w:p w14:paraId="7C7CEBD9" w14:textId="77777777" w:rsidR="00564F72" w:rsidRPr="003D3E13" w:rsidRDefault="00564F72" w:rsidP="002632A9">
            <w:pPr>
              <w:rPr>
                <w:rFonts w:ascii="Calibri" w:hAnsi="Calibri"/>
                <w:sz w:val="16"/>
                <w:szCs w:val="16"/>
              </w:rPr>
            </w:pPr>
          </w:p>
        </w:tc>
        <w:tc>
          <w:tcPr>
            <w:tcW w:w="517" w:type="dxa"/>
            <w:tcBorders>
              <w:top w:val="nil"/>
              <w:left w:val="nil"/>
              <w:bottom w:val="single" w:sz="4" w:space="0" w:color="auto"/>
              <w:right w:val="nil"/>
            </w:tcBorders>
          </w:tcPr>
          <w:p w14:paraId="5F70E6CE" w14:textId="77777777" w:rsidR="00564F72" w:rsidRDefault="00564F72" w:rsidP="002632A9">
            <w:pPr>
              <w:jc w:val="center"/>
              <w:rPr>
                <w:rFonts w:ascii="Calibri" w:hAnsi="Calibri"/>
                <w:color w:val="000000"/>
                <w:sz w:val="16"/>
                <w:szCs w:val="16"/>
              </w:rPr>
            </w:pPr>
          </w:p>
        </w:tc>
        <w:tc>
          <w:tcPr>
            <w:tcW w:w="1133" w:type="dxa"/>
            <w:tcBorders>
              <w:top w:val="nil"/>
              <w:left w:val="nil"/>
              <w:bottom w:val="single" w:sz="4" w:space="0" w:color="auto"/>
              <w:right w:val="nil"/>
            </w:tcBorders>
            <w:shd w:val="clear" w:color="auto" w:fill="auto"/>
          </w:tcPr>
          <w:p w14:paraId="09535A29" w14:textId="77777777" w:rsidR="00564F72" w:rsidRPr="003D3E13" w:rsidRDefault="00564F72" w:rsidP="002632A9">
            <w:pPr>
              <w:rPr>
                <w:rFonts w:ascii="Calibri" w:hAnsi="Calibri"/>
                <w:color w:val="000000"/>
                <w:sz w:val="16"/>
                <w:szCs w:val="16"/>
              </w:rPr>
            </w:pPr>
          </w:p>
        </w:tc>
        <w:tc>
          <w:tcPr>
            <w:tcW w:w="8190" w:type="dxa"/>
            <w:tcBorders>
              <w:top w:val="nil"/>
              <w:left w:val="nil"/>
              <w:bottom w:val="single" w:sz="4" w:space="0" w:color="auto"/>
              <w:right w:val="nil"/>
            </w:tcBorders>
          </w:tcPr>
          <w:p w14:paraId="5DB68AE5" w14:textId="77777777" w:rsidR="00564F72" w:rsidRPr="00C52484" w:rsidRDefault="00564F72" w:rsidP="002632A9">
            <w:pPr>
              <w:rPr>
                <w:rFonts w:ascii="Calibri" w:hAnsi="Calibri"/>
                <w:color w:val="000000"/>
                <w:sz w:val="16"/>
                <w:szCs w:val="16"/>
              </w:rPr>
            </w:pPr>
          </w:p>
        </w:tc>
        <w:tc>
          <w:tcPr>
            <w:tcW w:w="872" w:type="dxa"/>
            <w:tcBorders>
              <w:top w:val="nil"/>
              <w:left w:val="nil"/>
              <w:bottom w:val="single" w:sz="4" w:space="0" w:color="auto"/>
              <w:right w:val="nil"/>
            </w:tcBorders>
          </w:tcPr>
          <w:p w14:paraId="3EFB4F47" w14:textId="77777777" w:rsidR="00564F72" w:rsidRPr="00C52484" w:rsidRDefault="00564F72" w:rsidP="002632A9">
            <w:pPr>
              <w:rPr>
                <w:rFonts w:ascii="Calibri" w:hAnsi="Calibri"/>
                <w:color w:val="000000"/>
                <w:sz w:val="16"/>
                <w:szCs w:val="16"/>
              </w:rPr>
            </w:pPr>
            <w:r>
              <w:rPr>
                <w:rFonts w:ascii="Calibri" w:hAnsi="Calibri"/>
                <w:color w:val="000000"/>
                <w:sz w:val="16"/>
                <w:szCs w:val="16"/>
              </w:rPr>
              <w:t>36</w:t>
            </w:r>
          </w:p>
        </w:tc>
        <w:tc>
          <w:tcPr>
            <w:tcW w:w="819" w:type="dxa"/>
            <w:tcBorders>
              <w:top w:val="nil"/>
              <w:left w:val="nil"/>
              <w:bottom w:val="single" w:sz="4" w:space="0" w:color="auto"/>
              <w:right w:val="nil"/>
            </w:tcBorders>
          </w:tcPr>
          <w:p w14:paraId="4A1D39B3" w14:textId="77777777" w:rsidR="00564F72" w:rsidRDefault="00564F72" w:rsidP="002632A9">
            <w:pPr>
              <w:rPr>
                <w:rFonts w:ascii="Calibri" w:hAnsi="Calibri"/>
                <w:color w:val="000000"/>
                <w:sz w:val="16"/>
                <w:szCs w:val="16"/>
              </w:rPr>
            </w:pPr>
            <w:r>
              <w:rPr>
                <w:rFonts w:ascii="Calibri" w:hAnsi="Calibri"/>
                <w:color w:val="000000"/>
                <w:sz w:val="16"/>
                <w:szCs w:val="16"/>
              </w:rPr>
              <w:t>6</w:t>
            </w:r>
          </w:p>
        </w:tc>
      </w:tr>
    </w:tbl>
    <w:p w14:paraId="25CD62D7" w14:textId="77777777" w:rsidR="004A29D3" w:rsidRPr="00D167FF" w:rsidRDefault="00931860" w:rsidP="00D167FF">
      <w:pPr>
        <w:spacing w:after="240"/>
      </w:pPr>
    </w:p>
    <w:sectPr w:rsidR="004A29D3" w:rsidRPr="00D167FF" w:rsidSect="00564F72">
      <w:pgSz w:w="15840" w:h="12240"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61045"/>
    <w:multiLevelType w:val="hybridMultilevel"/>
    <w:tmpl w:val="933E3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F72"/>
    <w:rsid w:val="00060107"/>
    <w:rsid w:val="00324B3A"/>
    <w:rsid w:val="003B6723"/>
    <w:rsid w:val="00510542"/>
    <w:rsid w:val="00564F72"/>
    <w:rsid w:val="00931860"/>
    <w:rsid w:val="00A27D3A"/>
    <w:rsid w:val="00D167FF"/>
    <w:rsid w:val="00F32B00"/>
    <w:rsid w:val="00FE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FF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4F72"/>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aliases w:val="Beschriftung_Berichte"/>
    <w:basedOn w:val="Standard"/>
    <w:next w:val="Standard"/>
    <w:qFormat/>
    <w:rsid w:val="00564F72"/>
    <w:pPr>
      <w:tabs>
        <w:tab w:val="left" w:pos="1021"/>
      </w:tabs>
      <w:suppressAutoHyphens/>
      <w:spacing w:before="240" w:after="120" w:line="280" w:lineRule="exact"/>
      <w:ind w:left="1021" w:hanging="1021"/>
    </w:pPr>
    <w:rPr>
      <w:b/>
      <w:bCs/>
      <w:sz w:val="20"/>
      <w:szCs w:val="20"/>
    </w:rPr>
  </w:style>
  <w:style w:type="paragraph" w:styleId="Listenabsatz">
    <w:name w:val="List Paragraph"/>
    <w:basedOn w:val="Standard"/>
    <w:uiPriority w:val="34"/>
    <w:qFormat/>
    <w:rsid w:val="00564F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4F72"/>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aliases w:val="Beschriftung_Berichte"/>
    <w:basedOn w:val="Standard"/>
    <w:next w:val="Standard"/>
    <w:qFormat/>
    <w:rsid w:val="00564F72"/>
    <w:pPr>
      <w:tabs>
        <w:tab w:val="left" w:pos="1021"/>
      </w:tabs>
      <w:suppressAutoHyphens/>
      <w:spacing w:before="240" w:after="120" w:line="280" w:lineRule="exact"/>
      <w:ind w:left="1021" w:hanging="1021"/>
    </w:pPr>
    <w:rPr>
      <w:b/>
      <w:bCs/>
      <w:sz w:val="20"/>
      <w:szCs w:val="20"/>
    </w:rPr>
  </w:style>
  <w:style w:type="paragraph" w:styleId="Listenabsatz">
    <w:name w:val="List Paragraph"/>
    <w:basedOn w:val="Standard"/>
    <w:uiPriority w:val="34"/>
    <w:qFormat/>
    <w:rsid w:val="00564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10979</Words>
  <Characters>69168</Characters>
  <Application>Microsoft Macintosh Word</Application>
  <DocSecurity>0</DocSecurity>
  <Lines>576</Lines>
  <Paragraphs>159</Paragraphs>
  <ScaleCrop>false</ScaleCrop>
  <HeadingPairs>
    <vt:vector size="2" baseType="variant">
      <vt:variant>
        <vt:lpstr>Titel</vt:lpstr>
      </vt:variant>
      <vt:variant>
        <vt:i4>1</vt:i4>
      </vt:variant>
    </vt:vector>
  </HeadingPairs>
  <TitlesOfParts>
    <vt:vector size="1" baseType="lpstr">
      <vt:lpstr/>
    </vt:vector>
  </TitlesOfParts>
  <Company>IQWiG</Company>
  <LinksUpToDate>false</LinksUpToDate>
  <CharactersWithSpaces>79988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Peinemann</dc:creator>
  <cp:lastModifiedBy>Frank</cp:lastModifiedBy>
  <cp:revision>6</cp:revision>
  <dcterms:created xsi:type="dcterms:W3CDTF">2013-12-02T10:54:00Z</dcterms:created>
  <dcterms:modified xsi:type="dcterms:W3CDTF">2013-12-12T02:12:00Z</dcterms:modified>
</cp:coreProperties>
</file>