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2F" w:rsidRDefault="00F2072F"/>
    <w:p w:rsidR="00F06A95" w:rsidRDefault="00F06A95" w:rsidP="00F06A95">
      <w:pPr>
        <w:spacing w:after="0" w:line="240" w:lineRule="auto"/>
        <w:rPr>
          <w:rFonts w:ascii="Arial" w:hAnsi="Arial" w:cs="Arial"/>
          <w:noProof/>
        </w:rPr>
      </w:pPr>
      <w:r w:rsidRPr="00D725AA">
        <w:rPr>
          <w:rFonts w:ascii="Arial" w:eastAsia="Times New Roman" w:hAnsi="Arial" w:cs="Arial"/>
          <w:b/>
        </w:rPr>
        <w:t>FIGURE S</w:t>
      </w:r>
      <w:r>
        <w:rPr>
          <w:rFonts w:ascii="Arial" w:eastAsia="Times New Roman" w:hAnsi="Arial" w:cs="Arial"/>
          <w:b/>
        </w:rPr>
        <w:t>1</w:t>
      </w:r>
      <w:r w:rsidRPr="00D725AA">
        <w:rPr>
          <w:rFonts w:ascii="Arial" w:eastAsia="Times New Roman" w:hAnsi="Arial" w:cs="Arial"/>
        </w:rPr>
        <w:t xml:space="preserve">. </w:t>
      </w:r>
      <w:r w:rsidRPr="00D725AA">
        <w:rPr>
          <w:rFonts w:ascii="Arial" w:hAnsi="Arial" w:cs="Arial"/>
          <w:noProof/>
        </w:rPr>
        <w:t>Boxplots of salivary inflammatory marker concentrations among adults with and without asthma: (a) Eotaxin-1, (b) IL</w:t>
      </w:r>
      <w:r w:rsidRPr="00F06A95">
        <w:rPr>
          <w:rFonts w:ascii="Arial" w:hAnsi="Arial" w:cs="Arial"/>
          <w:noProof/>
        </w:rPr>
        <w:t>-1</w:t>
      </w:r>
      <w:r w:rsidRPr="00F06A95">
        <w:rPr>
          <w:rFonts w:ascii="Arial" w:hAnsi="Arial" w:cs="Arial"/>
          <w:noProof/>
        </w:rPr>
        <w:sym w:font="Symbol" w:char="F062"/>
      </w:r>
      <w:r w:rsidRPr="00F06A95">
        <w:rPr>
          <w:rFonts w:ascii="Arial" w:hAnsi="Arial" w:cs="Arial"/>
          <w:noProof/>
        </w:rPr>
        <w:t>,</w:t>
      </w:r>
      <w:r w:rsidRPr="00D725AA">
        <w:rPr>
          <w:rFonts w:ascii="Arial" w:hAnsi="Arial" w:cs="Arial"/>
          <w:noProof/>
        </w:rPr>
        <w:t xml:space="preserve"> (c) IL-5, (d) IL-6, (e) IL-8, (f) IP-10, (g)</w:t>
      </w:r>
      <w:r>
        <w:rPr>
          <w:rFonts w:ascii="Arial" w:hAnsi="Arial" w:cs="Arial"/>
          <w:noProof/>
        </w:rPr>
        <w:t xml:space="preserve"> MCP-1, (h) MIP</w:t>
      </w:r>
      <w:r w:rsidRPr="00F06A95">
        <w:rPr>
          <w:rFonts w:ascii="Arial" w:hAnsi="Arial" w:cs="Arial"/>
          <w:noProof/>
        </w:rPr>
        <w:t>-1</w:t>
      </w:r>
      <w:r w:rsidRPr="00F06A95">
        <w:rPr>
          <w:rFonts w:ascii="Arial" w:hAnsi="Arial" w:cs="Arial"/>
          <w:noProof/>
        </w:rPr>
        <w:sym w:font="Symbol" w:char="F062"/>
      </w:r>
      <w:r w:rsidRPr="00F06A95">
        <w:rPr>
          <w:rFonts w:ascii="Arial" w:hAnsi="Arial" w:cs="Arial"/>
          <w:noProof/>
        </w:rPr>
        <w:t>,</w:t>
      </w:r>
      <w:r w:rsidRPr="00D725AA">
        <w:rPr>
          <w:rFonts w:ascii="Arial" w:hAnsi="Arial" w:cs="Arial"/>
          <w:noProof/>
        </w:rPr>
        <w:t xml:space="preserve"> (i)</w:t>
      </w:r>
      <w:r>
        <w:rPr>
          <w:rFonts w:ascii="Arial" w:hAnsi="Arial" w:cs="Arial"/>
          <w:noProof/>
        </w:rPr>
        <w:t xml:space="preserve"> RANTES</w:t>
      </w:r>
      <w:r w:rsidRPr="00D725AA">
        <w:rPr>
          <w:rFonts w:ascii="Arial" w:hAnsi="Arial" w:cs="Arial"/>
          <w:noProof/>
        </w:rPr>
        <w:t xml:space="preserve">, (j) VEGF.  </w:t>
      </w:r>
      <w:r>
        <w:rPr>
          <w:rFonts w:ascii="Arial" w:hAnsi="Arial" w:cs="Arial"/>
          <w:noProof/>
        </w:rPr>
        <w:t>Mann-Whitney U</w:t>
      </w:r>
      <w:r w:rsidRPr="00D725AA">
        <w:rPr>
          <w:rFonts w:ascii="Arial" w:hAnsi="Arial" w:cs="Arial"/>
          <w:noProof/>
        </w:rPr>
        <w:t xml:space="preserve"> tests were used to compare differences between asthmatics </w:t>
      </w:r>
      <w:r>
        <w:rPr>
          <w:rFonts w:ascii="Arial" w:hAnsi="Arial" w:cs="Arial"/>
          <w:noProof/>
        </w:rPr>
        <w:t xml:space="preserve">(left boxplot for each marker) </w:t>
      </w:r>
      <w:r w:rsidRPr="00D725AA">
        <w:rPr>
          <w:rFonts w:ascii="Arial" w:hAnsi="Arial" w:cs="Arial"/>
          <w:noProof/>
        </w:rPr>
        <w:t>and controls</w:t>
      </w:r>
      <w:r>
        <w:rPr>
          <w:rFonts w:ascii="Arial" w:hAnsi="Arial" w:cs="Arial"/>
          <w:noProof/>
        </w:rPr>
        <w:t xml:space="preserve"> (right boxplot for each marker).</w:t>
      </w:r>
    </w:p>
    <w:p w:rsidR="00F06A95" w:rsidRDefault="00F06A95" w:rsidP="00F06A95">
      <w:pPr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</w:p>
    <w:p w:rsidR="00F06A95" w:rsidRDefault="00F06A95" w:rsidP="00F06A95">
      <w:pPr>
        <w:spacing w:after="0" w:line="240" w:lineRule="auto"/>
      </w:pPr>
      <w:r>
        <w:rPr>
          <w:noProof/>
        </w:rPr>
        <w:drawing>
          <wp:inline distT="0" distB="0" distL="0" distR="0">
            <wp:extent cx="6486525" cy="234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r="13022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5" w:rsidRDefault="00F06A95" w:rsidP="00F06A95">
      <w:pPr>
        <w:spacing w:after="0" w:line="240" w:lineRule="auto"/>
      </w:pPr>
      <w:r>
        <w:rPr>
          <w:noProof/>
        </w:rPr>
        <w:drawing>
          <wp:inline distT="0" distB="0" distL="0" distR="0">
            <wp:extent cx="648652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r="13289" b="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5" w:rsidRDefault="00F06A95" w:rsidP="00F06A95">
      <w:pPr>
        <w:spacing w:after="0" w:line="240" w:lineRule="auto"/>
      </w:pPr>
    </w:p>
    <w:p w:rsidR="00F06A95" w:rsidRDefault="00F06A95" w:rsidP="00F06A95">
      <w:pPr>
        <w:spacing w:after="0" w:line="240" w:lineRule="auto"/>
      </w:pPr>
      <w:r>
        <w:rPr>
          <w:noProof/>
        </w:rPr>
        <w:drawing>
          <wp:inline distT="0" distB="0" distL="0" distR="0">
            <wp:extent cx="6467475" cy="2343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r="13289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5" w:rsidRDefault="00F06A95" w:rsidP="00F06A95">
      <w:pPr>
        <w:spacing w:after="0" w:line="240" w:lineRule="auto"/>
      </w:pPr>
    </w:p>
    <w:p w:rsidR="00F06A95" w:rsidRDefault="00F06A95" w:rsidP="00F06A95">
      <w:pPr>
        <w:spacing w:after="0" w:line="240" w:lineRule="auto"/>
        <w:rPr>
          <w:rFonts w:ascii="Arial" w:hAnsi="Arial" w:cs="Arial"/>
          <w:noProof/>
        </w:rPr>
      </w:pPr>
      <w:r>
        <w:br w:type="page"/>
      </w:r>
      <w:r w:rsidRPr="00D725AA">
        <w:rPr>
          <w:rFonts w:ascii="Arial" w:eastAsia="Times New Roman" w:hAnsi="Arial" w:cs="Arial"/>
          <w:b/>
        </w:rPr>
        <w:lastRenderedPageBreak/>
        <w:t>FIGURE S</w:t>
      </w:r>
      <w:r>
        <w:rPr>
          <w:rFonts w:ascii="Arial" w:eastAsia="Times New Roman" w:hAnsi="Arial" w:cs="Arial"/>
          <w:b/>
        </w:rPr>
        <w:t>1</w:t>
      </w:r>
      <w:r w:rsidRPr="00D725AA">
        <w:rPr>
          <w:rFonts w:ascii="Arial" w:eastAsia="Times New Roman" w:hAnsi="Arial" w:cs="Arial"/>
        </w:rPr>
        <w:t>.</w:t>
      </w:r>
      <w:r w:rsidRPr="00513AF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(continued).</w:t>
      </w:r>
      <w:r w:rsidRPr="00D725AA">
        <w:rPr>
          <w:rFonts w:ascii="Arial" w:eastAsia="Times New Roman" w:hAnsi="Arial" w:cs="Arial"/>
        </w:rPr>
        <w:t xml:space="preserve"> </w:t>
      </w:r>
      <w:r w:rsidRPr="00D725AA">
        <w:rPr>
          <w:rFonts w:ascii="Arial" w:hAnsi="Arial" w:cs="Arial"/>
          <w:noProof/>
        </w:rPr>
        <w:t>Boxplots of salivary inflammatory marker concentrations among adults with and without asthma</w:t>
      </w:r>
      <w:r>
        <w:rPr>
          <w:rFonts w:ascii="Arial" w:hAnsi="Arial" w:cs="Arial"/>
          <w:noProof/>
        </w:rPr>
        <w:t xml:space="preserve"> </w:t>
      </w:r>
    </w:p>
    <w:p w:rsidR="00F06A95" w:rsidRDefault="00F06A95" w:rsidP="00F06A95">
      <w:pPr>
        <w:spacing w:after="0" w:line="240" w:lineRule="auto"/>
        <w:rPr>
          <w:rFonts w:ascii="Arial" w:hAnsi="Arial" w:cs="Arial"/>
          <w:noProof/>
        </w:rPr>
      </w:pPr>
    </w:p>
    <w:p w:rsidR="00F06A95" w:rsidRDefault="00F06A95" w:rsidP="00F06A95">
      <w:pPr>
        <w:spacing w:after="0" w:line="240" w:lineRule="auto"/>
        <w:rPr>
          <w:rFonts w:ascii="Arial" w:hAnsi="Arial" w:cs="Arial"/>
          <w:noProof/>
        </w:rPr>
      </w:pPr>
    </w:p>
    <w:p w:rsidR="00F06A95" w:rsidRDefault="00F06A95" w:rsidP="00F06A95">
      <w:pPr>
        <w:spacing w:after="0" w:line="240" w:lineRule="auto"/>
      </w:pPr>
      <w:r>
        <w:rPr>
          <w:noProof/>
        </w:rPr>
        <w:drawing>
          <wp:inline distT="0" distB="0" distL="0" distR="0">
            <wp:extent cx="6353175" cy="2295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r="13206" b="7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5" w:rsidRDefault="00F06A95" w:rsidP="00F06A95">
      <w:pPr>
        <w:spacing w:after="0" w:line="240" w:lineRule="auto"/>
      </w:pPr>
    </w:p>
    <w:p w:rsidR="00F06A95" w:rsidRDefault="00F06A95" w:rsidP="00F06A95">
      <w:pPr>
        <w:spacing w:after="0" w:line="240" w:lineRule="auto"/>
      </w:pPr>
      <w:r>
        <w:rPr>
          <w:noProof/>
        </w:rPr>
        <w:drawing>
          <wp:inline distT="0" distB="0" distL="0" distR="0">
            <wp:extent cx="637222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r="13115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95" w:rsidRDefault="00F06A95" w:rsidP="00F06A95"/>
    <w:sectPr w:rsidR="00F06A95" w:rsidSect="00F06A95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95"/>
    <w:rsid w:val="00F06A95"/>
    <w:rsid w:val="00F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Frederic F</dc:creator>
  <cp:lastModifiedBy>Little, Frederic F</cp:lastModifiedBy>
  <cp:revision>1</cp:revision>
  <dcterms:created xsi:type="dcterms:W3CDTF">2013-12-05T15:19:00Z</dcterms:created>
  <dcterms:modified xsi:type="dcterms:W3CDTF">2013-12-05T15:22:00Z</dcterms:modified>
</cp:coreProperties>
</file>