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2F" w:rsidRPr="00672A02" w:rsidRDefault="00853C2F" w:rsidP="00853C2F">
      <w:pPr>
        <w:rPr>
          <w:rFonts w:ascii="Arial" w:hAnsi="Arial" w:cs="SimSun"/>
          <w:bCs/>
          <w:kern w:val="32"/>
          <w:szCs w:val="32"/>
          <w:lang w:eastAsia="zh-CN"/>
        </w:rPr>
      </w:pPr>
      <w:r w:rsidRPr="00371C65">
        <w:rPr>
          <w:rFonts w:ascii="Arial" w:hAnsi="Arial" w:cs="SimSun"/>
          <w:b/>
          <w:bCs/>
          <w:kern w:val="32"/>
          <w:szCs w:val="32"/>
          <w:lang w:eastAsia="zh-CN"/>
        </w:rPr>
        <w:t xml:space="preserve">Table </w:t>
      </w:r>
      <w:r>
        <w:rPr>
          <w:rFonts w:ascii="Arial" w:hAnsi="Arial" w:cs="SimSun"/>
          <w:b/>
          <w:bCs/>
          <w:kern w:val="32"/>
          <w:szCs w:val="32"/>
          <w:lang w:eastAsia="zh-CN"/>
        </w:rPr>
        <w:t>S2. Comparison of tumor sizes determined by physical measurement from histological slides or by analysis of post-mortem micro-CT scans.</w:t>
      </w:r>
    </w:p>
    <w:tbl>
      <w:tblPr>
        <w:tblW w:w="8604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1980"/>
        <w:gridCol w:w="1800"/>
        <w:gridCol w:w="1800"/>
        <w:gridCol w:w="1800"/>
      </w:tblGrid>
      <w:tr w:rsidR="00853C2F" w:rsidRPr="00B33E10" w:rsidTr="00853C2F">
        <w:tc>
          <w:tcPr>
            <w:tcW w:w="1224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ind w:firstLine="108"/>
              <w:jc w:val="center"/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Mouse</w:t>
            </w:r>
            <w:r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 xml:space="preserve"> </w:t>
            </w:r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(tumor)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 xml:space="preserve">Diameter by </w:t>
            </w:r>
            <w:r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physical</w:t>
            </w:r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 xml:space="preserve"> </w:t>
            </w:r>
            <w:r w:rsidRPr="008A74BF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measurement</w:t>
            </w:r>
            <w:r>
              <w:rPr>
                <w:rFonts w:ascii="Arial" w:hAnsi="Arial" w:cs="宋体"/>
                <w:b/>
                <w:bCs/>
                <w:kern w:val="32"/>
                <w:szCs w:val="32"/>
                <w:lang w:eastAsia="zh-CN"/>
              </w:rPr>
              <w:t xml:space="preserve"> </w:t>
            </w:r>
            <w:r w:rsidRPr="00FE46B9">
              <w:rPr>
                <w:rFonts w:ascii="Arial" w:hAnsi="Arial" w:cs="宋体"/>
                <w:b/>
                <w:bCs/>
                <w:kern w:val="32"/>
                <w:szCs w:val="32"/>
                <w:lang w:eastAsia="zh-CN"/>
              </w:rPr>
              <w:t xml:space="preserve">of H&amp;E </w:t>
            </w:r>
            <w:proofErr w:type="spellStart"/>
            <w:proofErr w:type="gramStart"/>
            <w:r w:rsidRPr="00FE46B9">
              <w:rPr>
                <w:rFonts w:ascii="Arial" w:hAnsi="Arial" w:cs="宋体"/>
                <w:b/>
                <w:bCs/>
                <w:kern w:val="32"/>
                <w:szCs w:val="32"/>
                <w:lang w:eastAsia="zh-CN"/>
              </w:rPr>
              <w:t>section</w:t>
            </w:r>
            <w:r w:rsidRPr="00672A02">
              <w:rPr>
                <w:rFonts w:ascii="Arial" w:hAnsi="Arial" w:cs="宋体"/>
                <w:b/>
                <w:bCs/>
                <w:kern w:val="32"/>
                <w:vertAlign w:val="superscript"/>
                <w:lang w:eastAsia="zh-CN"/>
              </w:rPr>
              <w:t>a</w:t>
            </w:r>
            <w:proofErr w:type="spellEnd"/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(</w:t>
            </w:r>
            <w:proofErr w:type="gramEnd"/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mm)</w:t>
            </w:r>
          </w:p>
        </w:tc>
        <w:tc>
          <w:tcPr>
            <w:tcW w:w="1800" w:type="dxa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 xml:space="preserve">Diameter by manual measurement of CT </w:t>
            </w:r>
            <w:proofErr w:type="spellStart"/>
            <w:r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scan</w:t>
            </w:r>
            <w:r w:rsidRPr="00FE46B9">
              <w:rPr>
                <w:rFonts w:ascii="Arial" w:hAnsi="Arial" w:cs="SimSun"/>
                <w:b/>
                <w:bCs/>
                <w:kern w:val="32"/>
                <w:vertAlign w:val="superscript"/>
                <w:lang w:eastAsia="zh-CN"/>
              </w:rPr>
              <w:t>b</w:t>
            </w:r>
            <w:proofErr w:type="spellEnd"/>
            <w:r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 xml:space="preserve"> (mm)</w:t>
            </w:r>
          </w:p>
        </w:tc>
        <w:tc>
          <w:tcPr>
            <w:tcW w:w="1800" w:type="dxa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Diameter by</w:t>
            </w:r>
            <w:r>
              <w:rPr>
                <w:rFonts w:ascii="SimSun" w:hAnsi="SimSun" w:cs="SimSun"/>
                <w:b/>
                <w:bCs/>
                <w:kern w:val="32"/>
                <w:szCs w:val="32"/>
                <w:lang w:eastAsia="zh-CN"/>
              </w:rPr>
              <w:t xml:space="preserve"> </w:t>
            </w:r>
            <w:r w:rsidRPr="005F616C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semi-</w:t>
            </w:r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automated</w:t>
            </w:r>
            <w:r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 xml:space="preserve"> measurement of CT </w:t>
            </w:r>
            <w:proofErr w:type="spellStart"/>
            <w:r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scan</w:t>
            </w:r>
            <w:r>
              <w:rPr>
                <w:rFonts w:ascii="Arial" w:hAnsi="Arial" w:cs="SimSun"/>
                <w:b/>
                <w:bCs/>
                <w:kern w:val="32"/>
                <w:vertAlign w:val="superscript"/>
                <w:lang w:eastAsia="zh-CN"/>
              </w:rPr>
              <w:t>c</w:t>
            </w:r>
            <w:proofErr w:type="spellEnd"/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 xml:space="preserve"> (mm)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 xml:space="preserve">Percent difference between </w:t>
            </w:r>
            <w:r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 xml:space="preserve">manual and semi-automated </w:t>
            </w:r>
            <w:proofErr w:type="spellStart"/>
            <w:r w:rsidRPr="00B33E10">
              <w:rPr>
                <w:rFonts w:ascii="Arial" w:hAnsi="Arial" w:cs="SimSun"/>
                <w:b/>
                <w:bCs/>
                <w:kern w:val="32"/>
                <w:szCs w:val="32"/>
                <w:lang w:eastAsia="zh-CN"/>
              </w:rPr>
              <w:t>methods</w:t>
            </w:r>
            <w:r w:rsidRPr="00672A02">
              <w:rPr>
                <w:rFonts w:ascii="Arial" w:hAnsi="Arial" w:cs="SimSun"/>
                <w:b/>
                <w:bCs/>
                <w:kern w:val="32"/>
                <w:vertAlign w:val="superscript"/>
                <w:lang w:eastAsia="zh-CN"/>
              </w:rPr>
              <w:t>d</w:t>
            </w:r>
            <w:proofErr w:type="spellEnd"/>
          </w:p>
        </w:tc>
      </w:tr>
      <w:tr w:rsidR="00853C2F" w:rsidRPr="00B33E10" w:rsidTr="00853C2F">
        <w:tc>
          <w:tcPr>
            <w:tcW w:w="1224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Mouse 1 (tumor A)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1.94</w:t>
            </w:r>
          </w:p>
        </w:tc>
        <w:tc>
          <w:tcPr>
            <w:tcW w:w="1800" w:type="dxa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2.06</w:t>
            </w:r>
          </w:p>
        </w:tc>
        <w:tc>
          <w:tcPr>
            <w:tcW w:w="1800" w:type="dxa"/>
            <w:vAlign w:val="center"/>
          </w:tcPr>
          <w:p w:rsidR="00853C2F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2.03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1.47</w:t>
            </w: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%</w:t>
            </w:r>
          </w:p>
        </w:tc>
      </w:tr>
      <w:tr w:rsidR="00853C2F" w:rsidRPr="00B33E10" w:rsidTr="00853C2F">
        <w:tc>
          <w:tcPr>
            <w:tcW w:w="1224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Mouse 1 (tumor B)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1.89</w:t>
            </w:r>
          </w:p>
        </w:tc>
        <w:tc>
          <w:tcPr>
            <w:tcW w:w="1800" w:type="dxa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1.74</w:t>
            </w:r>
          </w:p>
        </w:tc>
        <w:tc>
          <w:tcPr>
            <w:tcW w:w="1800" w:type="dxa"/>
            <w:vAlign w:val="center"/>
          </w:tcPr>
          <w:p w:rsidR="00853C2F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4.49</w:t>
            </w: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%</w:t>
            </w:r>
          </w:p>
        </w:tc>
      </w:tr>
      <w:tr w:rsidR="00853C2F" w:rsidRPr="00B33E10" w:rsidTr="00853C2F">
        <w:tc>
          <w:tcPr>
            <w:tcW w:w="1224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Mouse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0.72</w:t>
            </w:r>
          </w:p>
        </w:tc>
        <w:tc>
          <w:tcPr>
            <w:tcW w:w="1800" w:type="dxa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1.24</w:t>
            </w:r>
          </w:p>
        </w:tc>
        <w:tc>
          <w:tcPr>
            <w:tcW w:w="1800" w:type="dxa"/>
            <w:vAlign w:val="center"/>
          </w:tcPr>
          <w:p w:rsidR="00853C2F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3.17</w:t>
            </w: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%</w:t>
            </w:r>
          </w:p>
        </w:tc>
      </w:tr>
      <w:tr w:rsidR="00853C2F" w:rsidRPr="00B33E10" w:rsidTr="00853C2F">
        <w:tc>
          <w:tcPr>
            <w:tcW w:w="1224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Mouse 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2.39</w:t>
            </w:r>
          </w:p>
        </w:tc>
        <w:tc>
          <w:tcPr>
            <w:tcW w:w="1800" w:type="dxa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1.76</w:t>
            </w:r>
          </w:p>
        </w:tc>
        <w:tc>
          <w:tcPr>
            <w:tcW w:w="1800" w:type="dxa"/>
            <w:vAlign w:val="center"/>
          </w:tcPr>
          <w:p w:rsidR="00853C2F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3C2F" w:rsidRPr="00B33E10" w:rsidRDefault="00853C2F" w:rsidP="00366F54">
            <w:pPr>
              <w:spacing w:after="0"/>
              <w:jc w:val="center"/>
              <w:rPr>
                <w:rFonts w:ascii="Arial" w:hAnsi="Arial" w:cs="SimSun"/>
                <w:bCs/>
                <w:kern w:val="32"/>
                <w:szCs w:val="32"/>
                <w:lang w:eastAsia="zh-CN"/>
              </w:rPr>
            </w:pPr>
            <w:r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1.72</w:t>
            </w:r>
            <w:r w:rsidRPr="00B33E10">
              <w:rPr>
                <w:rFonts w:ascii="Arial" w:hAnsi="Arial" w:cs="SimSun"/>
                <w:bCs/>
                <w:kern w:val="32"/>
                <w:szCs w:val="32"/>
                <w:lang w:eastAsia="zh-CN"/>
              </w:rPr>
              <w:t>%</w:t>
            </w:r>
          </w:p>
        </w:tc>
      </w:tr>
    </w:tbl>
    <w:p w:rsidR="00853C2F" w:rsidRDefault="00853C2F" w:rsidP="00853C2F">
      <w:pPr>
        <w:tabs>
          <w:tab w:val="left" w:pos="8280"/>
        </w:tabs>
        <w:spacing w:before="80"/>
        <w:jc w:val="both"/>
        <w:rPr>
          <w:rFonts w:ascii="Arial" w:hAnsi="Arial" w:cs="SimSun"/>
          <w:b/>
          <w:bCs/>
          <w:kern w:val="32"/>
          <w:vertAlign w:val="superscript"/>
          <w:lang w:eastAsia="zh-CN"/>
        </w:rPr>
      </w:pPr>
    </w:p>
    <w:p w:rsidR="00853C2F" w:rsidRPr="004208B1" w:rsidRDefault="00853C2F" w:rsidP="00853C2F">
      <w:pPr>
        <w:tabs>
          <w:tab w:val="left" w:pos="8280"/>
        </w:tabs>
        <w:spacing w:before="80"/>
        <w:jc w:val="both"/>
        <w:rPr>
          <w:rFonts w:ascii="Arial" w:hAnsi="Arial" w:cs="SimSun"/>
          <w:bCs/>
          <w:kern w:val="32"/>
          <w:lang w:eastAsia="zh-CN"/>
        </w:rPr>
      </w:pPr>
      <w:bookmarkStart w:id="0" w:name="_GoBack"/>
      <w:bookmarkEnd w:id="0"/>
      <w:proofErr w:type="gramStart"/>
      <w:r w:rsidRPr="004208B1">
        <w:rPr>
          <w:rFonts w:ascii="Arial" w:hAnsi="Arial" w:cs="SimSun"/>
          <w:b/>
          <w:bCs/>
          <w:kern w:val="32"/>
          <w:vertAlign w:val="superscript"/>
          <w:lang w:eastAsia="zh-CN"/>
        </w:rPr>
        <w:t>a</w:t>
      </w:r>
      <w:proofErr w:type="gramEnd"/>
      <w:r w:rsidRPr="004208B1">
        <w:rPr>
          <w:rFonts w:ascii="Arial" w:hAnsi="Arial" w:cs="SimSun"/>
          <w:b/>
          <w:bCs/>
          <w:kern w:val="32"/>
          <w:vertAlign w:val="superscript"/>
          <w:lang w:eastAsia="zh-CN"/>
        </w:rPr>
        <w:t xml:space="preserve"> </w:t>
      </w:r>
      <w:r w:rsidRPr="004208B1">
        <w:rPr>
          <w:rFonts w:ascii="Arial" w:hAnsi="Arial" w:cs="SimSun"/>
          <w:bCs/>
          <w:kern w:val="32"/>
          <w:lang w:eastAsia="zh-CN"/>
        </w:rPr>
        <w:t xml:space="preserve">Physical measurements of tumor diameters were made from H&amp;E-stained histological sections (see Materials and Methods for detailed measurement methods). Values are for the largest diameter of the tumor. </w:t>
      </w:r>
    </w:p>
    <w:p w:rsidR="00853C2F" w:rsidRPr="004208B1" w:rsidRDefault="00853C2F" w:rsidP="00853C2F">
      <w:pPr>
        <w:tabs>
          <w:tab w:val="left" w:pos="8280"/>
        </w:tabs>
        <w:spacing w:before="80"/>
        <w:jc w:val="both"/>
        <w:rPr>
          <w:rFonts w:ascii="Arial" w:hAnsi="Arial" w:cs="SimSun"/>
          <w:b/>
          <w:bCs/>
          <w:kern w:val="32"/>
          <w:vertAlign w:val="superscript"/>
          <w:lang w:eastAsia="zh-CN"/>
        </w:rPr>
      </w:pPr>
      <w:proofErr w:type="gramStart"/>
      <w:r w:rsidRPr="004208B1">
        <w:rPr>
          <w:rFonts w:ascii="Arial" w:hAnsi="Arial" w:cs="SimSun"/>
          <w:b/>
          <w:bCs/>
          <w:kern w:val="32"/>
          <w:vertAlign w:val="superscript"/>
          <w:lang w:eastAsia="zh-CN"/>
        </w:rPr>
        <w:t>b</w:t>
      </w:r>
      <w:proofErr w:type="gramEnd"/>
      <w:r w:rsidRPr="004208B1">
        <w:rPr>
          <w:rFonts w:ascii="Arial" w:hAnsi="Arial" w:cs="SimSun"/>
          <w:b/>
          <w:bCs/>
          <w:kern w:val="32"/>
          <w:vertAlign w:val="superscript"/>
          <w:lang w:eastAsia="zh-CN"/>
        </w:rPr>
        <w:t xml:space="preserve"> </w:t>
      </w:r>
      <w:r w:rsidRPr="004208B1">
        <w:rPr>
          <w:rFonts w:ascii="Arial" w:hAnsi="Arial" w:cs="SimSun"/>
          <w:bCs/>
          <w:kern w:val="32"/>
          <w:lang w:eastAsia="zh-CN"/>
        </w:rPr>
        <w:t xml:space="preserve">Tumor volumes were measured manually from micro-CT scans (see Materials and Methods for detailed </w:t>
      </w:r>
      <w:r>
        <w:rPr>
          <w:rFonts w:ascii="Arial" w:hAnsi="Arial" w:cs="SimSun"/>
          <w:bCs/>
          <w:kern w:val="32"/>
          <w:lang w:eastAsia="zh-CN"/>
        </w:rPr>
        <w:t xml:space="preserve">manual approximation </w:t>
      </w:r>
      <w:r w:rsidRPr="004208B1">
        <w:rPr>
          <w:rFonts w:ascii="Arial" w:hAnsi="Arial" w:cs="SimSun"/>
          <w:bCs/>
          <w:kern w:val="32"/>
          <w:lang w:eastAsia="zh-CN"/>
        </w:rPr>
        <w:t>measurement methods). For ease of comparison, the volume measured manually was converted to an equivalent diameter assuming the tumor is a sphere.</w:t>
      </w:r>
    </w:p>
    <w:p w:rsidR="00853C2F" w:rsidRPr="004208B1" w:rsidRDefault="00853C2F" w:rsidP="00853C2F">
      <w:pPr>
        <w:tabs>
          <w:tab w:val="left" w:pos="8280"/>
        </w:tabs>
        <w:spacing w:before="80"/>
        <w:jc w:val="both"/>
        <w:rPr>
          <w:rFonts w:ascii="Arial" w:hAnsi="Arial" w:cs="SimSun"/>
          <w:bCs/>
          <w:kern w:val="32"/>
          <w:szCs w:val="32"/>
          <w:lang w:eastAsia="zh-CN"/>
        </w:rPr>
      </w:pPr>
      <w:proofErr w:type="gramStart"/>
      <w:r w:rsidRPr="004208B1">
        <w:rPr>
          <w:rFonts w:ascii="Arial" w:hAnsi="Arial" w:cs="SimSun"/>
          <w:b/>
          <w:bCs/>
          <w:kern w:val="32"/>
          <w:vertAlign w:val="superscript"/>
          <w:lang w:eastAsia="zh-CN"/>
        </w:rPr>
        <w:t>c</w:t>
      </w:r>
      <w:proofErr w:type="gramEnd"/>
      <w:r w:rsidRPr="004208B1">
        <w:rPr>
          <w:rFonts w:ascii="Arial" w:hAnsi="Arial" w:cs="SimSun"/>
          <w:bCs/>
          <w:kern w:val="32"/>
          <w:szCs w:val="32"/>
          <w:lang w:eastAsia="zh-CN"/>
        </w:rPr>
        <w:t xml:space="preserve"> The </w:t>
      </w:r>
      <w:r>
        <w:rPr>
          <w:rFonts w:ascii="Arial" w:hAnsi="Arial" w:cs="SimSun"/>
          <w:bCs/>
          <w:kern w:val="32"/>
          <w:szCs w:val="32"/>
          <w:lang w:eastAsia="zh-CN"/>
        </w:rPr>
        <w:t>semi-</w:t>
      </w:r>
      <w:r w:rsidRPr="004208B1">
        <w:rPr>
          <w:rFonts w:ascii="Arial" w:hAnsi="Arial" w:cs="SimSun"/>
          <w:bCs/>
          <w:kern w:val="32"/>
          <w:szCs w:val="32"/>
          <w:lang w:eastAsia="zh-CN"/>
        </w:rPr>
        <w:t>automated algorithm is not designed for diameter measurement. Rather, for ease of comparison, the volume measured by the algorithm was converted to an equivalent diameter assuming the tumor is a sphere.</w:t>
      </w:r>
    </w:p>
    <w:p w:rsidR="00853C2F" w:rsidRDefault="00853C2F" w:rsidP="00853C2F">
      <w:pPr>
        <w:tabs>
          <w:tab w:val="left" w:pos="8280"/>
        </w:tabs>
        <w:spacing w:before="80"/>
        <w:jc w:val="both"/>
        <w:rPr>
          <w:rFonts w:ascii="Arial" w:hAnsi="Arial" w:cs="SimSun"/>
          <w:bCs/>
          <w:kern w:val="32"/>
          <w:lang w:eastAsia="zh-CN"/>
        </w:rPr>
      </w:pPr>
      <w:proofErr w:type="gramStart"/>
      <w:r w:rsidRPr="004208B1">
        <w:rPr>
          <w:rFonts w:ascii="Arial" w:hAnsi="Arial" w:cs="SimSun"/>
          <w:b/>
          <w:bCs/>
          <w:kern w:val="32"/>
          <w:vertAlign w:val="superscript"/>
          <w:lang w:eastAsia="zh-CN"/>
        </w:rPr>
        <w:t>d</w:t>
      </w:r>
      <w:proofErr w:type="gramEnd"/>
      <w:r w:rsidRPr="004208B1">
        <w:rPr>
          <w:rFonts w:ascii="Arial" w:hAnsi="Arial" w:cs="SimSun"/>
          <w:b/>
          <w:bCs/>
          <w:kern w:val="32"/>
          <w:vertAlign w:val="superscript"/>
          <w:lang w:eastAsia="zh-CN"/>
        </w:rPr>
        <w:t xml:space="preserve"> </w:t>
      </w:r>
      <w:r w:rsidRPr="004208B1">
        <w:rPr>
          <w:rFonts w:ascii="Arial" w:hAnsi="Arial" w:cs="SimSun"/>
          <w:bCs/>
          <w:kern w:val="32"/>
          <w:lang w:eastAsia="zh-CN"/>
        </w:rPr>
        <w:t>The percent</w:t>
      </w:r>
      <w:r w:rsidRPr="004208B1">
        <w:rPr>
          <w:rFonts w:ascii="Arial" w:hAnsi="Arial" w:cs="SimSun"/>
          <w:b/>
          <w:bCs/>
          <w:kern w:val="32"/>
          <w:lang w:eastAsia="zh-CN"/>
        </w:rPr>
        <w:t xml:space="preserve"> </w:t>
      </w:r>
      <w:r w:rsidRPr="004208B1">
        <w:rPr>
          <w:rFonts w:ascii="Arial" w:hAnsi="Arial" w:cs="SimSun"/>
          <w:bCs/>
          <w:kern w:val="32"/>
          <w:lang w:eastAsia="zh-CN"/>
        </w:rPr>
        <w:t xml:space="preserve">difference between the tumor diameter measurements made with the manual and </w:t>
      </w:r>
      <w:r>
        <w:rPr>
          <w:rFonts w:ascii="Arial" w:hAnsi="Arial" w:cs="SimSun"/>
          <w:bCs/>
          <w:kern w:val="32"/>
          <w:lang w:eastAsia="zh-CN"/>
        </w:rPr>
        <w:t>semi-</w:t>
      </w:r>
      <w:r w:rsidRPr="004208B1">
        <w:rPr>
          <w:rFonts w:ascii="Arial" w:hAnsi="Arial" w:cs="SimSun"/>
          <w:bCs/>
          <w:kern w:val="32"/>
          <w:lang w:eastAsia="zh-CN"/>
        </w:rPr>
        <w:t>automated methods was calculated as a way to compare the two methods. The difference between the two diameters was divided by the average of the two diameters, and then converted to a percentage.</w:t>
      </w:r>
      <w:r>
        <w:rPr>
          <w:rFonts w:ascii="Arial" w:hAnsi="Arial" w:cs="SimSun"/>
          <w:bCs/>
          <w:kern w:val="32"/>
          <w:lang w:eastAsia="zh-CN"/>
        </w:rPr>
        <w:t xml:space="preserve"> </w:t>
      </w:r>
    </w:p>
    <w:p w:rsidR="00347551" w:rsidRDefault="00347551"/>
    <w:sectPr w:rsidR="00347551" w:rsidSect="00AF1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2F"/>
    <w:rsid w:val="00347551"/>
    <w:rsid w:val="00853C2F"/>
    <w:rsid w:val="00AF1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6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2F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2F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Company>Cornell University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Minxing Li</dc:creator>
  <cp:keywords/>
  <dc:description/>
  <cp:lastModifiedBy>Minxing Li</cp:lastModifiedBy>
  <cp:revision>1</cp:revision>
  <dcterms:created xsi:type="dcterms:W3CDTF">2013-11-21T03:55:00Z</dcterms:created>
  <dcterms:modified xsi:type="dcterms:W3CDTF">2013-11-21T03:56:00Z</dcterms:modified>
</cp:coreProperties>
</file>