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95" w:rsidRPr="00A43072" w:rsidRDefault="00876895" w:rsidP="00876895">
      <w:pPr>
        <w:rPr>
          <w:rFonts w:asciiTheme="minorHAnsi" w:hAnsiTheme="minorHAnsi" w:cs="Times New Roman"/>
          <w:b/>
        </w:rPr>
      </w:pPr>
      <w:bookmarkStart w:id="0" w:name="_GoBack"/>
      <w:r w:rsidRPr="00A43072">
        <w:rPr>
          <w:rFonts w:asciiTheme="minorHAnsi" w:hAnsiTheme="minorHAnsi" w:cs="Times New Roman"/>
          <w:b/>
        </w:rPr>
        <w:t xml:space="preserve">Supplemental </w:t>
      </w:r>
      <w:r w:rsidR="00D5348B" w:rsidRPr="00A43072">
        <w:rPr>
          <w:rFonts w:asciiTheme="minorHAnsi" w:hAnsiTheme="minorHAnsi" w:cs="Times New Roman"/>
          <w:b/>
        </w:rPr>
        <w:t>S</w:t>
      </w:r>
      <w:r w:rsidRPr="00A43072">
        <w:rPr>
          <w:rFonts w:asciiTheme="minorHAnsi" w:hAnsiTheme="minorHAnsi" w:cs="Times New Roman"/>
          <w:b/>
        </w:rPr>
        <w:t>4 – Analysis under lower and upper Recommended Stocking Rates</w:t>
      </w:r>
    </w:p>
    <w:bookmarkEnd w:id="0"/>
    <w:p w:rsidR="004D11D8" w:rsidRPr="00B61E0B" w:rsidRDefault="004D11D8" w:rsidP="004D11D8">
      <w:pPr>
        <w:rPr>
          <w:rFonts w:asciiTheme="minorHAnsi" w:hAnsiTheme="minorHAnsi" w:cs="Times New Roman"/>
        </w:rPr>
      </w:pPr>
      <w:r w:rsidRPr="00B61E0B">
        <w:rPr>
          <w:rFonts w:asciiTheme="minorHAnsi" w:hAnsiTheme="minorHAnsi" w:cs="Times New Roman"/>
        </w:rPr>
        <w:t>Lower and upper recommended stocking rates (RSR) respectively represent the lowest and highest numbers of colonies recommended by the cited sources in Supplemental S2 for providing adequate pollination services per hectare of crops. These estimates form the lower and upper bounds of density of demand (DD) and pollination service capacity (PSC) this study. In common with estimates under average RSR, DD within each year correlates negatively with the ratio of oilseeds to fruit crops under both lower (</w:t>
      </w:r>
      <w:r w:rsidRPr="00B61E0B">
        <w:rPr>
          <w:rFonts w:asciiTheme="minorHAnsi" w:hAnsiTheme="minorHAnsi" w:cs="Times New Roman"/>
          <w:i/>
        </w:rPr>
        <w:t>ρ</w:t>
      </w:r>
      <w:r w:rsidRPr="00B61E0B">
        <w:rPr>
          <w:rFonts w:asciiTheme="minorHAnsi" w:hAnsiTheme="minorHAnsi" w:cs="Times New Roman"/>
        </w:rPr>
        <w:t xml:space="preserve">= -0.36, p=0.020 and </w:t>
      </w:r>
      <w:r w:rsidRPr="00B61E0B">
        <w:rPr>
          <w:rFonts w:asciiTheme="minorHAnsi" w:hAnsiTheme="minorHAnsi" w:cs="Times New Roman"/>
          <w:i/>
        </w:rPr>
        <w:t>ρ</w:t>
      </w:r>
      <w:r w:rsidRPr="00B61E0B">
        <w:rPr>
          <w:rFonts w:asciiTheme="minorHAnsi" w:hAnsiTheme="minorHAnsi" w:cs="Times New Roman"/>
        </w:rPr>
        <w:t>= -0.43, p=0.005) and upper RSR (</w:t>
      </w:r>
      <w:r w:rsidRPr="00B61E0B">
        <w:rPr>
          <w:rFonts w:asciiTheme="minorHAnsi" w:hAnsiTheme="minorHAnsi" w:cs="Times New Roman"/>
          <w:i/>
        </w:rPr>
        <w:t>ρ</w:t>
      </w:r>
      <w:r w:rsidRPr="00B61E0B">
        <w:rPr>
          <w:rFonts w:asciiTheme="minorHAnsi" w:hAnsiTheme="minorHAnsi" w:cs="Times New Roman"/>
        </w:rPr>
        <w:t xml:space="preserve">= -0.68 and </w:t>
      </w:r>
      <w:r w:rsidRPr="00B61E0B">
        <w:rPr>
          <w:rFonts w:asciiTheme="minorHAnsi" w:hAnsiTheme="minorHAnsi" w:cs="Times New Roman"/>
          <w:i/>
        </w:rPr>
        <w:t>ρ</w:t>
      </w:r>
      <w:r w:rsidRPr="00B61E0B">
        <w:rPr>
          <w:rFonts w:asciiTheme="minorHAnsi" w:hAnsiTheme="minorHAnsi" w:cs="Times New Roman"/>
        </w:rPr>
        <w:t xml:space="preserve">= -0.64, p=&lt;0.001). Under lower RRS DD is highest in Portugal (0.85 colonies/ha and 0.84 colonies/ha in 2005 and 2010 respectively), largely due to the influence of tree fruit and nut crops, such as almond which has high (2.5 colonies/ha) RSR compared to other crops. Under upper RSR, like average RSR, the Netherlands has the highest DD in both years (5.28 colonies/ha and 5.31 colonies/ha) due to its low areas of oilseeds and relative </w:t>
      </w:r>
      <w:r w:rsidR="00D5348B">
        <w:rPr>
          <w:rFonts w:asciiTheme="minorHAnsi" w:hAnsiTheme="minorHAnsi" w:cs="Times New Roman"/>
        </w:rPr>
        <w:t xml:space="preserve">to more demanding fruit crops. </w:t>
      </w:r>
    </w:p>
    <w:p w:rsidR="004D11D8" w:rsidRPr="00B61E0B" w:rsidRDefault="004D11D8" w:rsidP="004D11D8">
      <w:pPr>
        <w:rPr>
          <w:rFonts w:asciiTheme="minorHAnsi" w:hAnsiTheme="minorHAnsi" w:cs="Times New Roman"/>
        </w:rPr>
      </w:pPr>
      <w:r w:rsidRPr="00B61E0B">
        <w:rPr>
          <w:rFonts w:asciiTheme="minorHAnsi" w:hAnsiTheme="minorHAnsi" w:cs="Times New Roman"/>
        </w:rPr>
        <w:t>Under lower RSR assumptions, the pollination service capacity of honeybee stocks is inadequate to supply &gt;90% of demands in only 5 countries in 2005, however, this rises to 11 countries by 2011</w:t>
      </w:r>
      <w:r>
        <w:rPr>
          <w:rFonts w:asciiTheme="minorHAnsi" w:hAnsiTheme="minorHAnsi" w:cs="Times New Roman"/>
        </w:rPr>
        <w:t xml:space="preserve"> (Figure S1)</w:t>
      </w:r>
      <w:r w:rsidRPr="00B61E0B">
        <w:rPr>
          <w:rFonts w:asciiTheme="minorHAnsi" w:hAnsiTheme="minorHAnsi" w:cs="Times New Roman"/>
        </w:rPr>
        <w:t>, notably in Ukraine, Latvia and Estonia where PSC declined substantially with mass expansion of oilseeds. Using upper RSR assumptions, however, 33 countries have deficits (&lt;90%) in honeybee pollination service capacity in 2005, falling slightly to 32 by 2010</w:t>
      </w:r>
      <w:r>
        <w:rPr>
          <w:rFonts w:asciiTheme="minorHAnsi" w:hAnsiTheme="minorHAnsi" w:cs="Times New Roman"/>
        </w:rPr>
        <w:t xml:space="preserve"> (Figure S2)</w:t>
      </w:r>
      <w:r w:rsidRPr="00B61E0B">
        <w:rPr>
          <w:rFonts w:asciiTheme="minorHAnsi" w:hAnsiTheme="minorHAnsi" w:cs="Times New Roman"/>
        </w:rPr>
        <w:t>. The number of countries where honeybee stocks cannot provide &gt;25% PSC however rises from 12 in 2005 to 14 in 2010. In total, European demands for honeybee pollination services rise by ~4M under lower RSR, 2.23 times the increase in honeybee colonies, and ~14.1M under upper RSR, 7.72 times the rate of honeybee colony growth. Consequently, total PSC for Europe as a whole falls from 172% to 161% under lower RSR and from 35</w:t>
      </w:r>
      <w:r w:rsidR="00D5348B">
        <w:rPr>
          <w:rFonts w:asciiTheme="minorHAnsi" w:hAnsiTheme="minorHAnsi" w:cs="Times New Roman"/>
        </w:rPr>
        <w:t>% to 34% under upper RSR.</w:t>
      </w:r>
    </w:p>
    <w:p w:rsidR="004D11D8" w:rsidRPr="00B61E0B" w:rsidRDefault="004D11D8" w:rsidP="004D11D8">
      <w:pPr>
        <w:rPr>
          <w:rFonts w:asciiTheme="minorHAnsi" w:hAnsiTheme="minorHAnsi" w:cs="Times New Roman"/>
        </w:rPr>
      </w:pPr>
      <w:r w:rsidRPr="00B61E0B">
        <w:rPr>
          <w:rFonts w:asciiTheme="minorHAnsi" w:hAnsiTheme="minorHAnsi" w:cs="Times New Roman"/>
        </w:rPr>
        <w:t xml:space="preserve">These findings highlight the high degree of variance within the RSR values available within the literature. In general however fruit crops tend to have higher demands per hectare than oilseeds, although there is less difference towards the lower RSR. The lowest RSR used within this study are often below 1 colony per hectare, resulting in demand being more closely tied to the area of crops than the specific demands for the crops themselves. At higher demand estimates, however, the impact of particular crops becomes much more significant, notably apple which is cultivated across every country surveyed and has an upper RSR of 12.5 colonies/ha. </w:t>
      </w:r>
    </w:p>
    <w:p w:rsidR="00D5348B" w:rsidRDefault="004D11D8" w:rsidP="004D11D8">
      <w:pPr>
        <w:rPr>
          <w:rFonts w:asciiTheme="minorHAnsi" w:hAnsiTheme="minorHAnsi" w:cs="Times New Roman"/>
        </w:rPr>
      </w:pPr>
      <w:r w:rsidRPr="00B61E0B">
        <w:rPr>
          <w:rFonts w:asciiTheme="minorHAnsi" w:hAnsiTheme="minorHAnsi" w:cs="Times New Roman"/>
        </w:rPr>
        <w:t xml:space="preserve">Under all RSR, the findings demonstrate near-identical patterns of declining pollination service capacity from honeybee stocks, driven by a combination of honeybee declines and rising demands from expanded oilseed crop cultivations. Although the lower and upper RSR assumptions may be biased by potentially unrealistic estimates they nonetheless demonstrate that several countries have particular deficits (UK, Moldova, Finland, Lithuania, </w:t>
      </w:r>
      <w:proofErr w:type="gramStart"/>
      <w:r w:rsidRPr="00B61E0B">
        <w:rPr>
          <w:rFonts w:asciiTheme="minorHAnsi" w:hAnsiTheme="minorHAnsi" w:cs="Times New Roman"/>
        </w:rPr>
        <w:t>Serbia</w:t>
      </w:r>
      <w:proofErr w:type="gramEnd"/>
      <w:r w:rsidRPr="00B61E0B">
        <w:rPr>
          <w:rFonts w:asciiTheme="minorHAnsi" w:hAnsiTheme="minorHAnsi" w:cs="Times New Roman"/>
        </w:rPr>
        <w:t>) or surpluses (Slovenia, Bosnia &amp; Herzegovina, Portugal and Norway) under all assumptions.</w:t>
      </w:r>
    </w:p>
    <w:p w:rsidR="00D5348B" w:rsidRDefault="00D5348B">
      <w:pPr>
        <w:rPr>
          <w:rFonts w:asciiTheme="minorHAnsi" w:hAnsiTheme="minorHAnsi" w:cs="Times New Roman"/>
        </w:rPr>
      </w:pPr>
      <w:r>
        <w:rPr>
          <w:rFonts w:asciiTheme="minorHAnsi" w:hAnsiTheme="minorHAnsi" w:cs="Times New Roman"/>
        </w:rPr>
        <w:br w:type="page"/>
      </w:r>
    </w:p>
    <w:p w:rsidR="00876895" w:rsidRPr="00B61E0B" w:rsidRDefault="00876895" w:rsidP="00876895">
      <w:pPr>
        <w:rPr>
          <w:rFonts w:asciiTheme="minorHAnsi" w:hAnsiTheme="minorHAnsi" w:cs="Times New Roman"/>
        </w:rPr>
      </w:pPr>
      <w:r w:rsidRPr="00B61E0B">
        <w:rPr>
          <w:rFonts w:asciiTheme="minorHAnsi" w:hAnsiTheme="minorHAnsi" w:cs="Times New Roman"/>
          <w:b/>
        </w:rPr>
        <w:lastRenderedPageBreak/>
        <w:t>Fig</w:t>
      </w:r>
      <w:r w:rsidR="00D5348B">
        <w:rPr>
          <w:rFonts w:asciiTheme="minorHAnsi" w:hAnsiTheme="minorHAnsi" w:cs="Times New Roman"/>
          <w:b/>
        </w:rPr>
        <w:t>ure S</w:t>
      </w:r>
      <w:r w:rsidRPr="00B61E0B">
        <w:rPr>
          <w:rFonts w:asciiTheme="minorHAnsi" w:hAnsiTheme="minorHAnsi" w:cs="Times New Roman"/>
          <w:b/>
        </w:rPr>
        <w:t xml:space="preserve">1. </w:t>
      </w:r>
      <w:r w:rsidRPr="00B61E0B">
        <w:rPr>
          <w:rFonts w:asciiTheme="minorHAnsi" w:hAnsiTheme="minorHAnsi" w:cs="Times New Roman"/>
        </w:rPr>
        <w:t>A comparison of the density of demand (</w:t>
      </w:r>
      <w:proofErr w:type="spellStart"/>
      <w:r w:rsidRPr="00B61E0B">
        <w:rPr>
          <w:rFonts w:asciiTheme="minorHAnsi" w:hAnsiTheme="minorHAnsi" w:cs="Times New Roman"/>
        </w:rPr>
        <w:t>a</w:t>
      </w:r>
      <w:proofErr w:type="gramStart"/>
      <w:r w:rsidRPr="00B61E0B">
        <w:rPr>
          <w:rFonts w:asciiTheme="minorHAnsi" w:hAnsiTheme="minorHAnsi" w:cs="Times New Roman"/>
        </w:rPr>
        <w:t>,b</w:t>
      </w:r>
      <w:proofErr w:type="spellEnd"/>
      <w:proofErr w:type="gramEnd"/>
      <w:r w:rsidRPr="00B61E0B">
        <w:rPr>
          <w:rFonts w:asciiTheme="minorHAnsi" w:hAnsiTheme="minorHAnsi" w:cs="Times New Roman"/>
        </w:rPr>
        <w:t>) and the resultant pollination service capacity (</w:t>
      </w:r>
      <w:proofErr w:type="spellStart"/>
      <w:r w:rsidRPr="00B61E0B">
        <w:rPr>
          <w:rFonts w:asciiTheme="minorHAnsi" w:hAnsiTheme="minorHAnsi" w:cs="Times New Roman"/>
        </w:rPr>
        <w:t>c,d</w:t>
      </w:r>
      <w:proofErr w:type="spellEnd"/>
      <w:r w:rsidRPr="00B61E0B">
        <w:rPr>
          <w:rFonts w:asciiTheme="minorHAnsi" w:hAnsiTheme="minorHAnsi" w:cs="Times New Roman"/>
        </w:rPr>
        <w:t>) in 2005 (left panels) and 2010 (right panels). Figures based on lower recommended stocking rate</w:t>
      </w:r>
    </w:p>
    <w:p w:rsidR="00876895" w:rsidRPr="00B61E0B" w:rsidRDefault="00876895" w:rsidP="00876895">
      <w:pPr>
        <w:rPr>
          <w:rFonts w:asciiTheme="minorHAnsi" w:hAnsiTheme="minorHAnsi" w:cs="Times New Roman"/>
        </w:rPr>
      </w:pPr>
      <w:r w:rsidRPr="00B61E0B">
        <w:rPr>
          <w:rFonts w:asciiTheme="minorHAnsi" w:hAnsiTheme="minorHAnsi" w:cs="Times New Roman"/>
          <w:noProof/>
          <w:lang w:eastAsia="en-GB"/>
        </w:rPr>
        <mc:AlternateContent>
          <mc:Choice Requires="wps">
            <w:drawing>
              <wp:anchor distT="0" distB="0" distL="114300" distR="114300" simplePos="0" relativeHeight="251660288" behindDoc="0" locked="0" layoutInCell="1" allowOverlap="1" wp14:anchorId="3795445C" wp14:editId="746C42F4">
                <wp:simplePos x="0" y="0"/>
                <wp:positionH relativeFrom="column">
                  <wp:posOffset>2887980</wp:posOffset>
                </wp:positionH>
                <wp:positionV relativeFrom="paragraph">
                  <wp:posOffset>10160</wp:posOffset>
                </wp:positionV>
                <wp:extent cx="287020" cy="32639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895" w:rsidRPr="006B2977" w:rsidRDefault="00876895" w:rsidP="00876895">
                            <w:pPr>
                              <w:rPr>
                                <w:sz w:val="28"/>
                              </w:rPr>
                            </w:pPr>
                            <w:proofErr w:type="gramStart"/>
                            <w:r>
                              <w:rPr>
                                <w:sz w:val="28"/>
                              </w:rPr>
                              <w:t>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7.4pt;margin-top:.8pt;width:22.6pt;height:2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szgQ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" stroked="f">
                <v:textbox>
                  <w:txbxContent>
                    <w:p w:rsidR="00876895" w:rsidRPr="006B2977" w:rsidRDefault="00876895" w:rsidP="00876895">
                      <w:pPr>
                        <w:rPr>
                          <w:sz w:val="28"/>
                        </w:rPr>
                      </w:pPr>
                      <w:proofErr w:type="gramStart"/>
                      <w:r>
                        <w:rPr>
                          <w:sz w:val="28"/>
                        </w:rPr>
                        <w:t>b</w:t>
                      </w:r>
                      <w:proofErr w:type="gramEnd"/>
                    </w:p>
                  </w:txbxContent>
                </v:textbox>
              </v:shape>
            </w:pict>
          </mc:Fallback>
        </mc:AlternateContent>
      </w:r>
      <w:r w:rsidRPr="00B61E0B">
        <w:rPr>
          <w:rFonts w:asciiTheme="minorHAnsi" w:hAnsiTheme="minorHAnsi" w:cs="Times New Roman"/>
          <w:noProof/>
          <w:lang w:eastAsia="en-GB"/>
        </w:rPr>
        <mc:AlternateContent>
          <mc:Choice Requires="wps">
            <w:drawing>
              <wp:anchor distT="0" distB="0" distL="114300" distR="114300" simplePos="0" relativeHeight="251659264" behindDoc="0" locked="0" layoutInCell="1" allowOverlap="1" wp14:anchorId="78517A0E" wp14:editId="68C46F2F">
                <wp:simplePos x="0" y="0"/>
                <wp:positionH relativeFrom="column">
                  <wp:posOffset>-7620</wp:posOffset>
                </wp:positionH>
                <wp:positionV relativeFrom="paragraph">
                  <wp:posOffset>29210</wp:posOffset>
                </wp:positionV>
                <wp:extent cx="287020" cy="3263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895" w:rsidRPr="006B2977" w:rsidRDefault="00876895" w:rsidP="00876895">
                            <w:pPr>
                              <w:rPr>
                                <w:sz w:val="28"/>
                              </w:rPr>
                            </w:pPr>
                            <w:proofErr w:type="gramStart"/>
                            <w:r>
                              <w:rPr>
                                <w:sz w:val="28"/>
                              </w:rP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pt;margin-top:2.3pt;width:22.6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Pt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" stroked="f">
                <v:textbox>
                  <w:txbxContent>
                    <w:p w:rsidR="00876895" w:rsidRPr="006B2977" w:rsidRDefault="00876895" w:rsidP="00876895">
                      <w:pPr>
                        <w:rPr>
                          <w:sz w:val="28"/>
                        </w:rPr>
                      </w:pPr>
                      <w:proofErr w:type="gramStart"/>
                      <w:r>
                        <w:rPr>
                          <w:sz w:val="28"/>
                        </w:rPr>
                        <w:t>a</w:t>
                      </w:r>
                      <w:proofErr w:type="gramEnd"/>
                    </w:p>
                  </w:txbxContent>
                </v:textbox>
              </v:shape>
            </w:pict>
          </mc:Fallback>
        </mc:AlternateContent>
      </w:r>
      <w:r w:rsidRPr="00B61E0B">
        <w:rPr>
          <w:rFonts w:asciiTheme="minorHAnsi" w:hAnsiTheme="minorHAnsi" w:cs="Times New Roman"/>
          <w:noProof/>
          <w:lang w:eastAsia="en-GB"/>
        </w:rPr>
        <w:drawing>
          <wp:inline distT="0" distB="0" distL="0" distR="0" wp14:anchorId="52EA40E7" wp14:editId="7FC8CE28">
            <wp:extent cx="2862000" cy="1788388"/>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0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2000" cy="1788388"/>
                    </a:xfrm>
                    <a:prstGeom prst="rect">
                      <a:avLst/>
                    </a:prstGeom>
                  </pic:spPr>
                </pic:pic>
              </a:graphicData>
            </a:graphic>
          </wp:inline>
        </w:drawing>
      </w:r>
      <w:r w:rsidRPr="00B61E0B">
        <w:rPr>
          <w:rFonts w:asciiTheme="minorHAnsi" w:hAnsiTheme="minorHAnsi" w:cs="Times New Roman"/>
          <w:noProof/>
          <w:lang w:eastAsia="en-GB"/>
        </w:rPr>
        <w:drawing>
          <wp:inline distT="0" distB="0" distL="0" distR="0" wp14:anchorId="5599D87B" wp14:editId="0A12BB95">
            <wp:extent cx="2862000" cy="1788388"/>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0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2000" cy="1788388"/>
                    </a:xfrm>
                    <a:prstGeom prst="rect">
                      <a:avLst/>
                    </a:prstGeom>
                  </pic:spPr>
                </pic:pic>
              </a:graphicData>
            </a:graphic>
          </wp:inline>
        </w:drawing>
      </w:r>
    </w:p>
    <w:p w:rsidR="00876895" w:rsidRPr="00B61E0B" w:rsidRDefault="00876895" w:rsidP="00876895">
      <w:pPr>
        <w:rPr>
          <w:rFonts w:asciiTheme="minorHAnsi" w:hAnsiTheme="minorHAnsi" w:cs="Times New Roman"/>
        </w:rPr>
      </w:pPr>
      <w:r w:rsidRPr="00B61E0B">
        <w:rPr>
          <w:rFonts w:asciiTheme="minorHAnsi" w:hAnsiTheme="minorHAnsi" w:cs="Times New Roman"/>
          <w:noProof/>
          <w:lang w:eastAsia="en-GB"/>
        </w:rPr>
        <mc:AlternateContent>
          <mc:Choice Requires="wps">
            <w:drawing>
              <wp:anchor distT="0" distB="0" distL="114300" distR="114300" simplePos="0" relativeHeight="251668480" behindDoc="0" locked="0" layoutInCell="1" allowOverlap="1" wp14:anchorId="0BB2EEE4" wp14:editId="6A83574C">
                <wp:simplePos x="0" y="0"/>
                <wp:positionH relativeFrom="column">
                  <wp:posOffset>2400774</wp:posOffset>
                </wp:positionH>
                <wp:positionV relativeFrom="paragraph">
                  <wp:posOffset>1885315</wp:posOffset>
                </wp:positionV>
                <wp:extent cx="1677670" cy="14859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895" w:rsidRPr="006D4620" w:rsidRDefault="00876895" w:rsidP="00876895">
                            <w:r w:rsidRPr="006D4620">
                              <w:rPr>
                                <w:sz w:val="20"/>
                                <w:szCs w:val="20"/>
                                <w:u w:val="single"/>
                              </w:rPr>
                              <w:t>PSC: % Supply</w:t>
                            </w:r>
                            <w:r>
                              <w:rPr>
                                <w:sz w:val="20"/>
                                <w:szCs w:val="20"/>
                                <w:u w:val="single"/>
                              </w:rPr>
                              <w:t xml:space="preserve"> of honeybees</w:t>
                            </w:r>
                            <w:r w:rsidRPr="006D4620">
                              <w:rPr>
                                <w:sz w:val="20"/>
                                <w:szCs w:val="20"/>
                                <w:u w:val="single"/>
                              </w:rPr>
                              <w:t xml:space="preserve"> relative to demand</w:t>
                            </w:r>
                            <w:r w:rsidRPr="006D4620">
                              <w:br/>
                            </w:r>
                            <w:r w:rsidRPr="006D4620">
                              <w:rPr>
                                <w:sz w:val="20"/>
                                <w:szCs w:val="20"/>
                              </w:rPr>
                              <w:t>&gt;90%</w:t>
                            </w:r>
                            <w:r w:rsidRPr="006D4620">
                              <w:rPr>
                                <w:sz w:val="20"/>
                                <w:szCs w:val="20"/>
                              </w:rPr>
                              <w:br/>
                              <w:t>75 – 90%</w:t>
                            </w:r>
                            <w:r w:rsidRPr="006D4620">
                              <w:rPr>
                                <w:sz w:val="20"/>
                                <w:szCs w:val="20"/>
                              </w:rPr>
                              <w:br/>
                              <w:t>50 – 75%</w:t>
                            </w:r>
                            <w:r w:rsidRPr="006D4620">
                              <w:rPr>
                                <w:sz w:val="20"/>
                                <w:szCs w:val="20"/>
                              </w:rPr>
                              <w:br/>
                              <w:t>25 – 50%</w:t>
                            </w:r>
                            <w:r w:rsidRPr="006D4620">
                              <w:rPr>
                                <w:sz w:val="20"/>
                                <w:szCs w:val="20"/>
                              </w:rPr>
                              <w:br/>
                              <w:t>&lt;25%</w:t>
                            </w:r>
                            <w:r w:rsidRPr="006D4620">
                              <w:rPr>
                                <w:sz w:val="20"/>
                                <w:szCs w:val="20"/>
                              </w:rPr>
                              <w:b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89.05pt;margin-top:148.45pt;width:132.1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L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" stroked="f">
                <v:textbox>
                  <w:txbxContent>
                    <w:p w:rsidR="00876895" w:rsidRPr="006D4620" w:rsidRDefault="00876895" w:rsidP="00876895">
                      <w:r w:rsidRPr="006D4620">
                        <w:rPr>
                          <w:sz w:val="20"/>
                          <w:szCs w:val="20"/>
                          <w:u w:val="single"/>
                        </w:rPr>
                        <w:t>PSC: % Supply</w:t>
                      </w:r>
                      <w:r>
                        <w:rPr>
                          <w:sz w:val="20"/>
                          <w:szCs w:val="20"/>
                          <w:u w:val="single"/>
                        </w:rPr>
                        <w:t xml:space="preserve"> of honeybees</w:t>
                      </w:r>
                      <w:r w:rsidRPr="006D4620">
                        <w:rPr>
                          <w:sz w:val="20"/>
                          <w:szCs w:val="20"/>
                          <w:u w:val="single"/>
                        </w:rPr>
                        <w:t xml:space="preserve"> relative to demand</w:t>
                      </w:r>
                      <w:r w:rsidRPr="006D4620">
                        <w:br/>
                      </w:r>
                      <w:r w:rsidRPr="006D4620">
                        <w:rPr>
                          <w:sz w:val="20"/>
                          <w:szCs w:val="20"/>
                        </w:rPr>
                        <w:t>&gt;90%</w:t>
                      </w:r>
                      <w:r w:rsidRPr="006D4620">
                        <w:rPr>
                          <w:sz w:val="20"/>
                          <w:szCs w:val="20"/>
                        </w:rPr>
                        <w:br/>
                        <w:t>75 – 90%</w:t>
                      </w:r>
                      <w:r w:rsidRPr="006D4620">
                        <w:rPr>
                          <w:sz w:val="20"/>
                          <w:szCs w:val="20"/>
                        </w:rPr>
                        <w:br/>
                        <w:t>50 – 75%</w:t>
                      </w:r>
                      <w:r w:rsidRPr="006D4620">
                        <w:rPr>
                          <w:sz w:val="20"/>
                          <w:szCs w:val="20"/>
                        </w:rPr>
                        <w:br/>
                        <w:t>25 – 50%</w:t>
                      </w:r>
                      <w:r w:rsidRPr="006D4620">
                        <w:rPr>
                          <w:sz w:val="20"/>
                          <w:szCs w:val="20"/>
                        </w:rPr>
                        <w:br/>
                        <w:t>&lt;25%</w:t>
                      </w:r>
                      <w:r w:rsidRPr="006D4620">
                        <w:rPr>
                          <w:sz w:val="20"/>
                          <w:szCs w:val="20"/>
                        </w:rPr>
                        <w:br/>
                        <w:t>NA</w:t>
                      </w:r>
                    </w:p>
                  </w:txbxContent>
                </v:textbox>
              </v:shape>
            </w:pict>
          </mc:Fallback>
        </mc:AlternateContent>
      </w:r>
      <w:r w:rsidRPr="00B61E0B">
        <w:rPr>
          <w:rFonts w:asciiTheme="minorHAnsi" w:hAnsiTheme="minorHAnsi" w:cs="Times New Roman"/>
          <w:noProof/>
          <w:lang w:eastAsia="en-GB"/>
        </w:rPr>
        <mc:AlternateContent>
          <mc:Choice Requires="wps">
            <w:drawing>
              <wp:anchor distT="0" distB="0" distL="114300" distR="114300" simplePos="0" relativeHeight="251667456" behindDoc="0" locked="0" layoutInCell="1" allowOverlap="1" wp14:anchorId="4BB900D6" wp14:editId="1361DFBF">
                <wp:simplePos x="0" y="0"/>
                <wp:positionH relativeFrom="column">
                  <wp:posOffset>247650</wp:posOffset>
                </wp:positionH>
                <wp:positionV relativeFrom="paragraph">
                  <wp:posOffset>1856740</wp:posOffset>
                </wp:positionV>
                <wp:extent cx="1574165" cy="1514475"/>
                <wp:effectExtent l="0" t="0" r="698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895" w:rsidRPr="00D001C0" w:rsidRDefault="00876895" w:rsidP="00876895">
                            <w:r w:rsidRPr="006D4620">
                              <w:rPr>
                                <w:sz w:val="20"/>
                                <w:szCs w:val="20"/>
                                <w:u w:val="single"/>
                              </w:rPr>
                              <w:t>DD:</w:t>
                            </w:r>
                            <w:r>
                              <w:rPr>
                                <w:sz w:val="20"/>
                                <w:szCs w:val="20"/>
                                <w:u w:val="single"/>
                              </w:rPr>
                              <w:t xml:space="preserve"> Mean</w:t>
                            </w:r>
                            <w:r w:rsidRPr="006D4620">
                              <w:rPr>
                                <w:sz w:val="20"/>
                                <w:szCs w:val="20"/>
                                <w:u w:val="single"/>
                              </w:rPr>
                              <w:t xml:space="preserve"> </w:t>
                            </w:r>
                            <w:r>
                              <w:rPr>
                                <w:sz w:val="20"/>
                                <w:szCs w:val="20"/>
                                <w:u w:val="single"/>
                              </w:rPr>
                              <w:t>c</w:t>
                            </w:r>
                            <w:r w:rsidRPr="006D4620">
                              <w:rPr>
                                <w:sz w:val="20"/>
                                <w:szCs w:val="20"/>
                                <w:u w:val="single"/>
                              </w:rPr>
                              <w:t>olonies required/ha</w:t>
                            </w:r>
                            <w:r>
                              <w:rPr>
                                <w:sz w:val="20"/>
                                <w:szCs w:val="20"/>
                              </w:rPr>
                              <w:br/>
                              <w:t>&gt;0.70</w:t>
                            </w:r>
                            <w:r>
                              <w:rPr>
                                <w:sz w:val="20"/>
                                <w:szCs w:val="20"/>
                              </w:rPr>
                              <w:br/>
                              <w:t>0.65 – 0.70</w:t>
                            </w:r>
                            <w:r>
                              <w:rPr>
                                <w:sz w:val="20"/>
                                <w:szCs w:val="20"/>
                              </w:rPr>
                              <w:br/>
                              <w:t>0.60 – 0.65</w:t>
                            </w:r>
                            <w:r>
                              <w:rPr>
                                <w:sz w:val="20"/>
                                <w:szCs w:val="20"/>
                              </w:rPr>
                              <w:br/>
                              <w:t>0.55 – 0.60</w:t>
                            </w:r>
                            <w:r>
                              <w:rPr>
                                <w:sz w:val="20"/>
                                <w:szCs w:val="20"/>
                              </w:rPr>
                              <w:br/>
                              <w:t>&lt;0.55</w:t>
                            </w:r>
                            <w:r w:rsidRPr="006D4620">
                              <w:rPr>
                                <w:sz w:val="20"/>
                                <w:szCs w:val="20"/>
                              </w:rPr>
                              <w:b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9.5pt;margin-top:146.2pt;width:123.95pt;height:1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" stroked="f">
                <v:textbox>
                  <w:txbxContent>
                    <w:p w:rsidR="00876895" w:rsidRPr="00D001C0" w:rsidRDefault="00876895" w:rsidP="00876895">
                      <w:r w:rsidRPr="006D4620">
                        <w:rPr>
                          <w:sz w:val="20"/>
                          <w:szCs w:val="20"/>
                          <w:u w:val="single"/>
                        </w:rPr>
                        <w:t>DD:</w:t>
                      </w:r>
                      <w:r>
                        <w:rPr>
                          <w:sz w:val="20"/>
                          <w:szCs w:val="20"/>
                          <w:u w:val="single"/>
                        </w:rPr>
                        <w:t xml:space="preserve"> Mean</w:t>
                      </w:r>
                      <w:r w:rsidRPr="006D4620">
                        <w:rPr>
                          <w:sz w:val="20"/>
                          <w:szCs w:val="20"/>
                          <w:u w:val="single"/>
                        </w:rPr>
                        <w:t xml:space="preserve"> </w:t>
                      </w:r>
                      <w:r>
                        <w:rPr>
                          <w:sz w:val="20"/>
                          <w:szCs w:val="20"/>
                          <w:u w:val="single"/>
                        </w:rPr>
                        <w:t>c</w:t>
                      </w:r>
                      <w:r w:rsidRPr="006D4620">
                        <w:rPr>
                          <w:sz w:val="20"/>
                          <w:szCs w:val="20"/>
                          <w:u w:val="single"/>
                        </w:rPr>
                        <w:t>olonies required/ha</w:t>
                      </w:r>
                      <w:r>
                        <w:rPr>
                          <w:sz w:val="20"/>
                          <w:szCs w:val="20"/>
                        </w:rPr>
                        <w:br/>
                        <w:t>&gt;0.70</w:t>
                      </w:r>
                      <w:r>
                        <w:rPr>
                          <w:sz w:val="20"/>
                          <w:szCs w:val="20"/>
                        </w:rPr>
                        <w:br/>
                        <w:t>0.65 – 0.70</w:t>
                      </w:r>
                      <w:r>
                        <w:rPr>
                          <w:sz w:val="20"/>
                          <w:szCs w:val="20"/>
                        </w:rPr>
                        <w:br/>
                        <w:t>0.60 – 0.65</w:t>
                      </w:r>
                      <w:r>
                        <w:rPr>
                          <w:sz w:val="20"/>
                          <w:szCs w:val="20"/>
                        </w:rPr>
                        <w:br/>
                        <w:t>0.55 – 0.60</w:t>
                      </w:r>
                      <w:r>
                        <w:rPr>
                          <w:sz w:val="20"/>
                          <w:szCs w:val="20"/>
                        </w:rPr>
                        <w:br/>
                        <w:t>&lt;0.55</w:t>
                      </w:r>
                      <w:r w:rsidRPr="006D4620">
                        <w:rPr>
                          <w:sz w:val="20"/>
                          <w:szCs w:val="20"/>
                        </w:rPr>
                        <w:br/>
                        <w:t>NA</w:t>
                      </w:r>
                    </w:p>
                  </w:txbxContent>
                </v:textbox>
              </v:shape>
            </w:pict>
          </mc:Fallback>
        </mc:AlternateContent>
      </w:r>
      <w:r w:rsidRPr="00B61E0B">
        <w:rPr>
          <w:rFonts w:asciiTheme="minorHAnsi" w:hAnsiTheme="minorHAnsi" w:cs="Times New Roman"/>
          <w:noProof/>
          <w:lang w:eastAsia="en-GB"/>
        </w:rPr>
        <mc:AlternateContent>
          <mc:Choice Requires="wps">
            <w:drawing>
              <wp:anchor distT="0" distB="0" distL="114300" distR="114300" simplePos="0" relativeHeight="251662336" behindDoc="0" locked="0" layoutInCell="1" allowOverlap="1" wp14:anchorId="2CD1593C" wp14:editId="76592B22">
                <wp:simplePos x="0" y="0"/>
                <wp:positionH relativeFrom="column">
                  <wp:posOffset>2897505</wp:posOffset>
                </wp:positionH>
                <wp:positionV relativeFrom="paragraph">
                  <wp:posOffset>114935</wp:posOffset>
                </wp:positionV>
                <wp:extent cx="287020" cy="32639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895" w:rsidRPr="006B2977" w:rsidRDefault="00876895" w:rsidP="00876895">
                            <w:pPr>
                              <w:rPr>
                                <w:sz w:val="28"/>
                              </w:rPr>
                            </w:pPr>
                            <w:proofErr w:type="gramStart"/>
                            <w:r>
                              <w:rPr>
                                <w:sz w:val="28"/>
                              </w:rP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28.15pt;margin-top:9.05pt;width:22.6pt;height:2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KNigw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" stroked="f">
                <v:textbox>
                  <w:txbxContent>
                    <w:p w:rsidR="00876895" w:rsidRPr="006B2977" w:rsidRDefault="00876895" w:rsidP="00876895">
                      <w:pPr>
                        <w:rPr>
                          <w:sz w:val="28"/>
                        </w:rPr>
                      </w:pPr>
                      <w:proofErr w:type="gramStart"/>
                      <w:r>
                        <w:rPr>
                          <w:sz w:val="28"/>
                        </w:rPr>
                        <w:t>d</w:t>
                      </w:r>
                      <w:proofErr w:type="gramEnd"/>
                    </w:p>
                  </w:txbxContent>
                </v:textbox>
              </v:shape>
            </w:pict>
          </mc:Fallback>
        </mc:AlternateContent>
      </w:r>
      <w:r w:rsidRPr="00B61E0B">
        <w:rPr>
          <w:rFonts w:asciiTheme="minorHAnsi" w:hAnsiTheme="minorHAnsi" w:cs="Times New Roman"/>
          <w:noProof/>
          <w:lang w:eastAsia="en-GB"/>
        </w:rPr>
        <mc:AlternateContent>
          <mc:Choice Requires="wps">
            <w:drawing>
              <wp:anchor distT="0" distB="0" distL="114300" distR="114300" simplePos="0" relativeHeight="251661312" behindDoc="0" locked="0" layoutInCell="1" allowOverlap="1" wp14:anchorId="55D8BD79" wp14:editId="76E9AA30">
                <wp:simplePos x="0" y="0"/>
                <wp:positionH relativeFrom="column">
                  <wp:posOffset>-45720</wp:posOffset>
                </wp:positionH>
                <wp:positionV relativeFrom="paragraph">
                  <wp:posOffset>133985</wp:posOffset>
                </wp:positionV>
                <wp:extent cx="287020" cy="32639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895" w:rsidRPr="006B2977" w:rsidRDefault="00876895" w:rsidP="00876895">
                            <w:pPr>
                              <w:rPr>
                                <w:sz w:val="28"/>
                              </w:rPr>
                            </w:pPr>
                            <w:proofErr w:type="gramStart"/>
                            <w:r>
                              <w:rPr>
                                <w:sz w:val="28"/>
                              </w:rPr>
                              <w:t>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6pt;margin-top:10.55pt;width:22.6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kmhA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" stroked="f">
                <v:textbox>
                  <w:txbxContent>
                    <w:p w:rsidR="00876895" w:rsidRPr="006B2977" w:rsidRDefault="00876895" w:rsidP="00876895">
                      <w:pPr>
                        <w:rPr>
                          <w:sz w:val="28"/>
                        </w:rPr>
                      </w:pPr>
                      <w:proofErr w:type="gramStart"/>
                      <w:r>
                        <w:rPr>
                          <w:sz w:val="28"/>
                        </w:rPr>
                        <w:t>c</w:t>
                      </w:r>
                      <w:proofErr w:type="gramEnd"/>
                    </w:p>
                  </w:txbxContent>
                </v:textbox>
              </v:shape>
            </w:pict>
          </mc:Fallback>
        </mc:AlternateContent>
      </w:r>
      <w:r w:rsidRPr="00B61E0B">
        <w:rPr>
          <w:rFonts w:asciiTheme="minorHAnsi" w:hAnsiTheme="minorHAnsi" w:cs="Times New Roman"/>
          <w:noProof/>
          <w:lang w:eastAsia="en-GB"/>
        </w:rPr>
        <w:drawing>
          <wp:inline distT="0" distB="0" distL="0" distR="0" wp14:anchorId="7D32EE77" wp14:editId="25F35553">
            <wp:extent cx="2862000" cy="1788388"/>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0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2000" cy="1788388"/>
                    </a:xfrm>
                    <a:prstGeom prst="rect">
                      <a:avLst/>
                    </a:prstGeom>
                  </pic:spPr>
                </pic:pic>
              </a:graphicData>
            </a:graphic>
          </wp:inline>
        </w:drawing>
      </w:r>
      <w:r w:rsidRPr="00B61E0B">
        <w:rPr>
          <w:rFonts w:asciiTheme="minorHAnsi" w:hAnsiTheme="minorHAnsi" w:cs="Times New Roman"/>
          <w:noProof/>
          <w:lang w:eastAsia="en-GB"/>
        </w:rPr>
        <w:drawing>
          <wp:inline distT="0" distB="0" distL="0" distR="0" wp14:anchorId="031D2201" wp14:editId="0FAE3378">
            <wp:extent cx="2862000" cy="1788388"/>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2000" cy="1788388"/>
                    </a:xfrm>
                    <a:prstGeom prst="rect">
                      <a:avLst/>
                    </a:prstGeom>
                  </pic:spPr>
                </pic:pic>
              </a:graphicData>
            </a:graphic>
          </wp:inline>
        </w:drawing>
      </w:r>
    </w:p>
    <w:p w:rsidR="00876895" w:rsidRPr="00B61E0B" w:rsidRDefault="00876895" w:rsidP="00876895">
      <w:pPr>
        <w:rPr>
          <w:rFonts w:asciiTheme="minorHAnsi" w:hAnsiTheme="minorHAnsi" w:cs="Times New Roman"/>
        </w:rPr>
      </w:pPr>
    </w:p>
    <w:p w:rsidR="00876895" w:rsidRPr="00B61E0B" w:rsidRDefault="00876895" w:rsidP="00876895">
      <w:pPr>
        <w:rPr>
          <w:rFonts w:asciiTheme="minorHAnsi" w:hAnsiTheme="minorHAnsi" w:cs="Times New Roman"/>
        </w:rPr>
      </w:pPr>
      <w:r w:rsidRPr="00B61E0B">
        <w:rPr>
          <w:rFonts w:asciiTheme="minorHAnsi" w:hAnsiTheme="minorHAnsi" w:cs="Times New Roman"/>
        </w:rPr>
        <w:t xml:space="preserve"> </w:t>
      </w:r>
      <w:r w:rsidRPr="00B61E0B">
        <w:rPr>
          <w:rFonts w:asciiTheme="minorHAnsi" w:hAnsiTheme="minorHAnsi" w:cs="Times New Roman"/>
          <w:noProof/>
          <w:lang w:eastAsia="en-GB"/>
        </w:rPr>
        <w:drawing>
          <wp:inline distT="0" distB="0" distL="0" distR="0" wp14:anchorId="28F9316E" wp14:editId="7AEA013B">
            <wp:extent cx="225112" cy="1102276"/>
            <wp:effectExtent l="0" t="0" r="381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2130" cy="1136641"/>
                    </a:xfrm>
                    <a:prstGeom prst="rect">
                      <a:avLst/>
                    </a:prstGeom>
                    <a:noFill/>
                    <a:ln>
                      <a:noFill/>
                    </a:ln>
                  </pic:spPr>
                </pic:pic>
              </a:graphicData>
            </a:graphic>
          </wp:inline>
        </w:drawing>
      </w:r>
      <w:r w:rsidRPr="00B61E0B">
        <w:rPr>
          <w:rFonts w:asciiTheme="minorHAnsi" w:hAnsiTheme="minorHAnsi" w:cs="Times New Roman"/>
        </w:rPr>
        <w:tab/>
      </w:r>
      <w:r w:rsidRPr="00B61E0B">
        <w:rPr>
          <w:rFonts w:asciiTheme="minorHAnsi" w:hAnsiTheme="minorHAnsi" w:cs="Times New Roman"/>
        </w:rPr>
        <w:tab/>
      </w:r>
      <w:r w:rsidRPr="00B61E0B">
        <w:rPr>
          <w:rFonts w:asciiTheme="minorHAnsi" w:hAnsiTheme="minorHAnsi" w:cs="Times New Roman"/>
        </w:rPr>
        <w:tab/>
        <w:t xml:space="preserve">                      </w:t>
      </w:r>
      <w:r w:rsidRPr="00B61E0B">
        <w:rPr>
          <w:rFonts w:asciiTheme="minorHAnsi" w:hAnsiTheme="minorHAnsi" w:cs="Times New Roman"/>
          <w:noProof/>
          <w:lang w:eastAsia="en-GB"/>
        </w:rPr>
        <w:drawing>
          <wp:inline distT="0" distB="0" distL="0" distR="0" wp14:anchorId="7E3E1E14" wp14:editId="3014E9F7">
            <wp:extent cx="276225" cy="11049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76344" cy="1105376"/>
                    </a:xfrm>
                    <a:prstGeom prst="rect">
                      <a:avLst/>
                    </a:prstGeom>
                    <a:noFill/>
                    <a:ln>
                      <a:noFill/>
                    </a:ln>
                    <a:extLst>
                      <a:ext uri="{53640926-AAD7-44D8-BBD7-CCE9431645EC}">
                        <a14:shadowObscured xmlns:a14="http://schemas.microsoft.com/office/drawing/2010/main"/>
                      </a:ext>
                    </a:extLst>
                  </pic:spPr>
                </pic:pic>
              </a:graphicData>
            </a:graphic>
          </wp:inline>
        </w:drawing>
      </w:r>
      <w:r w:rsidRPr="00B61E0B">
        <w:rPr>
          <w:rFonts w:asciiTheme="minorHAnsi" w:hAnsiTheme="minorHAnsi" w:cs="Times New Roman"/>
        </w:rPr>
        <w:tab/>
      </w:r>
    </w:p>
    <w:p w:rsidR="00876895" w:rsidRPr="00B61E0B" w:rsidRDefault="00876895" w:rsidP="00876895">
      <w:pPr>
        <w:rPr>
          <w:rFonts w:asciiTheme="minorHAnsi" w:hAnsiTheme="minorHAnsi" w:cs="Times New Roman"/>
        </w:rPr>
      </w:pPr>
      <w:r w:rsidRPr="00B61E0B">
        <w:rPr>
          <w:rFonts w:asciiTheme="minorHAnsi" w:hAnsiTheme="minorHAnsi" w:cs="Times New Roman"/>
        </w:rPr>
        <w:br w:type="page"/>
      </w:r>
    </w:p>
    <w:p w:rsidR="00876895" w:rsidRPr="00B61E0B" w:rsidRDefault="00876895" w:rsidP="00876895">
      <w:pPr>
        <w:rPr>
          <w:rFonts w:asciiTheme="minorHAnsi" w:hAnsiTheme="minorHAnsi" w:cs="Times New Roman"/>
          <w:b/>
        </w:rPr>
      </w:pPr>
      <w:r w:rsidRPr="00B61E0B">
        <w:rPr>
          <w:rFonts w:asciiTheme="minorHAnsi" w:hAnsiTheme="minorHAnsi" w:cs="Times New Roman"/>
          <w:b/>
        </w:rPr>
        <w:lastRenderedPageBreak/>
        <w:t>Fig</w:t>
      </w:r>
      <w:r w:rsidR="00D5348B">
        <w:rPr>
          <w:rFonts w:asciiTheme="minorHAnsi" w:hAnsiTheme="minorHAnsi" w:cs="Times New Roman"/>
          <w:b/>
        </w:rPr>
        <w:t>ure S</w:t>
      </w:r>
      <w:r w:rsidRPr="00B61E0B">
        <w:rPr>
          <w:rFonts w:asciiTheme="minorHAnsi" w:hAnsiTheme="minorHAnsi" w:cs="Times New Roman"/>
          <w:b/>
        </w:rPr>
        <w:t xml:space="preserve">2. </w:t>
      </w:r>
      <w:r w:rsidRPr="00B61E0B">
        <w:rPr>
          <w:rFonts w:asciiTheme="minorHAnsi" w:hAnsiTheme="minorHAnsi" w:cs="Times New Roman"/>
        </w:rPr>
        <w:t>A comparison of the density of demand (</w:t>
      </w:r>
      <w:proofErr w:type="spellStart"/>
      <w:r w:rsidRPr="00B61E0B">
        <w:rPr>
          <w:rFonts w:asciiTheme="minorHAnsi" w:hAnsiTheme="minorHAnsi" w:cs="Times New Roman"/>
        </w:rPr>
        <w:t>a</w:t>
      </w:r>
      <w:proofErr w:type="gramStart"/>
      <w:r w:rsidRPr="00B61E0B">
        <w:rPr>
          <w:rFonts w:asciiTheme="minorHAnsi" w:hAnsiTheme="minorHAnsi" w:cs="Times New Roman"/>
        </w:rPr>
        <w:t>,b</w:t>
      </w:r>
      <w:proofErr w:type="spellEnd"/>
      <w:proofErr w:type="gramEnd"/>
      <w:r w:rsidRPr="00B61E0B">
        <w:rPr>
          <w:rFonts w:asciiTheme="minorHAnsi" w:hAnsiTheme="minorHAnsi" w:cs="Times New Roman"/>
        </w:rPr>
        <w:t>) and the resultant pollination service capacity (</w:t>
      </w:r>
      <w:proofErr w:type="spellStart"/>
      <w:r w:rsidRPr="00B61E0B">
        <w:rPr>
          <w:rFonts w:asciiTheme="minorHAnsi" w:hAnsiTheme="minorHAnsi" w:cs="Times New Roman"/>
        </w:rPr>
        <w:t>c,d</w:t>
      </w:r>
      <w:proofErr w:type="spellEnd"/>
      <w:r w:rsidRPr="00B61E0B">
        <w:rPr>
          <w:rFonts w:asciiTheme="minorHAnsi" w:hAnsiTheme="minorHAnsi" w:cs="Times New Roman"/>
        </w:rPr>
        <w:t>) in 2005 (left panels) and 2010 (right panels). Figures based on upper recommended stocking rate</w:t>
      </w:r>
    </w:p>
    <w:p w:rsidR="00876895" w:rsidRPr="00B61E0B" w:rsidRDefault="00876895" w:rsidP="00876895">
      <w:pPr>
        <w:rPr>
          <w:rFonts w:asciiTheme="minorHAnsi" w:hAnsiTheme="minorHAnsi" w:cs="Times New Roman"/>
        </w:rPr>
      </w:pPr>
      <w:r w:rsidRPr="00B61E0B">
        <w:rPr>
          <w:rFonts w:asciiTheme="minorHAnsi" w:hAnsiTheme="minorHAnsi" w:cs="Times New Roman"/>
          <w:noProof/>
          <w:lang w:eastAsia="en-GB"/>
        </w:rPr>
        <mc:AlternateContent>
          <mc:Choice Requires="wps">
            <w:drawing>
              <wp:anchor distT="0" distB="0" distL="114300" distR="114300" simplePos="0" relativeHeight="251664384" behindDoc="0" locked="0" layoutInCell="1" allowOverlap="1" wp14:anchorId="2D607695" wp14:editId="68B20167">
                <wp:simplePos x="0" y="0"/>
                <wp:positionH relativeFrom="column">
                  <wp:posOffset>2887980</wp:posOffset>
                </wp:positionH>
                <wp:positionV relativeFrom="paragraph">
                  <wp:posOffset>10160</wp:posOffset>
                </wp:positionV>
                <wp:extent cx="287020" cy="32639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895" w:rsidRPr="006B2977" w:rsidRDefault="00876895" w:rsidP="00876895">
                            <w:pPr>
                              <w:rPr>
                                <w:sz w:val="28"/>
                              </w:rPr>
                            </w:pPr>
                            <w:proofErr w:type="gramStart"/>
                            <w:r>
                              <w:rPr>
                                <w:sz w:val="28"/>
                              </w:rPr>
                              <w:t>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27.4pt;margin-top:.8pt;width:22.6pt;height: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Bjgw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" stroked="f">
                <v:textbox>
                  <w:txbxContent>
                    <w:p w:rsidR="00876895" w:rsidRPr="006B2977" w:rsidRDefault="00876895" w:rsidP="00876895">
                      <w:pPr>
                        <w:rPr>
                          <w:sz w:val="28"/>
                        </w:rPr>
                      </w:pPr>
                      <w:proofErr w:type="gramStart"/>
                      <w:r>
                        <w:rPr>
                          <w:sz w:val="28"/>
                        </w:rPr>
                        <w:t>b</w:t>
                      </w:r>
                      <w:proofErr w:type="gramEnd"/>
                    </w:p>
                  </w:txbxContent>
                </v:textbox>
              </v:shape>
            </w:pict>
          </mc:Fallback>
        </mc:AlternateContent>
      </w:r>
      <w:r w:rsidRPr="00B61E0B">
        <w:rPr>
          <w:rFonts w:asciiTheme="minorHAnsi" w:hAnsiTheme="minorHAnsi" w:cs="Times New Roman"/>
          <w:noProof/>
          <w:lang w:eastAsia="en-GB"/>
        </w:rPr>
        <mc:AlternateContent>
          <mc:Choice Requires="wps">
            <w:drawing>
              <wp:anchor distT="0" distB="0" distL="114300" distR="114300" simplePos="0" relativeHeight="251663360" behindDoc="0" locked="0" layoutInCell="1" allowOverlap="1" wp14:anchorId="0FECAD01" wp14:editId="05B5B803">
                <wp:simplePos x="0" y="0"/>
                <wp:positionH relativeFrom="column">
                  <wp:posOffset>-7620</wp:posOffset>
                </wp:positionH>
                <wp:positionV relativeFrom="paragraph">
                  <wp:posOffset>29210</wp:posOffset>
                </wp:positionV>
                <wp:extent cx="287020" cy="32639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895" w:rsidRPr="006B2977" w:rsidRDefault="00876895" w:rsidP="00876895">
                            <w:pPr>
                              <w:rPr>
                                <w:sz w:val="28"/>
                              </w:rPr>
                            </w:pPr>
                            <w:proofErr w:type="gramStart"/>
                            <w:r>
                              <w:rPr>
                                <w:sz w:val="28"/>
                              </w:rP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pt;margin-top:2.3pt;width:22.6pt;height:2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onhA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" stroked="f">
                <v:textbox>
                  <w:txbxContent>
                    <w:p w:rsidR="00876895" w:rsidRPr="006B2977" w:rsidRDefault="00876895" w:rsidP="00876895">
                      <w:pPr>
                        <w:rPr>
                          <w:sz w:val="28"/>
                        </w:rPr>
                      </w:pPr>
                      <w:proofErr w:type="gramStart"/>
                      <w:r>
                        <w:rPr>
                          <w:sz w:val="28"/>
                        </w:rPr>
                        <w:t>a</w:t>
                      </w:r>
                      <w:proofErr w:type="gramEnd"/>
                    </w:p>
                  </w:txbxContent>
                </v:textbox>
              </v:shape>
            </w:pict>
          </mc:Fallback>
        </mc:AlternateContent>
      </w:r>
      <w:r w:rsidRPr="00B61E0B">
        <w:rPr>
          <w:rFonts w:asciiTheme="minorHAnsi" w:hAnsiTheme="minorHAnsi" w:cs="Times New Roman"/>
          <w:noProof/>
          <w:lang w:eastAsia="en-GB"/>
        </w:rPr>
        <w:drawing>
          <wp:inline distT="0" distB="0" distL="0" distR="0" wp14:anchorId="27610ADB" wp14:editId="50EA3D23">
            <wp:extent cx="2861999" cy="1788388"/>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1999" cy="1788388"/>
                    </a:xfrm>
                    <a:prstGeom prst="rect">
                      <a:avLst/>
                    </a:prstGeom>
                  </pic:spPr>
                </pic:pic>
              </a:graphicData>
            </a:graphic>
          </wp:inline>
        </w:drawing>
      </w:r>
      <w:r w:rsidRPr="00B61E0B">
        <w:rPr>
          <w:rFonts w:asciiTheme="minorHAnsi" w:hAnsiTheme="minorHAnsi" w:cs="Times New Roman"/>
          <w:noProof/>
          <w:lang w:eastAsia="en-GB"/>
        </w:rPr>
        <w:drawing>
          <wp:inline distT="0" distB="0" distL="0" distR="0" wp14:anchorId="45384FCA" wp14:editId="1C59DDB0">
            <wp:extent cx="2861999" cy="1788388"/>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1999" cy="1788388"/>
                    </a:xfrm>
                    <a:prstGeom prst="rect">
                      <a:avLst/>
                    </a:prstGeom>
                  </pic:spPr>
                </pic:pic>
              </a:graphicData>
            </a:graphic>
          </wp:inline>
        </w:drawing>
      </w:r>
    </w:p>
    <w:p w:rsidR="00876895" w:rsidRPr="00B61E0B" w:rsidRDefault="00876895" w:rsidP="00876895">
      <w:pPr>
        <w:rPr>
          <w:rFonts w:asciiTheme="minorHAnsi" w:hAnsiTheme="minorHAnsi" w:cs="Times New Roman"/>
        </w:rPr>
      </w:pPr>
      <w:r w:rsidRPr="00B61E0B">
        <w:rPr>
          <w:rFonts w:asciiTheme="minorHAnsi" w:hAnsiTheme="minorHAnsi" w:cs="Times New Roman"/>
          <w:noProof/>
          <w:lang w:eastAsia="en-GB"/>
        </w:rPr>
        <mc:AlternateContent>
          <mc:Choice Requires="wps">
            <w:drawing>
              <wp:anchor distT="0" distB="0" distL="114300" distR="114300" simplePos="0" relativeHeight="251670528" behindDoc="0" locked="0" layoutInCell="1" allowOverlap="1" wp14:anchorId="3E9A7298" wp14:editId="462AF9E6">
                <wp:simplePos x="0" y="0"/>
                <wp:positionH relativeFrom="column">
                  <wp:posOffset>2424591</wp:posOffset>
                </wp:positionH>
                <wp:positionV relativeFrom="paragraph">
                  <wp:posOffset>1912620</wp:posOffset>
                </wp:positionV>
                <wp:extent cx="1677670" cy="1784350"/>
                <wp:effectExtent l="0" t="0" r="0" b="63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78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895" w:rsidRPr="006D4620" w:rsidRDefault="00876895" w:rsidP="00876895">
                            <w:r w:rsidRPr="006D4620">
                              <w:rPr>
                                <w:sz w:val="20"/>
                                <w:szCs w:val="20"/>
                                <w:u w:val="single"/>
                              </w:rPr>
                              <w:t>PSC: % Supply</w:t>
                            </w:r>
                            <w:r>
                              <w:rPr>
                                <w:sz w:val="20"/>
                                <w:szCs w:val="20"/>
                                <w:u w:val="single"/>
                              </w:rPr>
                              <w:t xml:space="preserve"> of honeybees</w:t>
                            </w:r>
                            <w:r w:rsidRPr="006D4620">
                              <w:rPr>
                                <w:sz w:val="20"/>
                                <w:szCs w:val="20"/>
                                <w:u w:val="single"/>
                              </w:rPr>
                              <w:t xml:space="preserve"> relative to demand</w:t>
                            </w:r>
                            <w:r w:rsidRPr="006D4620">
                              <w:br/>
                            </w:r>
                            <w:r w:rsidRPr="006D4620">
                              <w:rPr>
                                <w:sz w:val="20"/>
                                <w:szCs w:val="20"/>
                              </w:rPr>
                              <w:t>&gt;90%</w:t>
                            </w:r>
                            <w:r w:rsidRPr="006D4620">
                              <w:rPr>
                                <w:sz w:val="20"/>
                                <w:szCs w:val="20"/>
                              </w:rPr>
                              <w:br/>
                              <w:t>75 – 90%</w:t>
                            </w:r>
                            <w:r w:rsidRPr="006D4620">
                              <w:rPr>
                                <w:sz w:val="20"/>
                                <w:szCs w:val="20"/>
                              </w:rPr>
                              <w:br/>
                              <w:t>50 – 75%</w:t>
                            </w:r>
                            <w:r w:rsidRPr="006D4620">
                              <w:rPr>
                                <w:sz w:val="20"/>
                                <w:szCs w:val="20"/>
                              </w:rPr>
                              <w:br/>
                              <w:t>25 – 50%</w:t>
                            </w:r>
                            <w:r w:rsidRPr="006D4620">
                              <w:rPr>
                                <w:sz w:val="20"/>
                                <w:szCs w:val="20"/>
                              </w:rPr>
                              <w:br/>
                              <w:t>&lt;25%</w:t>
                            </w:r>
                            <w:r w:rsidRPr="006D4620">
                              <w:rPr>
                                <w:sz w:val="20"/>
                                <w:szCs w:val="20"/>
                              </w:rPr>
                              <w:b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90.9pt;margin-top:150.6pt;width:132.1pt;height:1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" stroked="f">
                <v:textbox>
                  <w:txbxContent>
                    <w:p w:rsidR="00876895" w:rsidRPr="006D4620" w:rsidRDefault="00876895" w:rsidP="00876895">
                      <w:r w:rsidRPr="006D4620">
                        <w:rPr>
                          <w:sz w:val="20"/>
                          <w:szCs w:val="20"/>
                          <w:u w:val="single"/>
                        </w:rPr>
                        <w:t>PSC: % Supply</w:t>
                      </w:r>
                      <w:r>
                        <w:rPr>
                          <w:sz w:val="20"/>
                          <w:szCs w:val="20"/>
                          <w:u w:val="single"/>
                        </w:rPr>
                        <w:t xml:space="preserve"> of honeybees</w:t>
                      </w:r>
                      <w:r w:rsidRPr="006D4620">
                        <w:rPr>
                          <w:sz w:val="20"/>
                          <w:szCs w:val="20"/>
                          <w:u w:val="single"/>
                        </w:rPr>
                        <w:t xml:space="preserve"> relative to demand</w:t>
                      </w:r>
                      <w:r w:rsidRPr="006D4620">
                        <w:br/>
                      </w:r>
                      <w:r w:rsidRPr="006D4620">
                        <w:rPr>
                          <w:sz w:val="20"/>
                          <w:szCs w:val="20"/>
                        </w:rPr>
                        <w:t>&gt;90%</w:t>
                      </w:r>
                      <w:r w:rsidRPr="006D4620">
                        <w:rPr>
                          <w:sz w:val="20"/>
                          <w:szCs w:val="20"/>
                        </w:rPr>
                        <w:br/>
                        <w:t>75 – 90%</w:t>
                      </w:r>
                      <w:r w:rsidRPr="006D4620">
                        <w:rPr>
                          <w:sz w:val="20"/>
                          <w:szCs w:val="20"/>
                        </w:rPr>
                        <w:br/>
                        <w:t>50 – 75%</w:t>
                      </w:r>
                      <w:r w:rsidRPr="006D4620">
                        <w:rPr>
                          <w:sz w:val="20"/>
                          <w:szCs w:val="20"/>
                        </w:rPr>
                        <w:br/>
                        <w:t>25 – 50%</w:t>
                      </w:r>
                      <w:r w:rsidRPr="006D4620">
                        <w:rPr>
                          <w:sz w:val="20"/>
                          <w:szCs w:val="20"/>
                        </w:rPr>
                        <w:br/>
                        <w:t>&lt;25%</w:t>
                      </w:r>
                      <w:r w:rsidRPr="006D4620">
                        <w:rPr>
                          <w:sz w:val="20"/>
                          <w:szCs w:val="20"/>
                        </w:rPr>
                        <w:br/>
                        <w:t>NA</w:t>
                      </w:r>
                    </w:p>
                  </w:txbxContent>
                </v:textbox>
              </v:shape>
            </w:pict>
          </mc:Fallback>
        </mc:AlternateContent>
      </w:r>
      <w:r w:rsidRPr="00B61E0B">
        <w:rPr>
          <w:rFonts w:asciiTheme="minorHAnsi" w:hAnsiTheme="minorHAnsi" w:cs="Times New Roman"/>
          <w:noProof/>
          <w:lang w:eastAsia="en-GB"/>
        </w:rPr>
        <mc:AlternateContent>
          <mc:Choice Requires="wps">
            <w:drawing>
              <wp:anchor distT="0" distB="0" distL="114300" distR="114300" simplePos="0" relativeHeight="251669504" behindDoc="0" locked="0" layoutInCell="1" allowOverlap="1" wp14:anchorId="79C1CDBC" wp14:editId="1AFE95B1">
                <wp:simplePos x="0" y="0"/>
                <wp:positionH relativeFrom="column">
                  <wp:posOffset>278130</wp:posOffset>
                </wp:positionH>
                <wp:positionV relativeFrom="paragraph">
                  <wp:posOffset>1886585</wp:posOffset>
                </wp:positionV>
                <wp:extent cx="1574165" cy="1838325"/>
                <wp:effectExtent l="0" t="0" r="6985" b="952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895" w:rsidRPr="006D4620" w:rsidRDefault="00876895" w:rsidP="00876895">
                            <w:r w:rsidRPr="006D4620">
                              <w:rPr>
                                <w:sz w:val="20"/>
                                <w:szCs w:val="20"/>
                                <w:u w:val="single"/>
                              </w:rPr>
                              <w:t>DD:</w:t>
                            </w:r>
                            <w:r>
                              <w:rPr>
                                <w:sz w:val="20"/>
                                <w:szCs w:val="20"/>
                                <w:u w:val="single"/>
                              </w:rPr>
                              <w:t xml:space="preserve"> Mean</w:t>
                            </w:r>
                            <w:r w:rsidRPr="006D4620">
                              <w:rPr>
                                <w:sz w:val="20"/>
                                <w:szCs w:val="20"/>
                                <w:u w:val="single"/>
                              </w:rPr>
                              <w:t xml:space="preserve"> </w:t>
                            </w:r>
                            <w:r>
                              <w:rPr>
                                <w:sz w:val="20"/>
                                <w:szCs w:val="20"/>
                                <w:u w:val="single"/>
                              </w:rPr>
                              <w:t>c</w:t>
                            </w:r>
                            <w:r w:rsidRPr="006D4620">
                              <w:rPr>
                                <w:sz w:val="20"/>
                                <w:szCs w:val="20"/>
                                <w:u w:val="single"/>
                              </w:rPr>
                              <w:t>olonies required/ha</w:t>
                            </w:r>
                            <w:r>
                              <w:rPr>
                                <w:sz w:val="20"/>
                                <w:szCs w:val="20"/>
                              </w:rPr>
                              <w:br/>
                              <w:t>&gt;4.0</w:t>
                            </w:r>
                            <w:r>
                              <w:rPr>
                                <w:sz w:val="20"/>
                                <w:szCs w:val="20"/>
                              </w:rPr>
                              <w:br/>
                              <w:t>3.5 – 4.0</w:t>
                            </w:r>
                            <w:r>
                              <w:rPr>
                                <w:sz w:val="20"/>
                                <w:szCs w:val="20"/>
                              </w:rPr>
                              <w:br/>
                              <w:t>3.0 – 3.5</w:t>
                            </w:r>
                            <w:r>
                              <w:rPr>
                                <w:sz w:val="20"/>
                                <w:szCs w:val="20"/>
                              </w:rPr>
                              <w:br/>
                              <w:t>2.5 – 3.0</w:t>
                            </w:r>
                            <w:r>
                              <w:rPr>
                                <w:sz w:val="20"/>
                                <w:szCs w:val="20"/>
                              </w:rPr>
                              <w:br/>
                              <w:t>&lt;2.5</w:t>
                            </w:r>
                            <w:r w:rsidRPr="006D4620">
                              <w:rPr>
                                <w:sz w:val="20"/>
                                <w:szCs w:val="20"/>
                              </w:rPr>
                              <w:br/>
                              <w:t>NA</w:t>
                            </w:r>
                          </w:p>
                          <w:p w:rsidR="00876895" w:rsidRPr="005B2E01" w:rsidRDefault="00876895" w:rsidP="00876895">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1.9pt;margin-top:148.55pt;width:123.95pt;height:1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eVhwIAABk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" stroked="f">
                <v:textbox>
                  <w:txbxContent>
                    <w:p w:rsidR="00876895" w:rsidRPr="006D4620" w:rsidRDefault="00876895" w:rsidP="00876895">
                      <w:r w:rsidRPr="006D4620">
                        <w:rPr>
                          <w:sz w:val="20"/>
                          <w:szCs w:val="20"/>
                          <w:u w:val="single"/>
                        </w:rPr>
                        <w:t>DD:</w:t>
                      </w:r>
                      <w:r>
                        <w:rPr>
                          <w:sz w:val="20"/>
                          <w:szCs w:val="20"/>
                          <w:u w:val="single"/>
                        </w:rPr>
                        <w:t xml:space="preserve"> Mean</w:t>
                      </w:r>
                      <w:r w:rsidRPr="006D4620">
                        <w:rPr>
                          <w:sz w:val="20"/>
                          <w:szCs w:val="20"/>
                          <w:u w:val="single"/>
                        </w:rPr>
                        <w:t xml:space="preserve"> </w:t>
                      </w:r>
                      <w:r>
                        <w:rPr>
                          <w:sz w:val="20"/>
                          <w:szCs w:val="20"/>
                          <w:u w:val="single"/>
                        </w:rPr>
                        <w:t>c</w:t>
                      </w:r>
                      <w:r w:rsidRPr="006D4620">
                        <w:rPr>
                          <w:sz w:val="20"/>
                          <w:szCs w:val="20"/>
                          <w:u w:val="single"/>
                        </w:rPr>
                        <w:t>olonies required/ha</w:t>
                      </w:r>
                      <w:r>
                        <w:rPr>
                          <w:sz w:val="20"/>
                          <w:szCs w:val="20"/>
                        </w:rPr>
                        <w:br/>
                        <w:t>&gt;4.0</w:t>
                      </w:r>
                      <w:r>
                        <w:rPr>
                          <w:sz w:val="20"/>
                          <w:szCs w:val="20"/>
                        </w:rPr>
                        <w:br/>
                        <w:t>3.5 – 4.0</w:t>
                      </w:r>
                      <w:r>
                        <w:rPr>
                          <w:sz w:val="20"/>
                          <w:szCs w:val="20"/>
                        </w:rPr>
                        <w:br/>
                        <w:t>3.0 – 3.5</w:t>
                      </w:r>
                      <w:r>
                        <w:rPr>
                          <w:sz w:val="20"/>
                          <w:szCs w:val="20"/>
                        </w:rPr>
                        <w:br/>
                        <w:t>2.5 – 3.0</w:t>
                      </w:r>
                      <w:r>
                        <w:rPr>
                          <w:sz w:val="20"/>
                          <w:szCs w:val="20"/>
                        </w:rPr>
                        <w:br/>
                        <w:t>&lt;2.5</w:t>
                      </w:r>
                      <w:r w:rsidRPr="006D4620">
                        <w:rPr>
                          <w:sz w:val="20"/>
                          <w:szCs w:val="20"/>
                        </w:rPr>
                        <w:br/>
                        <w:t>NA</w:t>
                      </w:r>
                    </w:p>
                    <w:p w:rsidR="00876895" w:rsidRPr="005B2E01" w:rsidRDefault="00876895" w:rsidP="00876895">
                      <w:pPr>
                        <w:rPr>
                          <w:sz w:val="28"/>
                        </w:rPr>
                      </w:pPr>
                    </w:p>
                  </w:txbxContent>
                </v:textbox>
              </v:shape>
            </w:pict>
          </mc:Fallback>
        </mc:AlternateContent>
      </w:r>
      <w:r w:rsidRPr="00B61E0B">
        <w:rPr>
          <w:rFonts w:asciiTheme="minorHAnsi" w:hAnsiTheme="minorHAnsi" w:cs="Times New Roman"/>
          <w:noProof/>
          <w:lang w:eastAsia="en-GB"/>
        </w:rPr>
        <mc:AlternateContent>
          <mc:Choice Requires="wps">
            <w:drawing>
              <wp:anchor distT="0" distB="0" distL="114300" distR="114300" simplePos="0" relativeHeight="251666432" behindDoc="0" locked="0" layoutInCell="1" allowOverlap="1" wp14:anchorId="33C16C76" wp14:editId="1E6AB772">
                <wp:simplePos x="0" y="0"/>
                <wp:positionH relativeFrom="column">
                  <wp:posOffset>2897505</wp:posOffset>
                </wp:positionH>
                <wp:positionV relativeFrom="paragraph">
                  <wp:posOffset>114935</wp:posOffset>
                </wp:positionV>
                <wp:extent cx="287020" cy="32639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895" w:rsidRPr="006B2977" w:rsidRDefault="00876895" w:rsidP="00876895">
                            <w:pPr>
                              <w:rPr>
                                <w:sz w:val="28"/>
                              </w:rPr>
                            </w:pPr>
                            <w:proofErr w:type="gramStart"/>
                            <w:r>
                              <w:rPr>
                                <w:sz w:val="28"/>
                              </w:rP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28.15pt;margin-top:9.05pt;width:22.6pt;height:2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PthA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" stroked="f">
                <v:textbox>
                  <w:txbxContent>
                    <w:p w:rsidR="00876895" w:rsidRPr="006B2977" w:rsidRDefault="00876895" w:rsidP="00876895">
                      <w:pPr>
                        <w:rPr>
                          <w:sz w:val="28"/>
                        </w:rPr>
                      </w:pPr>
                      <w:proofErr w:type="gramStart"/>
                      <w:r>
                        <w:rPr>
                          <w:sz w:val="28"/>
                        </w:rPr>
                        <w:t>d</w:t>
                      </w:r>
                      <w:proofErr w:type="gramEnd"/>
                    </w:p>
                  </w:txbxContent>
                </v:textbox>
              </v:shape>
            </w:pict>
          </mc:Fallback>
        </mc:AlternateContent>
      </w:r>
      <w:r w:rsidRPr="00B61E0B">
        <w:rPr>
          <w:rFonts w:asciiTheme="minorHAnsi" w:hAnsiTheme="minorHAnsi" w:cs="Times New Roman"/>
          <w:noProof/>
          <w:lang w:eastAsia="en-GB"/>
        </w:rPr>
        <mc:AlternateContent>
          <mc:Choice Requires="wps">
            <w:drawing>
              <wp:anchor distT="0" distB="0" distL="114300" distR="114300" simplePos="0" relativeHeight="251665408" behindDoc="0" locked="0" layoutInCell="1" allowOverlap="1" wp14:anchorId="7F0C5C50" wp14:editId="183E6958">
                <wp:simplePos x="0" y="0"/>
                <wp:positionH relativeFrom="column">
                  <wp:posOffset>-45720</wp:posOffset>
                </wp:positionH>
                <wp:positionV relativeFrom="paragraph">
                  <wp:posOffset>133985</wp:posOffset>
                </wp:positionV>
                <wp:extent cx="287020" cy="32639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895" w:rsidRPr="006B2977" w:rsidRDefault="00876895" w:rsidP="00876895">
                            <w:pPr>
                              <w:rPr>
                                <w:sz w:val="28"/>
                              </w:rPr>
                            </w:pPr>
                            <w:proofErr w:type="gramStart"/>
                            <w:r>
                              <w:rPr>
                                <w:sz w:val="28"/>
                              </w:rPr>
                              <w:t>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3.6pt;margin-top:10.55pt;width:22.6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tRhQ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" stroked="f">
                <v:textbox>
                  <w:txbxContent>
                    <w:p w:rsidR="00876895" w:rsidRPr="006B2977" w:rsidRDefault="00876895" w:rsidP="00876895">
                      <w:pPr>
                        <w:rPr>
                          <w:sz w:val="28"/>
                        </w:rPr>
                      </w:pPr>
                      <w:proofErr w:type="gramStart"/>
                      <w:r>
                        <w:rPr>
                          <w:sz w:val="28"/>
                        </w:rPr>
                        <w:t>c</w:t>
                      </w:r>
                      <w:proofErr w:type="gramEnd"/>
                    </w:p>
                  </w:txbxContent>
                </v:textbox>
              </v:shape>
            </w:pict>
          </mc:Fallback>
        </mc:AlternateContent>
      </w:r>
      <w:r w:rsidRPr="00B61E0B">
        <w:rPr>
          <w:rFonts w:asciiTheme="minorHAnsi" w:hAnsiTheme="minorHAnsi" w:cs="Times New Roman"/>
          <w:noProof/>
          <w:lang w:eastAsia="en-GB"/>
        </w:rPr>
        <w:drawing>
          <wp:inline distT="0" distB="0" distL="0" distR="0" wp14:anchorId="2D5C073F" wp14:editId="3E8ED128">
            <wp:extent cx="2861999" cy="1788388"/>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05.png"/>
                    <pic:cNvPicPr/>
                  </pic:nvPicPr>
                  <pic:blipFill>
                    <a:blip r:embed="rId14" cstate="print">
                      <a:extLst>
                        <a:ext uri="{BEBA8EAE-BF5A-486C-A8C5-ECC9F3942E4B}">
                          <a14:imgProps xmlns:a14="http://schemas.microsoft.com/office/drawing/2010/main">
                            <a14:imgLayer r:embed="rId15">
                              <a14:imgEffect>
                                <a14:saturation sat="80000"/>
                              </a14:imgEffect>
                            </a14:imgLayer>
                          </a14:imgProps>
                        </a:ext>
                        <a:ext uri="{28A0092B-C50C-407E-A947-70E740481C1C}">
                          <a14:useLocalDpi xmlns:a14="http://schemas.microsoft.com/office/drawing/2010/main" val="0"/>
                        </a:ext>
                      </a:extLst>
                    </a:blip>
                    <a:stretch>
                      <a:fillRect/>
                    </a:stretch>
                  </pic:blipFill>
                  <pic:spPr>
                    <a:xfrm>
                      <a:off x="0" y="0"/>
                      <a:ext cx="2861999" cy="1788388"/>
                    </a:xfrm>
                    <a:prstGeom prst="rect">
                      <a:avLst/>
                    </a:prstGeom>
                  </pic:spPr>
                </pic:pic>
              </a:graphicData>
            </a:graphic>
          </wp:inline>
        </w:drawing>
      </w:r>
      <w:r w:rsidRPr="00B61E0B">
        <w:rPr>
          <w:rFonts w:asciiTheme="minorHAnsi" w:hAnsiTheme="minorHAnsi" w:cs="Times New Roman"/>
          <w:noProof/>
          <w:lang w:eastAsia="en-GB"/>
        </w:rPr>
        <w:drawing>
          <wp:inline distT="0" distB="0" distL="0" distR="0" wp14:anchorId="07FABA23" wp14:editId="38C37295">
            <wp:extent cx="2861999" cy="1788388"/>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05.png"/>
                    <pic:cNvPicPr/>
                  </pic:nvPicPr>
                  <pic:blipFill>
                    <a:blip r:embed="rId16" cstate="print">
                      <a:extLst>
                        <a:ext uri="{BEBA8EAE-BF5A-486C-A8C5-ECC9F3942E4B}">
                          <a14:imgProps xmlns:a14="http://schemas.microsoft.com/office/drawing/2010/main">
                            <a14:imgLayer r:embed="rId17">
                              <a14:imgEffect>
                                <a14:saturation sat="80000"/>
                              </a14:imgEffect>
                            </a14:imgLayer>
                          </a14:imgProps>
                        </a:ext>
                        <a:ext uri="{28A0092B-C50C-407E-A947-70E740481C1C}">
                          <a14:useLocalDpi xmlns:a14="http://schemas.microsoft.com/office/drawing/2010/main" val="0"/>
                        </a:ext>
                      </a:extLst>
                    </a:blip>
                    <a:stretch>
                      <a:fillRect/>
                    </a:stretch>
                  </pic:blipFill>
                  <pic:spPr>
                    <a:xfrm>
                      <a:off x="0" y="0"/>
                      <a:ext cx="2861999" cy="1788388"/>
                    </a:xfrm>
                    <a:prstGeom prst="rect">
                      <a:avLst/>
                    </a:prstGeom>
                  </pic:spPr>
                </pic:pic>
              </a:graphicData>
            </a:graphic>
          </wp:inline>
        </w:drawing>
      </w:r>
    </w:p>
    <w:p w:rsidR="00876895" w:rsidRPr="00B61E0B" w:rsidRDefault="00876895" w:rsidP="00876895">
      <w:pPr>
        <w:rPr>
          <w:rFonts w:asciiTheme="minorHAnsi" w:hAnsiTheme="minorHAnsi" w:cs="Times New Roman"/>
        </w:rPr>
      </w:pPr>
    </w:p>
    <w:p w:rsidR="00876895" w:rsidRPr="00B61E0B" w:rsidRDefault="00876895" w:rsidP="00876895">
      <w:pPr>
        <w:rPr>
          <w:rFonts w:asciiTheme="minorHAnsi" w:hAnsiTheme="minorHAnsi" w:cs="Times New Roman"/>
        </w:rPr>
      </w:pPr>
      <w:r w:rsidRPr="00B61E0B">
        <w:rPr>
          <w:rFonts w:asciiTheme="minorHAnsi" w:hAnsiTheme="minorHAnsi" w:cs="Times New Roman"/>
        </w:rPr>
        <w:t xml:space="preserve"> </w:t>
      </w:r>
      <w:r w:rsidRPr="00B61E0B">
        <w:rPr>
          <w:rFonts w:asciiTheme="minorHAnsi" w:hAnsiTheme="minorHAnsi" w:cs="Times New Roman"/>
          <w:noProof/>
          <w:lang w:eastAsia="en-GB"/>
        </w:rPr>
        <w:drawing>
          <wp:inline distT="0" distB="0" distL="0" distR="0" wp14:anchorId="3D0F9BDD" wp14:editId="1ADB500B">
            <wp:extent cx="263393" cy="111554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68023" cy="1135149"/>
                    </a:xfrm>
                    <a:prstGeom prst="rect">
                      <a:avLst/>
                    </a:prstGeom>
                    <a:noFill/>
                    <a:ln>
                      <a:noFill/>
                    </a:ln>
                  </pic:spPr>
                </pic:pic>
              </a:graphicData>
            </a:graphic>
          </wp:inline>
        </w:drawing>
      </w:r>
      <w:r w:rsidRPr="00B61E0B">
        <w:rPr>
          <w:rFonts w:asciiTheme="minorHAnsi" w:hAnsiTheme="minorHAnsi" w:cs="Times New Roman"/>
        </w:rPr>
        <w:tab/>
      </w:r>
      <w:r w:rsidRPr="00B61E0B">
        <w:rPr>
          <w:rFonts w:asciiTheme="minorHAnsi" w:hAnsiTheme="minorHAnsi" w:cs="Times New Roman"/>
        </w:rPr>
        <w:tab/>
      </w:r>
      <w:r w:rsidRPr="00B61E0B">
        <w:rPr>
          <w:rFonts w:asciiTheme="minorHAnsi" w:hAnsiTheme="minorHAnsi" w:cs="Times New Roman"/>
        </w:rPr>
        <w:tab/>
        <w:t xml:space="preserve">                      </w:t>
      </w:r>
      <w:r w:rsidRPr="00B61E0B">
        <w:rPr>
          <w:rFonts w:asciiTheme="minorHAnsi" w:hAnsiTheme="minorHAnsi" w:cs="Times New Roman"/>
          <w:noProof/>
          <w:lang w:eastAsia="en-GB"/>
        </w:rPr>
        <w:drawing>
          <wp:inline distT="0" distB="0" distL="0" distR="0" wp14:anchorId="6A9A78E8" wp14:editId="431D3DFD">
            <wp:extent cx="266369" cy="1065474"/>
            <wp:effectExtent l="0" t="0" r="635"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6815" cy="1067260"/>
                    </a:xfrm>
                    <a:prstGeom prst="rect">
                      <a:avLst/>
                    </a:prstGeom>
                    <a:noFill/>
                    <a:ln>
                      <a:noFill/>
                    </a:ln>
                    <a:extLst>
                      <a:ext uri="{53640926-AAD7-44D8-BBD7-CCE9431645EC}">
                        <a14:shadowObscured xmlns:a14="http://schemas.microsoft.com/office/drawing/2010/main"/>
                      </a:ext>
                    </a:extLst>
                  </pic:spPr>
                </pic:pic>
              </a:graphicData>
            </a:graphic>
          </wp:inline>
        </w:drawing>
      </w:r>
    </w:p>
    <w:p w:rsidR="00876895" w:rsidRPr="00B61E0B" w:rsidRDefault="00876895" w:rsidP="00876895">
      <w:pPr>
        <w:rPr>
          <w:rFonts w:asciiTheme="minorHAnsi" w:hAnsiTheme="minorHAnsi" w:cs="Times New Roman"/>
        </w:rPr>
      </w:pPr>
      <w:r w:rsidRPr="00B61E0B">
        <w:rPr>
          <w:rFonts w:asciiTheme="minorHAnsi" w:hAnsiTheme="minorHAnsi" w:cs="Times New Roman"/>
          <w:b/>
        </w:rPr>
        <w:br/>
      </w:r>
    </w:p>
    <w:p w:rsidR="004D11D8" w:rsidRDefault="004D11D8">
      <w:pPr>
        <w:rPr>
          <w:rFonts w:asciiTheme="minorHAnsi" w:hAnsiTheme="minorHAnsi" w:cs="Times New Roman"/>
        </w:rPr>
      </w:pPr>
    </w:p>
    <w:sectPr w:rsidR="004D1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3E8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3A662E"/>
    <w:multiLevelType w:val="hybridMultilevel"/>
    <w:tmpl w:val="5922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771668"/>
    <w:multiLevelType w:val="hybridMultilevel"/>
    <w:tmpl w:val="4FA02946"/>
    <w:lvl w:ilvl="0" w:tplc="14149F4A">
      <w:start w:val="1"/>
      <w:numFmt w:val="decimal"/>
      <w:lvlText w:val="%1."/>
      <w:lvlJc w:val="left"/>
      <w:pPr>
        <w:ind w:left="720" w:hanging="360"/>
      </w:pPr>
      <w:rPr>
        <w:rFonts w:hint="default"/>
        <w:b w:val="0"/>
        <w:bCs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3A12A71"/>
    <w:multiLevelType w:val="hybridMultilevel"/>
    <w:tmpl w:val="72408D38"/>
    <w:lvl w:ilvl="0" w:tplc="14149F4A">
      <w:start w:val="1"/>
      <w:numFmt w:val="decimal"/>
      <w:lvlText w:val="%1."/>
      <w:lvlJc w:val="left"/>
      <w:pPr>
        <w:ind w:left="720" w:hanging="360"/>
      </w:pPr>
      <w:rPr>
        <w:rFonts w:hint="default"/>
        <w:b w:val="0"/>
        <w:bCs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5E361A7"/>
    <w:multiLevelType w:val="hybridMultilevel"/>
    <w:tmpl w:val="6914A938"/>
    <w:lvl w:ilvl="0" w:tplc="14149F4A">
      <w:start w:val="1"/>
      <w:numFmt w:val="decimal"/>
      <w:lvlText w:val="%1."/>
      <w:lvlJc w:val="left"/>
      <w:pPr>
        <w:ind w:left="720" w:hanging="360"/>
      </w:pPr>
      <w:rPr>
        <w:rFonts w:hint="default"/>
        <w:b w:val="0"/>
        <w:bCs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DDD537D"/>
    <w:multiLevelType w:val="hybridMultilevel"/>
    <w:tmpl w:val="63AAF800"/>
    <w:lvl w:ilvl="0" w:tplc="2E0A9934">
      <w:start w:val="30"/>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95"/>
    <w:rsid w:val="0041420B"/>
    <w:rsid w:val="004D11D8"/>
    <w:rsid w:val="00534A23"/>
    <w:rsid w:val="0083175D"/>
    <w:rsid w:val="00876895"/>
    <w:rsid w:val="00A43072"/>
    <w:rsid w:val="00D5348B"/>
    <w:rsid w:val="00DD6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95"/>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895"/>
    <w:rPr>
      <w:color w:val="0000FF"/>
      <w:u w:val="single"/>
    </w:rPr>
  </w:style>
  <w:style w:type="paragraph" w:styleId="FootnoteText">
    <w:name w:val="footnote text"/>
    <w:basedOn w:val="Normal"/>
    <w:link w:val="FootnoteTextChar"/>
    <w:uiPriority w:val="99"/>
    <w:semiHidden/>
    <w:unhideWhenUsed/>
    <w:rsid w:val="008768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895"/>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876895"/>
    <w:rPr>
      <w:vertAlign w:val="superscript"/>
    </w:rPr>
  </w:style>
  <w:style w:type="paragraph" w:styleId="BalloonText">
    <w:name w:val="Balloon Text"/>
    <w:basedOn w:val="Normal"/>
    <w:link w:val="BalloonTextChar"/>
    <w:uiPriority w:val="99"/>
    <w:semiHidden/>
    <w:unhideWhenUsed/>
    <w:rsid w:val="00876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895"/>
    <w:rPr>
      <w:rFonts w:ascii="Tahoma" w:eastAsia="Times New Roman" w:hAnsi="Tahoma" w:cs="Tahoma"/>
      <w:sz w:val="16"/>
      <w:szCs w:val="16"/>
    </w:rPr>
  </w:style>
  <w:style w:type="paragraph" w:styleId="ListParagraph">
    <w:name w:val="List Paragraph"/>
    <w:basedOn w:val="Normal"/>
    <w:uiPriority w:val="99"/>
    <w:qFormat/>
    <w:rsid w:val="00876895"/>
    <w:pPr>
      <w:ind w:left="720"/>
    </w:pPr>
  </w:style>
  <w:style w:type="character" w:styleId="CommentReference">
    <w:name w:val="annotation reference"/>
    <w:basedOn w:val="DefaultParagraphFont"/>
    <w:uiPriority w:val="99"/>
    <w:semiHidden/>
    <w:rsid w:val="00876895"/>
    <w:rPr>
      <w:sz w:val="16"/>
      <w:szCs w:val="16"/>
    </w:rPr>
  </w:style>
  <w:style w:type="paragraph" w:styleId="CommentText">
    <w:name w:val="annotation text"/>
    <w:basedOn w:val="Normal"/>
    <w:link w:val="CommentTextChar"/>
    <w:uiPriority w:val="99"/>
    <w:semiHidden/>
    <w:unhideWhenUsed/>
    <w:rsid w:val="00876895"/>
    <w:pPr>
      <w:spacing w:line="240" w:lineRule="auto"/>
    </w:pPr>
    <w:rPr>
      <w:sz w:val="20"/>
      <w:szCs w:val="20"/>
    </w:rPr>
  </w:style>
  <w:style w:type="character" w:customStyle="1" w:styleId="CommentTextChar">
    <w:name w:val="Comment Text Char"/>
    <w:basedOn w:val="DefaultParagraphFont"/>
    <w:link w:val="CommentText"/>
    <w:uiPriority w:val="99"/>
    <w:semiHidden/>
    <w:rsid w:val="00876895"/>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876895"/>
    <w:rPr>
      <w:b/>
      <w:bCs/>
    </w:rPr>
  </w:style>
  <w:style w:type="character" w:customStyle="1" w:styleId="CommentSubjectChar">
    <w:name w:val="Comment Subject Char"/>
    <w:basedOn w:val="CommentTextChar"/>
    <w:link w:val="CommentSubject"/>
    <w:uiPriority w:val="99"/>
    <w:semiHidden/>
    <w:rsid w:val="00876895"/>
    <w:rPr>
      <w:rFonts w:ascii="Calibri" w:eastAsia="Times New Roman" w:hAnsi="Calibri" w:cs="Calibri"/>
      <w:b/>
      <w:bCs/>
      <w:sz w:val="20"/>
      <w:szCs w:val="20"/>
    </w:rPr>
  </w:style>
  <w:style w:type="paragraph" w:styleId="Header">
    <w:name w:val="header"/>
    <w:basedOn w:val="Normal"/>
    <w:link w:val="HeaderChar"/>
    <w:uiPriority w:val="99"/>
    <w:unhideWhenUsed/>
    <w:rsid w:val="0087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895"/>
    <w:rPr>
      <w:rFonts w:ascii="Calibri" w:eastAsia="Times New Roman" w:hAnsi="Calibri" w:cs="Calibri"/>
    </w:rPr>
  </w:style>
  <w:style w:type="paragraph" w:styleId="Footer">
    <w:name w:val="footer"/>
    <w:basedOn w:val="Normal"/>
    <w:link w:val="FooterChar"/>
    <w:uiPriority w:val="99"/>
    <w:unhideWhenUsed/>
    <w:rsid w:val="0087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895"/>
    <w:rPr>
      <w:rFonts w:ascii="Calibri" w:eastAsia="Times New Roman" w:hAnsi="Calibri" w:cs="Calibri"/>
    </w:rPr>
  </w:style>
  <w:style w:type="paragraph" w:styleId="Revision">
    <w:name w:val="Revision"/>
    <w:hidden/>
    <w:uiPriority w:val="99"/>
    <w:semiHidden/>
    <w:rsid w:val="00876895"/>
    <w:pPr>
      <w:spacing w:after="0" w:line="240" w:lineRule="auto"/>
    </w:pPr>
    <w:rPr>
      <w:rFonts w:ascii="Calibri" w:eastAsia="Times New Roman" w:hAnsi="Calibri" w:cs="Calibri"/>
      <w:lang w:val="en-US"/>
    </w:rPr>
  </w:style>
  <w:style w:type="character" w:styleId="LineNumber">
    <w:name w:val="line number"/>
    <w:basedOn w:val="DefaultParagraphFont"/>
    <w:uiPriority w:val="99"/>
    <w:semiHidden/>
    <w:unhideWhenUsed/>
    <w:rsid w:val="00876895"/>
  </w:style>
  <w:style w:type="table" w:styleId="TableGrid">
    <w:name w:val="Table Grid"/>
    <w:basedOn w:val="TableNormal"/>
    <w:uiPriority w:val="59"/>
    <w:rsid w:val="00876895"/>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76895"/>
    <w:rPr>
      <w:b/>
      <w:bCs/>
    </w:rPr>
  </w:style>
  <w:style w:type="character" w:styleId="FollowedHyperlink">
    <w:name w:val="FollowedHyperlink"/>
    <w:basedOn w:val="DefaultParagraphFont"/>
    <w:uiPriority w:val="99"/>
    <w:semiHidden/>
    <w:unhideWhenUsed/>
    <w:rsid w:val="00876895"/>
    <w:rPr>
      <w:color w:val="800080" w:themeColor="followedHyperlink"/>
      <w:u w:val="single"/>
    </w:rPr>
  </w:style>
  <w:style w:type="character" w:customStyle="1" w:styleId="leaf">
    <w:name w:val="leaf"/>
    <w:basedOn w:val="DefaultParagraphFont"/>
    <w:rsid w:val="00876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95"/>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895"/>
    <w:rPr>
      <w:color w:val="0000FF"/>
      <w:u w:val="single"/>
    </w:rPr>
  </w:style>
  <w:style w:type="paragraph" w:styleId="FootnoteText">
    <w:name w:val="footnote text"/>
    <w:basedOn w:val="Normal"/>
    <w:link w:val="FootnoteTextChar"/>
    <w:uiPriority w:val="99"/>
    <w:semiHidden/>
    <w:unhideWhenUsed/>
    <w:rsid w:val="008768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895"/>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876895"/>
    <w:rPr>
      <w:vertAlign w:val="superscript"/>
    </w:rPr>
  </w:style>
  <w:style w:type="paragraph" w:styleId="BalloonText">
    <w:name w:val="Balloon Text"/>
    <w:basedOn w:val="Normal"/>
    <w:link w:val="BalloonTextChar"/>
    <w:uiPriority w:val="99"/>
    <w:semiHidden/>
    <w:unhideWhenUsed/>
    <w:rsid w:val="00876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895"/>
    <w:rPr>
      <w:rFonts w:ascii="Tahoma" w:eastAsia="Times New Roman" w:hAnsi="Tahoma" w:cs="Tahoma"/>
      <w:sz w:val="16"/>
      <w:szCs w:val="16"/>
    </w:rPr>
  </w:style>
  <w:style w:type="paragraph" w:styleId="ListParagraph">
    <w:name w:val="List Paragraph"/>
    <w:basedOn w:val="Normal"/>
    <w:uiPriority w:val="99"/>
    <w:qFormat/>
    <w:rsid w:val="00876895"/>
    <w:pPr>
      <w:ind w:left="720"/>
    </w:pPr>
  </w:style>
  <w:style w:type="character" w:styleId="CommentReference">
    <w:name w:val="annotation reference"/>
    <w:basedOn w:val="DefaultParagraphFont"/>
    <w:uiPriority w:val="99"/>
    <w:semiHidden/>
    <w:rsid w:val="00876895"/>
    <w:rPr>
      <w:sz w:val="16"/>
      <w:szCs w:val="16"/>
    </w:rPr>
  </w:style>
  <w:style w:type="paragraph" w:styleId="CommentText">
    <w:name w:val="annotation text"/>
    <w:basedOn w:val="Normal"/>
    <w:link w:val="CommentTextChar"/>
    <w:uiPriority w:val="99"/>
    <w:semiHidden/>
    <w:unhideWhenUsed/>
    <w:rsid w:val="00876895"/>
    <w:pPr>
      <w:spacing w:line="240" w:lineRule="auto"/>
    </w:pPr>
    <w:rPr>
      <w:sz w:val="20"/>
      <w:szCs w:val="20"/>
    </w:rPr>
  </w:style>
  <w:style w:type="character" w:customStyle="1" w:styleId="CommentTextChar">
    <w:name w:val="Comment Text Char"/>
    <w:basedOn w:val="DefaultParagraphFont"/>
    <w:link w:val="CommentText"/>
    <w:uiPriority w:val="99"/>
    <w:semiHidden/>
    <w:rsid w:val="00876895"/>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876895"/>
    <w:rPr>
      <w:b/>
      <w:bCs/>
    </w:rPr>
  </w:style>
  <w:style w:type="character" w:customStyle="1" w:styleId="CommentSubjectChar">
    <w:name w:val="Comment Subject Char"/>
    <w:basedOn w:val="CommentTextChar"/>
    <w:link w:val="CommentSubject"/>
    <w:uiPriority w:val="99"/>
    <w:semiHidden/>
    <w:rsid w:val="00876895"/>
    <w:rPr>
      <w:rFonts w:ascii="Calibri" w:eastAsia="Times New Roman" w:hAnsi="Calibri" w:cs="Calibri"/>
      <w:b/>
      <w:bCs/>
      <w:sz w:val="20"/>
      <w:szCs w:val="20"/>
    </w:rPr>
  </w:style>
  <w:style w:type="paragraph" w:styleId="Header">
    <w:name w:val="header"/>
    <w:basedOn w:val="Normal"/>
    <w:link w:val="HeaderChar"/>
    <w:uiPriority w:val="99"/>
    <w:unhideWhenUsed/>
    <w:rsid w:val="0087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895"/>
    <w:rPr>
      <w:rFonts w:ascii="Calibri" w:eastAsia="Times New Roman" w:hAnsi="Calibri" w:cs="Calibri"/>
    </w:rPr>
  </w:style>
  <w:style w:type="paragraph" w:styleId="Footer">
    <w:name w:val="footer"/>
    <w:basedOn w:val="Normal"/>
    <w:link w:val="FooterChar"/>
    <w:uiPriority w:val="99"/>
    <w:unhideWhenUsed/>
    <w:rsid w:val="0087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895"/>
    <w:rPr>
      <w:rFonts w:ascii="Calibri" w:eastAsia="Times New Roman" w:hAnsi="Calibri" w:cs="Calibri"/>
    </w:rPr>
  </w:style>
  <w:style w:type="paragraph" w:styleId="Revision">
    <w:name w:val="Revision"/>
    <w:hidden/>
    <w:uiPriority w:val="99"/>
    <w:semiHidden/>
    <w:rsid w:val="00876895"/>
    <w:pPr>
      <w:spacing w:after="0" w:line="240" w:lineRule="auto"/>
    </w:pPr>
    <w:rPr>
      <w:rFonts w:ascii="Calibri" w:eastAsia="Times New Roman" w:hAnsi="Calibri" w:cs="Calibri"/>
      <w:lang w:val="en-US"/>
    </w:rPr>
  </w:style>
  <w:style w:type="character" w:styleId="LineNumber">
    <w:name w:val="line number"/>
    <w:basedOn w:val="DefaultParagraphFont"/>
    <w:uiPriority w:val="99"/>
    <w:semiHidden/>
    <w:unhideWhenUsed/>
    <w:rsid w:val="00876895"/>
  </w:style>
  <w:style w:type="table" w:styleId="TableGrid">
    <w:name w:val="Table Grid"/>
    <w:basedOn w:val="TableNormal"/>
    <w:uiPriority w:val="59"/>
    <w:rsid w:val="00876895"/>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76895"/>
    <w:rPr>
      <w:b/>
      <w:bCs/>
    </w:rPr>
  </w:style>
  <w:style w:type="character" w:styleId="FollowedHyperlink">
    <w:name w:val="FollowedHyperlink"/>
    <w:basedOn w:val="DefaultParagraphFont"/>
    <w:uiPriority w:val="99"/>
    <w:semiHidden/>
    <w:unhideWhenUsed/>
    <w:rsid w:val="00876895"/>
    <w:rPr>
      <w:color w:val="800080" w:themeColor="followedHyperlink"/>
      <w:u w:val="single"/>
    </w:rPr>
  </w:style>
  <w:style w:type="character" w:customStyle="1" w:styleId="leaf">
    <w:name w:val="leaf"/>
    <w:basedOn w:val="DefaultParagraphFont"/>
    <w:rsid w:val="0087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557</Words>
  <Characters>3178</Characters>
  <Application>Microsoft Office Word</Application>
  <DocSecurity>0</DocSecurity>
  <Lines>26</Lines>
  <Paragraphs>7</Paragraphs>
  <ScaleCrop>false</ScaleCrop>
  <Company>University of Reading</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Tom Breeze</cp:lastModifiedBy>
  <cp:revision>4</cp:revision>
  <dcterms:created xsi:type="dcterms:W3CDTF">2013-05-07T16:37:00Z</dcterms:created>
  <dcterms:modified xsi:type="dcterms:W3CDTF">2013-11-21T14:00:00Z</dcterms:modified>
</cp:coreProperties>
</file>