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B3" w:rsidRPr="0068308B" w:rsidRDefault="007707C8" w:rsidP="00F663B3">
      <w:pPr>
        <w:spacing w:line="360" w:lineRule="auto"/>
        <w:rPr>
          <w:rFonts w:ascii="Times New Roman" w:hAnsi="Times New Roman" w:cs="Times New Roman"/>
        </w:rPr>
      </w:pPr>
      <w:r w:rsidRPr="007707C8">
        <w:rPr>
          <w:rStyle w:val="Heading3Char"/>
          <w:rFonts w:ascii="Times New Roman" w:hAnsi="Times New Roman" w:cs="Times New Roman"/>
          <w:color w:val="auto"/>
        </w:rPr>
        <w:t>Table S1.</w:t>
      </w:r>
      <w:r w:rsidR="00F663B3" w:rsidRPr="007707C8">
        <w:rPr>
          <w:rFonts w:ascii="Times New Roman" w:hAnsi="Times New Roman" w:cs="Times New Roman"/>
        </w:rPr>
        <w:t xml:space="preserve">  </w:t>
      </w:r>
      <w:r w:rsidR="00F663B3" w:rsidRPr="0068308B">
        <w:rPr>
          <w:rFonts w:ascii="Times New Roman" w:hAnsi="Times New Roman" w:cs="Times New Roman"/>
        </w:rPr>
        <w:t xml:space="preserve">Total length </w:t>
      </w:r>
      <w:bookmarkStart w:id="0" w:name="_GoBack"/>
      <w:bookmarkEnd w:id="0"/>
      <w:r w:rsidR="00F663B3" w:rsidRPr="0068308B">
        <w:rPr>
          <w:rFonts w:ascii="Times New Roman" w:hAnsi="Times New Roman" w:cs="Times New Roman"/>
        </w:rPr>
        <w:t xml:space="preserve">of trajectory, net displacement, duration of observation, average swimming speed and shell length of each individual observed over development from 2 - 19 days post hatching. </w:t>
      </w:r>
    </w:p>
    <w:tbl>
      <w:tblPr>
        <w:tblpPr w:leftFromText="180" w:rightFromText="180" w:horzAnchor="margin" w:tblpY="1545"/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40"/>
        <w:gridCol w:w="1260"/>
        <w:gridCol w:w="1530"/>
        <w:gridCol w:w="1260"/>
        <w:gridCol w:w="990"/>
        <w:gridCol w:w="1170"/>
        <w:gridCol w:w="1728"/>
      </w:tblGrid>
      <w:tr w:rsidR="00F663B3" w:rsidRPr="0068308B" w:rsidTr="00F87D2A">
        <w:trPr>
          <w:trHeight w:val="20"/>
        </w:trPr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Larval age</w:t>
            </w:r>
          </w:p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(days)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ID.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Trajectory </w:t>
            </w:r>
          </w:p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length (mm)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Net displacement (mm)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Duration  (s)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Speed (mms</w:t>
            </w:r>
            <w:r w:rsidRPr="0068308B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Shell length</w:t>
            </w:r>
          </w:p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(mm)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Average speed (± SE, mms</w:t>
            </w:r>
            <w:r w:rsidRPr="0068308B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68308B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1.71 ± 0.15</w:t>
            </w: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1.64 ± 0.22</w:t>
            </w: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1.44 ± 0.22</w:t>
            </w: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6.58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5.85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7.19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4.33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6.71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1.48±0.14</w:t>
            </w: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0.90±0.14</w:t>
            </w: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63B3" w:rsidRPr="0068308B" w:rsidTr="00F87D2A">
        <w:trPr>
          <w:cantSplit/>
          <w:trHeight w:val="20"/>
        </w:trPr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63B3" w:rsidRPr="0068308B" w:rsidRDefault="00F663B3" w:rsidP="00F663B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68308B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B3" w:rsidRPr="0068308B" w:rsidRDefault="00F663B3" w:rsidP="00F663B3">
            <w:pPr>
              <w:pStyle w:val="NoSpacing"/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7AB3" w:rsidRDefault="00D67AB3" w:rsidP="00F663B3"/>
    <w:sectPr w:rsidR="00D6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B3"/>
    <w:rsid w:val="007707C8"/>
    <w:rsid w:val="00D67AB3"/>
    <w:rsid w:val="00F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B3"/>
    <w:rPr>
      <w:rFonts w:ascii="Calibri" w:eastAsia="SimSun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3B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663B3"/>
    <w:rPr>
      <w:rFonts w:ascii="Cambria" w:eastAsia="SimSun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F663B3"/>
    <w:pPr>
      <w:spacing w:after="0" w:line="240" w:lineRule="auto"/>
    </w:pPr>
    <w:rPr>
      <w:rFonts w:ascii="Calibri" w:eastAsia="SimSun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7707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B3"/>
    <w:rPr>
      <w:rFonts w:ascii="Calibri" w:eastAsia="SimSun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3B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663B3"/>
    <w:rPr>
      <w:rFonts w:ascii="Cambria" w:eastAsia="SimSun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F663B3"/>
    <w:pPr>
      <w:spacing w:after="0" w:line="240" w:lineRule="auto"/>
    </w:pPr>
    <w:rPr>
      <w:rFonts w:ascii="Calibri" w:eastAsia="SimSun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7707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2013-11-08T20:10:00Z</dcterms:created>
  <dcterms:modified xsi:type="dcterms:W3CDTF">2013-11-08T20:10:00Z</dcterms:modified>
</cp:coreProperties>
</file>