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3" w:rsidRPr="009E7723" w:rsidRDefault="003B56B2" w:rsidP="009E7723">
      <w:pPr>
        <w:pStyle w:val="PlainText"/>
        <w:rPr>
          <w:b/>
        </w:rPr>
      </w:pPr>
      <w:r>
        <w:rPr>
          <w:b/>
        </w:rPr>
        <w:t>Supplemental</w:t>
      </w:r>
      <w:bookmarkStart w:id="0" w:name="_GoBack"/>
      <w:bookmarkEnd w:id="0"/>
      <w:r>
        <w:rPr>
          <w:b/>
        </w:rPr>
        <w:t xml:space="preserve"> Table S1. MEDLINE Search Strategy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     exp Isoflavones/ (16046)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     (isoflavone* or isoflavonoid* or isomil or homoisoflavone* or homo-isoflavone*).tw. (11354)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     exp Soybeans/ (34869)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     ("Glycine max" or "glycine max." or "G.max" or "G. max" or "G.max." or "G. max.").tw. (5330)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     (soy or soybean* or soya or shoyu or soja or sojabohne* or Supro).tw. (65808)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6     (tempeh or tofu or "Ta-tou" or "Ta tou" or Touchi or miso or natto or okara or textured vegetable protein* or texturized vegetable protein* or TVP or yuba or equol).tw. (4271)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7     (bowman-birk inhibitor* or BBI).tw. (931)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8     exp Genistein/ (15615)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9     (genistein or genistin or daidzein or edamame or ononin or formononetin or glycitein or "biochanin A").tw. (18371)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10     exp Phytoestrogens/ (10858)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11     (phytoestrogen* or phyto-estrogen* or (plant adj estrogen*)).tw. (6090)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12     or/1-11 (104556)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13     exp breast neoplasms/ (464924)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14     ((breast$1 or mammar$3) adj2 (neoplasm$ or cancer$ or tumour$ or tumor$ or carcinoma$ or malignan*)).tw. (384174)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15     13 or 14 (531635)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16     12 and 15 (4245)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17     limit 16 to (comment or letter or editorial) [Limit not valid in Embase,AMED; records were retained] (131)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18     16 not 17 (4114)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19     limit 18 to human [Limit not valid in AMED; records were retained] (3497)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20     19 use mesz (1272)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21     exp isoflavone derivative/ (3992)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22     (isoflavone* or isoflavonoid* or isomil or homoisoflavone* or homo-isoflavone*).tw. (11354)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23     exp soybean/ (34869)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24     ("Glycine max" or "glycine max." or "G.max" or "G. max" or "G.max." or "G. max.").tw. (5330)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25     (soy or soybean* or soya or shoyu or soja or sojabohne* or Supro).tw. (65808)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26     (tempeh or tofu or "Ta-tou" or "Ta tou" or Touchi or miso or natto or okara or textured vegetable protein* or texturized vegetable protein* or TVP or yuba or equol).tw. (4271)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27     (bowman-birk inhibitor* or BBI).tw. (931)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28     exp GENISTEIN/ (15615)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29     exp DAIDZEIN/ (3311)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30     exp ONONIN/ (103)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31     exp GLYCITEIN/ (494)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32     exp biochanin A/ (829)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33     (genistein or genistin or daidzein or edamame or ononin or formononetin or glycitein or "biochanin A").tw. (18371)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34     exp phytoestrogen/ (10858)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35     (phytoestrogen* or phyto-estrogen* or (plant adj estrogen*)).tw. (6090)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36     or/21-35 (101307)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37     exp breast tumor/ (464043)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38     ((breast$1 or mammar$3) adj2 (neoplasm$ or cancer$ or tumour$ or tumor$ or carcinoma$ or malignan*)).tw. (384174)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39     37 or 38 (531635)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40     36 and 39 (4230)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lastRenderedPageBreak/>
              <w:t>41     limit 40 to (editorial or letter) (123)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42     40 not 41 (4107)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43     human.sh. (12483454)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44     (nonhuman or animal or animal experiment).sh. (5625139)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45     44 not (43 and 44) (4558630)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46     42 not 45 (3813)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47     46 use emcz (2302)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48     exp Isoflavones/ (16046)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49     (isoflavone* or isoflavonoid* or isomil or homoisoflavone* or homo-isoflavone*).tw. (11354)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50     exp soybeans/ (34869)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51     ("Glycine max" or "glycine max." or "G.max" or "G. max" or "G.max." or "G. max.").tw. (5330)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52     (soy or soybean* or soya or shoyu or soja or sojabohne* or Supro).tw. (65808)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53     (tempeh or tofu or "Ta-tou" or "Ta tou" or Touchi or miso or natto or okara or textured vegetable protein* or texturized vegetable protein* or TVP or yuba or equol).tw. (4271)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54     (bowman-birk inhibitor* or BBI).tw. (931)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55     (genistein or genistin or daidzein or edamame or ononin or formononetin or glycitein or "biochanin A").tw. (18371)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56     exp phytoestrogens/ (10858)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57     (phytoestrogen* or phyto-estrogen* or (plant adj estrogen*)).tw. (6090)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58     or/48-57 (102356)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59     exp Breast neoplasms/ (464924)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60     ((breast$1 or mammar$3) adj2 (neoplasm$ or cancer$ or tumour$ or tumor$ or carcinoma$ or malignan*)).tw. (384174)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61     59 and 60 (317463)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62     58 and 61 (2205)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63     62 use amed (24)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64     20 or 47 or 63 (3598)</w:t>
            </w:r>
          </w:p>
        </w:tc>
      </w:tr>
      <w:tr w:rsidR="00202CC9" w:rsidRPr="00202CC9" w:rsidTr="003B56B2">
        <w:tc>
          <w:tcPr>
            <w:tcW w:w="9576" w:type="dxa"/>
          </w:tcPr>
          <w:p w:rsidR="00202CC9" w:rsidRPr="00202CC9" w:rsidRDefault="00202CC9" w:rsidP="002B2115">
            <w:pPr>
              <w:pStyle w:val="PlainText"/>
            </w:pPr>
            <w:r w:rsidRPr="00202CC9">
              <w:t>65     remove duplicates from 64 (2474)</w:t>
            </w:r>
          </w:p>
        </w:tc>
      </w:tr>
    </w:tbl>
    <w:p w:rsidR="006E2E83" w:rsidRDefault="006E2E83" w:rsidP="00202CC9"/>
    <w:sectPr w:rsidR="006E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3"/>
    <w:rsid w:val="00202CC9"/>
    <w:rsid w:val="003B56B2"/>
    <w:rsid w:val="006E2E83"/>
    <w:rsid w:val="009E7723"/>
    <w:rsid w:val="00D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77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772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0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77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772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0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Company>CCNM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Fritz</dc:creator>
  <cp:lastModifiedBy>Heidi Fritz</cp:lastModifiedBy>
  <cp:revision>4</cp:revision>
  <dcterms:created xsi:type="dcterms:W3CDTF">2013-09-19T16:40:00Z</dcterms:created>
  <dcterms:modified xsi:type="dcterms:W3CDTF">2013-09-19T16:50:00Z</dcterms:modified>
</cp:coreProperties>
</file>