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3C5A42" w14:textId="77777777" w:rsidR="00BE25DB" w:rsidRPr="000A1960" w:rsidRDefault="00BE25DB" w:rsidP="000A1960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B2EEBA0" w14:textId="54F6A23E" w:rsidR="000A1960" w:rsidRDefault="000A1960" w:rsidP="008E5D82">
      <w:pPr>
        <w:ind w:left="144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14BB10DF" wp14:editId="33F0C307">
            <wp:extent cx="3429000" cy="543677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 052313-1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399" cy="543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24FF6" w14:textId="58CDD0DF" w:rsidR="000A1960" w:rsidRDefault="000A196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D2D42D" wp14:editId="0CAEE51A">
                <wp:simplePos x="0" y="0"/>
                <wp:positionH relativeFrom="column">
                  <wp:posOffset>114300</wp:posOffset>
                </wp:positionH>
                <wp:positionV relativeFrom="paragraph">
                  <wp:posOffset>102212</wp:posOffset>
                </wp:positionV>
                <wp:extent cx="5943600" cy="1113790"/>
                <wp:effectExtent l="0" t="0" r="0" b="0"/>
                <wp:wrapNone/>
                <wp:docPr id="9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113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F70F8B" w14:textId="30446250" w:rsidR="00351576" w:rsidRPr="000A1960" w:rsidRDefault="00351576" w:rsidP="000A196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0A1960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B70063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</w:t>
                            </w:r>
                            <w:r w:rsidRPr="000A1960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 w:rsidRPr="000A1960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="000150F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Comparison of antibody and protein signal</w:t>
                            </w:r>
                            <w:r w:rsidRPr="000A1960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dependence of</w:t>
                            </w:r>
                            <w:r w:rsidR="000150F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traditional </w:t>
                            </w:r>
                            <w:r w:rsidRPr="000A1960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and microfluidic</w:t>
                            </w:r>
                            <w:r w:rsidR="000150F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protein</w:t>
                            </w:r>
                            <w:r w:rsidRPr="000A1960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immunoblot</w:t>
                            </w:r>
                            <w:r w:rsidR="000150F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ting</w:t>
                            </w:r>
                            <w:r w:rsidRPr="000A1960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0A1960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Immunoblots</w:t>
                            </w:r>
                            <w:r w:rsidR="00614D4A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from PBMCs</w:t>
                            </w:r>
                            <w:r w:rsidRPr="000A1960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were</w:t>
                            </w:r>
                            <w:r w:rsidR="00614D4A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run and</w:t>
                            </w:r>
                            <w:r w:rsidRPr="000A1960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processed as described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in the Materials and Methods section</w:t>
                            </w:r>
                            <w:r w:rsidRPr="000A1960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14D4A">
                              <w:rPr>
                                <w:sz w:val="20"/>
                                <w:szCs w:val="20"/>
                              </w:rPr>
                              <w:t xml:space="preserve">Data </w:t>
                            </w:r>
                            <w:r w:rsidR="00271818">
                              <w:rPr>
                                <w:sz w:val="20"/>
                                <w:szCs w:val="20"/>
                              </w:rPr>
                              <w:t>are</w:t>
                            </w:r>
                            <w:r w:rsidR="00614D4A">
                              <w:rPr>
                                <w:sz w:val="20"/>
                                <w:szCs w:val="20"/>
                              </w:rPr>
                              <w:t xml:space="preserve"> from</w:t>
                            </w:r>
                            <w:r w:rsidR="00614D4A" w:rsidRPr="005F1C0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61D82">
                              <w:rPr>
                                <w:sz w:val="20"/>
                                <w:szCs w:val="20"/>
                              </w:rPr>
                              <w:t xml:space="preserve">three independent </w:t>
                            </w:r>
                            <w:r w:rsidR="00271818">
                              <w:rPr>
                                <w:sz w:val="20"/>
                                <w:szCs w:val="20"/>
                              </w:rPr>
                              <w:t xml:space="preserve">PBMC </w:t>
                            </w:r>
                            <w:r w:rsidR="00614D4A">
                              <w:rPr>
                                <w:sz w:val="20"/>
                                <w:szCs w:val="20"/>
                              </w:rPr>
                              <w:t>immunoblots</w:t>
                            </w:r>
                            <w:r w:rsidR="00A61D82">
                              <w:rPr>
                                <w:sz w:val="20"/>
                                <w:szCs w:val="20"/>
                              </w:rPr>
                              <w:t xml:space="preserve"> (from the same sample)</w:t>
                            </w:r>
                            <w:r w:rsidR="00614D4A">
                              <w:rPr>
                                <w:sz w:val="20"/>
                                <w:szCs w:val="20"/>
                              </w:rPr>
                              <w:t xml:space="preserve"> for </w:t>
                            </w:r>
                            <w:proofErr w:type="spellStart"/>
                            <w:r w:rsidR="00614D4A">
                              <w:rPr>
                                <w:sz w:val="20"/>
                                <w:szCs w:val="20"/>
                              </w:rPr>
                              <w:t>RelA</w:t>
                            </w:r>
                            <w:proofErr w:type="spellEnd"/>
                            <w:r w:rsidR="00614D4A">
                              <w:rPr>
                                <w:sz w:val="20"/>
                                <w:szCs w:val="20"/>
                              </w:rPr>
                              <w:t>/p65 at four</w:t>
                            </w:r>
                            <w:r w:rsidR="00614D4A" w:rsidRPr="005F1C01">
                              <w:rPr>
                                <w:sz w:val="20"/>
                                <w:szCs w:val="20"/>
                              </w:rPr>
                              <w:t xml:space="preserve"> protein concentrati</w:t>
                            </w:r>
                            <w:r w:rsidR="00614D4A">
                              <w:rPr>
                                <w:sz w:val="20"/>
                                <w:szCs w:val="20"/>
                              </w:rPr>
                              <w:t xml:space="preserve">ons (5, 1, 0.5 and 0.1 µg) and three antibody </w:t>
                            </w:r>
                            <w:r w:rsidR="00614D4A" w:rsidRPr="005F1C01">
                              <w:rPr>
                                <w:sz w:val="20"/>
                                <w:szCs w:val="20"/>
                              </w:rPr>
                              <w:t>dilutions</w:t>
                            </w:r>
                            <w:r w:rsidR="00614D4A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7839D3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7839D3" w:rsidRPr="007839D3">
                              <w:rPr>
                                <w:sz w:val="20"/>
                                <w:szCs w:val="20"/>
                              </w:rPr>
                              <w:t xml:space="preserve">The normalized </w:t>
                            </w:r>
                            <w:r w:rsidR="00035EF5">
                              <w:rPr>
                                <w:sz w:val="20"/>
                                <w:szCs w:val="20"/>
                              </w:rPr>
                              <w:t xml:space="preserve">signal </w:t>
                            </w:r>
                            <w:r w:rsidR="007839D3" w:rsidRPr="007839D3">
                              <w:rPr>
                                <w:sz w:val="20"/>
                                <w:szCs w:val="20"/>
                              </w:rPr>
                              <w:t>intensities represent measurements from 3</w:t>
                            </w:r>
                            <w:r w:rsidR="007839D3">
                              <w:rPr>
                                <w:sz w:val="20"/>
                                <w:szCs w:val="20"/>
                              </w:rPr>
                              <w:t xml:space="preserve"> independent immuno</w:t>
                            </w:r>
                            <w:r w:rsidR="007839D3" w:rsidRPr="007839D3">
                              <w:rPr>
                                <w:sz w:val="20"/>
                                <w:szCs w:val="20"/>
                              </w:rPr>
                              <w:t xml:space="preserve">blots.  </w:t>
                            </w:r>
                            <w:r w:rsidR="007839D3">
                              <w:rPr>
                                <w:sz w:val="20"/>
                                <w:szCs w:val="20"/>
                              </w:rPr>
                              <w:t xml:space="preserve">Under the conditions </w:t>
                            </w:r>
                            <w:r w:rsidR="00241539">
                              <w:rPr>
                                <w:sz w:val="20"/>
                                <w:szCs w:val="20"/>
                              </w:rPr>
                              <w:t>tested</w:t>
                            </w:r>
                            <w:r w:rsidR="007839D3" w:rsidRPr="007839D3">
                              <w:rPr>
                                <w:sz w:val="20"/>
                                <w:szCs w:val="20"/>
                              </w:rPr>
                              <w:t xml:space="preserve">, the </w:t>
                            </w:r>
                            <w:r w:rsidR="007839D3">
                              <w:rPr>
                                <w:sz w:val="20"/>
                                <w:szCs w:val="20"/>
                              </w:rPr>
                              <w:t xml:space="preserve">signal </w:t>
                            </w:r>
                            <w:r w:rsidR="0097575B">
                              <w:rPr>
                                <w:sz w:val="20"/>
                                <w:szCs w:val="20"/>
                              </w:rPr>
                              <w:t xml:space="preserve">intensity </w:t>
                            </w:r>
                            <w:r w:rsidR="007839D3" w:rsidRPr="007839D3">
                              <w:rPr>
                                <w:sz w:val="20"/>
                                <w:szCs w:val="20"/>
                              </w:rPr>
                              <w:t xml:space="preserve">was more dependent on protein concentration than </w:t>
                            </w:r>
                            <w:r w:rsidR="007839D3">
                              <w:rPr>
                                <w:sz w:val="20"/>
                                <w:szCs w:val="20"/>
                              </w:rPr>
                              <w:t xml:space="preserve">on </w:t>
                            </w:r>
                            <w:r w:rsidR="007839D3" w:rsidRPr="007839D3">
                              <w:rPr>
                                <w:sz w:val="20"/>
                                <w:szCs w:val="20"/>
                              </w:rPr>
                              <w:t>antibody concentration for bo</w:t>
                            </w:r>
                            <w:r w:rsidR="007D6439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 w:rsidR="007839D3">
                              <w:rPr>
                                <w:sz w:val="20"/>
                                <w:szCs w:val="20"/>
                              </w:rPr>
                              <w:t xml:space="preserve"> traditional and </w:t>
                            </w:r>
                            <w:r w:rsidR="007D6439">
                              <w:rPr>
                                <w:sz w:val="20"/>
                                <w:szCs w:val="20"/>
                              </w:rPr>
                              <w:t>microfluidic protein immunoblotting</w:t>
                            </w:r>
                            <w:r w:rsidR="007839D3">
                              <w:rPr>
                                <w:sz w:val="20"/>
                                <w:szCs w:val="20"/>
                              </w:rPr>
                              <w:t xml:space="preserve">.  </w:t>
                            </w:r>
                          </w:p>
                          <w:bookmarkEnd w:id="0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Box 5" o:spid="_x0000_s1026" type="#_x0000_t202" style="position:absolute;margin-left:9pt;margin-top:8.05pt;width:468pt;height:87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" filled="f" stroked="f">
                <v:textbox style="mso-fit-shape-to-text:t">
                  <w:txbxContent>
                    <w:p w14:paraId="1CF70F8B" w14:textId="30446250" w:rsidR="00351576" w:rsidRPr="000A1960" w:rsidRDefault="00351576" w:rsidP="000A1960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</w:rPr>
                      </w:pPr>
                      <w:bookmarkStart w:id="1" w:name="_GoBack"/>
                      <w:r w:rsidRPr="000A1960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Figure </w:t>
                      </w:r>
                      <w:r w:rsidR="00B70063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</w:t>
                      </w:r>
                      <w:r w:rsidRPr="000A1960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1</w:t>
                      </w:r>
                      <w:r w:rsidRPr="000A1960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.  </w:t>
                      </w:r>
                      <w:r w:rsidR="000150FE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Comparison of antibody and protein signal</w:t>
                      </w:r>
                      <w:r w:rsidRPr="000A1960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dependence of</w:t>
                      </w:r>
                      <w:r w:rsidR="000150FE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traditional </w:t>
                      </w:r>
                      <w:r w:rsidRPr="000A1960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and microfluidic</w:t>
                      </w:r>
                      <w:r w:rsidR="000150FE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protein</w:t>
                      </w:r>
                      <w:r w:rsidRPr="000A1960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immunoblot</w:t>
                      </w:r>
                      <w:r w:rsidR="000150FE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ting</w:t>
                      </w:r>
                      <w:r w:rsidRPr="000A1960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 w:rsidRPr="000A1960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Immunoblots</w:t>
                      </w:r>
                      <w:r w:rsidR="00614D4A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from PBMCs</w:t>
                      </w:r>
                      <w:r w:rsidRPr="000A1960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were</w:t>
                      </w:r>
                      <w:r w:rsidR="00614D4A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run and</w:t>
                      </w:r>
                      <w:r w:rsidRPr="000A1960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processed as described</w:t>
                      </w:r>
                      <w:r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in the Materials and Methods section</w:t>
                      </w:r>
                      <w:r w:rsidRPr="000A1960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</w:t>
                      </w:r>
                      <w:r w:rsidR="00614D4A">
                        <w:rPr>
                          <w:sz w:val="20"/>
                          <w:szCs w:val="20"/>
                        </w:rPr>
                        <w:t xml:space="preserve">Data </w:t>
                      </w:r>
                      <w:r w:rsidR="00271818">
                        <w:rPr>
                          <w:sz w:val="20"/>
                          <w:szCs w:val="20"/>
                        </w:rPr>
                        <w:t>are</w:t>
                      </w:r>
                      <w:r w:rsidR="00614D4A">
                        <w:rPr>
                          <w:sz w:val="20"/>
                          <w:szCs w:val="20"/>
                        </w:rPr>
                        <w:t xml:space="preserve"> from</w:t>
                      </w:r>
                      <w:r w:rsidR="00614D4A" w:rsidRPr="005F1C0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A61D82">
                        <w:rPr>
                          <w:sz w:val="20"/>
                          <w:szCs w:val="20"/>
                        </w:rPr>
                        <w:t xml:space="preserve">three independent </w:t>
                      </w:r>
                      <w:r w:rsidR="00271818">
                        <w:rPr>
                          <w:sz w:val="20"/>
                          <w:szCs w:val="20"/>
                        </w:rPr>
                        <w:t xml:space="preserve">PBMC </w:t>
                      </w:r>
                      <w:r w:rsidR="00614D4A">
                        <w:rPr>
                          <w:sz w:val="20"/>
                          <w:szCs w:val="20"/>
                        </w:rPr>
                        <w:t>immunoblots</w:t>
                      </w:r>
                      <w:r w:rsidR="00A61D82">
                        <w:rPr>
                          <w:sz w:val="20"/>
                          <w:szCs w:val="20"/>
                        </w:rPr>
                        <w:t xml:space="preserve"> (from the same sample)</w:t>
                      </w:r>
                      <w:r w:rsidR="00614D4A">
                        <w:rPr>
                          <w:sz w:val="20"/>
                          <w:szCs w:val="20"/>
                        </w:rPr>
                        <w:t xml:space="preserve"> for </w:t>
                      </w:r>
                      <w:proofErr w:type="spellStart"/>
                      <w:r w:rsidR="00614D4A">
                        <w:rPr>
                          <w:sz w:val="20"/>
                          <w:szCs w:val="20"/>
                        </w:rPr>
                        <w:t>RelA</w:t>
                      </w:r>
                      <w:proofErr w:type="spellEnd"/>
                      <w:r w:rsidR="00614D4A">
                        <w:rPr>
                          <w:sz w:val="20"/>
                          <w:szCs w:val="20"/>
                        </w:rPr>
                        <w:t>/p65 at four</w:t>
                      </w:r>
                      <w:r w:rsidR="00614D4A" w:rsidRPr="005F1C01">
                        <w:rPr>
                          <w:sz w:val="20"/>
                          <w:szCs w:val="20"/>
                        </w:rPr>
                        <w:t xml:space="preserve"> protein concentrati</w:t>
                      </w:r>
                      <w:r w:rsidR="00614D4A">
                        <w:rPr>
                          <w:sz w:val="20"/>
                          <w:szCs w:val="20"/>
                        </w:rPr>
                        <w:t xml:space="preserve">ons (5, 1, 0.5 and 0.1 µg) and three antibody </w:t>
                      </w:r>
                      <w:r w:rsidR="00614D4A" w:rsidRPr="005F1C01">
                        <w:rPr>
                          <w:sz w:val="20"/>
                          <w:szCs w:val="20"/>
                        </w:rPr>
                        <w:t>dilutions</w:t>
                      </w:r>
                      <w:r w:rsidR="00614D4A">
                        <w:rPr>
                          <w:sz w:val="20"/>
                          <w:szCs w:val="20"/>
                        </w:rPr>
                        <w:t>.</w:t>
                      </w:r>
                      <w:r w:rsidR="007839D3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7839D3" w:rsidRPr="007839D3">
                        <w:rPr>
                          <w:sz w:val="20"/>
                          <w:szCs w:val="20"/>
                        </w:rPr>
                        <w:t xml:space="preserve">The normalized </w:t>
                      </w:r>
                      <w:r w:rsidR="00035EF5">
                        <w:rPr>
                          <w:sz w:val="20"/>
                          <w:szCs w:val="20"/>
                        </w:rPr>
                        <w:t xml:space="preserve">signal </w:t>
                      </w:r>
                      <w:r w:rsidR="007839D3" w:rsidRPr="007839D3">
                        <w:rPr>
                          <w:sz w:val="20"/>
                          <w:szCs w:val="20"/>
                        </w:rPr>
                        <w:t>intensities represent measurements from 3</w:t>
                      </w:r>
                      <w:r w:rsidR="007839D3">
                        <w:rPr>
                          <w:sz w:val="20"/>
                          <w:szCs w:val="20"/>
                        </w:rPr>
                        <w:t xml:space="preserve"> independent immuno</w:t>
                      </w:r>
                      <w:r w:rsidR="007839D3" w:rsidRPr="007839D3">
                        <w:rPr>
                          <w:sz w:val="20"/>
                          <w:szCs w:val="20"/>
                        </w:rPr>
                        <w:t xml:space="preserve">blots.  </w:t>
                      </w:r>
                      <w:r w:rsidR="007839D3">
                        <w:rPr>
                          <w:sz w:val="20"/>
                          <w:szCs w:val="20"/>
                        </w:rPr>
                        <w:t xml:space="preserve">Under the conditions </w:t>
                      </w:r>
                      <w:r w:rsidR="00241539">
                        <w:rPr>
                          <w:sz w:val="20"/>
                          <w:szCs w:val="20"/>
                        </w:rPr>
                        <w:t>tested</w:t>
                      </w:r>
                      <w:r w:rsidR="007839D3" w:rsidRPr="007839D3">
                        <w:rPr>
                          <w:sz w:val="20"/>
                          <w:szCs w:val="20"/>
                        </w:rPr>
                        <w:t xml:space="preserve">, the </w:t>
                      </w:r>
                      <w:r w:rsidR="007839D3">
                        <w:rPr>
                          <w:sz w:val="20"/>
                          <w:szCs w:val="20"/>
                        </w:rPr>
                        <w:t xml:space="preserve">signal </w:t>
                      </w:r>
                      <w:r w:rsidR="0097575B">
                        <w:rPr>
                          <w:sz w:val="20"/>
                          <w:szCs w:val="20"/>
                        </w:rPr>
                        <w:t xml:space="preserve">intensity </w:t>
                      </w:r>
                      <w:r w:rsidR="007839D3" w:rsidRPr="007839D3">
                        <w:rPr>
                          <w:sz w:val="20"/>
                          <w:szCs w:val="20"/>
                        </w:rPr>
                        <w:t xml:space="preserve">was more dependent on protein concentration than </w:t>
                      </w:r>
                      <w:r w:rsidR="007839D3">
                        <w:rPr>
                          <w:sz w:val="20"/>
                          <w:szCs w:val="20"/>
                        </w:rPr>
                        <w:t xml:space="preserve">on </w:t>
                      </w:r>
                      <w:r w:rsidR="007839D3" w:rsidRPr="007839D3">
                        <w:rPr>
                          <w:sz w:val="20"/>
                          <w:szCs w:val="20"/>
                        </w:rPr>
                        <w:t>antibody concentration for bo</w:t>
                      </w:r>
                      <w:r w:rsidR="007D6439">
                        <w:rPr>
                          <w:sz w:val="20"/>
                          <w:szCs w:val="20"/>
                        </w:rPr>
                        <w:t>th</w:t>
                      </w:r>
                      <w:r w:rsidR="007839D3">
                        <w:rPr>
                          <w:sz w:val="20"/>
                          <w:szCs w:val="20"/>
                        </w:rPr>
                        <w:t xml:space="preserve"> traditional and </w:t>
                      </w:r>
                      <w:r w:rsidR="007D6439">
                        <w:rPr>
                          <w:sz w:val="20"/>
                          <w:szCs w:val="20"/>
                        </w:rPr>
                        <w:t>microfluidic protein immunoblotting</w:t>
                      </w:r>
                      <w:r w:rsidR="007839D3">
                        <w:rPr>
                          <w:sz w:val="20"/>
                          <w:szCs w:val="20"/>
                        </w:rPr>
                        <w:t xml:space="preserve">.  </w:t>
                      </w:r>
                    </w:p>
                    <w:bookmarkEnd w:id="1"/>
                  </w:txbxContent>
                </v:textbox>
              </v:shape>
            </w:pict>
          </mc:Fallback>
        </mc:AlternateContent>
      </w:r>
    </w:p>
    <w:p w14:paraId="23926D81" w14:textId="77777777" w:rsidR="000A1960" w:rsidRDefault="000A1960">
      <w:pPr>
        <w:rPr>
          <w:rFonts w:ascii="Times New Roman" w:hAnsi="Times New Roman" w:cs="Times New Roman"/>
          <w:b/>
        </w:rPr>
      </w:pPr>
    </w:p>
    <w:p w14:paraId="437FBF3C" w14:textId="77777777" w:rsidR="000A1960" w:rsidRDefault="000A1960">
      <w:pPr>
        <w:rPr>
          <w:rFonts w:ascii="Times New Roman" w:hAnsi="Times New Roman" w:cs="Times New Roman"/>
          <w:b/>
        </w:rPr>
      </w:pPr>
    </w:p>
    <w:p w14:paraId="16D844AE" w14:textId="77777777" w:rsidR="000A1960" w:rsidRDefault="000A1960">
      <w:pPr>
        <w:rPr>
          <w:rFonts w:ascii="Times New Roman" w:hAnsi="Times New Roman" w:cs="Times New Roman"/>
          <w:b/>
        </w:rPr>
      </w:pPr>
    </w:p>
    <w:p w14:paraId="01CF7F90" w14:textId="77777777" w:rsidR="000A1960" w:rsidRDefault="000A1960">
      <w:pPr>
        <w:rPr>
          <w:rFonts w:ascii="Times New Roman" w:hAnsi="Times New Roman" w:cs="Times New Roman"/>
          <w:b/>
        </w:rPr>
      </w:pPr>
    </w:p>
    <w:p w14:paraId="105D5B35" w14:textId="77777777" w:rsidR="000A1960" w:rsidRDefault="000A1960">
      <w:pPr>
        <w:rPr>
          <w:rFonts w:ascii="Times New Roman" w:hAnsi="Times New Roman" w:cs="Times New Roman"/>
          <w:b/>
        </w:rPr>
      </w:pPr>
    </w:p>
    <w:p w14:paraId="638E0DA3" w14:textId="1302704E" w:rsidR="004A7F03" w:rsidRDefault="004A7F03">
      <w:pPr>
        <w:rPr>
          <w:rFonts w:ascii="Times New Roman" w:hAnsi="Times New Roman" w:cs="Times New Roman"/>
          <w:b/>
        </w:rPr>
      </w:pPr>
    </w:p>
    <w:p w14:paraId="42147459" w14:textId="0BF0CE6E" w:rsidR="00923AEB" w:rsidRPr="00923AEB" w:rsidRDefault="00923AEB" w:rsidP="00923AEB">
      <w:pPr>
        <w:tabs>
          <w:tab w:val="left" w:pos="4198"/>
        </w:tabs>
        <w:rPr>
          <w:rFonts w:ascii="Times New Roman" w:hAnsi="Times New Roman" w:cs="Times New Roman"/>
        </w:rPr>
      </w:pPr>
    </w:p>
    <w:sectPr w:rsidR="00923AEB" w:rsidRPr="00923A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CC8"/>
    <w:rsid w:val="000150FE"/>
    <w:rsid w:val="00035EF5"/>
    <w:rsid w:val="000A1960"/>
    <w:rsid w:val="000D4469"/>
    <w:rsid w:val="000E6900"/>
    <w:rsid w:val="0010121C"/>
    <w:rsid w:val="001948B3"/>
    <w:rsid w:val="00241539"/>
    <w:rsid w:val="00271818"/>
    <w:rsid w:val="00271A89"/>
    <w:rsid w:val="002A63E4"/>
    <w:rsid w:val="002E7838"/>
    <w:rsid w:val="00335994"/>
    <w:rsid w:val="00351576"/>
    <w:rsid w:val="004029AC"/>
    <w:rsid w:val="00445018"/>
    <w:rsid w:val="0048250F"/>
    <w:rsid w:val="00491AA3"/>
    <w:rsid w:val="004A7F03"/>
    <w:rsid w:val="004D2880"/>
    <w:rsid w:val="00614D4A"/>
    <w:rsid w:val="007839D3"/>
    <w:rsid w:val="007D6439"/>
    <w:rsid w:val="007E122E"/>
    <w:rsid w:val="008E5CC8"/>
    <w:rsid w:val="008E5D82"/>
    <w:rsid w:val="00923AEB"/>
    <w:rsid w:val="0097575B"/>
    <w:rsid w:val="00A523BB"/>
    <w:rsid w:val="00A52543"/>
    <w:rsid w:val="00A61D82"/>
    <w:rsid w:val="00B07F0E"/>
    <w:rsid w:val="00B27E24"/>
    <w:rsid w:val="00B70063"/>
    <w:rsid w:val="00B94059"/>
    <w:rsid w:val="00BE25DB"/>
    <w:rsid w:val="00CC55CA"/>
    <w:rsid w:val="00E152E7"/>
    <w:rsid w:val="00E40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3975D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7F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A7F0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96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96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7F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A7F0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96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96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8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Baker Lab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pascale leroueil</dc:creator>
  <cp:lastModifiedBy>Sascha Goonewardena</cp:lastModifiedBy>
  <cp:revision>2</cp:revision>
  <dcterms:created xsi:type="dcterms:W3CDTF">2013-11-11T14:20:00Z</dcterms:created>
  <dcterms:modified xsi:type="dcterms:W3CDTF">2013-11-11T14:20:00Z</dcterms:modified>
</cp:coreProperties>
</file>