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B5FA" w14:textId="77777777" w:rsidR="00192E86" w:rsidRPr="00890299" w:rsidRDefault="00192E86" w:rsidP="0093567D">
      <w:pPr>
        <w:spacing w:line="360" w:lineRule="auto"/>
        <w:rPr>
          <w:bCs/>
          <w:sz w:val="22"/>
          <w:szCs w:val="22"/>
        </w:rPr>
      </w:pPr>
      <w:r w:rsidRPr="00890299">
        <w:rPr>
          <w:b/>
          <w:sz w:val="22"/>
          <w:szCs w:val="22"/>
        </w:rPr>
        <w:t>Table S5.</w:t>
      </w:r>
      <w:r w:rsidRPr="00890299">
        <w:rPr>
          <w:sz w:val="22"/>
          <w:szCs w:val="22"/>
        </w:rPr>
        <w:t xml:space="preserve"> Representation of threatened amphibian species for each taxonomic order in ISIS zoos: total number of described species per order, number of threatened species, total number of species in ISIS zoos, number of threatened species in ISIS zoos, expected number of species if zoos planned their collections at random, </w:t>
      </w:r>
      <w:r w:rsidRPr="00890299">
        <w:rPr>
          <w:i/>
          <w:sz w:val="22"/>
          <w:szCs w:val="22"/>
        </w:rPr>
        <w:t>P</w:t>
      </w:r>
      <w:r w:rsidRPr="00890299">
        <w:rPr>
          <w:sz w:val="22"/>
          <w:szCs w:val="22"/>
        </w:rPr>
        <w:t>-values and representation of each order in ISIS zoos (low: lower number of species than expected; high: higher number of species than expected; NS: not significant, i.e. number of</w:t>
      </w:r>
      <w:bookmarkStart w:id="0" w:name="_GoBack"/>
      <w:bookmarkEnd w:id="0"/>
      <w:r w:rsidRPr="00890299">
        <w:rPr>
          <w:sz w:val="22"/>
          <w:szCs w:val="22"/>
        </w:rPr>
        <w:t xml:space="preserve"> species as expected) (NT: no threatened species for that order, so the analyses do not apply).</w:t>
      </w:r>
    </w:p>
    <w:tbl>
      <w:tblPr>
        <w:tblW w:w="0" w:type="auto"/>
        <w:tblInd w:w="98" w:type="dxa"/>
        <w:tblLayout w:type="fixed"/>
        <w:tblLook w:val="0000" w:firstRow="0" w:lastRow="0" w:firstColumn="0" w:lastColumn="0" w:noHBand="0" w:noVBand="0"/>
      </w:tblPr>
      <w:tblGrid>
        <w:gridCol w:w="1144"/>
        <w:gridCol w:w="851"/>
        <w:gridCol w:w="992"/>
        <w:gridCol w:w="1134"/>
        <w:gridCol w:w="1134"/>
        <w:gridCol w:w="992"/>
        <w:gridCol w:w="965"/>
        <w:gridCol w:w="1176"/>
      </w:tblGrid>
      <w:tr w:rsidR="00192E86" w:rsidRPr="00F07165" w14:paraId="74FCF29B" w14:textId="77777777" w:rsidTr="00E7690A">
        <w:trPr>
          <w:trHeight w:val="675"/>
        </w:trPr>
        <w:tc>
          <w:tcPr>
            <w:tcW w:w="1144" w:type="dxa"/>
            <w:tcBorders>
              <w:top w:val="single" w:sz="4" w:space="0" w:color="000000"/>
              <w:bottom w:val="single" w:sz="4" w:space="0" w:color="000000"/>
            </w:tcBorders>
            <w:shd w:val="clear" w:color="auto" w:fill="auto"/>
          </w:tcPr>
          <w:p w14:paraId="0AE4382D" w14:textId="77777777" w:rsidR="00192E86" w:rsidRPr="00F07165" w:rsidRDefault="00192E86" w:rsidP="00E7690A">
            <w:pPr>
              <w:spacing w:line="480" w:lineRule="auto"/>
              <w:rPr>
                <w:bCs/>
                <w:sz w:val="16"/>
                <w:szCs w:val="16"/>
              </w:rPr>
            </w:pPr>
            <w:r w:rsidRPr="00F07165">
              <w:rPr>
                <w:bCs/>
                <w:sz w:val="16"/>
                <w:szCs w:val="16"/>
              </w:rPr>
              <w:t>Order</w:t>
            </w:r>
          </w:p>
        </w:tc>
        <w:tc>
          <w:tcPr>
            <w:tcW w:w="851" w:type="dxa"/>
            <w:tcBorders>
              <w:top w:val="single" w:sz="4" w:space="0" w:color="000000"/>
              <w:bottom w:val="single" w:sz="4" w:space="0" w:color="000000"/>
            </w:tcBorders>
            <w:shd w:val="clear" w:color="auto" w:fill="auto"/>
          </w:tcPr>
          <w:p w14:paraId="704BCFAA" w14:textId="77777777" w:rsidR="00192E86" w:rsidRPr="00F07165" w:rsidRDefault="00192E86" w:rsidP="00E7690A">
            <w:pPr>
              <w:spacing w:line="480" w:lineRule="auto"/>
              <w:rPr>
                <w:bCs/>
                <w:sz w:val="16"/>
                <w:szCs w:val="16"/>
              </w:rPr>
            </w:pPr>
            <w:r w:rsidRPr="00F07165">
              <w:rPr>
                <w:bCs/>
                <w:sz w:val="16"/>
                <w:szCs w:val="16"/>
              </w:rPr>
              <w:t>Total</w:t>
            </w:r>
            <w:r>
              <w:rPr>
                <w:bCs/>
                <w:sz w:val="16"/>
                <w:szCs w:val="16"/>
              </w:rPr>
              <w:t xml:space="preserve"> species on Red List</w:t>
            </w:r>
          </w:p>
        </w:tc>
        <w:tc>
          <w:tcPr>
            <w:tcW w:w="992" w:type="dxa"/>
            <w:tcBorders>
              <w:top w:val="single" w:sz="4" w:space="0" w:color="000000"/>
              <w:bottom w:val="single" w:sz="4" w:space="0" w:color="000000"/>
            </w:tcBorders>
            <w:shd w:val="clear" w:color="auto" w:fill="auto"/>
          </w:tcPr>
          <w:p w14:paraId="276AAB3D" w14:textId="77777777" w:rsidR="00192E86" w:rsidRPr="00F07165" w:rsidRDefault="00192E86" w:rsidP="00E7690A">
            <w:pPr>
              <w:spacing w:line="480" w:lineRule="auto"/>
              <w:rPr>
                <w:bCs/>
                <w:sz w:val="16"/>
                <w:szCs w:val="16"/>
              </w:rPr>
            </w:pPr>
            <w:r w:rsidRPr="00F07165">
              <w:rPr>
                <w:bCs/>
                <w:sz w:val="16"/>
                <w:szCs w:val="16"/>
              </w:rPr>
              <w:t>Threatened</w:t>
            </w:r>
            <w:r>
              <w:rPr>
                <w:bCs/>
                <w:sz w:val="16"/>
                <w:szCs w:val="16"/>
              </w:rPr>
              <w:t xml:space="preserve"> species on Red List</w:t>
            </w:r>
          </w:p>
        </w:tc>
        <w:tc>
          <w:tcPr>
            <w:tcW w:w="1134" w:type="dxa"/>
            <w:tcBorders>
              <w:top w:val="single" w:sz="4" w:space="0" w:color="000000"/>
              <w:bottom w:val="single" w:sz="4" w:space="0" w:color="000000"/>
            </w:tcBorders>
            <w:shd w:val="clear" w:color="auto" w:fill="auto"/>
          </w:tcPr>
          <w:p w14:paraId="42380E04" w14:textId="77777777" w:rsidR="00192E86" w:rsidRPr="00F07165" w:rsidRDefault="00192E86" w:rsidP="00E7690A">
            <w:pPr>
              <w:spacing w:line="480" w:lineRule="auto"/>
              <w:rPr>
                <w:bCs/>
                <w:sz w:val="16"/>
                <w:szCs w:val="16"/>
              </w:rPr>
            </w:pPr>
            <w:r w:rsidRPr="00F07165">
              <w:rPr>
                <w:bCs/>
                <w:sz w:val="16"/>
                <w:szCs w:val="16"/>
              </w:rPr>
              <w:t>Total</w:t>
            </w:r>
            <w:r>
              <w:rPr>
                <w:bCs/>
                <w:sz w:val="16"/>
                <w:szCs w:val="16"/>
              </w:rPr>
              <w:t xml:space="preserve"> species</w:t>
            </w:r>
            <w:r w:rsidRPr="00F07165">
              <w:rPr>
                <w:bCs/>
                <w:sz w:val="16"/>
                <w:szCs w:val="16"/>
              </w:rPr>
              <w:t xml:space="preserve"> in </w:t>
            </w:r>
            <w:r>
              <w:rPr>
                <w:bCs/>
                <w:sz w:val="16"/>
                <w:szCs w:val="16"/>
              </w:rPr>
              <w:t>ISIS zoos</w:t>
            </w:r>
          </w:p>
        </w:tc>
        <w:tc>
          <w:tcPr>
            <w:tcW w:w="1134" w:type="dxa"/>
            <w:tcBorders>
              <w:top w:val="single" w:sz="4" w:space="0" w:color="000000"/>
              <w:bottom w:val="single" w:sz="4" w:space="0" w:color="000000"/>
            </w:tcBorders>
            <w:shd w:val="clear" w:color="auto" w:fill="auto"/>
          </w:tcPr>
          <w:p w14:paraId="7B7E7489" w14:textId="77777777" w:rsidR="00192E86" w:rsidRPr="00F07165" w:rsidRDefault="00192E86" w:rsidP="00E7690A">
            <w:pPr>
              <w:spacing w:line="480" w:lineRule="auto"/>
              <w:rPr>
                <w:bCs/>
                <w:sz w:val="16"/>
                <w:szCs w:val="16"/>
              </w:rPr>
            </w:pPr>
            <w:r w:rsidRPr="00F07165">
              <w:rPr>
                <w:bCs/>
                <w:sz w:val="16"/>
                <w:szCs w:val="16"/>
              </w:rPr>
              <w:t xml:space="preserve">Threatened </w:t>
            </w:r>
            <w:r>
              <w:rPr>
                <w:bCs/>
                <w:sz w:val="16"/>
                <w:szCs w:val="16"/>
              </w:rPr>
              <w:t xml:space="preserve">species </w:t>
            </w:r>
            <w:r w:rsidRPr="00F07165">
              <w:rPr>
                <w:bCs/>
                <w:sz w:val="16"/>
                <w:szCs w:val="16"/>
              </w:rPr>
              <w:t xml:space="preserve">in </w:t>
            </w:r>
            <w:r>
              <w:rPr>
                <w:bCs/>
                <w:sz w:val="16"/>
                <w:szCs w:val="16"/>
              </w:rPr>
              <w:t>ISIS zoos</w:t>
            </w:r>
          </w:p>
        </w:tc>
        <w:tc>
          <w:tcPr>
            <w:tcW w:w="992" w:type="dxa"/>
            <w:tcBorders>
              <w:top w:val="single" w:sz="4" w:space="0" w:color="000000"/>
              <w:bottom w:val="single" w:sz="4" w:space="0" w:color="000000"/>
            </w:tcBorders>
            <w:shd w:val="clear" w:color="auto" w:fill="auto"/>
          </w:tcPr>
          <w:p w14:paraId="3D4997BE" w14:textId="77777777" w:rsidR="00192E86" w:rsidRPr="00F07165" w:rsidRDefault="00192E86" w:rsidP="00E7690A">
            <w:pPr>
              <w:spacing w:line="480" w:lineRule="auto"/>
              <w:rPr>
                <w:bCs/>
                <w:i/>
                <w:sz w:val="16"/>
                <w:szCs w:val="16"/>
              </w:rPr>
            </w:pPr>
            <w:r w:rsidRPr="00F07165">
              <w:rPr>
                <w:bCs/>
                <w:sz w:val="16"/>
                <w:szCs w:val="16"/>
              </w:rPr>
              <w:t>Expected</w:t>
            </w:r>
          </w:p>
        </w:tc>
        <w:tc>
          <w:tcPr>
            <w:tcW w:w="965" w:type="dxa"/>
            <w:tcBorders>
              <w:top w:val="single" w:sz="4" w:space="0" w:color="000000"/>
              <w:bottom w:val="single" w:sz="4" w:space="0" w:color="000000"/>
            </w:tcBorders>
            <w:shd w:val="clear" w:color="auto" w:fill="auto"/>
          </w:tcPr>
          <w:p w14:paraId="4B4F241F" w14:textId="77777777" w:rsidR="00192E86" w:rsidRPr="00F07165" w:rsidRDefault="00192E86" w:rsidP="00E7690A">
            <w:pPr>
              <w:spacing w:line="480" w:lineRule="auto"/>
              <w:rPr>
                <w:bCs/>
                <w:sz w:val="16"/>
                <w:szCs w:val="16"/>
              </w:rPr>
            </w:pPr>
            <w:r w:rsidRPr="00F07165">
              <w:rPr>
                <w:bCs/>
                <w:i/>
                <w:sz w:val="16"/>
                <w:szCs w:val="16"/>
              </w:rPr>
              <w:t>P</w:t>
            </w:r>
            <w:r w:rsidRPr="00F07165">
              <w:rPr>
                <w:bCs/>
                <w:sz w:val="16"/>
                <w:szCs w:val="16"/>
              </w:rPr>
              <w:t>-value</w:t>
            </w:r>
          </w:p>
        </w:tc>
        <w:tc>
          <w:tcPr>
            <w:tcW w:w="1176" w:type="dxa"/>
            <w:tcBorders>
              <w:top w:val="single" w:sz="4" w:space="0" w:color="000000"/>
              <w:bottom w:val="single" w:sz="4" w:space="0" w:color="000000"/>
            </w:tcBorders>
            <w:shd w:val="clear" w:color="auto" w:fill="auto"/>
          </w:tcPr>
          <w:p w14:paraId="362999C5" w14:textId="77777777" w:rsidR="00192E86" w:rsidRPr="00F07165" w:rsidRDefault="00192E86" w:rsidP="00E7690A">
            <w:pPr>
              <w:spacing w:line="480" w:lineRule="auto"/>
              <w:rPr>
                <w:bCs/>
                <w:sz w:val="16"/>
                <w:szCs w:val="16"/>
              </w:rPr>
            </w:pPr>
            <w:r w:rsidRPr="00F07165">
              <w:rPr>
                <w:bCs/>
                <w:sz w:val="16"/>
                <w:szCs w:val="16"/>
              </w:rPr>
              <w:t xml:space="preserve">Representation in </w:t>
            </w:r>
            <w:r>
              <w:rPr>
                <w:bCs/>
                <w:sz w:val="16"/>
                <w:szCs w:val="16"/>
              </w:rPr>
              <w:t>ISIS zoos</w:t>
            </w:r>
          </w:p>
        </w:tc>
      </w:tr>
      <w:tr w:rsidR="00192E86" w:rsidRPr="00F07165" w14:paraId="3F881FC8" w14:textId="77777777" w:rsidTr="00E7690A">
        <w:trPr>
          <w:trHeight w:val="342"/>
        </w:trPr>
        <w:tc>
          <w:tcPr>
            <w:tcW w:w="1144" w:type="dxa"/>
            <w:tcBorders>
              <w:top w:val="single" w:sz="4" w:space="0" w:color="000000"/>
            </w:tcBorders>
            <w:shd w:val="clear" w:color="auto" w:fill="auto"/>
            <w:vAlign w:val="bottom"/>
          </w:tcPr>
          <w:p w14:paraId="26F40E8F" w14:textId="77777777" w:rsidR="00192E86" w:rsidRPr="00F07165" w:rsidRDefault="00192E86" w:rsidP="00E7690A">
            <w:pPr>
              <w:spacing w:line="480" w:lineRule="auto"/>
              <w:rPr>
                <w:bCs/>
                <w:color w:val="DD0806"/>
                <w:sz w:val="16"/>
                <w:szCs w:val="16"/>
              </w:rPr>
            </w:pPr>
            <w:proofErr w:type="spellStart"/>
            <w:r w:rsidRPr="00F07165">
              <w:rPr>
                <w:bCs/>
                <w:color w:val="DD0806"/>
                <w:sz w:val="16"/>
                <w:szCs w:val="16"/>
              </w:rPr>
              <w:t>Caudata</w:t>
            </w:r>
            <w:proofErr w:type="spellEnd"/>
          </w:p>
        </w:tc>
        <w:tc>
          <w:tcPr>
            <w:tcW w:w="851" w:type="dxa"/>
            <w:tcBorders>
              <w:top w:val="single" w:sz="4" w:space="0" w:color="000000"/>
            </w:tcBorders>
            <w:shd w:val="clear" w:color="auto" w:fill="auto"/>
            <w:vAlign w:val="bottom"/>
          </w:tcPr>
          <w:p w14:paraId="7BDF4D4D" w14:textId="77777777" w:rsidR="00192E86" w:rsidRPr="00F07165" w:rsidRDefault="00192E86" w:rsidP="00E7690A">
            <w:pPr>
              <w:spacing w:line="480" w:lineRule="auto"/>
              <w:rPr>
                <w:bCs/>
                <w:color w:val="DD0806"/>
                <w:sz w:val="16"/>
                <w:szCs w:val="16"/>
              </w:rPr>
            </w:pPr>
            <w:r w:rsidRPr="00F07165">
              <w:rPr>
                <w:bCs/>
                <w:color w:val="DD0806"/>
                <w:sz w:val="16"/>
                <w:szCs w:val="16"/>
              </w:rPr>
              <w:t>552</w:t>
            </w:r>
          </w:p>
        </w:tc>
        <w:tc>
          <w:tcPr>
            <w:tcW w:w="992" w:type="dxa"/>
            <w:tcBorders>
              <w:top w:val="single" w:sz="4" w:space="0" w:color="000000"/>
            </w:tcBorders>
            <w:shd w:val="clear" w:color="auto" w:fill="auto"/>
            <w:vAlign w:val="bottom"/>
          </w:tcPr>
          <w:p w14:paraId="40A57C82" w14:textId="77777777" w:rsidR="00192E86" w:rsidRPr="00F07165" w:rsidRDefault="00192E86" w:rsidP="00E7690A">
            <w:pPr>
              <w:spacing w:line="480" w:lineRule="auto"/>
              <w:rPr>
                <w:bCs/>
                <w:color w:val="DD0806"/>
                <w:sz w:val="16"/>
                <w:szCs w:val="16"/>
              </w:rPr>
            </w:pPr>
            <w:r w:rsidRPr="00F07165">
              <w:rPr>
                <w:bCs/>
                <w:color w:val="DD0806"/>
                <w:sz w:val="16"/>
                <w:szCs w:val="16"/>
              </w:rPr>
              <w:t>270</w:t>
            </w:r>
          </w:p>
        </w:tc>
        <w:tc>
          <w:tcPr>
            <w:tcW w:w="1134" w:type="dxa"/>
            <w:tcBorders>
              <w:top w:val="single" w:sz="4" w:space="0" w:color="000000"/>
            </w:tcBorders>
            <w:shd w:val="clear" w:color="auto" w:fill="auto"/>
            <w:vAlign w:val="bottom"/>
          </w:tcPr>
          <w:p w14:paraId="27A652AE" w14:textId="77777777" w:rsidR="00192E86" w:rsidRPr="00F07165" w:rsidRDefault="00192E86" w:rsidP="00E7690A">
            <w:pPr>
              <w:spacing w:line="480" w:lineRule="auto"/>
              <w:rPr>
                <w:bCs/>
                <w:color w:val="DD0806"/>
                <w:sz w:val="16"/>
                <w:szCs w:val="16"/>
              </w:rPr>
            </w:pPr>
            <w:r w:rsidRPr="00F07165">
              <w:rPr>
                <w:bCs/>
                <w:color w:val="DD0806"/>
                <w:sz w:val="16"/>
                <w:szCs w:val="16"/>
              </w:rPr>
              <w:t>87</w:t>
            </w:r>
          </w:p>
        </w:tc>
        <w:tc>
          <w:tcPr>
            <w:tcW w:w="1134" w:type="dxa"/>
            <w:tcBorders>
              <w:top w:val="single" w:sz="4" w:space="0" w:color="000000"/>
            </w:tcBorders>
            <w:shd w:val="clear" w:color="auto" w:fill="auto"/>
            <w:vAlign w:val="bottom"/>
          </w:tcPr>
          <w:p w14:paraId="32BEB3AE" w14:textId="77777777" w:rsidR="00192E86" w:rsidRPr="00F07165" w:rsidRDefault="00192E86" w:rsidP="00E7690A">
            <w:pPr>
              <w:spacing w:line="480" w:lineRule="auto"/>
              <w:rPr>
                <w:bCs/>
                <w:color w:val="DD0806"/>
                <w:sz w:val="16"/>
                <w:szCs w:val="16"/>
              </w:rPr>
            </w:pPr>
            <w:r w:rsidRPr="00F07165">
              <w:rPr>
                <w:bCs/>
                <w:color w:val="DD0806"/>
                <w:sz w:val="16"/>
                <w:szCs w:val="16"/>
              </w:rPr>
              <w:t>20</w:t>
            </w:r>
          </w:p>
        </w:tc>
        <w:tc>
          <w:tcPr>
            <w:tcW w:w="992" w:type="dxa"/>
            <w:tcBorders>
              <w:top w:val="single" w:sz="4" w:space="0" w:color="000000"/>
            </w:tcBorders>
            <w:shd w:val="clear" w:color="auto" w:fill="auto"/>
            <w:vAlign w:val="bottom"/>
          </w:tcPr>
          <w:p w14:paraId="58FFE537" w14:textId="77777777" w:rsidR="00192E86" w:rsidRPr="00F07165" w:rsidRDefault="00192E86" w:rsidP="00E7690A">
            <w:pPr>
              <w:spacing w:line="480" w:lineRule="auto"/>
              <w:rPr>
                <w:bCs/>
                <w:color w:val="DD0806"/>
                <w:sz w:val="16"/>
                <w:szCs w:val="16"/>
              </w:rPr>
            </w:pPr>
            <w:r w:rsidRPr="00F07165">
              <w:rPr>
                <w:bCs/>
                <w:color w:val="DD0806"/>
                <w:sz w:val="16"/>
                <w:szCs w:val="16"/>
              </w:rPr>
              <w:t>42.378</w:t>
            </w:r>
          </w:p>
        </w:tc>
        <w:tc>
          <w:tcPr>
            <w:tcW w:w="965" w:type="dxa"/>
            <w:tcBorders>
              <w:top w:val="single" w:sz="4" w:space="0" w:color="000000"/>
            </w:tcBorders>
            <w:shd w:val="clear" w:color="auto" w:fill="auto"/>
            <w:vAlign w:val="bottom"/>
          </w:tcPr>
          <w:p w14:paraId="6C094200" w14:textId="77777777" w:rsidR="00192E86" w:rsidRPr="00F07165" w:rsidRDefault="00192E86" w:rsidP="00E7690A">
            <w:pPr>
              <w:spacing w:line="480" w:lineRule="auto"/>
              <w:rPr>
                <w:bCs/>
                <w:color w:val="DD0806"/>
                <w:sz w:val="16"/>
                <w:szCs w:val="16"/>
              </w:rPr>
            </w:pPr>
            <w:r w:rsidRPr="00F07165">
              <w:rPr>
                <w:bCs/>
                <w:color w:val="DD0806"/>
                <w:sz w:val="16"/>
                <w:szCs w:val="16"/>
              </w:rPr>
              <w:t>0.000</w:t>
            </w:r>
          </w:p>
        </w:tc>
        <w:tc>
          <w:tcPr>
            <w:tcW w:w="1176" w:type="dxa"/>
            <w:tcBorders>
              <w:top w:val="single" w:sz="4" w:space="0" w:color="000000"/>
            </w:tcBorders>
            <w:shd w:val="clear" w:color="auto" w:fill="auto"/>
            <w:vAlign w:val="bottom"/>
          </w:tcPr>
          <w:p w14:paraId="3A35DDBB" w14:textId="77777777" w:rsidR="00192E86" w:rsidRPr="00F07165" w:rsidRDefault="00192E86" w:rsidP="00E7690A">
            <w:pPr>
              <w:spacing w:line="480" w:lineRule="auto"/>
              <w:rPr>
                <w:sz w:val="16"/>
                <w:szCs w:val="16"/>
              </w:rPr>
            </w:pPr>
            <w:r w:rsidRPr="00F07165">
              <w:rPr>
                <w:bCs/>
                <w:color w:val="DD0806"/>
                <w:sz w:val="16"/>
                <w:szCs w:val="16"/>
              </w:rPr>
              <w:t>Low</w:t>
            </w:r>
          </w:p>
        </w:tc>
      </w:tr>
      <w:tr w:rsidR="00192E86" w:rsidRPr="00F07165" w14:paraId="27C9F462" w14:textId="77777777" w:rsidTr="00E7690A">
        <w:trPr>
          <w:trHeight w:val="342"/>
        </w:trPr>
        <w:tc>
          <w:tcPr>
            <w:tcW w:w="1144" w:type="dxa"/>
            <w:shd w:val="clear" w:color="auto" w:fill="auto"/>
            <w:vAlign w:val="bottom"/>
          </w:tcPr>
          <w:p w14:paraId="6438151E" w14:textId="77777777" w:rsidR="00192E86" w:rsidRPr="00F07165" w:rsidRDefault="00192E86" w:rsidP="00E7690A">
            <w:pPr>
              <w:spacing w:line="480" w:lineRule="auto"/>
              <w:rPr>
                <w:sz w:val="16"/>
                <w:szCs w:val="16"/>
              </w:rPr>
            </w:pPr>
            <w:proofErr w:type="spellStart"/>
            <w:r w:rsidRPr="00F07165">
              <w:rPr>
                <w:sz w:val="16"/>
                <w:szCs w:val="16"/>
              </w:rPr>
              <w:t>Anura</w:t>
            </w:r>
            <w:proofErr w:type="spellEnd"/>
          </w:p>
        </w:tc>
        <w:tc>
          <w:tcPr>
            <w:tcW w:w="851" w:type="dxa"/>
            <w:shd w:val="clear" w:color="auto" w:fill="auto"/>
            <w:vAlign w:val="bottom"/>
          </w:tcPr>
          <w:p w14:paraId="568F1B74" w14:textId="77777777" w:rsidR="00192E86" w:rsidRPr="00F07165" w:rsidRDefault="00192E86" w:rsidP="00E7690A">
            <w:pPr>
              <w:spacing w:line="480" w:lineRule="auto"/>
              <w:rPr>
                <w:sz w:val="16"/>
                <w:szCs w:val="16"/>
              </w:rPr>
            </w:pPr>
            <w:r w:rsidRPr="00F07165">
              <w:rPr>
                <w:sz w:val="16"/>
                <w:szCs w:val="16"/>
              </w:rPr>
              <w:t>5,561</w:t>
            </w:r>
          </w:p>
        </w:tc>
        <w:tc>
          <w:tcPr>
            <w:tcW w:w="992" w:type="dxa"/>
            <w:shd w:val="clear" w:color="auto" w:fill="auto"/>
            <w:vAlign w:val="bottom"/>
          </w:tcPr>
          <w:p w14:paraId="4B1D1F23" w14:textId="77777777" w:rsidR="00192E86" w:rsidRPr="00F07165" w:rsidRDefault="00192E86" w:rsidP="00E7690A">
            <w:pPr>
              <w:spacing w:line="480" w:lineRule="auto"/>
              <w:rPr>
                <w:sz w:val="16"/>
                <w:szCs w:val="16"/>
              </w:rPr>
            </w:pPr>
            <w:r w:rsidRPr="00F07165">
              <w:rPr>
                <w:sz w:val="16"/>
                <w:szCs w:val="16"/>
              </w:rPr>
              <w:t>1,619</w:t>
            </w:r>
          </w:p>
        </w:tc>
        <w:tc>
          <w:tcPr>
            <w:tcW w:w="1134" w:type="dxa"/>
            <w:shd w:val="clear" w:color="auto" w:fill="auto"/>
            <w:vAlign w:val="bottom"/>
          </w:tcPr>
          <w:p w14:paraId="37404E11" w14:textId="77777777" w:rsidR="00192E86" w:rsidRPr="00F07165" w:rsidRDefault="00192E86" w:rsidP="00E7690A">
            <w:pPr>
              <w:spacing w:line="480" w:lineRule="auto"/>
              <w:rPr>
                <w:sz w:val="16"/>
                <w:szCs w:val="16"/>
              </w:rPr>
            </w:pPr>
            <w:r w:rsidRPr="00F07165">
              <w:rPr>
                <w:sz w:val="16"/>
                <w:szCs w:val="16"/>
              </w:rPr>
              <w:t>132</w:t>
            </w:r>
          </w:p>
        </w:tc>
        <w:tc>
          <w:tcPr>
            <w:tcW w:w="1134" w:type="dxa"/>
            <w:shd w:val="clear" w:color="auto" w:fill="auto"/>
            <w:vAlign w:val="bottom"/>
          </w:tcPr>
          <w:p w14:paraId="38FFBF8A" w14:textId="77777777" w:rsidR="00192E86" w:rsidRPr="00F07165" w:rsidRDefault="00192E86" w:rsidP="00E7690A">
            <w:pPr>
              <w:spacing w:line="480" w:lineRule="auto"/>
              <w:rPr>
                <w:sz w:val="16"/>
                <w:szCs w:val="16"/>
              </w:rPr>
            </w:pPr>
            <w:r w:rsidRPr="00F07165">
              <w:rPr>
                <w:sz w:val="16"/>
                <w:szCs w:val="16"/>
              </w:rPr>
              <w:t>36</w:t>
            </w:r>
          </w:p>
        </w:tc>
        <w:tc>
          <w:tcPr>
            <w:tcW w:w="992" w:type="dxa"/>
            <w:shd w:val="clear" w:color="auto" w:fill="auto"/>
            <w:vAlign w:val="bottom"/>
          </w:tcPr>
          <w:p w14:paraId="4663D10C" w14:textId="77777777" w:rsidR="00192E86" w:rsidRPr="00F07165" w:rsidRDefault="00192E86" w:rsidP="00E7690A">
            <w:pPr>
              <w:spacing w:line="480" w:lineRule="auto"/>
              <w:rPr>
                <w:sz w:val="16"/>
                <w:szCs w:val="16"/>
              </w:rPr>
            </w:pPr>
            <w:r w:rsidRPr="00F07165">
              <w:rPr>
                <w:sz w:val="16"/>
                <w:szCs w:val="16"/>
              </w:rPr>
              <w:t>38.568</w:t>
            </w:r>
          </w:p>
        </w:tc>
        <w:tc>
          <w:tcPr>
            <w:tcW w:w="965" w:type="dxa"/>
            <w:shd w:val="clear" w:color="auto" w:fill="auto"/>
            <w:vAlign w:val="bottom"/>
          </w:tcPr>
          <w:p w14:paraId="7E5790DF" w14:textId="77777777" w:rsidR="00192E86" w:rsidRPr="00F07165" w:rsidRDefault="00192E86" w:rsidP="00E7690A">
            <w:pPr>
              <w:spacing w:line="480" w:lineRule="auto"/>
              <w:rPr>
                <w:sz w:val="16"/>
                <w:szCs w:val="16"/>
              </w:rPr>
            </w:pPr>
            <w:r w:rsidRPr="00F07165">
              <w:rPr>
                <w:sz w:val="16"/>
                <w:szCs w:val="16"/>
              </w:rPr>
              <w:t>0.068</w:t>
            </w:r>
          </w:p>
        </w:tc>
        <w:tc>
          <w:tcPr>
            <w:tcW w:w="1176" w:type="dxa"/>
            <w:shd w:val="clear" w:color="auto" w:fill="auto"/>
            <w:vAlign w:val="bottom"/>
          </w:tcPr>
          <w:p w14:paraId="005DC136" w14:textId="77777777" w:rsidR="00192E86" w:rsidRPr="00F07165" w:rsidRDefault="00192E86" w:rsidP="00E7690A">
            <w:pPr>
              <w:spacing w:line="480" w:lineRule="auto"/>
              <w:rPr>
                <w:sz w:val="16"/>
                <w:szCs w:val="16"/>
              </w:rPr>
            </w:pPr>
            <w:r w:rsidRPr="00F07165">
              <w:rPr>
                <w:sz w:val="16"/>
                <w:szCs w:val="16"/>
              </w:rPr>
              <w:t>NS</w:t>
            </w:r>
          </w:p>
        </w:tc>
      </w:tr>
      <w:tr w:rsidR="00192E86" w:rsidRPr="00F07165" w14:paraId="251B979A" w14:textId="77777777" w:rsidTr="00E7690A">
        <w:trPr>
          <w:trHeight w:val="402"/>
        </w:trPr>
        <w:tc>
          <w:tcPr>
            <w:tcW w:w="1144" w:type="dxa"/>
            <w:tcBorders>
              <w:bottom w:val="single" w:sz="8" w:space="0" w:color="000000"/>
            </w:tcBorders>
            <w:shd w:val="clear" w:color="auto" w:fill="auto"/>
            <w:vAlign w:val="bottom"/>
          </w:tcPr>
          <w:p w14:paraId="09B11D30" w14:textId="77777777" w:rsidR="00192E86" w:rsidRPr="00F07165" w:rsidRDefault="00192E86" w:rsidP="00E7690A">
            <w:pPr>
              <w:spacing w:line="480" w:lineRule="auto"/>
              <w:rPr>
                <w:sz w:val="16"/>
                <w:szCs w:val="16"/>
              </w:rPr>
            </w:pPr>
            <w:proofErr w:type="spellStart"/>
            <w:r w:rsidRPr="00F07165">
              <w:rPr>
                <w:sz w:val="16"/>
                <w:szCs w:val="16"/>
              </w:rPr>
              <w:t>Gymnophiona</w:t>
            </w:r>
            <w:proofErr w:type="spellEnd"/>
          </w:p>
        </w:tc>
        <w:tc>
          <w:tcPr>
            <w:tcW w:w="851" w:type="dxa"/>
            <w:tcBorders>
              <w:bottom w:val="single" w:sz="8" w:space="0" w:color="000000"/>
            </w:tcBorders>
            <w:shd w:val="clear" w:color="auto" w:fill="auto"/>
            <w:vAlign w:val="bottom"/>
          </w:tcPr>
          <w:p w14:paraId="6AB9642C" w14:textId="77777777" w:rsidR="00192E86" w:rsidRPr="00F07165" w:rsidRDefault="00192E86" w:rsidP="00E7690A">
            <w:pPr>
              <w:spacing w:line="480" w:lineRule="auto"/>
              <w:rPr>
                <w:sz w:val="16"/>
                <w:szCs w:val="16"/>
              </w:rPr>
            </w:pPr>
            <w:r w:rsidRPr="00F07165">
              <w:rPr>
                <w:sz w:val="16"/>
                <w:szCs w:val="16"/>
              </w:rPr>
              <w:t>172</w:t>
            </w:r>
          </w:p>
        </w:tc>
        <w:tc>
          <w:tcPr>
            <w:tcW w:w="992" w:type="dxa"/>
            <w:tcBorders>
              <w:bottom w:val="single" w:sz="8" w:space="0" w:color="000000"/>
            </w:tcBorders>
            <w:shd w:val="clear" w:color="auto" w:fill="auto"/>
            <w:vAlign w:val="bottom"/>
          </w:tcPr>
          <w:p w14:paraId="6544CC7D" w14:textId="77777777" w:rsidR="00192E86" w:rsidRPr="00F07165" w:rsidRDefault="00192E86" w:rsidP="00E7690A">
            <w:pPr>
              <w:spacing w:line="480" w:lineRule="auto"/>
              <w:rPr>
                <w:sz w:val="16"/>
                <w:szCs w:val="16"/>
              </w:rPr>
            </w:pPr>
            <w:r w:rsidRPr="00F07165">
              <w:rPr>
                <w:sz w:val="16"/>
                <w:szCs w:val="16"/>
              </w:rPr>
              <w:t>6</w:t>
            </w:r>
          </w:p>
        </w:tc>
        <w:tc>
          <w:tcPr>
            <w:tcW w:w="1134" w:type="dxa"/>
            <w:tcBorders>
              <w:bottom w:val="single" w:sz="8" w:space="0" w:color="000000"/>
            </w:tcBorders>
            <w:shd w:val="clear" w:color="auto" w:fill="auto"/>
            <w:vAlign w:val="bottom"/>
          </w:tcPr>
          <w:p w14:paraId="1B65D5D1" w14:textId="77777777" w:rsidR="00192E86" w:rsidRPr="00F07165" w:rsidRDefault="00192E86" w:rsidP="00E7690A">
            <w:pPr>
              <w:spacing w:line="480" w:lineRule="auto"/>
              <w:rPr>
                <w:sz w:val="16"/>
                <w:szCs w:val="16"/>
              </w:rPr>
            </w:pPr>
            <w:r w:rsidRPr="00F07165">
              <w:rPr>
                <w:sz w:val="16"/>
                <w:szCs w:val="16"/>
              </w:rPr>
              <w:t>5</w:t>
            </w:r>
          </w:p>
        </w:tc>
        <w:tc>
          <w:tcPr>
            <w:tcW w:w="1134" w:type="dxa"/>
            <w:tcBorders>
              <w:bottom w:val="single" w:sz="8" w:space="0" w:color="000000"/>
            </w:tcBorders>
            <w:shd w:val="clear" w:color="auto" w:fill="auto"/>
            <w:vAlign w:val="bottom"/>
          </w:tcPr>
          <w:p w14:paraId="2CC876D0" w14:textId="77777777" w:rsidR="00192E86" w:rsidRPr="00F07165" w:rsidRDefault="00192E86" w:rsidP="00E7690A">
            <w:pPr>
              <w:spacing w:line="480" w:lineRule="auto"/>
              <w:rPr>
                <w:sz w:val="16"/>
                <w:szCs w:val="16"/>
              </w:rPr>
            </w:pPr>
            <w:r w:rsidRPr="00F07165">
              <w:rPr>
                <w:sz w:val="16"/>
                <w:szCs w:val="16"/>
              </w:rPr>
              <w:t>0</w:t>
            </w:r>
          </w:p>
        </w:tc>
        <w:tc>
          <w:tcPr>
            <w:tcW w:w="992" w:type="dxa"/>
            <w:tcBorders>
              <w:bottom w:val="single" w:sz="8" w:space="0" w:color="000000"/>
            </w:tcBorders>
            <w:shd w:val="clear" w:color="auto" w:fill="auto"/>
            <w:vAlign w:val="bottom"/>
          </w:tcPr>
          <w:p w14:paraId="2182D2C5" w14:textId="77777777" w:rsidR="00192E86" w:rsidRPr="00F07165" w:rsidRDefault="00192E86" w:rsidP="00E7690A">
            <w:pPr>
              <w:spacing w:line="480" w:lineRule="auto"/>
              <w:rPr>
                <w:sz w:val="16"/>
                <w:szCs w:val="16"/>
              </w:rPr>
            </w:pPr>
            <w:r w:rsidRPr="00F07165">
              <w:rPr>
                <w:sz w:val="16"/>
                <w:szCs w:val="16"/>
              </w:rPr>
              <w:t>1.000</w:t>
            </w:r>
          </w:p>
        </w:tc>
        <w:tc>
          <w:tcPr>
            <w:tcW w:w="965" w:type="dxa"/>
            <w:tcBorders>
              <w:bottom w:val="single" w:sz="8" w:space="0" w:color="000000"/>
            </w:tcBorders>
            <w:shd w:val="clear" w:color="auto" w:fill="auto"/>
            <w:vAlign w:val="bottom"/>
          </w:tcPr>
          <w:p w14:paraId="32DC94CD" w14:textId="77777777" w:rsidR="00192E86" w:rsidRPr="00F07165" w:rsidRDefault="00192E86" w:rsidP="00E7690A">
            <w:pPr>
              <w:spacing w:line="480" w:lineRule="auto"/>
              <w:rPr>
                <w:sz w:val="16"/>
                <w:szCs w:val="16"/>
              </w:rPr>
            </w:pPr>
            <w:r w:rsidRPr="00F07165">
              <w:rPr>
                <w:sz w:val="16"/>
                <w:szCs w:val="16"/>
              </w:rPr>
              <w:t>0.857</w:t>
            </w:r>
          </w:p>
        </w:tc>
        <w:tc>
          <w:tcPr>
            <w:tcW w:w="1176" w:type="dxa"/>
            <w:tcBorders>
              <w:bottom w:val="single" w:sz="8" w:space="0" w:color="000000"/>
            </w:tcBorders>
            <w:shd w:val="clear" w:color="auto" w:fill="auto"/>
            <w:vAlign w:val="bottom"/>
          </w:tcPr>
          <w:p w14:paraId="53455004" w14:textId="77777777" w:rsidR="00192E86" w:rsidRPr="00F07165" w:rsidRDefault="00192E86" w:rsidP="00E7690A">
            <w:pPr>
              <w:spacing w:line="480" w:lineRule="auto"/>
            </w:pPr>
            <w:r w:rsidRPr="00F07165">
              <w:rPr>
                <w:sz w:val="16"/>
                <w:szCs w:val="16"/>
              </w:rPr>
              <w:t>NS</w:t>
            </w:r>
          </w:p>
        </w:tc>
      </w:tr>
    </w:tbl>
    <w:p w14:paraId="2E93A2DF" w14:textId="77777777" w:rsidR="00192E86" w:rsidRDefault="00192E86" w:rsidP="00192E86"/>
    <w:sectPr w:rsidR="00192E86" w:rsidSect="002E1BF2">
      <w:pgSz w:w="11900" w:h="16840"/>
      <w:pgMar w:top="964" w:right="1800" w:bottom="62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86"/>
    <w:rsid w:val="00192E86"/>
    <w:rsid w:val="004D72E9"/>
    <w:rsid w:val="0093567D"/>
    <w:rsid w:val="00C0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34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86"/>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86"/>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Macintosh Word</Application>
  <DocSecurity>0</DocSecurity>
  <Lines>6</Lines>
  <Paragraphs>1</Paragraphs>
  <ScaleCrop>false</ScaleCrop>
  <Company>Max Planck Insitute for Demographic Research</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Conde</dc:creator>
  <cp:keywords/>
  <dc:description/>
  <cp:lastModifiedBy>Dalia Conde</cp:lastModifiedBy>
  <cp:revision>2</cp:revision>
  <dcterms:created xsi:type="dcterms:W3CDTF">2013-11-09T18:39:00Z</dcterms:created>
  <dcterms:modified xsi:type="dcterms:W3CDTF">2013-11-09T18:55:00Z</dcterms:modified>
</cp:coreProperties>
</file>