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D3" w:rsidRPr="00DE5B07" w:rsidRDefault="008073D3" w:rsidP="008073D3">
      <w:r>
        <w:t>Table S5</w:t>
      </w:r>
    </w:p>
    <w:p w:rsidR="008073D3" w:rsidRPr="00DE5B07" w:rsidRDefault="008073D3" w:rsidP="008073D3">
      <w:proofErr w:type="gramStart"/>
      <w:r w:rsidRPr="00DE5B07">
        <w:t xml:space="preserve">Ranking of the numbers of individuals of amphibian species sampled </w:t>
      </w:r>
      <w:r>
        <w:t xml:space="preserve">in the </w:t>
      </w:r>
      <w:r w:rsidRPr="00D41B05">
        <w:rPr>
          <w:i/>
        </w:rPr>
        <w:t>core dataset</w:t>
      </w:r>
      <w:r w:rsidRPr="00DE5B07">
        <w:t xml:space="preserve"> 2000–2009.</w:t>
      </w:r>
      <w:proofErr w:type="gramEnd"/>
      <w:r w:rsidRPr="00DE5B07">
        <w:t xml:space="preserve"> On a national basis, we identified 32 amphibians to species. An additional 5 groupings summarize amphibians identified only to genus. </w:t>
      </w:r>
    </w:p>
    <w:tbl>
      <w:tblPr>
        <w:tblpPr w:leftFromText="180" w:rightFromText="180" w:vertAnchor="text" w:tblpXSpec="center" w:tblpY="1"/>
        <w:tblOverlap w:val="never"/>
        <w:tblW w:w="93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780"/>
        <w:gridCol w:w="2250"/>
      </w:tblGrid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center"/>
          </w:tcPr>
          <w:p w:rsidR="008073D3" w:rsidRPr="00DE5B07" w:rsidRDefault="008073D3" w:rsidP="00BE1A66">
            <w:pPr>
              <w:spacing w:line="360" w:lineRule="auto"/>
              <w:rPr>
                <w:b/>
                <w:bCs/>
                <w:color w:val="000000"/>
              </w:rPr>
            </w:pPr>
            <w:r w:rsidRPr="00DE5B07">
              <w:rPr>
                <w:b/>
                <w:bCs/>
                <w:color w:val="000000"/>
              </w:rPr>
              <w:t>Scientific Name</w:t>
            </w:r>
            <w:r w:rsidRPr="00DE5B07"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073D3" w:rsidRPr="00DE5B07" w:rsidRDefault="008073D3" w:rsidP="00BE1A66">
            <w:pPr>
              <w:spacing w:line="360" w:lineRule="auto"/>
              <w:rPr>
                <w:b/>
                <w:bCs/>
                <w:color w:val="000000"/>
              </w:rPr>
            </w:pPr>
            <w:r w:rsidRPr="00DE5B07">
              <w:rPr>
                <w:b/>
                <w:bCs/>
                <w:color w:val="000000"/>
              </w:rPr>
              <w:t>Common Name</w:t>
            </w:r>
            <w:r w:rsidRPr="00DE5B07"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DE5B07">
              <w:rPr>
                <w:b/>
                <w:bCs/>
                <w:color w:val="000000"/>
              </w:rPr>
              <w:t>Total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Lithobates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pipiens</w:t>
            </w:r>
            <w:r w:rsidRPr="00DE5B07">
              <w:rPr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Northern Leopard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10,414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Lithobates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sphenocephalus</w:t>
            </w:r>
            <w:r w:rsidRPr="00DE5B07">
              <w:rPr>
                <w:i/>
                <w:iCs/>
                <w:color w:val="000000"/>
                <w:vertAlign w:val="superscript"/>
              </w:rPr>
              <w:t>2, 3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Southern Leopard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8,247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Lithobates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sylvaticus</w:t>
            </w:r>
            <w:r w:rsidRPr="00DE5B07">
              <w:rPr>
                <w:i/>
                <w:iCs/>
                <w:color w:val="000000"/>
                <w:vertAlign w:val="superscript"/>
              </w:rPr>
              <w:t>2,4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Wood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4,623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  <w:vertAlign w:val="superscript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Lithobates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blairi</w:t>
            </w:r>
            <w:r w:rsidRPr="00DE5B07">
              <w:rPr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Plains Leopard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3,552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Lithobates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clamitans</w:t>
            </w:r>
            <w:r w:rsidRPr="00DE5B07">
              <w:rPr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Green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2,922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Rana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aurora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Northern Red-Legged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2,685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Lithobates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catesbeiana</w:t>
            </w:r>
            <w:r w:rsidRPr="00DE5B07">
              <w:rPr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Bullfrog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2,163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Anaxyrus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fowleri</w:t>
            </w:r>
            <w:r w:rsidRPr="00DE5B07">
              <w:rPr>
                <w:i/>
                <w:iCs/>
                <w:color w:val="000000"/>
                <w:vertAlign w:val="superscript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Fowler’s Toad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2,008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  <w:vertAlign w:val="superscript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Anaxyrus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sp.</w:t>
            </w:r>
            <w:r w:rsidRPr="00DE5B07">
              <w:rPr>
                <w:i/>
                <w:iCs/>
                <w:color w:val="000000"/>
                <w:vertAlign w:val="superscript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Unknown Toad Species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1,912</w:t>
            </w:r>
          </w:p>
        </w:tc>
      </w:tr>
      <w:tr w:rsidR="008073D3" w:rsidRPr="00DE5B07" w:rsidTr="00BE1A66">
        <w:trPr>
          <w:trHeight w:val="31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crepitans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Northern Cricket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1,222</w:t>
            </w:r>
          </w:p>
        </w:tc>
      </w:tr>
      <w:tr w:rsidR="008073D3" w:rsidRPr="00DE5B07" w:rsidTr="00BE1A66">
        <w:trPr>
          <w:trHeight w:val="31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Pseudacris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triseriata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Western Chorus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963</w:t>
            </w:r>
          </w:p>
        </w:tc>
      </w:tr>
      <w:tr w:rsidR="008073D3" w:rsidRPr="00DE5B07" w:rsidTr="00BE1A66">
        <w:trPr>
          <w:trHeight w:val="31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  <w:vertAlign w:val="superscript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Anaxyrus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boreas</w:t>
            </w:r>
            <w:r w:rsidRPr="00DE5B07">
              <w:rPr>
                <w:i/>
                <w:iCs/>
                <w:color w:val="000000"/>
                <w:vertAlign w:val="superscript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Boreal Toad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925</w:t>
            </w:r>
          </w:p>
        </w:tc>
      </w:tr>
      <w:tr w:rsidR="008073D3" w:rsidRPr="00DE5B07" w:rsidTr="00BE1A66">
        <w:trPr>
          <w:trHeight w:val="31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Pseudacris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regilla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Pacific Chorus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865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Anaxyrus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woodhousii</w:t>
            </w:r>
            <w:r w:rsidRPr="00DE5B07">
              <w:rPr>
                <w:i/>
                <w:iCs/>
                <w:color w:val="000000"/>
                <w:vertAlign w:val="superscript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proofErr w:type="spellStart"/>
            <w:r w:rsidRPr="00DE5B07">
              <w:rPr>
                <w:color w:val="000000"/>
              </w:rPr>
              <w:t>Woodhouse’s</w:t>
            </w:r>
            <w:proofErr w:type="spellEnd"/>
            <w:r w:rsidRPr="00DE5B07">
              <w:rPr>
                <w:color w:val="000000"/>
              </w:rPr>
              <w:t xml:space="preserve"> Toad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684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Rana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luteiventris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Columbia Spotted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490</w:t>
            </w:r>
          </w:p>
        </w:tc>
      </w:tr>
      <w:tr w:rsidR="008073D3" w:rsidRPr="00DE5B07" w:rsidTr="00BE1A66">
        <w:trPr>
          <w:trHeight w:val="31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Pseudacris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feriarum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Upland Chorus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470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Pseudacris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maculata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Boreal Chorus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426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Hyla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chrysocelis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or </w:t>
            </w:r>
            <w:proofErr w:type="spellStart"/>
            <w:r w:rsidRPr="00DE5B07">
              <w:rPr>
                <w:i/>
                <w:iCs/>
                <w:color w:val="000000"/>
              </w:rPr>
              <w:t>versicolor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 xml:space="preserve">Cope’s Gray </w:t>
            </w:r>
            <w:proofErr w:type="spellStart"/>
            <w:r w:rsidRPr="00DE5B07">
              <w:rPr>
                <w:color w:val="000000"/>
              </w:rPr>
              <w:t>Treefrog</w:t>
            </w:r>
            <w:proofErr w:type="spellEnd"/>
            <w:r w:rsidRPr="00DE5B07">
              <w:rPr>
                <w:color w:val="000000"/>
              </w:rPr>
              <w:t xml:space="preserve">/Gray </w:t>
            </w:r>
            <w:proofErr w:type="spellStart"/>
            <w:r w:rsidRPr="00DE5B07">
              <w:rPr>
                <w:color w:val="000000"/>
              </w:rPr>
              <w:t>Treefrog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384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gryllus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Southern Cricket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364</w:t>
            </w:r>
          </w:p>
        </w:tc>
      </w:tr>
      <w:tr w:rsidR="008073D3" w:rsidRPr="00DE5B07" w:rsidTr="00BE1A66">
        <w:trPr>
          <w:trHeight w:val="31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Lithobates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berlandieri</w:t>
            </w:r>
            <w:r w:rsidRPr="00DE5B07">
              <w:rPr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Rio Grande Leopard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293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Hyla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cinerea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 xml:space="preserve">Green </w:t>
            </w:r>
            <w:proofErr w:type="spellStart"/>
            <w:r w:rsidRPr="00DE5B07">
              <w:rPr>
                <w:color w:val="000000"/>
              </w:rPr>
              <w:t>Treefrog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293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Rana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pretiosa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Oregon Spotted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284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Lithobates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septentrionalis</w:t>
            </w:r>
            <w:r w:rsidRPr="00DE5B07">
              <w:rPr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Mink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273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Pseudacris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crucifer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Northern Spring Peeper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250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r w:rsidRPr="00DE5B07">
              <w:rPr>
                <w:iCs/>
                <w:color w:val="000000"/>
              </w:rPr>
              <w:t>sp.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Unknown Cricket Frog Species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256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r w:rsidRPr="00DE5B07">
              <w:rPr>
                <w:i/>
                <w:iCs/>
                <w:color w:val="000000"/>
              </w:rPr>
              <w:t> </w:t>
            </w:r>
            <w:proofErr w:type="spellStart"/>
            <w:r w:rsidRPr="00DE5B07">
              <w:rPr>
                <w:i/>
                <w:iCs/>
                <w:color w:val="000000"/>
              </w:rPr>
              <w:t>Hyla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r w:rsidRPr="00DE5B07">
              <w:rPr>
                <w:iCs/>
                <w:color w:val="000000"/>
              </w:rPr>
              <w:t>sp.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 xml:space="preserve">Unknown </w:t>
            </w:r>
            <w:proofErr w:type="spellStart"/>
            <w:r w:rsidRPr="00DE5B07">
              <w:rPr>
                <w:color w:val="000000"/>
              </w:rPr>
              <w:t>Treefrog</w:t>
            </w:r>
            <w:proofErr w:type="spellEnd"/>
            <w:r w:rsidRPr="00DE5B07">
              <w:rPr>
                <w:color w:val="000000"/>
              </w:rPr>
              <w:t xml:space="preserve"> Species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243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Hyla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femoralis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Pine Woods Tree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155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blanchardi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Blanchard’s Cricket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115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Rana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draytonii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California Red Legged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99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Bufo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quercicus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Oak Toad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76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lastRenderedPageBreak/>
              <w:t>Pseudacris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ocularis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Little Grass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75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Rana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palustris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Pickerel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75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Gastrophryne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carolinensis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 xml:space="preserve">Eastern </w:t>
            </w:r>
            <w:proofErr w:type="spellStart"/>
            <w:r w:rsidRPr="00DE5B07">
              <w:rPr>
                <w:color w:val="000000"/>
              </w:rPr>
              <w:t>Narrowmouth</w:t>
            </w:r>
            <w:proofErr w:type="spellEnd"/>
            <w:r w:rsidRPr="00DE5B07">
              <w:rPr>
                <w:color w:val="000000"/>
              </w:rPr>
              <w:t xml:space="preserve"> Toad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69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Rana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circulosa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Northern Crawfish Frog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55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Bufo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DE5B07">
              <w:rPr>
                <w:i/>
                <w:iCs/>
                <w:color w:val="000000"/>
              </w:rPr>
              <w:t>americanus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American Toad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51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Pseudacris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sp.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Unknown Chorus Frog Species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50</w:t>
            </w:r>
          </w:p>
        </w:tc>
      </w:tr>
      <w:tr w:rsidR="008073D3" w:rsidRPr="00DE5B07" w:rsidTr="00BE1A66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i/>
                <w:iCs/>
                <w:color w:val="000000"/>
              </w:rPr>
            </w:pPr>
            <w:proofErr w:type="spellStart"/>
            <w:r w:rsidRPr="00DE5B07">
              <w:rPr>
                <w:i/>
                <w:iCs/>
                <w:color w:val="000000"/>
              </w:rPr>
              <w:t>Rana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sp.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</w:rPr>
              <w:t>Unknown True Frog Species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jc w:val="center"/>
              <w:rPr>
                <w:color w:val="000000"/>
              </w:rPr>
            </w:pPr>
            <w:r w:rsidRPr="00DE5B07">
              <w:rPr>
                <w:color w:val="000000"/>
              </w:rPr>
              <w:t>50</w:t>
            </w:r>
          </w:p>
        </w:tc>
      </w:tr>
      <w:tr w:rsidR="008073D3" w:rsidRPr="00DE5B07" w:rsidTr="00BE1A66">
        <w:trPr>
          <w:gridAfter w:val="1"/>
          <w:wAfter w:w="2250" w:type="dxa"/>
          <w:trHeight w:val="4463"/>
        </w:trPr>
        <w:tc>
          <w:tcPr>
            <w:tcW w:w="7125" w:type="dxa"/>
            <w:gridSpan w:val="2"/>
            <w:shd w:val="clear" w:color="auto" w:fill="auto"/>
            <w:noWrap/>
            <w:vAlign w:val="bottom"/>
          </w:tcPr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  <w:vertAlign w:val="superscript"/>
              </w:rPr>
              <w:t xml:space="preserve">1 </w:t>
            </w:r>
            <w:r w:rsidRPr="00DE5B07">
              <w:rPr>
                <w:color w:val="000000"/>
              </w:rPr>
              <w:t xml:space="preserve">Source: </w:t>
            </w:r>
            <w:proofErr w:type="spellStart"/>
            <w:r w:rsidRPr="00DE5B07">
              <w:rPr>
                <w:color w:val="000000"/>
              </w:rPr>
              <w:t>Crother</w:t>
            </w:r>
            <w:proofErr w:type="spellEnd"/>
            <w:r w:rsidRPr="00DE5B07">
              <w:rPr>
                <w:color w:val="000000"/>
              </w:rPr>
              <w:t xml:space="preserve"> (20</w:t>
            </w:r>
            <w:r>
              <w:rPr>
                <w:color w:val="000000"/>
              </w:rPr>
              <w:t>12</w:t>
            </w:r>
            <w:r w:rsidRPr="00DE5B07">
              <w:rPr>
                <w:color w:val="000000"/>
              </w:rPr>
              <w:t xml:space="preserve">). </w:t>
            </w:r>
          </w:p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  <w:vertAlign w:val="superscript"/>
              </w:rPr>
              <w:t xml:space="preserve">2 </w:t>
            </w:r>
            <w:r w:rsidRPr="00DE5B07">
              <w:rPr>
                <w:color w:val="000000"/>
              </w:rPr>
              <w:t xml:space="preserve">Genus name changed in several </w:t>
            </w:r>
            <w:proofErr w:type="spellStart"/>
            <w:r w:rsidRPr="00DE5B07">
              <w:rPr>
                <w:i/>
                <w:iCs/>
                <w:color w:val="000000"/>
              </w:rPr>
              <w:t>Rana</w:t>
            </w:r>
            <w:proofErr w:type="spellEnd"/>
            <w:r w:rsidRPr="00DE5B07">
              <w:rPr>
                <w:color w:val="000000"/>
              </w:rPr>
              <w:t xml:space="preserve"> species to </w:t>
            </w:r>
            <w:proofErr w:type="spellStart"/>
            <w:r w:rsidRPr="00DE5B07">
              <w:rPr>
                <w:i/>
                <w:iCs/>
                <w:color w:val="000000"/>
              </w:rPr>
              <w:t>Lithobates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r w:rsidRPr="00DE5B07">
              <w:rPr>
                <w:color w:val="000000"/>
              </w:rPr>
              <w:t>in 2008.</w:t>
            </w:r>
          </w:p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  <w:vertAlign w:val="superscript"/>
              </w:rPr>
              <w:t xml:space="preserve">3 </w:t>
            </w:r>
            <w:r w:rsidRPr="00DE5B07">
              <w:rPr>
                <w:color w:val="000000"/>
              </w:rPr>
              <w:t xml:space="preserve">Species name changed from </w:t>
            </w:r>
            <w:proofErr w:type="spellStart"/>
            <w:r w:rsidRPr="00DE5B07">
              <w:rPr>
                <w:i/>
                <w:iCs/>
                <w:color w:val="000000"/>
              </w:rPr>
              <w:t>sphenocephala</w:t>
            </w:r>
            <w:proofErr w:type="spellEnd"/>
            <w:r w:rsidRPr="00DE5B07">
              <w:rPr>
                <w:color w:val="000000"/>
              </w:rPr>
              <w:t xml:space="preserve"> to </w:t>
            </w:r>
            <w:proofErr w:type="spellStart"/>
            <w:r w:rsidRPr="00DE5B07">
              <w:rPr>
                <w:i/>
                <w:iCs/>
                <w:color w:val="000000"/>
              </w:rPr>
              <w:t>sphenocephalus</w:t>
            </w:r>
            <w:proofErr w:type="spellEnd"/>
            <w:r w:rsidRPr="00DE5B07">
              <w:rPr>
                <w:color w:val="000000"/>
              </w:rPr>
              <w:t xml:space="preserve"> in 2008.</w:t>
            </w:r>
          </w:p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  <w:vertAlign w:val="superscript"/>
              </w:rPr>
              <w:t>4</w:t>
            </w:r>
            <w:r w:rsidRPr="00DE5B07">
              <w:rPr>
                <w:color w:val="000000"/>
              </w:rPr>
              <w:t xml:space="preserve"> Species name changed from </w:t>
            </w:r>
            <w:proofErr w:type="spellStart"/>
            <w:r w:rsidRPr="00DE5B07">
              <w:rPr>
                <w:i/>
                <w:iCs/>
                <w:color w:val="000000"/>
              </w:rPr>
              <w:t>sylvatica</w:t>
            </w:r>
            <w:proofErr w:type="spellEnd"/>
            <w:r w:rsidRPr="00DE5B07">
              <w:rPr>
                <w:color w:val="000000"/>
              </w:rPr>
              <w:t xml:space="preserve"> to </w:t>
            </w:r>
            <w:proofErr w:type="spellStart"/>
            <w:r w:rsidRPr="00DE5B07">
              <w:rPr>
                <w:i/>
                <w:iCs/>
                <w:color w:val="000000"/>
              </w:rPr>
              <w:t>sylvaticus</w:t>
            </w:r>
            <w:proofErr w:type="spellEnd"/>
            <w:r w:rsidRPr="00DE5B07">
              <w:rPr>
                <w:color w:val="000000"/>
              </w:rPr>
              <w:t xml:space="preserve"> in 2008.</w:t>
            </w:r>
            <w:bookmarkStart w:id="0" w:name="_GoBack"/>
            <w:bookmarkEnd w:id="0"/>
          </w:p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  <w:r w:rsidRPr="00DE5B07">
              <w:rPr>
                <w:color w:val="000000"/>
                <w:vertAlign w:val="superscript"/>
              </w:rPr>
              <w:t xml:space="preserve">5 </w:t>
            </w:r>
            <w:r w:rsidRPr="00DE5B07">
              <w:rPr>
                <w:color w:val="000000"/>
              </w:rPr>
              <w:t xml:space="preserve">Genus name changed in several </w:t>
            </w:r>
            <w:proofErr w:type="spellStart"/>
            <w:r w:rsidRPr="00DE5B07">
              <w:rPr>
                <w:i/>
                <w:iCs/>
                <w:color w:val="000000"/>
              </w:rPr>
              <w:t>Bufo</w:t>
            </w:r>
            <w:proofErr w:type="spellEnd"/>
            <w:r w:rsidRPr="00DE5B07">
              <w:rPr>
                <w:color w:val="000000"/>
              </w:rPr>
              <w:t xml:space="preserve"> species to </w:t>
            </w:r>
            <w:proofErr w:type="spellStart"/>
            <w:r w:rsidRPr="00DE5B07">
              <w:rPr>
                <w:i/>
                <w:iCs/>
                <w:color w:val="000000"/>
              </w:rPr>
              <w:t>Anaxyrus</w:t>
            </w:r>
            <w:proofErr w:type="spellEnd"/>
            <w:r w:rsidRPr="00DE5B07">
              <w:rPr>
                <w:i/>
                <w:iCs/>
                <w:color w:val="000000"/>
              </w:rPr>
              <w:t xml:space="preserve"> </w:t>
            </w:r>
            <w:r w:rsidRPr="00DE5B07">
              <w:rPr>
                <w:color w:val="000000"/>
              </w:rPr>
              <w:t>in 2008.</w:t>
            </w:r>
          </w:p>
          <w:p w:rsidR="008073D3" w:rsidRPr="00DE5B07" w:rsidRDefault="008073D3" w:rsidP="00BE1A66">
            <w:pPr>
              <w:spacing w:line="360" w:lineRule="auto"/>
              <w:rPr>
                <w:color w:val="000000"/>
              </w:rPr>
            </w:pPr>
          </w:p>
        </w:tc>
      </w:tr>
    </w:tbl>
    <w:p w:rsidR="008073D3" w:rsidRPr="00DE5B07" w:rsidRDefault="008073D3" w:rsidP="008073D3"/>
    <w:p w:rsidR="008073D3" w:rsidRPr="00C8591E" w:rsidRDefault="008073D3" w:rsidP="008073D3">
      <w:pPr>
        <w:rPr>
          <w:b/>
          <w:bCs/>
          <w:kern w:val="32"/>
          <w:szCs w:val="24"/>
        </w:rPr>
      </w:pPr>
      <w:r w:rsidRPr="00DE5B07">
        <w:br w:type="page"/>
      </w:r>
    </w:p>
    <w:p w:rsidR="00C36E39" w:rsidRDefault="00C36E39"/>
    <w:sectPr w:rsidR="00C3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D3"/>
    <w:rsid w:val="008073D3"/>
    <w:rsid w:val="00C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Mari</dc:creator>
  <cp:lastModifiedBy>Reeves, Mari</cp:lastModifiedBy>
  <cp:revision>1</cp:revision>
  <dcterms:created xsi:type="dcterms:W3CDTF">2013-05-02T19:02:00Z</dcterms:created>
  <dcterms:modified xsi:type="dcterms:W3CDTF">2013-05-02T19:02:00Z</dcterms:modified>
</cp:coreProperties>
</file>