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97" w:rsidRDefault="00285897" w:rsidP="00285897">
      <w:pPr>
        <w:spacing w:line="48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S1</w:t>
      </w:r>
    </w:p>
    <w:p w:rsidR="00285897" w:rsidRPr="006B6970" w:rsidRDefault="00285897" w:rsidP="00285897">
      <w:pPr>
        <w:spacing w:line="480" w:lineRule="auto"/>
        <w:ind w:left="720" w:hanging="720"/>
        <w:rPr>
          <w:rFonts w:ascii="Times New Roman" w:hAnsi="Times New Roman"/>
          <w:b/>
        </w:rPr>
      </w:pPr>
      <w:r w:rsidRPr="006B6970">
        <w:rPr>
          <w:rFonts w:ascii="Times New Roman" w:hAnsi="Times New Roman"/>
          <w:b/>
        </w:rPr>
        <w:t>1. Infant Intragroup Transmission Possibilities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980"/>
        <w:gridCol w:w="2160"/>
        <w:gridCol w:w="2363"/>
        <w:gridCol w:w="2137"/>
        <w:gridCol w:w="2268"/>
      </w:tblGrid>
      <w:tr w:rsidR="00285897" w:rsidRPr="006B6970" w:rsidTr="0071373F">
        <w:tc>
          <w:tcPr>
            <w:tcW w:w="226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85897" w:rsidRPr="006B6970" w:rsidRDefault="002D2ABA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</w:t>
            </w: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Fecal Oral</w:t>
            </w:r>
          </w:p>
        </w:tc>
        <w:tc>
          <w:tcPr>
            <w:tcW w:w="2363" w:type="dxa"/>
          </w:tcPr>
          <w:p w:rsidR="00285897" w:rsidRPr="006B6970" w:rsidRDefault="00285897" w:rsidP="0071373F">
            <w:pPr>
              <w:pStyle w:val="Heading4"/>
              <w:spacing w:before="0"/>
              <w:rPr>
                <w:b w:val="0"/>
                <w:sz w:val="24"/>
              </w:rPr>
            </w:pPr>
            <w:r w:rsidRPr="006B6970">
              <w:rPr>
                <w:b w:val="0"/>
                <w:sz w:val="24"/>
              </w:rPr>
              <w:t xml:space="preserve">Aggression/Grooming </w:t>
            </w:r>
          </w:p>
        </w:tc>
        <w:tc>
          <w:tcPr>
            <w:tcW w:w="2137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Aerosol</w:t>
            </w:r>
          </w:p>
        </w:tc>
        <w:tc>
          <w:tcPr>
            <w:tcW w:w="226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Vector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6B6970" w:rsidTr="0071373F">
        <w:tc>
          <w:tcPr>
            <w:tcW w:w="226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FF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6B6970">
              <w:rPr>
                <w:rFonts w:ascii="Times New Roman" w:hAnsi="Times New Roman"/>
                <w:i/>
                <w:iCs/>
              </w:rPr>
              <w:t>(Bonobos)</w:t>
            </w:r>
          </w:p>
        </w:tc>
        <w:tc>
          <w:tcPr>
            <w:tcW w:w="198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  <w:iCs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>Bonobo sex: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  <w:p w:rsidR="00285897" w:rsidRPr="006B6970" w:rsidRDefault="00285897" w:rsidP="0071373F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285897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 xml:space="preserve">Vertical: </w:t>
            </w:r>
            <w:r w:rsidRPr="006B6970">
              <w:rPr>
                <w:rFonts w:ascii="Times New Roman" w:hAnsi="Times New Roman"/>
                <w:bCs/>
              </w:rPr>
              <w:t>I(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>
              <w:rPr>
                <w:rFonts w:ascii="Times New Roman" w:hAnsi="Times New Roman"/>
                <w:bCs/>
              </w:rPr>
              <w:t>i)</w:t>
            </w:r>
          </w:p>
          <w:p w:rsidR="00285897" w:rsidRPr="00D93D2F" w:rsidRDefault="00285897" w:rsidP="0071373F">
            <w:pPr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63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37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85897" w:rsidRPr="006B6970" w:rsidRDefault="00285897" w:rsidP="00126EA1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</w:tc>
      </w:tr>
      <w:tr w:rsidR="00285897" w:rsidRPr="006B6970" w:rsidTr="0071373F">
        <w:tc>
          <w:tcPr>
            <w:tcW w:w="226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MM</w:t>
            </w:r>
          </w:p>
        </w:tc>
        <w:tc>
          <w:tcPr>
            <w:tcW w:w="198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 xml:space="preserve">Vertical: </w:t>
            </w:r>
            <w:r w:rsidRPr="006B6970">
              <w:rPr>
                <w:rFonts w:ascii="Times New Roman" w:hAnsi="Times New Roman"/>
                <w:bCs/>
              </w:rPr>
              <w:t>I(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i)</w:t>
            </w:r>
          </w:p>
          <w:p w:rsidR="00285897" w:rsidRPr="006B6970" w:rsidRDefault="00285897" w:rsidP="0071373F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160" w:type="dxa"/>
          </w:tcPr>
          <w:p w:rsidR="00285897" w:rsidRPr="006B6970" w:rsidRDefault="00285897" w:rsidP="00126EA1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2363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37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  <w:p w:rsidR="00285897" w:rsidRPr="00D93D2F" w:rsidRDefault="00285897" w:rsidP="0071373F">
            <w:pPr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268" w:type="dxa"/>
          </w:tcPr>
          <w:p w:rsidR="00285897" w:rsidRPr="006B6970" w:rsidRDefault="00285897" w:rsidP="00126EA1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</w:tc>
      </w:tr>
      <w:tr w:rsidR="00285897" w:rsidRPr="006B6970" w:rsidTr="0071373F">
        <w:tc>
          <w:tcPr>
            <w:tcW w:w="2268" w:type="dxa"/>
          </w:tcPr>
          <w:p w:rsidR="00285897" w:rsidRPr="006B6970" w:rsidRDefault="00285897" w:rsidP="0071373F">
            <w:pPr>
              <w:pStyle w:val="CommentText"/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UM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 xml:space="preserve">Vertical: </w:t>
            </w:r>
            <w:r w:rsidRPr="006B6970">
              <w:rPr>
                <w:rFonts w:ascii="Times New Roman" w:hAnsi="Times New Roman"/>
                <w:bCs/>
              </w:rPr>
              <w:t>I(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i)</w:t>
            </w:r>
          </w:p>
          <w:p w:rsidR="00285897" w:rsidRPr="006B6970" w:rsidRDefault="00285897" w:rsidP="0071373F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160" w:type="dxa"/>
          </w:tcPr>
          <w:p w:rsidR="00285897" w:rsidRPr="006B6970" w:rsidRDefault="00285897" w:rsidP="00126EA1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2363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 xml:space="preserve">0 </w:t>
            </w:r>
          </w:p>
        </w:tc>
        <w:tc>
          <w:tcPr>
            <w:tcW w:w="2137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  <w:p w:rsidR="00285897" w:rsidRPr="00D93D2F" w:rsidRDefault="00285897" w:rsidP="0071373F">
            <w:pPr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268" w:type="dxa"/>
          </w:tcPr>
          <w:p w:rsidR="00285897" w:rsidRPr="006B6970" w:rsidRDefault="00285897" w:rsidP="00126EA1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 xml:space="preserve">) + </w:t>
            </w:r>
            <w:r w:rsidR="00EA768C">
              <w:rPr>
                <w:rFonts w:ascii="Times New Roman" w:hAnsi="Times New Roman"/>
                <w:bCs/>
              </w:rPr>
              <w:t>(β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sA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</w:tc>
      </w:tr>
      <w:tr w:rsidR="00285897" w:rsidRPr="006B6970" w:rsidTr="0071373F">
        <w:tc>
          <w:tcPr>
            <w:tcW w:w="226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MO</w:t>
            </w:r>
          </w:p>
        </w:tc>
        <w:tc>
          <w:tcPr>
            <w:tcW w:w="198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 xml:space="preserve">Vertical: </w:t>
            </w:r>
            <w:r w:rsidRPr="006B6970">
              <w:rPr>
                <w:rFonts w:ascii="Times New Roman" w:hAnsi="Times New Roman"/>
                <w:bCs/>
              </w:rPr>
              <w:t>I(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i)</w:t>
            </w:r>
          </w:p>
          <w:p w:rsidR="00285897" w:rsidRPr="006B6970" w:rsidRDefault="00285897" w:rsidP="0071373F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160" w:type="dxa"/>
          </w:tcPr>
          <w:p w:rsidR="00285897" w:rsidRPr="006B6970" w:rsidRDefault="00285897" w:rsidP="00126EA1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2363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37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  <w:p w:rsidR="00285897" w:rsidRPr="00D93D2F" w:rsidRDefault="00285897" w:rsidP="0071373F">
            <w:pPr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268" w:type="dxa"/>
          </w:tcPr>
          <w:p w:rsidR="00285897" w:rsidRPr="006B6970" w:rsidRDefault="00285897" w:rsidP="00126EA1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</w:tc>
      </w:tr>
      <w:tr w:rsidR="00285897" w:rsidRPr="006B6970" w:rsidTr="0071373F">
        <w:tc>
          <w:tcPr>
            <w:tcW w:w="226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SO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</w:rPr>
            </w:pPr>
            <w:r w:rsidRPr="006B6970">
              <w:rPr>
                <w:rFonts w:ascii="Times New Roman" w:hAnsi="Times New Roman"/>
                <w:i/>
              </w:rPr>
              <w:t>(infants still in the natal group)</w:t>
            </w:r>
          </w:p>
        </w:tc>
        <w:tc>
          <w:tcPr>
            <w:tcW w:w="198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Vertical: I(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Afi)</w:t>
            </w:r>
          </w:p>
          <w:p w:rsidR="00285897" w:rsidRPr="006B6970" w:rsidRDefault="00285897" w:rsidP="0071373F">
            <w:pPr>
              <w:pStyle w:val="Heading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160" w:type="dxa"/>
          </w:tcPr>
          <w:p w:rsidR="00285897" w:rsidRPr="006B6970" w:rsidRDefault="00285897" w:rsidP="00126EA1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2363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37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  <w:p w:rsidR="00285897" w:rsidRPr="00D93D2F" w:rsidRDefault="00285897" w:rsidP="0071373F">
            <w:pPr>
              <w:rPr>
                <w:rFonts w:ascii="Times New Roman" w:hAnsi="Times New Roman"/>
                <w:bCs/>
                <w:sz w:val="16"/>
              </w:rPr>
            </w:pPr>
          </w:p>
        </w:tc>
        <w:tc>
          <w:tcPr>
            <w:tcW w:w="2268" w:type="dxa"/>
          </w:tcPr>
          <w:p w:rsidR="00285897" w:rsidRPr="006B6970" w:rsidRDefault="00285897" w:rsidP="00126EA1">
            <w:pPr>
              <w:rPr>
                <w:rFonts w:ascii="Times New Roman" w:hAnsi="Times New Roman"/>
                <w:bCs/>
              </w:rPr>
            </w:pPr>
            <w:r w:rsidRPr="006B6970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A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bCs/>
              </w:rPr>
              <w:t>I)]</w:t>
            </w:r>
          </w:p>
        </w:tc>
      </w:tr>
    </w:tbl>
    <w:p w:rsidR="00285897" w:rsidRPr="006B6970" w:rsidRDefault="00285897" w:rsidP="00285897">
      <w:pPr>
        <w:rPr>
          <w:rFonts w:ascii="Times New Roman" w:hAnsi="Times New Roman"/>
          <w:b/>
          <w:sz w:val="18"/>
        </w:rPr>
      </w:pPr>
    </w:p>
    <w:p w:rsidR="00285897" w:rsidRPr="00285897" w:rsidRDefault="00285897" w:rsidP="00285897">
      <w:pPr>
        <w:rPr>
          <w:rFonts w:ascii="Times New Roman" w:hAnsi="Times New Roman"/>
          <w:b/>
        </w:rPr>
      </w:pPr>
      <w:r w:rsidRPr="006B6970">
        <w:rPr>
          <w:rFonts w:ascii="Times New Roman" w:hAnsi="Times New Roman"/>
          <w:b/>
          <w:sz w:val="18"/>
        </w:rPr>
        <w:br w:type="page"/>
      </w:r>
      <w:r w:rsidRPr="00285897">
        <w:rPr>
          <w:rFonts w:ascii="Times New Roman" w:hAnsi="Times New Roman"/>
          <w:b/>
        </w:rPr>
        <w:lastRenderedPageBreak/>
        <w:t>2. Subadult Female Intragroup Transmission Possibilities</w:t>
      </w:r>
    </w:p>
    <w:p w:rsidR="00285897" w:rsidRDefault="00285897" w:rsidP="00285897">
      <w:pPr>
        <w:rPr>
          <w:b/>
        </w:rPr>
      </w:pPr>
    </w:p>
    <w:tbl>
      <w:tblPr>
        <w:tblW w:w="135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250"/>
        <w:gridCol w:w="1800"/>
        <w:gridCol w:w="3960"/>
        <w:gridCol w:w="1980"/>
        <w:gridCol w:w="2070"/>
      </w:tblGrid>
      <w:tr w:rsidR="00285897" w:rsidRPr="00727761" w:rsidTr="0071373F">
        <w:tc>
          <w:tcPr>
            <w:tcW w:w="1458" w:type="dxa"/>
          </w:tcPr>
          <w:p w:rsidR="00285897" w:rsidRPr="00727761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285897" w:rsidRPr="00727761" w:rsidRDefault="002D2ABA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</w:t>
            </w:r>
          </w:p>
        </w:tc>
        <w:tc>
          <w:tcPr>
            <w:tcW w:w="1800" w:type="dxa"/>
          </w:tcPr>
          <w:p w:rsidR="00285897" w:rsidRPr="00727761" w:rsidRDefault="00285897" w:rsidP="0071373F">
            <w:pPr>
              <w:rPr>
                <w:rFonts w:ascii="Times New Roman" w:hAnsi="Times New Roman"/>
              </w:rPr>
            </w:pPr>
            <w:r w:rsidRPr="00727761">
              <w:rPr>
                <w:rFonts w:ascii="Times New Roman" w:hAnsi="Times New Roman"/>
              </w:rPr>
              <w:t>Fecal Oral</w:t>
            </w:r>
          </w:p>
        </w:tc>
        <w:tc>
          <w:tcPr>
            <w:tcW w:w="3960" w:type="dxa"/>
          </w:tcPr>
          <w:p w:rsidR="00285897" w:rsidRPr="00727761" w:rsidRDefault="00285897" w:rsidP="0071373F">
            <w:pPr>
              <w:pStyle w:val="Heading4"/>
              <w:spacing w:before="0"/>
              <w:rPr>
                <w:b w:val="0"/>
                <w:sz w:val="24"/>
              </w:rPr>
            </w:pPr>
            <w:r w:rsidRPr="00727761">
              <w:rPr>
                <w:b w:val="0"/>
                <w:sz w:val="24"/>
              </w:rPr>
              <w:t xml:space="preserve">Aggression/Grooming </w:t>
            </w:r>
          </w:p>
        </w:tc>
        <w:tc>
          <w:tcPr>
            <w:tcW w:w="1980" w:type="dxa"/>
          </w:tcPr>
          <w:p w:rsidR="00285897" w:rsidRPr="00727761" w:rsidRDefault="00285897" w:rsidP="0071373F">
            <w:pPr>
              <w:rPr>
                <w:rFonts w:ascii="Times New Roman" w:hAnsi="Times New Roman"/>
              </w:rPr>
            </w:pPr>
            <w:r w:rsidRPr="00727761">
              <w:rPr>
                <w:rFonts w:ascii="Times New Roman" w:hAnsi="Times New Roman"/>
              </w:rPr>
              <w:t>Aerosol</w:t>
            </w:r>
          </w:p>
        </w:tc>
        <w:tc>
          <w:tcPr>
            <w:tcW w:w="2070" w:type="dxa"/>
          </w:tcPr>
          <w:p w:rsidR="00285897" w:rsidRPr="00727761" w:rsidRDefault="00285897" w:rsidP="0071373F">
            <w:pPr>
              <w:rPr>
                <w:rFonts w:ascii="Times New Roman" w:hAnsi="Times New Roman"/>
              </w:rPr>
            </w:pPr>
            <w:r w:rsidRPr="00727761">
              <w:rPr>
                <w:rFonts w:ascii="Times New Roman" w:hAnsi="Times New Roman"/>
              </w:rPr>
              <w:t>Vector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727761" w:rsidTr="0071373F">
        <w:tc>
          <w:tcPr>
            <w:tcW w:w="1458" w:type="dxa"/>
          </w:tcPr>
          <w:p w:rsidR="00285897" w:rsidRPr="00727761" w:rsidRDefault="00285897" w:rsidP="0071373F">
            <w:pPr>
              <w:rPr>
                <w:rFonts w:ascii="Times New Roman" w:hAnsi="Times New Roman"/>
              </w:rPr>
            </w:pPr>
            <w:r w:rsidRPr="00727761">
              <w:rPr>
                <w:rFonts w:ascii="Times New Roman" w:hAnsi="Times New Roman"/>
              </w:rPr>
              <w:t>FF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727761">
              <w:rPr>
                <w:rFonts w:ascii="Times New Roman" w:hAnsi="Times New Roman"/>
                <w:i/>
                <w:iCs/>
              </w:rPr>
              <w:t>(Bonobos)</w:t>
            </w:r>
          </w:p>
        </w:tc>
        <w:tc>
          <w:tcPr>
            <w:tcW w:w="2250" w:type="dxa"/>
          </w:tcPr>
          <w:p w:rsidR="00285897" w:rsidRPr="00727761" w:rsidRDefault="00285897" w:rsidP="00126EA1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1800" w:type="dxa"/>
          </w:tcPr>
          <w:p w:rsidR="00285897" w:rsidRPr="00727761" w:rsidRDefault="00285897" w:rsidP="00126EA1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396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  <w:i/>
                <w:iCs/>
              </w:rPr>
              <w:t>Dominance fights</w:t>
            </w:r>
            <w:r w:rsidRPr="00727761">
              <w:rPr>
                <w:rFonts w:ascii="Times New Roman" w:hAnsi="Times New Roman"/>
                <w:bCs/>
              </w:rPr>
              <w:t>: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 xml:space="preserve"> 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FIGHT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m </w:t>
            </w:r>
            <w:r w:rsidRPr="00727761">
              <w:rPr>
                <w:rFonts w:ascii="Times New Roman" w:hAnsi="Times New Roman"/>
                <w:bCs/>
              </w:rPr>
              <w:t>+ 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f </w:t>
            </w:r>
            <w:r w:rsidRPr="00727761">
              <w:rPr>
                <w:rFonts w:ascii="Times New Roman" w:hAnsi="Times New Roman"/>
                <w:bCs/>
              </w:rPr>
              <w:t>+ 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 xml:space="preserve"> + 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A</w:t>
            </w:r>
            <w:r w:rsidRPr="00727761">
              <w:rPr>
                <w:rFonts w:ascii="Times New Roman" w:hAnsi="Times New Roman"/>
                <w:bCs/>
                <w:i/>
              </w:rPr>
              <w:t>llomothering and grooming favors: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 xml:space="preserve"> s</w:t>
            </w:r>
            <w:r w:rsidR="0026244A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f </w:t>
            </w:r>
            <w:r w:rsidRPr="00727761">
              <w:rPr>
                <w:rFonts w:ascii="Times New Roman" w:hAnsi="Times New Roman"/>
                <w:bCs/>
              </w:rPr>
              <w:t>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GROOM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m </w:t>
            </w:r>
            <w:r w:rsidRPr="00727761">
              <w:rPr>
                <w:rFonts w:ascii="Times New Roman" w:hAnsi="Times New Roman"/>
                <w:bCs/>
              </w:rPr>
              <w:t>+ 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f </w:t>
            </w:r>
            <w:r w:rsidRPr="00727761">
              <w:rPr>
                <w:rFonts w:ascii="Times New Roman" w:hAnsi="Times New Roman"/>
                <w:bCs/>
              </w:rPr>
              <w:t>+ 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]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285897" w:rsidRPr="00727761" w:rsidRDefault="00285897" w:rsidP="00126EA1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2070" w:type="dxa"/>
          </w:tcPr>
          <w:p w:rsidR="00285897" w:rsidRPr="00727761" w:rsidRDefault="00285897" w:rsidP="00126EA1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I)]</w:t>
            </w:r>
          </w:p>
        </w:tc>
      </w:tr>
      <w:tr w:rsidR="00285897" w:rsidRPr="00727761" w:rsidTr="0071373F">
        <w:tc>
          <w:tcPr>
            <w:tcW w:w="1458" w:type="dxa"/>
          </w:tcPr>
          <w:p w:rsidR="00285897" w:rsidRPr="00727761" w:rsidRDefault="00285897" w:rsidP="0071373F">
            <w:pPr>
              <w:rPr>
                <w:rFonts w:ascii="Times New Roman" w:hAnsi="Times New Roman"/>
              </w:rPr>
            </w:pPr>
            <w:r w:rsidRPr="00727761">
              <w:rPr>
                <w:rFonts w:ascii="Times New Roman" w:hAnsi="Times New Roman"/>
              </w:rPr>
              <w:t>MM</w:t>
            </w:r>
          </w:p>
        </w:tc>
        <w:tc>
          <w:tcPr>
            <w:tcW w:w="225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 xml:space="preserve">) </w:t>
            </w:r>
            <w:r w:rsidRPr="00727761">
              <w:rPr>
                <w:rFonts w:ascii="Times New Roman" w:hAnsi="Times New Roman"/>
                <w:bCs/>
                <w:i/>
              </w:rPr>
              <w:t>+(</w:t>
            </w:r>
            <w:r w:rsidR="00EA768C">
              <w:rPr>
                <w:rFonts w:ascii="Times New Roman" w:hAnsi="Times New Roman"/>
                <w:bCs/>
                <w:i/>
              </w:rPr>
              <w:t>β</w:t>
            </w:r>
            <w:r w:rsidRPr="00727761">
              <w:rPr>
                <w:rFonts w:ascii="Times New Roman" w:hAnsi="Times New Roman"/>
                <w:bCs/>
                <w:i/>
              </w:rPr>
              <w:t>sA</w:t>
            </w:r>
            <w:r w:rsidRPr="00727761">
              <w:rPr>
                <w:rFonts w:ascii="Times New Roman" w:hAnsi="Times New Roman"/>
                <w:bCs/>
                <w:i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  <w:i/>
              </w:rPr>
              <w:t>)</w:t>
            </w:r>
            <w:r w:rsidRPr="00727761">
              <w:rPr>
                <w:rFonts w:ascii="Times New Roman" w:hAnsi="Times New Roman"/>
                <w:bCs/>
              </w:rPr>
              <w:t>]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  <w:i/>
              </w:rPr>
              <w:t>Subadult males may copulate occasionally</w:t>
            </w:r>
          </w:p>
        </w:tc>
        <w:tc>
          <w:tcPr>
            <w:tcW w:w="1800" w:type="dxa"/>
          </w:tcPr>
          <w:p w:rsidR="00285897" w:rsidRPr="00727761" w:rsidRDefault="00285897" w:rsidP="00126EA1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396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  <w:i/>
                <w:iCs/>
              </w:rPr>
              <w:t>Dominance fights:</w:t>
            </w:r>
            <w:r w:rsidRPr="00727761">
              <w:rPr>
                <w:rFonts w:ascii="Times New Roman" w:hAnsi="Times New Roman"/>
                <w:bCs/>
              </w:rPr>
              <w:t xml:space="preserve"> 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 xml:space="preserve"> 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FIGHT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m </w:t>
            </w:r>
            <w:r w:rsidRPr="00727761">
              <w:rPr>
                <w:rFonts w:ascii="Times New Roman" w:hAnsi="Times New Roman"/>
                <w:bCs/>
              </w:rPr>
              <w:t>+ 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f </w:t>
            </w:r>
            <w:r w:rsidRPr="00727761">
              <w:rPr>
                <w:rFonts w:ascii="Times New Roman" w:hAnsi="Times New Roman"/>
                <w:bCs/>
              </w:rPr>
              <w:t>+ 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 xml:space="preserve"> + 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]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A</w:t>
            </w:r>
            <w:r w:rsidRPr="00727761">
              <w:rPr>
                <w:rFonts w:ascii="Times New Roman" w:hAnsi="Times New Roman"/>
                <w:bCs/>
                <w:i/>
              </w:rPr>
              <w:t>llomothering and grooming favors: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f </w:t>
            </w:r>
            <w:r w:rsidRPr="00727761">
              <w:rPr>
                <w:rFonts w:ascii="Times New Roman" w:hAnsi="Times New Roman"/>
                <w:bCs/>
              </w:rPr>
              <w:t>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GROOM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 w:rsidRPr="00727761">
              <w:rPr>
                <w:rFonts w:ascii="Times New Roman" w:hAnsi="Times New Roman"/>
                <w:bCs/>
              </w:rPr>
              <w:t>(A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m </w:t>
            </w:r>
            <w:r w:rsidRPr="00727761">
              <w:rPr>
                <w:rFonts w:ascii="Times New Roman" w:hAnsi="Times New Roman"/>
                <w:bCs/>
              </w:rPr>
              <w:t>+ 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f </w:t>
            </w:r>
            <w:r w:rsidRPr="00727761">
              <w:rPr>
                <w:rFonts w:ascii="Times New Roman" w:hAnsi="Times New Roman"/>
                <w:bCs/>
              </w:rPr>
              <w:t>+ 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]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285897" w:rsidRPr="00727761" w:rsidRDefault="00285897" w:rsidP="00126EA1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2070" w:type="dxa"/>
          </w:tcPr>
          <w:p w:rsidR="00285897" w:rsidRPr="00727761" w:rsidRDefault="00285897" w:rsidP="00126EA1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I)]</w:t>
            </w:r>
          </w:p>
        </w:tc>
      </w:tr>
      <w:tr w:rsidR="00285897" w:rsidRPr="00727761" w:rsidTr="0071373F">
        <w:tc>
          <w:tcPr>
            <w:tcW w:w="1458" w:type="dxa"/>
          </w:tcPr>
          <w:p w:rsidR="00285897" w:rsidRPr="00727761" w:rsidRDefault="00285897" w:rsidP="0071373F">
            <w:pPr>
              <w:pStyle w:val="CommentText"/>
              <w:rPr>
                <w:rFonts w:ascii="Times New Roman" w:hAnsi="Times New Roman"/>
              </w:rPr>
            </w:pPr>
            <w:r w:rsidRPr="00727761">
              <w:rPr>
                <w:rFonts w:ascii="Times New Roman" w:hAnsi="Times New Roman"/>
              </w:rPr>
              <w:t>UM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 xml:space="preserve">)  </w:t>
            </w:r>
            <w:r w:rsidRPr="00727761">
              <w:rPr>
                <w:rFonts w:ascii="Times New Roman" w:hAnsi="Times New Roman"/>
                <w:bCs/>
                <w:i/>
              </w:rPr>
              <w:t>+(</w:t>
            </w:r>
            <w:r w:rsidR="00EA768C">
              <w:rPr>
                <w:rFonts w:ascii="Times New Roman" w:hAnsi="Times New Roman"/>
                <w:bCs/>
                <w:i/>
              </w:rPr>
              <w:t>β</w:t>
            </w:r>
            <w:r w:rsidRPr="00727761">
              <w:rPr>
                <w:rFonts w:ascii="Times New Roman" w:hAnsi="Times New Roman"/>
                <w:bCs/>
                <w:i/>
              </w:rPr>
              <w:t>sA</w:t>
            </w:r>
            <w:r w:rsidRPr="00727761">
              <w:rPr>
                <w:rFonts w:ascii="Times New Roman" w:hAnsi="Times New Roman"/>
                <w:bCs/>
                <w:i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  <w:i/>
              </w:rPr>
              <w:t>)</w:t>
            </w:r>
            <w:r w:rsidRPr="00727761">
              <w:rPr>
                <w:rFonts w:ascii="Times New Roman" w:hAnsi="Times New Roman"/>
                <w:bCs/>
              </w:rPr>
              <w:t>]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  <w:i/>
              </w:rPr>
              <w:t>Subadult males may copulate, but tend to migrate instead</w:t>
            </w:r>
          </w:p>
        </w:tc>
        <w:tc>
          <w:tcPr>
            <w:tcW w:w="1800" w:type="dxa"/>
          </w:tcPr>
          <w:p w:rsidR="00285897" w:rsidRPr="00727761" w:rsidRDefault="00285897" w:rsidP="00126EA1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396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  <w:i/>
                <w:iCs/>
              </w:rPr>
            </w:pPr>
            <w:r w:rsidRPr="00727761">
              <w:rPr>
                <w:rFonts w:ascii="Times New Roman" w:hAnsi="Times New Roman"/>
                <w:bCs/>
                <w:i/>
                <w:iCs/>
              </w:rPr>
              <w:t>Dominance fights: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 xml:space="preserve"> 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FIGHT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m </w:t>
            </w:r>
            <w:r w:rsidRPr="00727761">
              <w:rPr>
                <w:rFonts w:ascii="Times New Roman" w:hAnsi="Times New Roman"/>
                <w:bCs/>
              </w:rPr>
              <w:t>+ 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f </w:t>
            </w:r>
            <w:r w:rsidRPr="00727761">
              <w:rPr>
                <w:rFonts w:ascii="Times New Roman" w:hAnsi="Times New Roman"/>
                <w:bCs/>
              </w:rPr>
              <w:t>+ 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 xml:space="preserve"> + 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A</w:t>
            </w:r>
            <w:r w:rsidRPr="00727761">
              <w:rPr>
                <w:rFonts w:ascii="Times New Roman" w:hAnsi="Times New Roman"/>
                <w:bCs/>
                <w:i/>
              </w:rPr>
              <w:t>llomothering and grooming favors: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f </w:t>
            </w:r>
            <w:r w:rsidRPr="00727761">
              <w:rPr>
                <w:rFonts w:ascii="Times New Roman" w:hAnsi="Times New Roman"/>
                <w:bCs/>
              </w:rPr>
              <w:t>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GROOM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m </w:t>
            </w:r>
            <w:r w:rsidRPr="00727761">
              <w:rPr>
                <w:rFonts w:ascii="Times New Roman" w:hAnsi="Times New Roman"/>
                <w:bCs/>
              </w:rPr>
              <w:t>+ 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 xml:space="preserve">f </w:t>
            </w:r>
            <w:r w:rsidRPr="00727761">
              <w:rPr>
                <w:rFonts w:ascii="Times New Roman" w:hAnsi="Times New Roman"/>
                <w:bCs/>
              </w:rPr>
              <w:t>+ 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]</w:t>
            </w:r>
          </w:p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285897" w:rsidRPr="00727761" w:rsidRDefault="00285897" w:rsidP="00126EA1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 +(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</w:rPr>
              <w:t>I)]</w:t>
            </w:r>
          </w:p>
        </w:tc>
        <w:tc>
          <w:tcPr>
            <w:tcW w:w="2070" w:type="dxa"/>
          </w:tcPr>
          <w:p w:rsidR="00285897" w:rsidRPr="00727761" w:rsidRDefault="00285897" w:rsidP="00126EA1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I[(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m</w:t>
            </w:r>
            <w:r w:rsidRPr="00727761">
              <w:rPr>
                <w:rFonts w:ascii="Times New Roman" w:hAnsi="Times New Roman"/>
                <w:bCs/>
              </w:rPr>
              <w:t>) 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sA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f</w:t>
            </w:r>
            <w:r w:rsidRPr="00727761">
              <w:rPr>
                <w:rFonts w:ascii="Times New Roman" w:hAnsi="Times New Roman"/>
                <w:bCs/>
              </w:rPr>
              <w:t>)+ (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727761">
              <w:rPr>
                <w:rFonts w:ascii="Times New Roman" w:hAnsi="Times New Roman"/>
                <w:bCs/>
                <w:vertAlign w:val="subscript"/>
              </w:rPr>
              <w:t>v</w:t>
            </w:r>
            <w:r w:rsidRPr="00727761">
              <w:rPr>
                <w:rFonts w:ascii="Times New Roman" w:hAnsi="Times New Roman"/>
                <w:bCs/>
              </w:rPr>
              <w:t>I)]</w:t>
            </w:r>
          </w:p>
        </w:tc>
      </w:tr>
      <w:tr w:rsidR="00285897" w:rsidRPr="00727761" w:rsidTr="0071373F">
        <w:tc>
          <w:tcPr>
            <w:tcW w:w="1458" w:type="dxa"/>
          </w:tcPr>
          <w:p w:rsidR="00285897" w:rsidRPr="00727761" w:rsidRDefault="00285897" w:rsidP="0071373F">
            <w:pPr>
              <w:rPr>
                <w:rFonts w:ascii="Times New Roman" w:hAnsi="Times New Roman"/>
              </w:rPr>
            </w:pPr>
            <w:r w:rsidRPr="00727761">
              <w:rPr>
                <w:rFonts w:ascii="Times New Roman" w:hAnsi="Times New Roman"/>
              </w:rPr>
              <w:t>MO</w:t>
            </w:r>
          </w:p>
        </w:tc>
        <w:tc>
          <w:tcPr>
            <w:tcW w:w="225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0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96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8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07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285897" w:rsidRPr="00727761" w:rsidTr="0071373F">
        <w:tc>
          <w:tcPr>
            <w:tcW w:w="1458" w:type="dxa"/>
          </w:tcPr>
          <w:p w:rsidR="00285897" w:rsidRPr="00727761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25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0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96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8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 w:rsidRPr="0072776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070" w:type="dxa"/>
          </w:tcPr>
          <w:p w:rsidR="00285897" w:rsidRPr="00727761" w:rsidRDefault="00285897" w:rsidP="0071373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285897" w:rsidRDefault="00285897" w:rsidP="00285897"/>
    <w:p w:rsidR="00285897" w:rsidRDefault="00285897" w:rsidP="00285897">
      <w:pPr>
        <w:pStyle w:val="Heading4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3. Subadult Male Intragroup Transmission Possibilities</w:t>
      </w:r>
    </w:p>
    <w:p w:rsidR="00285897" w:rsidRDefault="00285897" w:rsidP="00285897"/>
    <w:tbl>
      <w:tblPr>
        <w:tblW w:w="135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800"/>
        <w:gridCol w:w="2070"/>
        <w:gridCol w:w="3960"/>
        <w:gridCol w:w="2160"/>
        <w:gridCol w:w="2070"/>
      </w:tblGrid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285897" w:rsidRPr="006B6970" w:rsidRDefault="002D2ABA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</w:t>
            </w: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Fecal Oral</w:t>
            </w:r>
          </w:p>
        </w:tc>
        <w:tc>
          <w:tcPr>
            <w:tcW w:w="3960" w:type="dxa"/>
          </w:tcPr>
          <w:p w:rsidR="00285897" w:rsidRPr="006B6970" w:rsidRDefault="00285897" w:rsidP="0071373F">
            <w:pPr>
              <w:pStyle w:val="Heading4"/>
              <w:spacing w:before="0"/>
              <w:rPr>
                <w:b w:val="0"/>
                <w:sz w:val="24"/>
              </w:rPr>
            </w:pPr>
            <w:r w:rsidRPr="006B6970">
              <w:rPr>
                <w:b w:val="0"/>
                <w:sz w:val="24"/>
              </w:rPr>
              <w:t xml:space="preserve">Aggression/Grooming </w:t>
            </w: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Aerosol</w:t>
            </w: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Vector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FF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6B6970">
              <w:rPr>
                <w:rFonts w:ascii="Times New Roman" w:hAnsi="Times New Roman"/>
                <w:i/>
                <w:iCs/>
              </w:rPr>
              <w:t>(Bonobos)</w:t>
            </w:r>
          </w:p>
        </w:tc>
        <w:tc>
          <w:tcPr>
            <w:tcW w:w="180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207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396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  <w:iCs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>Dominance fights: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 xml:space="preserve"> + I)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</w:rPr>
            </w:pPr>
            <w:r w:rsidRPr="006B6970">
              <w:rPr>
                <w:rFonts w:ascii="Times New Roman" w:hAnsi="Times New Roman"/>
                <w:bCs/>
                <w:i/>
              </w:rPr>
              <w:t>Grooming favors: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207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MM</w:t>
            </w:r>
          </w:p>
        </w:tc>
        <w:tc>
          <w:tcPr>
            <w:tcW w:w="180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207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396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  <w:iCs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>Dominance fights: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</w:rPr>
            </w:pPr>
            <w:r w:rsidRPr="006B6970">
              <w:rPr>
                <w:rFonts w:ascii="Times New Roman" w:hAnsi="Times New Roman"/>
                <w:bCs/>
                <w:i/>
              </w:rPr>
              <w:t>Grooming favors: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207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pStyle w:val="CommentText"/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UM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207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396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  <w:iCs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>Dominance fights: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</w:rPr>
            </w:pPr>
            <w:r w:rsidRPr="006B6970">
              <w:rPr>
                <w:rFonts w:ascii="Times New Roman" w:hAnsi="Times New Roman"/>
                <w:bCs/>
                <w:i/>
              </w:rPr>
              <w:t>Grooming favors: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[</w:t>
            </w:r>
            <w:r w:rsidR="00EA768C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207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EA768C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MO</w:t>
            </w:r>
          </w:p>
        </w:tc>
        <w:tc>
          <w:tcPr>
            <w:tcW w:w="180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39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000726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180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39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</w:tr>
    </w:tbl>
    <w:p w:rsidR="00285897" w:rsidRDefault="00285897" w:rsidP="00285897">
      <w:pPr>
        <w:rPr>
          <w:b/>
        </w:rPr>
      </w:pPr>
    </w:p>
    <w:p w:rsidR="00285897" w:rsidRDefault="00285897" w:rsidP="00285897">
      <w:pPr>
        <w:pStyle w:val="Heading4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4. Adult Female Intragroup Transmission Possibilities</w:t>
      </w:r>
    </w:p>
    <w:p w:rsidR="00285897" w:rsidRDefault="00285897" w:rsidP="00285897">
      <w:pPr>
        <w:rPr>
          <w:b/>
        </w:rPr>
      </w:pPr>
    </w:p>
    <w:tbl>
      <w:tblPr>
        <w:tblW w:w="135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530"/>
        <w:gridCol w:w="2160"/>
        <w:gridCol w:w="1800"/>
        <w:gridCol w:w="4140"/>
        <w:gridCol w:w="1980"/>
        <w:gridCol w:w="1890"/>
      </w:tblGrid>
      <w:tr w:rsidR="00285897" w:rsidRPr="006B6970" w:rsidTr="0071373F">
        <w:tc>
          <w:tcPr>
            <w:tcW w:w="1548" w:type="dxa"/>
            <w:gridSpan w:val="2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285897" w:rsidRPr="006B6970" w:rsidRDefault="002D2ABA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</w:t>
            </w:r>
          </w:p>
        </w:tc>
        <w:tc>
          <w:tcPr>
            <w:tcW w:w="180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Fecal Oral</w:t>
            </w:r>
          </w:p>
        </w:tc>
        <w:tc>
          <w:tcPr>
            <w:tcW w:w="4140" w:type="dxa"/>
          </w:tcPr>
          <w:p w:rsidR="00285897" w:rsidRPr="006B6970" w:rsidRDefault="00285897" w:rsidP="0071373F">
            <w:pPr>
              <w:pStyle w:val="Heading4"/>
              <w:spacing w:before="0"/>
              <w:rPr>
                <w:b w:val="0"/>
                <w:sz w:val="24"/>
              </w:rPr>
            </w:pPr>
            <w:r w:rsidRPr="006B6970">
              <w:rPr>
                <w:b w:val="0"/>
                <w:sz w:val="24"/>
              </w:rPr>
              <w:t xml:space="preserve">Aggression/Grooming </w:t>
            </w:r>
          </w:p>
        </w:tc>
        <w:tc>
          <w:tcPr>
            <w:tcW w:w="198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Aerosol</w:t>
            </w:r>
          </w:p>
        </w:tc>
        <w:tc>
          <w:tcPr>
            <w:tcW w:w="189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Vector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6B6970" w:rsidTr="0071373F">
        <w:tc>
          <w:tcPr>
            <w:tcW w:w="1548" w:type="dxa"/>
            <w:gridSpan w:val="2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FF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6B6970">
              <w:rPr>
                <w:rFonts w:ascii="Times New Roman" w:hAnsi="Times New Roman"/>
                <w:i/>
                <w:iCs/>
              </w:rPr>
              <w:t>(Bonobos)</w:t>
            </w:r>
          </w:p>
        </w:tc>
        <w:tc>
          <w:tcPr>
            <w:tcW w:w="216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180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414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>Dominance fights and infant protection: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 xml:space="preserve"> [</w:t>
            </w:r>
            <w:r w:rsidR="0071373F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</w:rPr>
              <w:t>A</w:t>
            </w:r>
            <w:r w:rsidRPr="006B6970">
              <w:rPr>
                <w:rFonts w:ascii="Times New Roman" w:hAnsi="Times New Roman"/>
                <w:bCs/>
                <w:i/>
              </w:rPr>
              <w:t>llomothering and grooming favors: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[</w:t>
            </w:r>
            <w:r w:rsidR="0071373F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5206C6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189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c>
          <w:tcPr>
            <w:tcW w:w="1548" w:type="dxa"/>
            <w:gridSpan w:val="2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MM</w:t>
            </w: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6B6970">
              <w:rPr>
                <w:rFonts w:ascii="Times New Roman" w:hAnsi="Times New Roman"/>
                <w:i/>
                <w:iCs/>
              </w:rPr>
              <w:t>Occasional (rare) subadult copulation: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) </w:t>
            </w:r>
            <w:r w:rsidRPr="006B6970">
              <w:rPr>
                <w:rFonts w:ascii="Times New Roman" w:hAnsi="Times New Roman"/>
                <w:i/>
              </w:rPr>
              <w:t>+(</w:t>
            </w:r>
            <w:r w:rsidR="0071373F">
              <w:rPr>
                <w:rFonts w:ascii="Times New Roman" w:hAnsi="Times New Roman"/>
                <w:i/>
              </w:rPr>
              <w:t>β</w:t>
            </w:r>
            <w:r w:rsidRPr="006B6970">
              <w:rPr>
                <w:rFonts w:ascii="Times New Roman" w:hAnsi="Times New Roman"/>
                <w:i/>
              </w:rPr>
              <w:t>sA</w:t>
            </w:r>
            <w:r w:rsidRPr="006B6970">
              <w:rPr>
                <w:rFonts w:ascii="Times New Roman" w:hAnsi="Times New Roman"/>
                <w:i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i/>
              </w:rPr>
              <w:t>)</w:t>
            </w:r>
            <w:r w:rsidRPr="006B6970"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414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  <w:iCs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>Dominance fights and infant protection: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 xml:space="preserve"> [</w:t>
            </w:r>
            <w:r w:rsidR="0071373F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A</w:t>
            </w:r>
            <w:r w:rsidRPr="006B6970">
              <w:rPr>
                <w:rFonts w:ascii="Times New Roman" w:hAnsi="Times New Roman"/>
                <w:bCs/>
                <w:i/>
              </w:rPr>
              <w:t>llomothering and grooming favors: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[</w:t>
            </w:r>
            <w:r w:rsidR="0071373F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5206C6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189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c>
          <w:tcPr>
            <w:tcW w:w="1548" w:type="dxa"/>
            <w:gridSpan w:val="2"/>
          </w:tcPr>
          <w:p w:rsidR="00285897" w:rsidRPr="006B6970" w:rsidRDefault="00285897" w:rsidP="0071373F">
            <w:pPr>
              <w:pStyle w:val="CommentText"/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UM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6B6970">
              <w:rPr>
                <w:rFonts w:ascii="Times New Roman" w:hAnsi="Times New Roman"/>
                <w:i/>
                <w:iCs/>
              </w:rPr>
              <w:t>Occasional (rare) subadult copulation: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i/>
              </w:rPr>
              <w:t xml:space="preserve"> +(</w:t>
            </w:r>
            <w:r w:rsidR="0071373F">
              <w:rPr>
                <w:rFonts w:ascii="Times New Roman" w:hAnsi="Times New Roman"/>
                <w:i/>
              </w:rPr>
              <w:t>β</w:t>
            </w:r>
            <w:r w:rsidRPr="006B6970">
              <w:rPr>
                <w:rFonts w:ascii="Times New Roman" w:hAnsi="Times New Roman"/>
                <w:i/>
              </w:rPr>
              <w:t>sA</w:t>
            </w:r>
            <w:r w:rsidRPr="006B6970">
              <w:rPr>
                <w:rFonts w:ascii="Times New Roman" w:hAnsi="Times New Roman"/>
                <w:i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i/>
              </w:rPr>
              <w:t>)</w:t>
            </w:r>
            <w:r w:rsidRPr="006B6970"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4140" w:type="dxa"/>
          </w:tcPr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  <w:iCs/>
              </w:rPr>
            </w:pPr>
            <w:r w:rsidRPr="006B6970">
              <w:rPr>
                <w:rFonts w:ascii="Times New Roman" w:hAnsi="Times New Roman"/>
                <w:bCs/>
                <w:i/>
                <w:iCs/>
              </w:rPr>
              <w:t>Dominance fights and infant protection: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 xml:space="preserve"> [</w:t>
            </w:r>
            <w:r w:rsidR="0071373F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A</w:t>
            </w:r>
            <w:r w:rsidRPr="006B6970">
              <w:rPr>
                <w:rFonts w:ascii="Times New Roman" w:hAnsi="Times New Roman"/>
                <w:bCs/>
                <w:i/>
              </w:rPr>
              <w:t>llomothering and grooming favors: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[</w:t>
            </w:r>
            <w:r w:rsidR="0071373F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5206C6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189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rPr>
          <w:gridBefore w:val="1"/>
          <w:wBefore w:w="18" w:type="dxa"/>
        </w:trPr>
        <w:tc>
          <w:tcPr>
            <w:tcW w:w="153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MO</w:t>
            </w:r>
          </w:p>
        </w:tc>
        <w:tc>
          <w:tcPr>
            <w:tcW w:w="216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 xml:space="preserve"> 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)]</w:t>
            </w:r>
          </w:p>
        </w:tc>
        <w:tc>
          <w:tcPr>
            <w:tcW w:w="180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4140" w:type="dxa"/>
          </w:tcPr>
          <w:p w:rsidR="00285897" w:rsidRPr="006B6970" w:rsidRDefault="00285897" w:rsidP="0071373F">
            <w:pPr>
              <w:pStyle w:val="BodyText"/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Few or no agonistic encounters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bCs/>
                <w:i/>
              </w:rPr>
            </w:pPr>
            <w:r w:rsidRPr="006B6970">
              <w:rPr>
                <w:rFonts w:ascii="Times New Roman" w:hAnsi="Times New Roman"/>
                <w:bCs/>
                <w:i/>
              </w:rPr>
              <w:t>Grooming: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[</w:t>
            </w:r>
            <w:r w:rsidR="0014320E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5206C6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189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c>
          <w:tcPr>
            <w:tcW w:w="1548" w:type="dxa"/>
            <w:gridSpan w:val="2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SO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</w:rPr>
            </w:pPr>
            <w:r w:rsidRPr="006B6970">
              <w:rPr>
                <w:rFonts w:ascii="Times New Roman" w:hAnsi="Times New Roman"/>
                <w:i/>
              </w:rPr>
              <w:t>Encounters only during breeding seasons</w:t>
            </w:r>
          </w:p>
        </w:tc>
        <w:tc>
          <w:tcPr>
            <w:tcW w:w="2160" w:type="dxa"/>
          </w:tcPr>
          <w:p w:rsidR="00285897" w:rsidRPr="006B6970" w:rsidRDefault="00285897" w:rsidP="00126EA1">
            <w:pPr>
              <w:rPr>
                <w:rFonts w:ascii="Times New Roman" w:hAnsi="Times New Roman"/>
                <w:iCs/>
              </w:rPr>
            </w:pP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iCs/>
              </w:rPr>
              <w:t>[(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iCs/>
              </w:rPr>
              <w:t>)]</w:t>
            </w:r>
          </w:p>
        </w:tc>
        <w:tc>
          <w:tcPr>
            <w:tcW w:w="1800" w:type="dxa"/>
          </w:tcPr>
          <w:p w:rsidR="00285897" w:rsidRPr="006B6970" w:rsidRDefault="00285897" w:rsidP="00126EA1">
            <w:pPr>
              <w:rPr>
                <w:rFonts w:ascii="Times New Roman" w:hAnsi="Times New Roman"/>
                <w:iCs/>
              </w:rPr>
            </w:pP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iCs/>
              </w:rPr>
              <w:t>[(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iCs/>
              </w:rPr>
              <w:t>)+ 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</w:rPr>
              <w:t>I)]</w:t>
            </w:r>
          </w:p>
        </w:tc>
        <w:tc>
          <w:tcPr>
            <w:tcW w:w="4140" w:type="dxa"/>
          </w:tcPr>
          <w:p w:rsidR="00285897" w:rsidRPr="006B6970" w:rsidRDefault="00285897" w:rsidP="0071373F">
            <w:pPr>
              <w:pStyle w:val="BodyText"/>
              <w:rPr>
                <w:rFonts w:ascii="Times New Roman" w:hAnsi="Times New Roman"/>
                <w:iCs/>
              </w:rPr>
            </w:pPr>
            <w:r w:rsidRPr="006B6970">
              <w:rPr>
                <w:rFonts w:ascii="Times New Roman" w:hAnsi="Times New Roman"/>
                <w:iCs/>
              </w:rPr>
              <w:t>Few or no agonistic encounters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bCs/>
                <w:iCs/>
              </w:rPr>
            </w:pPr>
            <w:r w:rsidRPr="006B6970">
              <w:rPr>
                <w:rFonts w:ascii="Times New Roman" w:hAnsi="Times New Roman"/>
                <w:bCs/>
                <w:iCs/>
              </w:rPr>
              <w:t>Grooming:</w:t>
            </w:r>
          </w:p>
          <w:p w:rsidR="00285897" w:rsidRPr="006B6970" w:rsidRDefault="00285897" w:rsidP="00126EA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  <w:iCs/>
              </w:rPr>
              <w:t>[</w:t>
            </w:r>
            <w:r w:rsidR="0014320E">
              <w:rPr>
                <w:rFonts w:ascii="Times New Roman" w:hAnsi="Times New Roman"/>
                <w:bCs/>
                <w:iCs/>
              </w:rPr>
              <w:t>β</w:t>
            </w:r>
            <w:r w:rsidRPr="006B6970">
              <w:rPr>
                <w:rFonts w:ascii="Times New Roman" w:hAnsi="Times New Roman"/>
                <w:bCs/>
                <w:iCs/>
                <w:vertAlign w:val="subscript"/>
              </w:rPr>
              <w:t>GROOM</w:t>
            </w:r>
            <w:r>
              <w:rPr>
                <w:rFonts w:ascii="Times New Roman" w:hAnsi="Times New Roman"/>
                <w:iCs/>
              </w:rPr>
              <w:t>(</w:t>
            </w: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  <w:iCs/>
              </w:rPr>
              <w:t>)</w:t>
            </w:r>
            <w:r>
              <w:rPr>
                <w:rFonts w:ascii="Times New Roman" w:hAnsi="Times New Roman"/>
                <w:iCs/>
              </w:rPr>
              <w:t>]</w:t>
            </w: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  <w:iCs/>
              </w:rPr>
            </w:pP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iCs/>
              </w:rPr>
              <w:t>[(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iCs/>
              </w:rPr>
              <w:t>)+ 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iCs/>
              </w:rPr>
              <w:t>) + 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</w:rPr>
              <w:t>I)]</w:t>
            </w:r>
          </w:p>
        </w:tc>
        <w:tc>
          <w:tcPr>
            <w:tcW w:w="1890" w:type="dxa"/>
          </w:tcPr>
          <w:p w:rsidR="00285897" w:rsidRPr="006B6970" w:rsidRDefault="00285897" w:rsidP="00126EA1">
            <w:pPr>
              <w:rPr>
                <w:rFonts w:ascii="Times New Roman" w:hAnsi="Times New Roman"/>
                <w:iCs/>
              </w:rPr>
            </w:pP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iCs/>
              </w:rPr>
              <w:t>[(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iCs/>
              </w:rPr>
              <w:t>) + 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iCs/>
              </w:rPr>
              <w:t>) + 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v</w:t>
            </w:r>
            <w:r w:rsidRPr="006B6970">
              <w:rPr>
                <w:rFonts w:ascii="Times New Roman" w:hAnsi="Times New Roman"/>
                <w:iCs/>
              </w:rPr>
              <w:t>I)]</w:t>
            </w:r>
          </w:p>
        </w:tc>
      </w:tr>
    </w:tbl>
    <w:p w:rsidR="00285897" w:rsidRDefault="00285897" w:rsidP="00285897">
      <w:pPr>
        <w:spacing w:after="200" w:line="276" w:lineRule="auto"/>
        <w:rPr>
          <w:b/>
        </w:rPr>
      </w:pPr>
    </w:p>
    <w:p w:rsidR="00285897" w:rsidRPr="001914EE" w:rsidRDefault="00285897" w:rsidP="00285897">
      <w:pPr>
        <w:rPr>
          <w:rFonts w:ascii="Times New Roman" w:hAnsi="Times New Roman"/>
          <w:b/>
        </w:rPr>
      </w:pPr>
      <w:r w:rsidRPr="001914EE">
        <w:rPr>
          <w:rFonts w:ascii="Times New Roman" w:hAnsi="Times New Roman"/>
          <w:b/>
        </w:rPr>
        <w:lastRenderedPageBreak/>
        <w:t>5. Adult Male Intragroup Tranmission Possibilities</w:t>
      </w:r>
    </w:p>
    <w:p w:rsidR="00285897" w:rsidRPr="001914EE" w:rsidRDefault="00285897" w:rsidP="00285897">
      <w:pPr>
        <w:rPr>
          <w:rFonts w:ascii="Times New Roman" w:hAnsi="Times New Roman"/>
        </w:rPr>
      </w:pPr>
    </w:p>
    <w:tbl>
      <w:tblPr>
        <w:tblW w:w="135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890"/>
        <w:gridCol w:w="1980"/>
        <w:gridCol w:w="3960"/>
        <w:gridCol w:w="1980"/>
        <w:gridCol w:w="2250"/>
      </w:tblGrid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85897" w:rsidRPr="006B6970" w:rsidRDefault="002D2ABA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</w:t>
            </w:r>
          </w:p>
        </w:tc>
        <w:tc>
          <w:tcPr>
            <w:tcW w:w="198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Fecal Oral</w:t>
            </w:r>
          </w:p>
        </w:tc>
        <w:tc>
          <w:tcPr>
            <w:tcW w:w="3960" w:type="dxa"/>
          </w:tcPr>
          <w:p w:rsidR="00285897" w:rsidRPr="006B6970" w:rsidRDefault="00285897" w:rsidP="0071373F">
            <w:pPr>
              <w:pStyle w:val="Heading4"/>
              <w:spacing w:before="0"/>
              <w:rPr>
                <w:b w:val="0"/>
                <w:sz w:val="24"/>
              </w:rPr>
            </w:pPr>
            <w:r w:rsidRPr="006B6970">
              <w:rPr>
                <w:b w:val="0"/>
                <w:sz w:val="24"/>
              </w:rPr>
              <w:t xml:space="preserve">Aggression/Grooming </w:t>
            </w:r>
          </w:p>
        </w:tc>
        <w:tc>
          <w:tcPr>
            <w:tcW w:w="198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Aerosol</w:t>
            </w:r>
          </w:p>
        </w:tc>
        <w:tc>
          <w:tcPr>
            <w:tcW w:w="225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Vector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FF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6B6970">
              <w:rPr>
                <w:rFonts w:ascii="Times New Roman" w:hAnsi="Times New Roman"/>
                <w:i/>
                <w:iCs/>
              </w:rPr>
              <w:t>(Bonobos)</w:t>
            </w:r>
          </w:p>
        </w:tc>
        <w:tc>
          <w:tcPr>
            <w:tcW w:w="189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 +(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 xml:space="preserve">I)] </w:t>
            </w: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3960" w:type="dxa"/>
          </w:tcPr>
          <w:p w:rsidR="00285897" w:rsidRPr="00126EA1" w:rsidRDefault="00285897" w:rsidP="0071373F">
            <w:pPr>
              <w:rPr>
                <w:rFonts w:ascii="Times New Roman" w:hAnsi="Times New Roman"/>
              </w:rPr>
            </w:pPr>
            <w:r w:rsidRPr="00126EA1">
              <w:rPr>
                <w:rFonts w:ascii="Times New Roman" w:hAnsi="Times New Roman"/>
              </w:rPr>
              <w:t>A</w:t>
            </w:r>
            <w:r w:rsidRPr="00126EA1">
              <w:rPr>
                <w:rFonts w:ascii="Times New Roman" w:hAnsi="Times New Roman"/>
                <w:vertAlign w:val="subscript"/>
              </w:rPr>
              <w:t>m</w:t>
            </w:r>
            <w:r w:rsidRPr="00126EA1">
              <w:rPr>
                <w:rFonts w:ascii="Times New Roman" w:hAnsi="Times New Roman"/>
              </w:rPr>
              <w:t xml:space="preserve"> [</w:t>
            </w:r>
            <w:r w:rsidR="0071373F" w:rsidRPr="00126EA1">
              <w:rPr>
                <w:rFonts w:ascii="Times New Roman" w:hAnsi="Times New Roman"/>
                <w:bCs/>
              </w:rPr>
              <w:sym w:font="Symbol" w:char="F062"/>
            </w:r>
            <w:r w:rsidRPr="00126EA1">
              <w:rPr>
                <w:rFonts w:ascii="Times New Roman" w:hAnsi="Times New Roman"/>
                <w:bCs/>
                <w:vertAlign w:val="subscript"/>
              </w:rPr>
              <w:t>FIGHT</w:t>
            </w:r>
            <w:r w:rsidR="0071373F" w:rsidRPr="00126EA1">
              <w:rPr>
                <w:rFonts w:ascii="Times New Roman" w:hAnsi="Times New Roman"/>
              </w:rPr>
              <w:t xml:space="preserve"> (</w:t>
            </w:r>
            <w:r w:rsidRPr="00126EA1">
              <w:rPr>
                <w:rFonts w:ascii="Times New Roman" w:hAnsi="Times New Roman"/>
              </w:rPr>
              <w:t>A</w:t>
            </w:r>
            <w:r w:rsidRPr="00126EA1">
              <w:rPr>
                <w:rFonts w:ascii="Times New Roman" w:hAnsi="Times New Roman"/>
                <w:vertAlign w:val="subscript"/>
              </w:rPr>
              <w:t xml:space="preserve">m </w:t>
            </w:r>
            <w:r w:rsidRPr="00126EA1">
              <w:rPr>
                <w:rFonts w:ascii="Times New Roman" w:hAnsi="Times New Roman"/>
              </w:rPr>
              <w:t>+ A</w:t>
            </w:r>
            <w:r w:rsidRPr="00126EA1">
              <w:rPr>
                <w:rFonts w:ascii="Times New Roman" w:hAnsi="Times New Roman"/>
                <w:vertAlign w:val="subscript"/>
              </w:rPr>
              <w:t xml:space="preserve">f </w:t>
            </w:r>
            <w:r w:rsidRPr="00126EA1">
              <w:rPr>
                <w:rFonts w:ascii="Times New Roman" w:hAnsi="Times New Roman"/>
              </w:rPr>
              <w:t>+ sA</w:t>
            </w:r>
            <w:r w:rsidRPr="00126EA1">
              <w:rPr>
                <w:rFonts w:ascii="Times New Roman" w:hAnsi="Times New Roman"/>
                <w:vertAlign w:val="subscript"/>
              </w:rPr>
              <w:t>m</w:t>
            </w:r>
            <w:r w:rsidRPr="00126EA1">
              <w:rPr>
                <w:rFonts w:ascii="Times New Roman" w:hAnsi="Times New Roman"/>
              </w:rPr>
              <w:t xml:space="preserve"> + sA</w:t>
            </w:r>
            <w:r w:rsidRPr="00126EA1">
              <w:rPr>
                <w:rFonts w:ascii="Times New Roman" w:hAnsi="Times New Roman"/>
                <w:vertAlign w:val="subscript"/>
              </w:rPr>
              <w:t>f</w:t>
            </w:r>
            <w:r w:rsidRPr="00126EA1">
              <w:rPr>
                <w:rFonts w:ascii="Times New Roman" w:hAnsi="Times New Roman"/>
              </w:rPr>
              <w:t xml:space="preserve"> + I</w:t>
            </w:r>
            <w:r w:rsidR="0071373F">
              <w:rPr>
                <w:rFonts w:ascii="Times New Roman" w:hAnsi="Times New Roman"/>
              </w:rPr>
              <w:t>)]</w:t>
            </w:r>
          </w:p>
          <w:p w:rsidR="0071373F" w:rsidRPr="006B6970" w:rsidRDefault="0071373F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bCs/>
                <w:i/>
              </w:rPr>
              <w:t>Grooming favors:</w:t>
            </w:r>
          </w:p>
          <w:p w:rsidR="00285897" w:rsidRPr="00126EA1" w:rsidRDefault="0014320E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85897"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="00285897" w:rsidRPr="006B6970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bCs/>
              </w:rPr>
              <w:t>β</w:t>
            </w:r>
            <w:r w:rsidR="00285897"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="00285897" w:rsidRPr="006B6970">
              <w:rPr>
                <w:rFonts w:ascii="Times New Roman" w:hAnsi="Times New Roman"/>
              </w:rPr>
              <w:t>A</w:t>
            </w:r>
            <w:r w:rsidR="00285897"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="00285897" w:rsidRPr="006B6970">
              <w:rPr>
                <w:rFonts w:ascii="Times New Roman" w:hAnsi="Times New Roman"/>
              </w:rPr>
              <w:t>+ A</w:t>
            </w:r>
            <w:r w:rsidR="00285897"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="00285897" w:rsidRPr="006B6970">
              <w:rPr>
                <w:rFonts w:ascii="Times New Roman" w:hAnsi="Times New Roman"/>
              </w:rPr>
              <w:t>+ sA</w:t>
            </w:r>
            <w:r w:rsidR="00285897" w:rsidRPr="006B6970">
              <w:rPr>
                <w:rFonts w:ascii="Times New Roman" w:hAnsi="Times New Roman"/>
                <w:vertAlign w:val="subscript"/>
              </w:rPr>
              <w:t>m</w:t>
            </w:r>
            <w:r w:rsidR="00285897" w:rsidRPr="006B6970">
              <w:rPr>
                <w:rFonts w:ascii="Times New Roman" w:hAnsi="Times New Roman"/>
              </w:rPr>
              <w:t xml:space="preserve"> + sA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 w:rsidRPr="006B6970">
              <w:rPr>
                <w:rFonts w:ascii="Times New Roman" w:hAnsi="Times New Roman"/>
              </w:rPr>
              <w:t xml:space="preserve"> + I</w:t>
            </w:r>
            <w:r w:rsidR="0071373F" w:rsidRPr="006B6970">
              <w:rPr>
                <w:rFonts w:ascii="Times New Roman" w:hAnsi="Times New Roman"/>
              </w:rPr>
              <w:t>)</w:t>
            </w:r>
            <w:r w:rsidR="0071373F">
              <w:rPr>
                <w:rFonts w:ascii="Times New Roman" w:hAnsi="Times New Roman"/>
              </w:rPr>
              <w:t>]</w:t>
            </w:r>
          </w:p>
          <w:p w:rsidR="00285897" w:rsidRPr="005206C6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225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MM</w:t>
            </w:r>
          </w:p>
        </w:tc>
        <w:tc>
          <w:tcPr>
            <w:tcW w:w="189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+(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)]</w:t>
            </w: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Af)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3960" w:type="dxa"/>
          </w:tcPr>
          <w:p w:rsidR="00285897" w:rsidRPr="0071373F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[</w:t>
            </w:r>
            <w:r w:rsidR="0014320E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 xml:space="preserve"> + I</w:t>
            </w:r>
            <w:r w:rsidR="0071373F">
              <w:rPr>
                <w:rFonts w:ascii="Times New Roman" w:hAnsi="Times New Roman"/>
              </w:rPr>
              <w:t>)]</w:t>
            </w:r>
          </w:p>
          <w:p w:rsidR="0071373F" w:rsidRPr="006B6970" w:rsidRDefault="0071373F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bCs/>
                <w:i/>
              </w:rPr>
              <w:t xml:space="preserve"> Grooming favors:</w:t>
            </w:r>
          </w:p>
          <w:p w:rsidR="00285897" w:rsidRPr="00126EA1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[</w:t>
            </w:r>
            <w:r w:rsidR="0014320E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 xml:space="preserve"> + I</w:t>
            </w:r>
            <w:r w:rsidR="0071373F" w:rsidRPr="006B6970">
              <w:rPr>
                <w:rFonts w:ascii="Times New Roman" w:hAnsi="Times New Roman"/>
              </w:rPr>
              <w:t>)</w:t>
            </w:r>
            <w:r w:rsidR="0071373F">
              <w:rPr>
                <w:rFonts w:ascii="Times New Roman" w:hAnsi="Times New Roman"/>
              </w:rPr>
              <w:t>]</w:t>
            </w:r>
          </w:p>
          <w:p w:rsidR="00285897" w:rsidRPr="005206C6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225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pStyle w:val="CommentText"/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UM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</w:rPr>
              <w:softHyphen/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)]</w:t>
            </w: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3960" w:type="dxa"/>
          </w:tcPr>
          <w:p w:rsidR="00285897" w:rsidRPr="00126EA1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[</w:t>
            </w:r>
            <w:r w:rsidR="0014320E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+ 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 xml:space="preserve"> + I</w:t>
            </w:r>
            <w:r w:rsidR="0071373F" w:rsidRPr="006B6970">
              <w:rPr>
                <w:rFonts w:ascii="Times New Roman" w:hAnsi="Times New Roman"/>
              </w:rPr>
              <w:t>)</w:t>
            </w:r>
            <w:r w:rsidR="0071373F">
              <w:rPr>
                <w:rFonts w:ascii="Times New Roman" w:hAnsi="Times New Roman"/>
              </w:rPr>
              <w:t>]</w:t>
            </w:r>
          </w:p>
          <w:p w:rsidR="0071373F" w:rsidRPr="006B6970" w:rsidRDefault="0071373F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bCs/>
                <w:i/>
              </w:rPr>
              <w:t>Grooming favors:</w:t>
            </w:r>
          </w:p>
          <w:p w:rsidR="00285897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Pr="006B6970">
              <w:rPr>
                <w:rFonts w:ascii="Times New Roman" w:hAnsi="Times New Roman"/>
              </w:rPr>
              <w:t>[</w:t>
            </w:r>
            <w:r w:rsidR="0014320E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 w:rsidR="0071373F">
              <w:rPr>
                <w:rFonts w:ascii="Times New Roman" w:hAnsi="Times New Roman"/>
              </w:rPr>
              <w:t xml:space="preserve"> (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Pr="006B6970">
              <w:rPr>
                <w:rFonts w:ascii="Times New Roman" w:hAnsi="Times New Roman"/>
              </w:rPr>
              <w:t>+ 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 xml:space="preserve"> + 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 xml:space="preserve"> + I)</w:t>
            </w:r>
            <w:r>
              <w:rPr>
                <w:rFonts w:ascii="Times New Roman" w:hAnsi="Times New Roman"/>
              </w:rPr>
              <w:t>]</w:t>
            </w:r>
          </w:p>
          <w:p w:rsidR="00285897" w:rsidRPr="005206C6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225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MO</w:t>
            </w:r>
          </w:p>
        </w:tc>
        <w:tc>
          <w:tcPr>
            <w:tcW w:w="189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 xml:space="preserve"> 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)]</w:t>
            </w: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Af) +(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3960" w:type="dxa"/>
          </w:tcPr>
          <w:p w:rsidR="00285897" w:rsidRPr="00126EA1" w:rsidRDefault="0071373F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1373F" w:rsidRPr="006B6970" w:rsidRDefault="0071373F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bCs/>
                <w:i/>
              </w:rPr>
              <w:t xml:space="preserve"> Grooming favors:</w:t>
            </w:r>
          </w:p>
          <w:p w:rsidR="00285897" w:rsidRDefault="0071373F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85897" w:rsidRPr="006B6970">
              <w:rPr>
                <w:rFonts w:ascii="Times New Roman" w:hAnsi="Times New Roman"/>
                <w:vertAlign w:val="subscript"/>
              </w:rPr>
              <w:t xml:space="preserve">m </w:t>
            </w:r>
            <w:r w:rsidR="00285897" w:rsidRPr="006B6970">
              <w:rPr>
                <w:rFonts w:ascii="Times New Roman" w:hAnsi="Times New Roman"/>
              </w:rPr>
              <w:t>[</w:t>
            </w:r>
            <w:r w:rsidR="0014320E">
              <w:rPr>
                <w:rFonts w:ascii="Times New Roman" w:hAnsi="Times New Roman"/>
                <w:bCs/>
              </w:rPr>
              <w:t>β</w:t>
            </w:r>
            <w:r w:rsidR="00285897" w:rsidRPr="006B6970">
              <w:rPr>
                <w:rFonts w:ascii="Times New Roman" w:hAnsi="Times New Roman"/>
                <w:bCs/>
                <w:vertAlign w:val="subscript"/>
              </w:rPr>
              <w:t>GROOM</w:t>
            </w:r>
            <w:r>
              <w:rPr>
                <w:rFonts w:ascii="Times New Roman" w:hAnsi="Times New Roman"/>
              </w:rPr>
              <w:t xml:space="preserve"> (</w:t>
            </w:r>
            <w:r w:rsidR="00285897" w:rsidRPr="006B6970">
              <w:rPr>
                <w:rFonts w:ascii="Times New Roman" w:hAnsi="Times New Roman"/>
              </w:rPr>
              <w:t>A</w:t>
            </w:r>
            <w:r w:rsidR="00285897" w:rsidRPr="006B6970">
              <w:rPr>
                <w:rFonts w:ascii="Times New Roman" w:hAnsi="Times New Roman"/>
                <w:vertAlign w:val="subscript"/>
              </w:rPr>
              <w:t xml:space="preserve">f </w:t>
            </w:r>
            <w:r w:rsidR="00285897" w:rsidRPr="006B6970">
              <w:rPr>
                <w:rFonts w:ascii="Times New Roman" w:hAnsi="Times New Roman"/>
              </w:rPr>
              <w:t>+ sA</w:t>
            </w:r>
            <w:r w:rsidR="00285897" w:rsidRPr="006B6970">
              <w:rPr>
                <w:rFonts w:ascii="Times New Roman" w:hAnsi="Times New Roman"/>
                <w:vertAlign w:val="subscript"/>
              </w:rPr>
              <w:t>m</w:t>
            </w:r>
            <w:r w:rsidR="00285897" w:rsidRPr="006B6970">
              <w:rPr>
                <w:rFonts w:ascii="Times New Roman" w:hAnsi="Times New Roman"/>
              </w:rPr>
              <w:t xml:space="preserve"> + sA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>
              <w:rPr>
                <w:rFonts w:ascii="Times New Roman" w:hAnsi="Times New Roman"/>
              </w:rPr>
              <w:t xml:space="preserve"> + I)]</w:t>
            </w:r>
          </w:p>
          <w:p w:rsidR="00285897" w:rsidRPr="005206C6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  <w:tc>
          <w:tcPr>
            <w:tcW w:w="225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SO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</w:rPr>
            </w:pPr>
            <w:r w:rsidRPr="006B6970">
              <w:rPr>
                <w:rFonts w:ascii="Times New Roman" w:hAnsi="Times New Roman"/>
                <w:i/>
              </w:rPr>
              <w:t>Encounters only during breeding seasons</w:t>
            </w:r>
          </w:p>
        </w:tc>
        <w:tc>
          <w:tcPr>
            <w:tcW w:w="189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 xml:space="preserve"> 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)]</w:t>
            </w:r>
          </w:p>
        </w:tc>
        <w:tc>
          <w:tcPr>
            <w:tcW w:w="198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m</w:t>
            </w:r>
            <w:r w:rsidRPr="006B6970">
              <w:rPr>
                <w:rFonts w:ascii="Times New Roman" w:hAnsi="Times New Roman"/>
                <w:iCs/>
              </w:rPr>
              <w:t>[(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</w:rPr>
              <w:t>A</w:t>
            </w:r>
            <w:r w:rsidRPr="006B6970">
              <w:rPr>
                <w:rFonts w:ascii="Times New Roman" w:hAnsi="Times New Roman"/>
                <w:iCs/>
                <w:vertAlign w:val="subscript"/>
              </w:rPr>
              <w:t>f</w:t>
            </w:r>
            <w:r w:rsidRPr="006B6970">
              <w:rPr>
                <w:rFonts w:ascii="Times New Roman" w:hAnsi="Times New Roman"/>
                <w:iCs/>
              </w:rPr>
              <w:t>)+ (</w:t>
            </w:r>
            <w:r w:rsidR="0014320E">
              <w:rPr>
                <w:rFonts w:ascii="Times New Roman" w:hAnsi="Times New Roman"/>
                <w:iCs/>
              </w:rPr>
              <w:t>β</w:t>
            </w:r>
            <w:r w:rsidRPr="006B6970">
              <w:rPr>
                <w:rFonts w:ascii="Times New Roman" w:hAnsi="Times New Roman"/>
                <w:iCs/>
              </w:rPr>
              <w:t>I)]</w:t>
            </w:r>
          </w:p>
        </w:tc>
        <w:tc>
          <w:tcPr>
            <w:tcW w:w="39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2250" w:type="dxa"/>
          </w:tcPr>
          <w:p w:rsidR="00285897" w:rsidRPr="006B6970" w:rsidRDefault="00285897" w:rsidP="00126EA1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[(</w:t>
            </w:r>
            <w:r w:rsidR="0014320E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)]</w:t>
            </w:r>
          </w:p>
        </w:tc>
      </w:tr>
    </w:tbl>
    <w:p w:rsidR="00285897" w:rsidRPr="001914EE" w:rsidRDefault="00285897" w:rsidP="00285897">
      <w:pPr>
        <w:rPr>
          <w:rFonts w:ascii="Times New Roman" w:hAnsi="Times New Roman"/>
        </w:rPr>
      </w:pPr>
    </w:p>
    <w:p w:rsidR="00285897" w:rsidRPr="001914EE" w:rsidRDefault="00285897" w:rsidP="00285897">
      <w:pPr>
        <w:rPr>
          <w:rFonts w:ascii="Times New Roman" w:hAnsi="Times New Roman"/>
        </w:rPr>
      </w:pPr>
    </w:p>
    <w:p w:rsidR="00285897" w:rsidRPr="001914EE" w:rsidRDefault="00285897" w:rsidP="00285897">
      <w:pPr>
        <w:rPr>
          <w:rFonts w:ascii="Times New Roman" w:hAnsi="Times New Roman"/>
          <w:b/>
        </w:rPr>
      </w:pPr>
      <w:r w:rsidRPr="001914EE">
        <w:rPr>
          <w:rFonts w:ascii="Times New Roman" w:hAnsi="Times New Roman"/>
          <w:b/>
        </w:rPr>
        <w:br w:type="page"/>
      </w:r>
      <w:r w:rsidRPr="001914EE">
        <w:rPr>
          <w:rFonts w:ascii="Times New Roman" w:hAnsi="Times New Roman"/>
          <w:b/>
        </w:rPr>
        <w:lastRenderedPageBreak/>
        <w:t>6. Infant Intergroup Transmission Possibilities</w:t>
      </w:r>
    </w:p>
    <w:p w:rsidR="00285897" w:rsidRPr="001914EE" w:rsidRDefault="00285897" w:rsidP="00285897">
      <w:pPr>
        <w:rPr>
          <w:rFonts w:ascii="Times New Roman" w:hAnsi="Times New Roman"/>
          <w:b/>
        </w:rPr>
      </w:pPr>
    </w:p>
    <w:tbl>
      <w:tblPr>
        <w:tblW w:w="135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3420"/>
        <w:gridCol w:w="3240"/>
        <w:gridCol w:w="1080"/>
        <w:gridCol w:w="2790"/>
      </w:tblGrid>
      <w:tr w:rsidR="00285897" w:rsidRPr="001914EE" w:rsidTr="0071373F">
        <w:tc>
          <w:tcPr>
            <w:tcW w:w="208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85897" w:rsidRPr="001914EE" w:rsidRDefault="002D2ABA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</w:t>
            </w:r>
          </w:p>
        </w:tc>
        <w:tc>
          <w:tcPr>
            <w:tcW w:w="34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Fecal Oral</w:t>
            </w:r>
          </w:p>
        </w:tc>
        <w:tc>
          <w:tcPr>
            <w:tcW w:w="3240" w:type="dxa"/>
          </w:tcPr>
          <w:p w:rsidR="00285897" w:rsidRPr="001914EE" w:rsidRDefault="00285897" w:rsidP="0071373F">
            <w:pPr>
              <w:pStyle w:val="Heading4"/>
              <w:rPr>
                <w:b w:val="0"/>
                <w:sz w:val="24"/>
              </w:rPr>
            </w:pPr>
            <w:r w:rsidRPr="001914EE">
              <w:rPr>
                <w:b w:val="0"/>
                <w:sz w:val="24"/>
              </w:rPr>
              <w:t xml:space="preserve">Aggression/Grooming </w:t>
            </w:r>
          </w:p>
        </w:tc>
        <w:tc>
          <w:tcPr>
            <w:tcW w:w="108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Aerosol</w:t>
            </w:r>
          </w:p>
        </w:tc>
        <w:tc>
          <w:tcPr>
            <w:tcW w:w="279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Vector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1914EE" w:rsidTr="0071373F">
        <w:tc>
          <w:tcPr>
            <w:tcW w:w="208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FF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>(Bonobos)</w:t>
            </w:r>
          </w:p>
        </w:tc>
        <w:tc>
          <w:tcPr>
            <w:tcW w:w="90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0" w:type="dxa"/>
          </w:tcPr>
          <w:p w:rsidR="00285897" w:rsidRPr="001914EE" w:rsidRDefault="00285897" w:rsidP="00126EA1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I[(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>]</w:t>
            </w:r>
          </w:p>
        </w:tc>
        <w:tc>
          <w:tcPr>
            <w:tcW w:w="324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>Infanticidal takeovers:</w:t>
            </w:r>
          </w:p>
          <w:p w:rsidR="00285897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I</w:t>
            </w:r>
            <w:r w:rsidRPr="001914EE">
              <w:rPr>
                <w:rFonts w:ascii="Times New Roman" w:hAnsi="Times New Roman"/>
                <w:vertAlign w:val="subscript"/>
              </w:rPr>
              <w:t>1</w:t>
            </w:r>
            <w:r w:rsidRPr="001914EE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)]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790" w:type="dxa"/>
          </w:tcPr>
          <w:p w:rsidR="00285897" w:rsidRPr="001914EE" w:rsidRDefault="00285897" w:rsidP="004868FB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I</w:t>
            </w:r>
            <w:r w:rsidRPr="001914EE">
              <w:rPr>
                <w:rFonts w:ascii="Times New Roman" w:hAnsi="Times New Roman"/>
                <w:vertAlign w:val="subscript"/>
              </w:rPr>
              <w:t>1</w:t>
            </w:r>
            <w:r w:rsidR="0071373F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208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MM</w:t>
            </w:r>
          </w:p>
        </w:tc>
        <w:tc>
          <w:tcPr>
            <w:tcW w:w="90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I[(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>Infanticidal takeovers:</w:t>
            </w:r>
          </w:p>
          <w:p w:rsidR="00285897" w:rsidRPr="001914EE" w:rsidRDefault="00285897" w:rsidP="004868FB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</w:rPr>
              <w:t>I</w:t>
            </w:r>
            <w:r w:rsidRPr="001914EE">
              <w:rPr>
                <w:rFonts w:ascii="Times New Roman" w:hAnsi="Times New Roman"/>
                <w:vertAlign w:val="subscript"/>
              </w:rPr>
              <w:t>1</w:t>
            </w:r>
            <w:r w:rsidRPr="001914EE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)]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2</w:t>
            </w:r>
          </w:p>
        </w:tc>
        <w:tc>
          <w:tcPr>
            <w:tcW w:w="108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790" w:type="dxa"/>
          </w:tcPr>
          <w:p w:rsidR="00285897" w:rsidRPr="001914EE" w:rsidRDefault="00285897" w:rsidP="004868FB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I</w:t>
            </w:r>
            <w:r w:rsidRPr="001914EE">
              <w:rPr>
                <w:rFonts w:ascii="Times New Roman" w:hAnsi="Times New Roman"/>
                <w:vertAlign w:val="subscript"/>
              </w:rPr>
              <w:t>1</w:t>
            </w:r>
            <w:r w:rsidR="0071373F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2088" w:type="dxa"/>
          </w:tcPr>
          <w:p w:rsidR="00285897" w:rsidRPr="001914EE" w:rsidRDefault="00285897" w:rsidP="0071373F">
            <w:pPr>
              <w:pStyle w:val="CommentText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UM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I[(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>Infanticidal takeovers:</w:t>
            </w:r>
          </w:p>
          <w:p w:rsidR="00285897" w:rsidRPr="001914EE" w:rsidRDefault="00285897" w:rsidP="004868FB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I</w:t>
            </w:r>
            <w:r w:rsidRPr="001914EE">
              <w:rPr>
                <w:rFonts w:ascii="Times New Roman" w:hAnsi="Times New Roman"/>
                <w:vertAlign w:val="subscript"/>
              </w:rPr>
              <w:t>1</w:t>
            </w:r>
            <w:r w:rsidRPr="001914EE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)]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2</w:t>
            </w:r>
          </w:p>
        </w:tc>
        <w:tc>
          <w:tcPr>
            <w:tcW w:w="108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790" w:type="dxa"/>
          </w:tcPr>
          <w:p w:rsidR="00285897" w:rsidRPr="001914EE" w:rsidRDefault="00285897" w:rsidP="004868FB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I</w:t>
            </w:r>
            <w:r w:rsidRPr="001914EE">
              <w:rPr>
                <w:rFonts w:ascii="Times New Roman" w:hAnsi="Times New Roman"/>
                <w:vertAlign w:val="subscript"/>
              </w:rPr>
              <w:t>1</w:t>
            </w:r>
            <w:r w:rsidR="0071373F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208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MO</w:t>
            </w:r>
          </w:p>
        </w:tc>
        <w:tc>
          <w:tcPr>
            <w:tcW w:w="90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3420" w:type="dxa"/>
          </w:tcPr>
          <w:p w:rsidR="00285897" w:rsidRPr="001914EE" w:rsidRDefault="00285897" w:rsidP="004868FB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I[(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 </w:t>
            </w:r>
            <w:r w:rsidRPr="001914EE">
              <w:rPr>
                <w:rFonts w:ascii="Times New Roman" w:hAnsi="Times New Roman"/>
              </w:rPr>
              <w:t>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>]</w:t>
            </w:r>
          </w:p>
        </w:tc>
        <w:tc>
          <w:tcPr>
            <w:tcW w:w="324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79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I</w:t>
            </w:r>
            <w:r w:rsidRPr="001914EE">
              <w:rPr>
                <w:rFonts w:ascii="Times New Roman" w:hAnsi="Times New Roman"/>
                <w:vertAlign w:val="subscript"/>
              </w:rPr>
              <w:t>1</w:t>
            </w:r>
            <w:r w:rsidR="0071373F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1914EE" w:rsidTr="0071373F">
        <w:tc>
          <w:tcPr>
            <w:tcW w:w="208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SO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  <w:r w:rsidRPr="001914EE">
              <w:rPr>
                <w:rFonts w:ascii="Times New Roman" w:hAnsi="Times New Roman"/>
                <w:i/>
              </w:rPr>
              <w:t>Infants still in the natal group</w:t>
            </w:r>
          </w:p>
        </w:tc>
        <w:tc>
          <w:tcPr>
            <w:tcW w:w="90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34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790" w:type="dxa"/>
          </w:tcPr>
          <w:p w:rsidR="00285897" w:rsidRPr="001914EE" w:rsidRDefault="00285897" w:rsidP="004868FB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I</w:t>
            </w:r>
            <w:r w:rsidRPr="001914EE">
              <w:rPr>
                <w:rFonts w:ascii="Times New Roman" w:hAnsi="Times New Roman"/>
                <w:vertAlign w:val="subscript"/>
              </w:rPr>
              <w:t>1</w:t>
            </w:r>
            <w:r w:rsidR="0071373F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71373F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</w:tbl>
    <w:p w:rsidR="00285897" w:rsidRPr="001914EE" w:rsidRDefault="00285897" w:rsidP="00285897">
      <w:pPr>
        <w:rPr>
          <w:rFonts w:ascii="Times New Roman" w:hAnsi="Times New Roman"/>
          <w:b/>
        </w:rPr>
      </w:pPr>
    </w:p>
    <w:p w:rsidR="00285897" w:rsidRPr="001914EE" w:rsidRDefault="00285897" w:rsidP="00285897">
      <w:pPr>
        <w:rPr>
          <w:rFonts w:ascii="Times New Roman" w:hAnsi="Times New Roman"/>
          <w:b/>
        </w:rPr>
      </w:pPr>
    </w:p>
    <w:p w:rsidR="00285897" w:rsidRPr="001914EE" w:rsidRDefault="00285897" w:rsidP="00285897">
      <w:pPr>
        <w:pStyle w:val="Heading5"/>
        <w:rPr>
          <w:rFonts w:ascii="Times New Roman" w:hAnsi="Times New Roman"/>
          <w:i w:val="0"/>
          <w:iCs w:val="0"/>
          <w:sz w:val="24"/>
        </w:rPr>
      </w:pPr>
      <w:r w:rsidRPr="001914EE">
        <w:rPr>
          <w:rFonts w:ascii="Times New Roman" w:hAnsi="Times New Roman"/>
          <w:b w:val="0"/>
          <w:sz w:val="24"/>
        </w:rPr>
        <w:br w:type="page"/>
      </w:r>
      <w:r w:rsidRPr="001914EE">
        <w:rPr>
          <w:rFonts w:ascii="Times New Roman" w:hAnsi="Times New Roman"/>
          <w:bCs w:val="0"/>
          <w:i w:val="0"/>
          <w:iCs w:val="0"/>
          <w:sz w:val="24"/>
        </w:rPr>
        <w:lastRenderedPageBreak/>
        <w:t xml:space="preserve">7. </w:t>
      </w:r>
      <w:r w:rsidRPr="001914EE">
        <w:rPr>
          <w:rFonts w:ascii="Times New Roman" w:hAnsi="Times New Roman"/>
          <w:i w:val="0"/>
          <w:iCs w:val="0"/>
          <w:sz w:val="24"/>
        </w:rPr>
        <w:t>Subdult Female Intergroup Transmission Possibilities</w:t>
      </w:r>
    </w:p>
    <w:tbl>
      <w:tblPr>
        <w:tblW w:w="135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070"/>
        <w:gridCol w:w="2160"/>
        <w:gridCol w:w="3420"/>
        <w:gridCol w:w="2880"/>
        <w:gridCol w:w="1530"/>
      </w:tblGrid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285897" w:rsidRPr="006B6970" w:rsidRDefault="002D2ABA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</w:t>
            </w: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Fecal Oral</w:t>
            </w:r>
          </w:p>
        </w:tc>
        <w:tc>
          <w:tcPr>
            <w:tcW w:w="3420" w:type="dxa"/>
          </w:tcPr>
          <w:p w:rsidR="00285897" w:rsidRPr="006B6970" w:rsidRDefault="00285897" w:rsidP="0071373F">
            <w:pPr>
              <w:pStyle w:val="Heading4"/>
              <w:spacing w:before="0"/>
              <w:rPr>
                <w:b w:val="0"/>
                <w:sz w:val="24"/>
              </w:rPr>
            </w:pPr>
            <w:r w:rsidRPr="006B6970">
              <w:rPr>
                <w:b w:val="0"/>
                <w:sz w:val="24"/>
              </w:rPr>
              <w:t xml:space="preserve">Aggression/Grooming </w:t>
            </w:r>
          </w:p>
        </w:tc>
        <w:tc>
          <w:tcPr>
            <w:tcW w:w="288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Aerosol</w:t>
            </w:r>
          </w:p>
        </w:tc>
        <w:tc>
          <w:tcPr>
            <w:tcW w:w="153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Vector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FF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6B6970">
              <w:rPr>
                <w:rFonts w:ascii="Times New Roman" w:hAnsi="Times New Roman"/>
                <w:i/>
                <w:iCs/>
              </w:rPr>
              <w:t>(Bonobos)</w:t>
            </w: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vertAlign w:val="superscript"/>
              </w:rPr>
              <w:t>a,b</w:t>
            </w:r>
            <w:r w:rsidR="00126EA1">
              <w:rPr>
                <w:rFonts w:ascii="Times New Roman" w:hAnsi="Times New Roman"/>
              </w:rPr>
              <w:t>ε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  <w:r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Pr="006B6970" w:rsidRDefault="00285897" w:rsidP="004868FB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vertAlign w:val="superscript"/>
              </w:rPr>
              <w:t>a,b</w:t>
            </w:r>
            <w:r w:rsidR="00126EA1" w:rsidRPr="004868FB" w:rsidDel="00126EA1">
              <w:rPr>
                <w:rFonts w:ascii="Times New Roman" w:hAnsi="Times New Roman"/>
              </w:rPr>
              <w:t xml:space="preserve"> </w:t>
            </w:r>
            <w:r w:rsidR="00126EA1">
              <w:rPr>
                <w:rFonts w:ascii="Times New Roman" w:hAnsi="Times New Roman"/>
              </w:rPr>
              <w:t>(ε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  <w:r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Pr="006B6970" w:rsidRDefault="00285897" w:rsidP="004868FB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i/>
              </w:rPr>
              <w:t>Emigrating and immigrating subadult females having fights</w:t>
            </w:r>
            <w:r w:rsidRPr="006B6970">
              <w:rPr>
                <w:rFonts w:ascii="Times New Roman" w:hAnsi="Times New Roman"/>
              </w:rPr>
              <w:t>:</w:t>
            </w:r>
          </w:p>
          <w:p w:rsidR="00285897" w:rsidRPr="006B6970" w:rsidRDefault="00126EA1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(ε</w:t>
            </w:r>
            <w:r w:rsidR="00285897" w:rsidRPr="006B6970">
              <w:rPr>
                <w:rFonts w:ascii="Times New Roman" w:hAnsi="Times New Roman"/>
              </w:rPr>
              <w:t>sA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 w:rsidRPr="006B6970">
              <w:rPr>
                <w:rFonts w:ascii="Times New Roman" w:hAnsi="Times New Roman"/>
              </w:rPr>
              <w:t xml:space="preserve">) </w:t>
            </w:r>
            <w:r w:rsidR="004868FB">
              <w:rPr>
                <w:rFonts w:ascii="Times New Roman" w:hAnsi="Times New Roman"/>
                <w:bCs/>
              </w:rPr>
              <w:t>β</w:t>
            </w:r>
            <w:r w:rsidR="00285897"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="00285897" w:rsidRPr="006B6970">
              <w:rPr>
                <w:rFonts w:ascii="Times New Roman" w:hAnsi="Times New Roman"/>
              </w:rPr>
              <w:t xml:space="preserve"> [(A</w:t>
            </w:r>
            <w:r w:rsidR="00285897" w:rsidRPr="006B6970">
              <w:rPr>
                <w:rFonts w:ascii="Times New Roman" w:hAnsi="Times New Roman"/>
                <w:vertAlign w:val="subscript"/>
              </w:rPr>
              <w:t>m</w:t>
            </w:r>
            <w:r w:rsidR="00285897" w:rsidRPr="006B6970">
              <w:rPr>
                <w:rFonts w:ascii="Times New Roman" w:hAnsi="Times New Roman"/>
              </w:rPr>
              <w:t>) + (A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 w:rsidRPr="006B6970">
              <w:rPr>
                <w:rFonts w:ascii="Times New Roman" w:hAnsi="Times New Roman"/>
              </w:rPr>
              <w:t>) + (sA</w:t>
            </w:r>
            <w:r w:rsidR="00285897" w:rsidRPr="006B6970">
              <w:rPr>
                <w:rFonts w:ascii="Times New Roman" w:hAnsi="Times New Roman"/>
                <w:vertAlign w:val="subscript"/>
              </w:rPr>
              <w:t>m</w:t>
            </w:r>
            <w:r w:rsidR="00285897" w:rsidRPr="006B6970">
              <w:rPr>
                <w:rFonts w:ascii="Times New Roman" w:hAnsi="Times New Roman"/>
              </w:rPr>
              <w:t>)</w:t>
            </w:r>
            <w:r w:rsidR="00285897"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="00285897" w:rsidRPr="006B6970">
              <w:rPr>
                <w:rFonts w:ascii="Times New Roman" w:hAnsi="Times New Roman"/>
              </w:rPr>
              <w:t>+ (sA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 w:rsidRPr="006B6970">
              <w:rPr>
                <w:rFonts w:ascii="Times New Roman" w:hAnsi="Times New Roman"/>
              </w:rPr>
              <w:t>)]</w:t>
            </w:r>
            <w:r w:rsidR="00285897" w:rsidRPr="006B6970">
              <w:rPr>
                <w:rFonts w:ascii="Times New Roman" w:hAnsi="Times New Roman"/>
                <w:vertAlign w:val="subscript"/>
              </w:rPr>
              <w:t>2</w:t>
            </w:r>
            <w:r w:rsidR="00285897"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 w:rsidR="00126EA1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6B6970">
              <w:rPr>
                <w:rFonts w:ascii="Times New Roman" w:hAnsi="Times New Roman"/>
              </w:rPr>
              <w:t xml:space="preserve"> [ (A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)]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vertAlign w:val="superscript"/>
              </w:rPr>
              <w:t>a,b</w:t>
            </w:r>
            <w:r w:rsidR="00126EA1">
              <w:rPr>
                <w:rFonts w:ascii="Times New Roman" w:hAnsi="Times New Roman"/>
              </w:rPr>
              <w:t>(ε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  <w:r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1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30" w:type="dxa"/>
          </w:tcPr>
          <w:p w:rsidR="00285897" w:rsidRPr="006B6970" w:rsidRDefault="00285897" w:rsidP="004868FB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 xml:space="preserve"> sA</w:t>
            </w:r>
            <w:r w:rsidRPr="006B6970">
              <w:rPr>
                <w:rFonts w:ascii="Times New Roman" w:hAnsi="Times New Roman"/>
                <w:vertAlign w:val="subscript"/>
              </w:rPr>
              <w:t>f1</w:t>
            </w:r>
            <w:r w:rsidR="00126EA1">
              <w:rPr>
                <w:rFonts w:ascii="Times New Roman" w:hAnsi="Times New Roman"/>
              </w:rPr>
              <w:t>Δ</w:t>
            </w:r>
            <w:r w:rsidRPr="006B6970">
              <w:rPr>
                <w:rFonts w:ascii="Times New Roman" w:hAnsi="Times New Roman"/>
              </w:rPr>
              <w:t xml:space="preserve">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 xml:space="preserve"> 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MM</w:t>
            </w: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vertAlign w:val="superscript"/>
              </w:rPr>
              <w:t>a,b</w:t>
            </w:r>
            <w:r w:rsidR="00126EA1">
              <w:rPr>
                <w:rFonts w:ascii="Times New Roman" w:hAnsi="Times New Roman"/>
              </w:rPr>
              <w:t>(ε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  <w:r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vertAlign w:val="superscript"/>
              </w:rPr>
              <w:t>a,b</w:t>
            </w:r>
            <w:r w:rsidR="00126EA1">
              <w:rPr>
                <w:rFonts w:ascii="Times New Roman" w:hAnsi="Times New Roman"/>
              </w:rPr>
              <w:t>(ε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  <w:r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Pr="006B6970" w:rsidRDefault="00285897" w:rsidP="004868FB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i/>
              </w:rPr>
              <w:t>Emigrating and immigrating subadult females having fights</w:t>
            </w:r>
            <w:r w:rsidR="00126EA1">
              <w:rPr>
                <w:rFonts w:ascii="Times New Roman" w:hAnsi="Times New Roman"/>
              </w:rPr>
              <w:t>:</w:t>
            </w:r>
          </w:p>
          <w:p w:rsidR="00285897" w:rsidRPr="006B6970" w:rsidRDefault="00126EA1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(ε</w:t>
            </w:r>
            <w:r w:rsidR="00285897" w:rsidRPr="006B6970">
              <w:rPr>
                <w:rFonts w:ascii="Times New Roman" w:hAnsi="Times New Roman"/>
              </w:rPr>
              <w:t>sA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 w:rsidRPr="006B6970">
              <w:rPr>
                <w:rFonts w:ascii="Times New Roman" w:hAnsi="Times New Roman"/>
              </w:rPr>
              <w:t>) [</w:t>
            </w:r>
            <w:r>
              <w:rPr>
                <w:rFonts w:ascii="Times New Roman" w:hAnsi="Times New Roman"/>
                <w:bCs/>
              </w:rPr>
              <w:t>β</w:t>
            </w:r>
            <w:r w:rsidR="00285897"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="00285897" w:rsidRPr="006B6970">
              <w:rPr>
                <w:rFonts w:ascii="Times New Roman" w:hAnsi="Times New Roman"/>
              </w:rPr>
              <w:t xml:space="preserve"> (A</w:t>
            </w:r>
            <w:r w:rsidR="00285897" w:rsidRPr="006B6970">
              <w:rPr>
                <w:rFonts w:ascii="Times New Roman" w:hAnsi="Times New Roman"/>
                <w:vertAlign w:val="subscript"/>
              </w:rPr>
              <w:t>m</w:t>
            </w:r>
            <w:r w:rsidR="00285897" w:rsidRPr="006B6970">
              <w:rPr>
                <w:rFonts w:ascii="Times New Roman" w:hAnsi="Times New Roman"/>
              </w:rPr>
              <w:t>) + (A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 w:rsidRPr="006B6970">
              <w:rPr>
                <w:rFonts w:ascii="Times New Roman" w:hAnsi="Times New Roman"/>
              </w:rPr>
              <w:t>) + (sA</w:t>
            </w:r>
            <w:r w:rsidR="00285897" w:rsidRPr="006B6970">
              <w:rPr>
                <w:rFonts w:ascii="Times New Roman" w:hAnsi="Times New Roman"/>
                <w:vertAlign w:val="subscript"/>
              </w:rPr>
              <w:t>m</w:t>
            </w:r>
            <w:r w:rsidR="00285897" w:rsidRPr="006B6970">
              <w:rPr>
                <w:rFonts w:ascii="Times New Roman" w:hAnsi="Times New Roman"/>
              </w:rPr>
              <w:t>)</w:t>
            </w:r>
            <w:r w:rsidR="00285897"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="00285897" w:rsidRPr="006B6970">
              <w:rPr>
                <w:rFonts w:ascii="Times New Roman" w:hAnsi="Times New Roman"/>
              </w:rPr>
              <w:t>+ (sA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 w:rsidRPr="006B6970">
              <w:rPr>
                <w:rFonts w:ascii="Times New Roman" w:hAnsi="Times New Roman"/>
              </w:rPr>
              <w:t>)]</w:t>
            </w:r>
            <w:r w:rsidR="00285897" w:rsidRPr="006B6970">
              <w:rPr>
                <w:rFonts w:ascii="Times New Roman" w:hAnsi="Times New Roman"/>
                <w:vertAlign w:val="subscript"/>
              </w:rPr>
              <w:t>2</w:t>
            </w:r>
            <w:r w:rsidR="00285897"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Pr="006B6970" w:rsidRDefault="00285897" w:rsidP="004868FB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</w:t>
            </w:r>
            <w:r w:rsidR="00126EA1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6B6970">
              <w:rPr>
                <w:rFonts w:ascii="Times New Roman" w:hAnsi="Times New Roman"/>
              </w:rPr>
              <w:t xml:space="preserve"> (A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)]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88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vertAlign w:val="superscript"/>
              </w:rPr>
              <w:t>a,b</w:t>
            </w:r>
            <w:r w:rsidR="00126EA1">
              <w:rPr>
                <w:rFonts w:ascii="Times New Roman" w:hAnsi="Times New Roman"/>
              </w:rPr>
              <w:t>(ε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  <w:r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1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30" w:type="dxa"/>
          </w:tcPr>
          <w:p w:rsidR="00285897" w:rsidRPr="006B6970" w:rsidRDefault="00285897" w:rsidP="004868FB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f1</w:t>
            </w:r>
            <w:r w:rsidR="00126EA1">
              <w:rPr>
                <w:rFonts w:ascii="Times New Roman" w:hAnsi="Times New Roman"/>
              </w:rPr>
              <w:t>Δ</w:t>
            </w:r>
            <w:r w:rsidRPr="006B6970">
              <w:rPr>
                <w:rFonts w:ascii="Times New Roman" w:hAnsi="Times New Roman"/>
              </w:rPr>
              <w:t>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pStyle w:val="CommentText"/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UM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vertAlign w:val="superscript"/>
              </w:rPr>
              <w:t>a,b</w:t>
            </w:r>
            <w:r w:rsidR="00126EA1">
              <w:rPr>
                <w:rFonts w:ascii="Times New Roman" w:hAnsi="Times New Roman"/>
              </w:rPr>
              <w:t>(ε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  <w:r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1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vertAlign w:val="superscript"/>
              </w:rPr>
              <w:t>a,b</w:t>
            </w:r>
            <w:r w:rsidR="00126EA1">
              <w:rPr>
                <w:rFonts w:ascii="Times New Roman" w:hAnsi="Times New Roman"/>
              </w:rPr>
              <w:t>(ε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  <w:r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1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42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i/>
              </w:rPr>
              <w:t>Emigrating and immigrating subadult females having fights</w:t>
            </w:r>
            <w:r w:rsidR="00126EA1">
              <w:rPr>
                <w:rFonts w:ascii="Times New Roman" w:hAnsi="Times New Roman"/>
              </w:rPr>
              <w:t>:</w:t>
            </w:r>
          </w:p>
          <w:p w:rsidR="00285897" w:rsidRPr="006B6970" w:rsidRDefault="00126EA1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(ε</w:t>
            </w:r>
            <w:r w:rsidR="00285897" w:rsidRPr="006B6970">
              <w:rPr>
                <w:rFonts w:ascii="Times New Roman" w:hAnsi="Times New Roman"/>
              </w:rPr>
              <w:t>sA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 w:rsidRPr="006B6970">
              <w:rPr>
                <w:rFonts w:ascii="Times New Roman" w:hAnsi="Times New Roman"/>
              </w:rPr>
              <w:t>) [</w:t>
            </w:r>
            <w:r>
              <w:rPr>
                <w:rFonts w:ascii="Times New Roman" w:hAnsi="Times New Roman"/>
                <w:bCs/>
              </w:rPr>
              <w:t>β</w:t>
            </w:r>
            <w:r w:rsidR="00285897"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="00285897" w:rsidRPr="006B6970">
              <w:rPr>
                <w:rFonts w:ascii="Times New Roman" w:hAnsi="Times New Roman"/>
              </w:rPr>
              <w:t xml:space="preserve"> (A</w:t>
            </w:r>
            <w:r w:rsidR="00285897" w:rsidRPr="006B6970">
              <w:rPr>
                <w:rFonts w:ascii="Times New Roman" w:hAnsi="Times New Roman"/>
                <w:vertAlign w:val="subscript"/>
              </w:rPr>
              <w:t>m</w:t>
            </w:r>
            <w:r w:rsidR="00285897" w:rsidRPr="006B6970">
              <w:rPr>
                <w:rFonts w:ascii="Times New Roman" w:hAnsi="Times New Roman"/>
              </w:rPr>
              <w:t>) + (A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 w:rsidRPr="006B6970">
              <w:rPr>
                <w:rFonts w:ascii="Times New Roman" w:hAnsi="Times New Roman"/>
              </w:rPr>
              <w:t>) + (sA</w:t>
            </w:r>
            <w:r w:rsidR="00285897" w:rsidRPr="006B6970">
              <w:rPr>
                <w:rFonts w:ascii="Times New Roman" w:hAnsi="Times New Roman"/>
                <w:vertAlign w:val="subscript"/>
              </w:rPr>
              <w:t>m</w:t>
            </w:r>
            <w:r w:rsidR="00285897" w:rsidRPr="006B6970">
              <w:rPr>
                <w:rFonts w:ascii="Times New Roman" w:hAnsi="Times New Roman"/>
              </w:rPr>
              <w:t>)</w:t>
            </w:r>
            <w:r w:rsidR="00285897"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="00285897" w:rsidRPr="006B6970">
              <w:rPr>
                <w:rFonts w:ascii="Times New Roman" w:hAnsi="Times New Roman"/>
              </w:rPr>
              <w:t>+ (sA</w:t>
            </w:r>
            <w:r w:rsidR="00285897" w:rsidRPr="006B6970">
              <w:rPr>
                <w:rFonts w:ascii="Times New Roman" w:hAnsi="Times New Roman"/>
                <w:vertAlign w:val="subscript"/>
              </w:rPr>
              <w:t>f</w:t>
            </w:r>
            <w:r w:rsidR="00285897" w:rsidRPr="006B6970">
              <w:rPr>
                <w:rFonts w:ascii="Times New Roman" w:hAnsi="Times New Roman"/>
              </w:rPr>
              <w:t>)]</w:t>
            </w:r>
            <w:r w:rsidR="00285897" w:rsidRPr="006B6970">
              <w:rPr>
                <w:rFonts w:ascii="Times New Roman" w:hAnsi="Times New Roman"/>
                <w:vertAlign w:val="subscript"/>
              </w:rPr>
              <w:t>2</w:t>
            </w:r>
            <w:r w:rsidR="00285897"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Pr="006B6970" w:rsidRDefault="00285897" w:rsidP="004868FB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</w:t>
            </w:r>
            <w:r w:rsidR="00126EA1">
              <w:rPr>
                <w:rFonts w:ascii="Times New Roman" w:hAnsi="Times New Roman"/>
                <w:bCs/>
              </w:rPr>
              <w:t>β</w:t>
            </w:r>
            <w:r w:rsidRPr="006B6970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6B6970">
              <w:rPr>
                <w:rFonts w:ascii="Times New Roman" w:hAnsi="Times New Roman"/>
              </w:rPr>
              <w:t xml:space="preserve"> (A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)]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88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  <w:vertAlign w:val="superscript"/>
              </w:rPr>
              <w:t>a,b</w:t>
            </w:r>
            <w:r w:rsidR="00126EA1">
              <w:rPr>
                <w:rFonts w:ascii="Times New Roman" w:hAnsi="Times New Roman"/>
              </w:rPr>
              <w:t>(ε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  <w:r w:rsidRPr="006B6970">
              <w:rPr>
                <w:rFonts w:ascii="Times New Roman" w:hAnsi="Times New Roman"/>
              </w:rPr>
              <w:t xml:space="preserve"> 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&amp;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 xml:space="preserve"> (isA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</w:t>
            </w:r>
            <w:r w:rsidRPr="006B6970">
              <w:rPr>
                <w:rFonts w:ascii="Times New Roman" w:hAnsi="Times New Roman"/>
                <w:vertAlign w:val="subscript"/>
              </w:rPr>
              <w:t xml:space="preserve"> </w:t>
            </w:r>
            <w:r w:rsidRPr="006B6970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1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530" w:type="dxa"/>
          </w:tcPr>
          <w:p w:rsidR="00285897" w:rsidRPr="006B6970" w:rsidRDefault="00285897" w:rsidP="004868FB">
            <w:pPr>
              <w:rPr>
                <w:rFonts w:ascii="Times New Roman" w:hAnsi="Times New Roman"/>
                <w:vertAlign w:val="subscript"/>
              </w:rPr>
            </w:pPr>
            <w:r w:rsidRPr="006B6970">
              <w:rPr>
                <w:rFonts w:ascii="Times New Roman" w:hAnsi="Times New Roman"/>
              </w:rPr>
              <w:t>sA</w:t>
            </w:r>
            <w:r w:rsidRPr="006B6970">
              <w:rPr>
                <w:rFonts w:ascii="Times New Roman" w:hAnsi="Times New Roman"/>
                <w:vertAlign w:val="subscript"/>
              </w:rPr>
              <w:t>f1</w:t>
            </w:r>
            <w:r w:rsidR="00126EA1">
              <w:rPr>
                <w:rFonts w:ascii="Times New Roman" w:hAnsi="Times New Roman"/>
              </w:rPr>
              <w:t>Δ</w:t>
            </w:r>
            <w:r w:rsidRPr="006B6970">
              <w:rPr>
                <w:rFonts w:ascii="Times New Roman" w:hAnsi="Times New Roman"/>
              </w:rPr>
              <w:t>[(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m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A</w:t>
            </w:r>
            <w:r w:rsidRPr="006B6970">
              <w:rPr>
                <w:rFonts w:ascii="Times New Roman" w:hAnsi="Times New Roman"/>
                <w:vertAlign w:val="subscript"/>
              </w:rPr>
              <w:t>f</w:t>
            </w:r>
            <w:r w:rsidRPr="006B6970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6B6970">
              <w:rPr>
                <w:rFonts w:ascii="Times New Roman" w:hAnsi="Times New Roman"/>
                <w:vertAlign w:val="subscript"/>
              </w:rPr>
              <w:t>v</w:t>
            </w:r>
            <w:r w:rsidRPr="006B6970">
              <w:rPr>
                <w:rFonts w:ascii="Times New Roman" w:hAnsi="Times New Roman"/>
              </w:rPr>
              <w:t>I)]</w:t>
            </w:r>
            <w:r w:rsidRPr="006B6970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MO</w:t>
            </w: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342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</w:tr>
      <w:tr w:rsidR="00285897" w:rsidRPr="006B6970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</w:t>
            </w:r>
          </w:p>
        </w:tc>
        <w:tc>
          <w:tcPr>
            <w:tcW w:w="207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216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342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6B6970">
              <w:rPr>
                <w:rFonts w:ascii="Times New Roman" w:hAnsi="Times New Roman"/>
              </w:rPr>
              <w:t>0</w:t>
            </w:r>
          </w:p>
        </w:tc>
      </w:tr>
    </w:tbl>
    <w:p w:rsidR="00285897" w:rsidRPr="001914EE" w:rsidRDefault="00285897" w:rsidP="00285897">
      <w:pPr>
        <w:rPr>
          <w:rFonts w:ascii="Times New Roman" w:hAnsi="Times New Roman"/>
          <w:b/>
          <w:szCs w:val="22"/>
        </w:rPr>
      </w:pPr>
      <w:r w:rsidRPr="001914EE">
        <w:rPr>
          <w:rFonts w:ascii="Times New Roman" w:hAnsi="Times New Roman"/>
          <w:i/>
          <w:szCs w:val="22"/>
          <w:vertAlign w:val="superscript"/>
        </w:rPr>
        <w:t>a</w:t>
      </w:r>
      <w:r w:rsidRPr="001914EE">
        <w:rPr>
          <w:rFonts w:ascii="Times New Roman" w:hAnsi="Times New Roman"/>
          <w:i/>
          <w:szCs w:val="22"/>
        </w:rPr>
        <w:t>When subadult females are the age class that leaves the natal group</w:t>
      </w:r>
    </w:p>
    <w:p w:rsidR="00285897" w:rsidRPr="001914EE" w:rsidRDefault="00285897" w:rsidP="00285897">
      <w:pPr>
        <w:rPr>
          <w:rFonts w:ascii="Times New Roman" w:hAnsi="Times New Roman"/>
          <w:b/>
        </w:rPr>
      </w:pPr>
      <w:r w:rsidRPr="001914EE">
        <w:rPr>
          <w:rFonts w:ascii="Times New Roman" w:hAnsi="Times New Roman"/>
          <w:b/>
          <w:szCs w:val="22"/>
        </w:rPr>
        <w:t xml:space="preserve"> </w:t>
      </w:r>
      <w:r w:rsidRPr="001914EE">
        <w:rPr>
          <w:rFonts w:ascii="Times New Roman" w:hAnsi="Times New Roman"/>
          <w:i/>
          <w:szCs w:val="22"/>
          <w:vertAlign w:val="superscript"/>
        </w:rPr>
        <w:t>b</w:t>
      </w:r>
      <w:r w:rsidRPr="001914EE">
        <w:rPr>
          <w:rFonts w:ascii="Times New Roman" w:hAnsi="Times New Roman"/>
          <w:i/>
          <w:szCs w:val="22"/>
        </w:rPr>
        <w:t>Emigrating and immigrating subadult females having effects on groups 1 and 2</w:t>
      </w:r>
      <w:r w:rsidRPr="001914EE">
        <w:rPr>
          <w:rFonts w:ascii="Times New Roman" w:hAnsi="Times New Roman"/>
          <w:b/>
        </w:rPr>
        <w:br w:type="page"/>
      </w:r>
      <w:r w:rsidRPr="001914EE">
        <w:rPr>
          <w:rFonts w:ascii="Times New Roman" w:hAnsi="Times New Roman"/>
          <w:b/>
        </w:rPr>
        <w:lastRenderedPageBreak/>
        <w:t xml:space="preserve">8. </w:t>
      </w:r>
      <w:bookmarkStart w:id="0" w:name="_GoBack"/>
      <w:r w:rsidRPr="001914EE">
        <w:rPr>
          <w:rFonts w:ascii="Times New Roman" w:hAnsi="Times New Roman"/>
          <w:b/>
        </w:rPr>
        <w:t>Subdult Male Intergroup Transmission Possibilities</w:t>
      </w:r>
    </w:p>
    <w:p w:rsidR="00285897" w:rsidRPr="001914EE" w:rsidRDefault="00285897" w:rsidP="00285897">
      <w:pPr>
        <w:rPr>
          <w:rFonts w:ascii="Times New Roman" w:hAnsi="Times New Roman"/>
          <w:b/>
        </w:rPr>
      </w:pPr>
    </w:p>
    <w:tbl>
      <w:tblPr>
        <w:tblW w:w="135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890"/>
        <w:gridCol w:w="2880"/>
        <w:gridCol w:w="2520"/>
        <w:gridCol w:w="2520"/>
        <w:gridCol w:w="2250"/>
      </w:tblGrid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85897" w:rsidRPr="001914EE" w:rsidRDefault="002D2ABA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</w:t>
            </w:r>
          </w:p>
        </w:tc>
        <w:tc>
          <w:tcPr>
            <w:tcW w:w="288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Fecal Oral</w:t>
            </w:r>
          </w:p>
        </w:tc>
        <w:tc>
          <w:tcPr>
            <w:tcW w:w="2520" w:type="dxa"/>
          </w:tcPr>
          <w:p w:rsidR="00285897" w:rsidRPr="006B6970" w:rsidRDefault="00285897" w:rsidP="0071373F">
            <w:pPr>
              <w:pStyle w:val="Heading4"/>
              <w:spacing w:befor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Aggression/Grooming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Aerosol</w:t>
            </w:r>
          </w:p>
        </w:tc>
        <w:tc>
          <w:tcPr>
            <w:tcW w:w="225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Vector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FF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>(Bonobos)</w:t>
            </w:r>
          </w:p>
        </w:tc>
        <w:tc>
          <w:tcPr>
            <w:tcW w:w="189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vertAlign w:val="superscript"/>
              </w:rPr>
              <w:t xml:space="preserve">a,b </w:t>
            </w:r>
            <w:r w:rsidR="00126EA1">
              <w:rPr>
                <w:rFonts w:ascii="Times New Roman" w:hAnsi="Times New Roman"/>
              </w:rPr>
              <w:t>(ε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&amp;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(iA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8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vertAlign w:val="superscript"/>
              </w:rPr>
              <w:t xml:space="preserve">a,b </w:t>
            </w:r>
            <w:r w:rsidR="00126EA1">
              <w:rPr>
                <w:rFonts w:ascii="Times New Roman" w:hAnsi="Times New Roman"/>
              </w:rPr>
              <w:t>(ε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&amp;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(iA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vertAlign w:val="superscript"/>
              </w:rPr>
              <w:t xml:space="preserve">a,b </w:t>
            </w:r>
            <w:r w:rsidR="00126EA1">
              <w:rPr>
                <w:rFonts w:ascii="Times New Roman" w:hAnsi="Times New Roman"/>
              </w:rPr>
              <w:t>(ε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 xml:space="preserve"> + 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</w:t>
            </w:r>
            <w:r w:rsidR="00126EA1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 xml:space="preserve">  + (sA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  <w:r w:rsidRPr="001914E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vertAlign w:val="superscript"/>
              </w:rPr>
              <w:t xml:space="preserve">a,b </w:t>
            </w:r>
            <w:r w:rsidR="00126EA1">
              <w:rPr>
                <w:rFonts w:ascii="Times New Roman" w:hAnsi="Times New Roman"/>
              </w:rPr>
              <w:t>(ε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126EA1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&amp;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(iA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sA</w:t>
            </w:r>
            <w:r w:rsidRPr="001914EE">
              <w:rPr>
                <w:rFonts w:ascii="Times New Roman" w:hAnsi="Times New Roman"/>
                <w:vertAlign w:val="subscript"/>
              </w:rPr>
              <w:t>m1</w:t>
            </w:r>
            <w:r w:rsidR="004868FB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MM</w:t>
            </w:r>
          </w:p>
        </w:tc>
        <w:tc>
          <w:tcPr>
            <w:tcW w:w="189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vertAlign w:val="superscript"/>
              </w:rPr>
              <w:t xml:space="preserve">a,b </w:t>
            </w:r>
            <w:r w:rsidR="004868FB">
              <w:rPr>
                <w:rFonts w:ascii="Times New Roman" w:hAnsi="Times New Roman"/>
              </w:rPr>
              <w:t>(ε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&amp;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(iA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8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vertAlign w:val="superscript"/>
              </w:rPr>
              <w:t xml:space="preserve">a,b </w:t>
            </w:r>
            <w:r w:rsidR="004868FB">
              <w:rPr>
                <w:rFonts w:ascii="Times New Roman" w:hAnsi="Times New Roman"/>
              </w:rPr>
              <w:t>(ε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&amp;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(iA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vertAlign w:val="superscript"/>
              </w:rPr>
              <w:t xml:space="preserve">a,b </w:t>
            </w:r>
            <w:r w:rsidR="004868FB">
              <w:rPr>
                <w:rFonts w:ascii="Times New Roman" w:hAnsi="Times New Roman"/>
              </w:rPr>
              <w:t>(ε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 xml:space="preserve"> + 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</w:t>
            </w:r>
            <w:r w:rsidR="004868FB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  <w:r w:rsidRPr="001914E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vertAlign w:val="superscript"/>
              </w:rPr>
              <w:t xml:space="preserve">a,b </w:t>
            </w:r>
            <w:r w:rsidR="004868FB">
              <w:rPr>
                <w:rFonts w:ascii="Times New Roman" w:hAnsi="Times New Roman"/>
              </w:rPr>
              <w:t>(ε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&amp;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(iA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sA</w:t>
            </w:r>
            <w:r w:rsidRPr="001914EE">
              <w:rPr>
                <w:rFonts w:ascii="Times New Roman" w:hAnsi="Times New Roman"/>
                <w:vertAlign w:val="subscript"/>
              </w:rPr>
              <w:t>m1</w:t>
            </w:r>
            <w:r w:rsidR="004868FB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pStyle w:val="CommentText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UM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285897" w:rsidRPr="001914EE" w:rsidRDefault="004868FB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(ε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 [(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 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A</w:t>
            </w:r>
            <w:r w:rsidR="00285897" w:rsidRPr="001914EE">
              <w:rPr>
                <w:rFonts w:ascii="Times New Roman" w:hAnsi="Times New Roman"/>
                <w:vertAlign w:val="subscript"/>
              </w:rPr>
              <w:t>f</w:t>
            </w:r>
            <w:r w:rsidR="00285897" w:rsidRPr="001914EE">
              <w:rPr>
                <w:rFonts w:ascii="Times New Roman" w:hAnsi="Times New Roman"/>
              </w:rPr>
              <w:t>) 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</w:t>
            </w:r>
            <w:r w:rsidR="00285897"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="00285897" w:rsidRPr="001914EE">
              <w:rPr>
                <w:rFonts w:ascii="Times New Roman" w:hAnsi="Times New Roman"/>
              </w:rPr>
              <w:t>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f</w:t>
            </w:r>
            <w:r w:rsidR="00285897" w:rsidRPr="001914EE">
              <w:rPr>
                <w:rFonts w:ascii="Times New Roman" w:hAnsi="Times New Roman"/>
              </w:rPr>
              <w:t>)</w:t>
            </w:r>
            <w:r w:rsidR="00285897"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="00285897" w:rsidRPr="001914EE">
              <w:rPr>
                <w:rFonts w:ascii="Times New Roman" w:hAnsi="Times New Roman"/>
              </w:rPr>
              <w:t>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I)]</w:t>
            </w:r>
            <w:r w:rsidR="00285897" w:rsidRPr="001914EE">
              <w:rPr>
                <w:rFonts w:ascii="Times New Roman" w:hAnsi="Times New Roman"/>
                <w:vertAlign w:val="subscript"/>
              </w:rPr>
              <w:t>2</w:t>
            </w:r>
            <w:r w:rsidR="00285897" w:rsidRPr="001914EE">
              <w:rPr>
                <w:rFonts w:ascii="Times New Roman" w:hAnsi="Times New Roman"/>
              </w:rPr>
              <w:t xml:space="preserve">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&amp;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(iA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80" w:type="dxa"/>
          </w:tcPr>
          <w:p w:rsidR="00285897" w:rsidRPr="001914EE" w:rsidRDefault="004868FB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(ε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 [(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 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A</w:t>
            </w:r>
            <w:r w:rsidR="00285897" w:rsidRPr="001914EE">
              <w:rPr>
                <w:rFonts w:ascii="Times New Roman" w:hAnsi="Times New Roman"/>
                <w:vertAlign w:val="subscript"/>
              </w:rPr>
              <w:t>f</w:t>
            </w:r>
            <w:r w:rsidR="00285897" w:rsidRPr="001914EE">
              <w:rPr>
                <w:rFonts w:ascii="Times New Roman" w:hAnsi="Times New Roman"/>
              </w:rPr>
              <w:t>) 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</w:t>
            </w:r>
            <w:r w:rsidR="00285897"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="00285897" w:rsidRPr="001914EE">
              <w:rPr>
                <w:rFonts w:ascii="Times New Roman" w:hAnsi="Times New Roman"/>
              </w:rPr>
              <w:t>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f</w:t>
            </w:r>
            <w:r w:rsidR="00285897" w:rsidRPr="001914EE">
              <w:rPr>
                <w:rFonts w:ascii="Times New Roman" w:hAnsi="Times New Roman"/>
              </w:rPr>
              <w:t>)</w:t>
            </w:r>
            <w:r w:rsidR="00285897"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="00285897" w:rsidRPr="001914EE">
              <w:rPr>
                <w:rFonts w:ascii="Times New Roman" w:hAnsi="Times New Roman"/>
              </w:rPr>
              <w:t>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I)]</w:t>
            </w:r>
            <w:r w:rsidR="00285897" w:rsidRPr="001914EE">
              <w:rPr>
                <w:rFonts w:ascii="Times New Roman" w:hAnsi="Times New Roman"/>
                <w:vertAlign w:val="subscript"/>
              </w:rPr>
              <w:t>2</w:t>
            </w:r>
            <w:r w:rsidR="00285897" w:rsidRPr="001914EE">
              <w:rPr>
                <w:rFonts w:ascii="Times New Roman" w:hAnsi="Times New Roman"/>
              </w:rPr>
              <w:t xml:space="preserve">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&amp;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(iA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 xml:space="preserve">) +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</w:tcPr>
          <w:p w:rsidR="00285897" w:rsidRPr="001914EE" w:rsidRDefault="004868FB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(ε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 xml:space="preserve"> + iA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 [</w:t>
            </w:r>
            <w:r>
              <w:rPr>
                <w:rFonts w:ascii="Times New Roman" w:hAnsi="Times New Roman"/>
                <w:bCs/>
              </w:rPr>
              <w:t>β</w:t>
            </w:r>
            <w:r w:rsidR="00285897"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="00285897" w:rsidRPr="001914E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</w:t>
            </w:r>
            <w:r w:rsidR="00285897" w:rsidRPr="001914EE">
              <w:rPr>
                <w:rFonts w:ascii="Times New Roman" w:hAnsi="Times New Roman"/>
                <w:vertAlign w:val="subscript"/>
              </w:rPr>
              <w:t>1,2</w:t>
            </w:r>
            <w:r w:rsidR="00285897" w:rsidRPr="001914EE">
              <w:rPr>
                <w:rFonts w:ascii="Times New Roman" w:hAnsi="Times New Roman"/>
              </w:rPr>
              <w:t xml:space="preserve"> 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A</w:t>
            </w:r>
            <w:r w:rsidR="00285897" w:rsidRPr="001914EE">
              <w:rPr>
                <w:rFonts w:ascii="Times New Roman" w:hAnsi="Times New Roman"/>
                <w:vertAlign w:val="subscript"/>
              </w:rPr>
              <w:t>f</w:t>
            </w:r>
            <w:r w:rsidR="00285897" w:rsidRPr="001914EE">
              <w:rPr>
                <w:rFonts w:ascii="Times New Roman" w:hAnsi="Times New Roman"/>
              </w:rPr>
              <w:t>)</w:t>
            </w:r>
            <w:r w:rsidR="00285897" w:rsidRPr="001914EE">
              <w:rPr>
                <w:rFonts w:ascii="Times New Roman" w:hAnsi="Times New Roman"/>
                <w:vertAlign w:val="subscript"/>
              </w:rPr>
              <w:t>1,2</w:t>
            </w:r>
            <w:r w:rsidR="00285897" w:rsidRPr="001914EE">
              <w:rPr>
                <w:rFonts w:ascii="Times New Roman" w:hAnsi="Times New Roman"/>
              </w:rPr>
              <w:t xml:space="preserve"> 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</w:t>
            </w:r>
            <w:r w:rsidR="00285897"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="00285897" w:rsidRPr="001914EE">
              <w:rPr>
                <w:rFonts w:ascii="Times New Roman" w:hAnsi="Times New Roman"/>
              </w:rPr>
              <w:t xml:space="preserve">  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f</w:t>
            </w:r>
            <w:r w:rsidR="00285897" w:rsidRPr="001914EE">
              <w:rPr>
                <w:rFonts w:ascii="Times New Roman" w:hAnsi="Times New Roman"/>
              </w:rPr>
              <w:t>)</w:t>
            </w:r>
            <w:r w:rsidR="00285897"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="00285897" w:rsidRPr="001914EE">
              <w:rPr>
                <w:rFonts w:ascii="Times New Roman" w:hAnsi="Times New Roman"/>
              </w:rPr>
              <w:t xml:space="preserve"> 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I)</w:t>
            </w:r>
            <w:r w:rsidR="00285897" w:rsidRPr="001914EE">
              <w:rPr>
                <w:rFonts w:ascii="Times New Roman" w:hAnsi="Times New Roman"/>
                <w:vertAlign w:val="subscript"/>
              </w:rPr>
              <w:t xml:space="preserve"> 1,2</w:t>
            </w:r>
            <w:r w:rsidR="00285897"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  <w:r w:rsidRPr="001914E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20" w:type="dxa"/>
          </w:tcPr>
          <w:p w:rsidR="00285897" w:rsidRPr="001914EE" w:rsidRDefault="004868FB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(ε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 [(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 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A</w:t>
            </w:r>
            <w:r w:rsidR="00285897" w:rsidRPr="001914EE">
              <w:rPr>
                <w:rFonts w:ascii="Times New Roman" w:hAnsi="Times New Roman"/>
                <w:vertAlign w:val="subscript"/>
              </w:rPr>
              <w:t>f</w:t>
            </w:r>
            <w:r w:rsidR="00285897" w:rsidRPr="001914EE">
              <w:rPr>
                <w:rFonts w:ascii="Times New Roman" w:hAnsi="Times New Roman"/>
              </w:rPr>
              <w:t>) 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m</w:t>
            </w:r>
            <w:r w:rsidR="00285897" w:rsidRPr="001914EE">
              <w:rPr>
                <w:rFonts w:ascii="Times New Roman" w:hAnsi="Times New Roman"/>
              </w:rPr>
              <w:t>)</w:t>
            </w:r>
            <w:r w:rsidR="00285897"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="00285897" w:rsidRPr="001914EE">
              <w:rPr>
                <w:rFonts w:ascii="Times New Roman" w:hAnsi="Times New Roman"/>
              </w:rPr>
              <w:t>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sA</w:t>
            </w:r>
            <w:r w:rsidR="00285897" w:rsidRPr="001914EE">
              <w:rPr>
                <w:rFonts w:ascii="Times New Roman" w:hAnsi="Times New Roman"/>
                <w:vertAlign w:val="subscript"/>
              </w:rPr>
              <w:t>f</w:t>
            </w:r>
            <w:r w:rsidR="00285897" w:rsidRPr="001914EE">
              <w:rPr>
                <w:rFonts w:ascii="Times New Roman" w:hAnsi="Times New Roman"/>
              </w:rPr>
              <w:t>)</w:t>
            </w:r>
            <w:r w:rsidR="00285897"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="00285897" w:rsidRPr="001914EE">
              <w:rPr>
                <w:rFonts w:ascii="Times New Roman" w:hAnsi="Times New Roman"/>
              </w:rPr>
              <w:t>+ (</w:t>
            </w:r>
            <w:r>
              <w:rPr>
                <w:rFonts w:ascii="Times New Roman" w:hAnsi="Times New Roman"/>
              </w:rPr>
              <w:t>β</w:t>
            </w:r>
            <w:r w:rsidR="00285897" w:rsidRPr="001914EE">
              <w:rPr>
                <w:rFonts w:ascii="Times New Roman" w:hAnsi="Times New Roman"/>
              </w:rPr>
              <w:t>I)]</w:t>
            </w:r>
            <w:r w:rsidR="00285897" w:rsidRPr="001914EE">
              <w:rPr>
                <w:rFonts w:ascii="Times New Roman" w:hAnsi="Times New Roman"/>
                <w:vertAlign w:val="subscript"/>
              </w:rPr>
              <w:t>2</w:t>
            </w:r>
            <w:r w:rsidR="00285897" w:rsidRPr="001914EE">
              <w:rPr>
                <w:rFonts w:ascii="Times New Roman" w:hAnsi="Times New Roman"/>
              </w:rPr>
              <w:t xml:space="preserve">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&amp;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(iA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>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sA</w:t>
            </w:r>
            <w:r w:rsidRPr="001914EE">
              <w:rPr>
                <w:rFonts w:ascii="Times New Roman" w:hAnsi="Times New Roman"/>
                <w:vertAlign w:val="subscript"/>
              </w:rPr>
              <w:t>m1</w:t>
            </w:r>
            <w:r w:rsidR="004868FB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MO</w:t>
            </w:r>
          </w:p>
        </w:tc>
        <w:tc>
          <w:tcPr>
            <w:tcW w:w="189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88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25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</w:tr>
      <w:tr w:rsidR="00285897" w:rsidRPr="001914EE" w:rsidTr="0071373F">
        <w:tc>
          <w:tcPr>
            <w:tcW w:w="1458" w:type="dxa"/>
          </w:tcPr>
          <w:p w:rsidR="00285897" w:rsidRPr="006B6970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SO</w:t>
            </w:r>
          </w:p>
        </w:tc>
        <w:tc>
          <w:tcPr>
            <w:tcW w:w="189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88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  <w:tc>
          <w:tcPr>
            <w:tcW w:w="225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0</w:t>
            </w:r>
          </w:p>
        </w:tc>
      </w:tr>
    </w:tbl>
    <w:p w:rsidR="00285897" w:rsidRPr="001914EE" w:rsidRDefault="00285897" w:rsidP="00285897">
      <w:pPr>
        <w:rPr>
          <w:rFonts w:ascii="Times New Roman" w:hAnsi="Times New Roman"/>
          <w:b/>
        </w:rPr>
      </w:pPr>
      <w:r w:rsidRPr="001914EE">
        <w:rPr>
          <w:rFonts w:ascii="Times New Roman" w:hAnsi="Times New Roman"/>
          <w:i/>
          <w:vertAlign w:val="superscript"/>
        </w:rPr>
        <w:t xml:space="preserve">a </w:t>
      </w:r>
      <w:r w:rsidRPr="001914EE">
        <w:rPr>
          <w:rFonts w:ascii="Times New Roman" w:hAnsi="Times New Roman"/>
          <w:i/>
        </w:rPr>
        <w:t>When subadult males are the age class that leaves the natal group</w:t>
      </w:r>
    </w:p>
    <w:p w:rsidR="00285897" w:rsidRPr="001914EE" w:rsidRDefault="00285897" w:rsidP="00285897">
      <w:pPr>
        <w:rPr>
          <w:rFonts w:ascii="Times New Roman" w:hAnsi="Times New Roman"/>
          <w:b/>
        </w:rPr>
      </w:pPr>
      <w:r w:rsidRPr="001914EE">
        <w:rPr>
          <w:rFonts w:ascii="Times New Roman" w:hAnsi="Times New Roman"/>
          <w:bCs/>
          <w:i/>
          <w:iCs/>
          <w:vertAlign w:val="superscript"/>
        </w:rPr>
        <w:t xml:space="preserve">b </w:t>
      </w:r>
      <w:r w:rsidRPr="001914EE">
        <w:rPr>
          <w:rFonts w:ascii="Times New Roman" w:hAnsi="Times New Roman"/>
          <w:i/>
        </w:rPr>
        <w:t>Emigrating and immigrating subadult males having effects on groups 1 and 2</w:t>
      </w:r>
      <w:r w:rsidRPr="001914EE">
        <w:rPr>
          <w:rFonts w:ascii="Times New Roman" w:hAnsi="Times New Roman"/>
          <w:b/>
        </w:rPr>
        <w:br w:type="page"/>
      </w:r>
      <w:r w:rsidRPr="001914EE">
        <w:rPr>
          <w:rFonts w:ascii="Times New Roman" w:hAnsi="Times New Roman"/>
          <w:b/>
        </w:rPr>
        <w:lastRenderedPageBreak/>
        <w:t>9. Adult Female Intergroup Transmission Possibilities</w:t>
      </w:r>
    </w:p>
    <w:p w:rsidR="00285897" w:rsidRPr="001914EE" w:rsidRDefault="00285897" w:rsidP="00285897">
      <w:pPr>
        <w:rPr>
          <w:rFonts w:ascii="Times New Roman" w:hAnsi="Times New Roman"/>
          <w:b/>
        </w:rPr>
      </w:pPr>
    </w:p>
    <w:tbl>
      <w:tblPr>
        <w:tblW w:w="135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170"/>
        <w:gridCol w:w="3060"/>
        <w:gridCol w:w="2700"/>
        <w:gridCol w:w="3060"/>
        <w:gridCol w:w="2250"/>
      </w:tblGrid>
      <w:tr w:rsidR="00285897" w:rsidRPr="001914EE" w:rsidTr="0071373F">
        <w:tc>
          <w:tcPr>
            <w:tcW w:w="127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285897" w:rsidRPr="001914EE" w:rsidRDefault="002D2ABA" w:rsidP="00713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Fecal Oral</w:t>
            </w:r>
          </w:p>
        </w:tc>
        <w:tc>
          <w:tcPr>
            <w:tcW w:w="2700" w:type="dxa"/>
          </w:tcPr>
          <w:p w:rsidR="00285897" w:rsidRPr="001914EE" w:rsidRDefault="00285897" w:rsidP="0071373F">
            <w:pPr>
              <w:pStyle w:val="Heading4"/>
              <w:spacing w:before="0"/>
              <w:rPr>
                <w:b w:val="0"/>
                <w:sz w:val="24"/>
              </w:rPr>
            </w:pPr>
            <w:r w:rsidRPr="001914EE">
              <w:rPr>
                <w:b w:val="0"/>
                <w:sz w:val="24"/>
              </w:rPr>
              <w:t xml:space="preserve">Aggression/Grooming 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Aerosol</w:t>
            </w:r>
          </w:p>
        </w:tc>
        <w:tc>
          <w:tcPr>
            <w:tcW w:w="225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Vector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1914EE" w:rsidTr="0071373F">
        <w:tc>
          <w:tcPr>
            <w:tcW w:w="127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FF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>(Bonobos)</w:t>
            </w:r>
          </w:p>
        </w:tc>
        <w:tc>
          <w:tcPr>
            <w:tcW w:w="117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>Rate at which adult female ranges overlap other groups: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0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  <w:iCs/>
              </w:rPr>
              <w:t>Territorial and infant defense:</w:t>
            </w:r>
            <w:r w:rsidRPr="001914EE">
              <w:rPr>
                <w:rFonts w:ascii="Times New Roman" w:hAnsi="Times New Roman"/>
              </w:rPr>
              <w:t xml:space="preserve">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 xml:space="preserve"> </w:t>
            </w:r>
            <w:r w:rsidR="004868FB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[ 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 + (sA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>Rate at which adult female ranges overlap other groups: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f1</w:t>
            </w:r>
            <w:r w:rsidR="004868FB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27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MM</w:t>
            </w:r>
          </w:p>
        </w:tc>
        <w:tc>
          <w:tcPr>
            <w:tcW w:w="117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  <w:r w:rsidRPr="001914EE">
              <w:rPr>
                <w:rFonts w:ascii="Times New Roman" w:hAnsi="Times New Roman"/>
                <w:i/>
              </w:rPr>
              <w:t>Rate at which adult female ranges overlap other groups: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0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 xml:space="preserve">Territorial and infant defense: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 xml:space="preserve">f </w:t>
            </w:r>
            <w:r w:rsidR="004868FB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 xml:space="preserve">FIGHT </w:t>
            </w:r>
            <w:r w:rsidRPr="001914EE">
              <w:rPr>
                <w:rFonts w:ascii="Times New Roman" w:hAnsi="Times New Roman"/>
              </w:rPr>
              <w:t>[(A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 + (sA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>Rate at which adult female ranges overlap other groups: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f1</w:t>
            </w:r>
            <w:r w:rsidR="004868FB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278" w:type="dxa"/>
          </w:tcPr>
          <w:p w:rsidR="00285897" w:rsidRPr="001914EE" w:rsidRDefault="00285897" w:rsidP="0071373F">
            <w:pPr>
              <w:pStyle w:val="CommentText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UM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>Rate at which adult female ranges overlap other groups: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0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 xml:space="preserve">Territorial and infant defense: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 xml:space="preserve"> </w:t>
            </w:r>
            <w:r w:rsidR="004868FB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[(A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 + (sA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>Rate at which adult female ranges overlap other groups: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f1</w:t>
            </w:r>
            <w:r w:rsidR="004868FB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27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MO</w:t>
            </w:r>
          </w:p>
        </w:tc>
        <w:tc>
          <w:tcPr>
            <w:tcW w:w="117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914EE">
              <w:rPr>
                <w:rFonts w:ascii="Times New Roman" w:hAnsi="Times New Roman"/>
              </w:rPr>
              <w:t>0</w:t>
            </w:r>
            <w:r w:rsidRPr="001914EE">
              <w:rPr>
                <w:rFonts w:ascii="Times New Roman" w:hAnsi="Times New Roman"/>
                <w:vertAlign w:val="superscript"/>
              </w:rPr>
              <w:t>a</w:t>
            </w:r>
          </w:p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i/>
              </w:rPr>
              <w:t>Rate at which adult female joins with new partners: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0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 xml:space="preserve">Territorial and infant defense: </w:t>
            </w:r>
          </w:p>
          <w:p w:rsidR="00285897" w:rsidRPr="001914EE" w:rsidRDefault="00285897" w:rsidP="001D474A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 xml:space="preserve"> </w:t>
            </w:r>
            <w:r w:rsidR="004868FB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[(A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>]</w:t>
            </w:r>
            <w:r w:rsidRPr="001914E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i/>
              </w:rPr>
              <w:t>Rate at which adult female joins with new partners: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f1</w:t>
            </w:r>
            <w:r w:rsidR="004868FB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27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SO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7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914EE">
              <w:rPr>
                <w:rFonts w:ascii="Times New Roman" w:hAnsi="Times New Roman"/>
              </w:rPr>
              <w:t>0</w:t>
            </w:r>
            <w:r w:rsidRPr="001914EE">
              <w:rPr>
                <w:rFonts w:ascii="Times New Roman" w:hAnsi="Times New Roman"/>
                <w:vertAlign w:val="superscript"/>
              </w:rPr>
              <w:t>a</w:t>
            </w:r>
          </w:p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i/>
              </w:rPr>
              <w:t>Rate at which adult female joins with new partners: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70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 xml:space="preserve">Territorial and infant defense: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 xml:space="preserve"> </w:t>
            </w:r>
            <w:r w:rsidR="004868FB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[(A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i/>
              </w:rPr>
              <w:t>Rate at which adult female joins with new partners: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5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f1</w:t>
            </w:r>
            <w:r w:rsidR="004868FB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</w:tbl>
    <w:p w:rsidR="00285897" w:rsidRPr="001914EE" w:rsidRDefault="00285897" w:rsidP="00285897">
      <w:pPr>
        <w:rPr>
          <w:rFonts w:ascii="Times New Roman" w:hAnsi="Times New Roman"/>
          <w:b/>
        </w:rPr>
      </w:pPr>
      <w:r w:rsidRPr="001914EE">
        <w:rPr>
          <w:rFonts w:ascii="Times New Roman" w:hAnsi="Times New Roman"/>
          <w:vertAlign w:val="superscript"/>
        </w:rPr>
        <w:t>a</w:t>
      </w:r>
      <w:r w:rsidRPr="001914EE">
        <w:rPr>
          <w:rFonts w:ascii="Times New Roman" w:hAnsi="Times New Roman"/>
          <w:i/>
        </w:rPr>
        <w:t xml:space="preserve"> Except for serial monogamy</w:t>
      </w:r>
      <w:r w:rsidRPr="001914EE">
        <w:rPr>
          <w:rFonts w:ascii="Times New Roman" w:hAnsi="Times New Roman"/>
        </w:rPr>
        <w:t xml:space="preserve"> </w:t>
      </w:r>
      <w:r w:rsidRPr="001914EE">
        <w:rPr>
          <w:rFonts w:ascii="Times New Roman" w:hAnsi="Times New Roman"/>
        </w:rPr>
        <w:br w:type="page"/>
      </w:r>
      <w:r w:rsidRPr="001914EE">
        <w:rPr>
          <w:rFonts w:ascii="Times New Roman" w:hAnsi="Times New Roman"/>
          <w:b/>
          <w:bCs/>
        </w:rPr>
        <w:lastRenderedPageBreak/>
        <w:t xml:space="preserve">10. </w:t>
      </w:r>
      <w:r w:rsidRPr="001914EE">
        <w:rPr>
          <w:rFonts w:ascii="Times New Roman" w:hAnsi="Times New Roman"/>
          <w:b/>
        </w:rPr>
        <w:t>Adult Male Intergroup Transmission Possibilities</w:t>
      </w:r>
    </w:p>
    <w:p w:rsidR="00285897" w:rsidRPr="001914EE" w:rsidRDefault="00285897" w:rsidP="00285897">
      <w:pPr>
        <w:rPr>
          <w:rFonts w:ascii="Times New Roman" w:hAnsi="Times New Roman"/>
          <w:b/>
        </w:rPr>
      </w:pPr>
    </w:p>
    <w:tbl>
      <w:tblPr>
        <w:tblW w:w="135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350"/>
        <w:gridCol w:w="3060"/>
        <w:gridCol w:w="2520"/>
        <w:gridCol w:w="3060"/>
        <w:gridCol w:w="2070"/>
      </w:tblGrid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85897" w:rsidRPr="001914EE" w:rsidRDefault="002D2ABA" w:rsidP="00713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Fecal Oral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pStyle w:val="Heading4"/>
              <w:spacing w:before="0"/>
              <w:rPr>
                <w:b w:val="0"/>
                <w:sz w:val="24"/>
              </w:rPr>
            </w:pPr>
            <w:r w:rsidRPr="001914EE">
              <w:rPr>
                <w:b w:val="0"/>
                <w:sz w:val="24"/>
              </w:rPr>
              <w:t xml:space="preserve">Aggression/Grooming 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Aerosol</w:t>
            </w:r>
          </w:p>
        </w:tc>
        <w:tc>
          <w:tcPr>
            <w:tcW w:w="207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Vector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</w:tr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FF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>(Bonobos)</w:t>
            </w:r>
          </w:p>
        </w:tc>
        <w:tc>
          <w:tcPr>
            <w:tcW w:w="1350" w:type="dxa"/>
          </w:tcPr>
          <w:p w:rsidR="00285897" w:rsidRPr="001D474A" w:rsidRDefault="004868FB" w:rsidP="00713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i/>
              </w:rPr>
            </w:pPr>
            <w:r w:rsidRPr="001914EE">
              <w:rPr>
                <w:rFonts w:ascii="Times New Roman" w:hAnsi="Times New Roman"/>
                <w:i/>
              </w:rPr>
              <w:t xml:space="preserve">Rate at which adult male ranges overlap other groups: 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>]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 xml:space="preserve">Territorial defense: </w:t>
            </w:r>
          </w:p>
          <w:p w:rsidR="00285897" w:rsidRPr="001914EE" w:rsidRDefault="00285897" w:rsidP="001D474A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 xml:space="preserve"> </w:t>
            </w:r>
            <w:r w:rsidR="004868FB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[(A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 + (sA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>]</w:t>
            </w:r>
          </w:p>
        </w:tc>
        <w:tc>
          <w:tcPr>
            <w:tcW w:w="3060" w:type="dxa"/>
          </w:tcPr>
          <w:p w:rsidR="00285897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 xml:space="preserve">Rate at which adult male ranges overlap other groups: 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m1</w:t>
            </w:r>
            <w:r w:rsidR="004868FB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MM</w:t>
            </w:r>
          </w:p>
        </w:tc>
        <w:tc>
          <w:tcPr>
            <w:tcW w:w="135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0" w:type="dxa"/>
          </w:tcPr>
          <w:p w:rsidR="00285897" w:rsidRPr="001914EE" w:rsidRDefault="00285897" w:rsidP="001D474A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 xml:space="preserve">Rate at which adult male ranges overlap other groups: </w:t>
            </w:r>
            <w:r w:rsidRPr="001914EE">
              <w:rPr>
                <w:rFonts w:ascii="Times New Roman" w:hAnsi="Times New Roman"/>
                <w:i/>
                <w:iCs/>
              </w:rPr>
              <w:t xml:space="preserve"> 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[(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4868FB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>]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 xml:space="preserve">Territorial defense: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 xml:space="preserve"> </w:t>
            </w:r>
            <w:r w:rsidR="001D474A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[(A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 + (sA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</w:t>
            </w:r>
            <w:r w:rsidRPr="001914EE">
              <w:rPr>
                <w:rFonts w:ascii="Times New Roman" w:hAnsi="Times New Roman"/>
                <w:i/>
              </w:rPr>
              <w:t xml:space="preserve">Rate at which adult male ranges overlap other groups: 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7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m1</w:t>
            </w:r>
            <w:r w:rsidR="001D474A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pStyle w:val="CommentText"/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UM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0" w:type="dxa"/>
          </w:tcPr>
          <w:p w:rsidR="00285897" w:rsidRPr="001914EE" w:rsidRDefault="00285897" w:rsidP="001D474A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 xml:space="preserve">Rate at which adult male ranges overlap other groups: 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>]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 xml:space="preserve">Territorial defense: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 xml:space="preserve"> </w:t>
            </w:r>
            <w:r w:rsidR="001D474A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[(A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</w:t>
            </w:r>
            <w:r w:rsidRPr="001914EE">
              <w:rPr>
                <w:rFonts w:ascii="Times New Roman" w:hAnsi="Times New Roman"/>
                <w:i/>
              </w:rPr>
              <w:t xml:space="preserve">Rate at which adult male ranges overlap other groups: 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7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m1</w:t>
            </w:r>
            <w:r w:rsidR="001D474A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sA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MO</w:t>
            </w:r>
          </w:p>
        </w:tc>
        <w:tc>
          <w:tcPr>
            <w:tcW w:w="1350" w:type="dxa"/>
          </w:tcPr>
          <w:p w:rsidR="00285897" w:rsidRPr="001914EE" w:rsidRDefault="00285897" w:rsidP="0071373F">
            <w:pPr>
              <w:jc w:val="center"/>
              <w:rPr>
                <w:rFonts w:ascii="Times New Roman" w:hAnsi="Times New Roman"/>
                <w:i/>
              </w:rPr>
            </w:pPr>
            <w:r w:rsidRPr="001914EE">
              <w:rPr>
                <w:rFonts w:ascii="Times New Roman" w:hAnsi="Times New Roman"/>
              </w:rPr>
              <w:t>0</w:t>
            </w:r>
            <w:r w:rsidRPr="001914EE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3060" w:type="dxa"/>
          </w:tcPr>
          <w:p w:rsidR="00285897" w:rsidRPr="001914EE" w:rsidRDefault="00285897" w:rsidP="001D474A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 xml:space="preserve">Rate at which adult male joins with new partners: 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>]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 xml:space="preserve">Territorial defense: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 xml:space="preserve"> </w:t>
            </w:r>
            <w:r w:rsidR="001D474A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[(A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</w:t>
            </w:r>
            <w:r w:rsidRPr="001914EE">
              <w:rPr>
                <w:rFonts w:ascii="Times New Roman" w:hAnsi="Times New Roman"/>
                <w:i/>
              </w:rPr>
              <w:t xml:space="preserve">Rate at which adult male ranges overlap other groups: 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7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m1</w:t>
            </w:r>
            <w:r w:rsidR="001D474A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285897" w:rsidRPr="001914EE" w:rsidTr="0071373F">
        <w:tc>
          <w:tcPr>
            <w:tcW w:w="1458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SO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35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  <w:vertAlign w:val="superscript"/>
              </w:rPr>
              <w:t>b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Af)</w:t>
            </w:r>
            <w:r w:rsidRPr="001914EE">
              <w:rPr>
                <w:rFonts w:ascii="Times New Roman" w:hAnsi="Times New Roman"/>
                <w:vertAlign w:val="subscript"/>
              </w:rPr>
              <w:t>n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</w:rPr>
            </w:pPr>
            <w:r w:rsidRPr="001914EE">
              <w:rPr>
                <w:rFonts w:ascii="Times New Roman" w:hAnsi="Times New Roman"/>
                <w:i/>
              </w:rPr>
              <w:t>Rate at which adult male joins with new partners:</w:t>
            </w:r>
          </w:p>
          <w:p w:rsidR="00285897" w:rsidRPr="001914EE" w:rsidRDefault="00285897" w:rsidP="001D474A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>]</w:t>
            </w:r>
          </w:p>
        </w:tc>
        <w:tc>
          <w:tcPr>
            <w:tcW w:w="2520" w:type="dxa"/>
          </w:tcPr>
          <w:p w:rsidR="00285897" w:rsidRPr="001914EE" w:rsidRDefault="00285897" w:rsidP="0071373F">
            <w:pPr>
              <w:rPr>
                <w:rFonts w:ascii="Times New Roman" w:hAnsi="Times New Roman"/>
                <w:i/>
                <w:iCs/>
              </w:rPr>
            </w:pPr>
            <w:r w:rsidRPr="001914EE">
              <w:rPr>
                <w:rFonts w:ascii="Times New Roman" w:hAnsi="Times New Roman"/>
                <w:i/>
                <w:iCs/>
              </w:rPr>
              <w:t xml:space="preserve">Territorial defense: 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 xml:space="preserve"> </w:t>
            </w:r>
            <w:r w:rsidR="001D474A">
              <w:rPr>
                <w:rFonts w:ascii="Times New Roman" w:hAnsi="Times New Roman"/>
                <w:bCs/>
              </w:rPr>
              <w:t>β</w:t>
            </w:r>
            <w:r w:rsidRPr="001914EE">
              <w:rPr>
                <w:rFonts w:ascii="Times New Roman" w:hAnsi="Times New Roman"/>
                <w:bCs/>
                <w:vertAlign w:val="subscript"/>
              </w:rPr>
              <w:t>FIGHT</w:t>
            </w:r>
            <w:r w:rsidRPr="001914EE">
              <w:rPr>
                <w:rFonts w:ascii="Times New Roman" w:hAnsi="Times New Roman"/>
              </w:rPr>
              <w:t xml:space="preserve"> [(A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 xml:space="preserve"> + (A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1914EE" w:rsidRDefault="00285897" w:rsidP="0071373F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85897" w:rsidRPr="001914EE" w:rsidRDefault="00285897" w:rsidP="0071373F">
            <w:pPr>
              <w:rPr>
                <w:rFonts w:ascii="Times New Roman" w:hAnsi="Times New Roman"/>
              </w:rPr>
            </w:pPr>
            <w:r w:rsidRPr="001914EE">
              <w:rPr>
                <w:rFonts w:ascii="Times New Roman" w:hAnsi="Times New Roman"/>
              </w:rPr>
              <w:t xml:space="preserve"> </w:t>
            </w:r>
            <w:r w:rsidRPr="001914EE">
              <w:rPr>
                <w:rFonts w:ascii="Times New Roman" w:hAnsi="Times New Roman"/>
                <w:i/>
              </w:rPr>
              <w:t xml:space="preserve">Rate at which adult male ranges overlap other groups: 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 xml:space="preserve">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</w:rPr>
              <w:t>I)</w:t>
            </w:r>
            <w:r w:rsidRPr="001914EE">
              <w:rPr>
                <w:rFonts w:ascii="Times New Roman" w:hAnsi="Times New Roman"/>
                <w:vertAlign w:val="subscript"/>
              </w:rPr>
              <w:t>1,2</w:t>
            </w:r>
            <w:r w:rsidRPr="001914EE">
              <w:rPr>
                <w:rFonts w:ascii="Times New Roman" w:hAnsi="Times New Roman"/>
              </w:rPr>
              <w:t>]</w:t>
            </w:r>
          </w:p>
          <w:p w:rsidR="00285897" w:rsidRPr="006B6970" w:rsidRDefault="00285897" w:rsidP="0071373F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70" w:type="dxa"/>
          </w:tcPr>
          <w:p w:rsidR="00285897" w:rsidRPr="001914EE" w:rsidRDefault="00285897" w:rsidP="001D474A">
            <w:pPr>
              <w:rPr>
                <w:rFonts w:ascii="Times New Roman" w:hAnsi="Times New Roman"/>
                <w:vertAlign w:val="subscript"/>
              </w:rPr>
            </w:pPr>
            <w:r w:rsidRPr="001914EE">
              <w:rPr>
                <w:rFonts w:ascii="Times New Roman" w:hAnsi="Times New Roman"/>
                <w:vertAlign w:val="subscript"/>
              </w:rPr>
              <w:t xml:space="preserve"> </w:t>
            </w:r>
            <w:r w:rsidRPr="001914EE">
              <w:rPr>
                <w:rFonts w:ascii="Times New Roman" w:hAnsi="Times New Roman"/>
              </w:rPr>
              <w:t xml:space="preserve"> A</w:t>
            </w:r>
            <w:r w:rsidRPr="001914EE">
              <w:rPr>
                <w:rFonts w:ascii="Times New Roman" w:hAnsi="Times New Roman"/>
                <w:vertAlign w:val="subscript"/>
              </w:rPr>
              <w:t>m1</w:t>
            </w:r>
            <w:r w:rsidR="001D474A">
              <w:rPr>
                <w:rFonts w:ascii="Times New Roman" w:hAnsi="Times New Roman"/>
              </w:rPr>
              <w:t>Δ</w:t>
            </w:r>
            <w:r w:rsidRPr="001914EE">
              <w:rPr>
                <w:rFonts w:ascii="Times New Roman" w:hAnsi="Times New Roman"/>
              </w:rPr>
              <w:t>[(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m</w:t>
            </w:r>
            <w:r w:rsidRPr="001914EE">
              <w:rPr>
                <w:rFonts w:ascii="Times New Roman" w:hAnsi="Times New Roman"/>
              </w:rPr>
              <w:t>)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A</w:t>
            </w:r>
            <w:r w:rsidRPr="001914EE">
              <w:rPr>
                <w:rFonts w:ascii="Times New Roman" w:hAnsi="Times New Roman"/>
                <w:vertAlign w:val="subscript"/>
              </w:rPr>
              <w:t>f</w:t>
            </w:r>
            <w:r w:rsidRPr="001914EE">
              <w:rPr>
                <w:rFonts w:ascii="Times New Roman" w:hAnsi="Times New Roman"/>
              </w:rPr>
              <w:t>) + (</w:t>
            </w:r>
            <w:r w:rsidR="001D474A">
              <w:rPr>
                <w:rFonts w:ascii="Times New Roman" w:hAnsi="Times New Roman"/>
              </w:rPr>
              <w:t>β</w:t>
            </w:r>
            <w:r w:rsidRPr="001914EE">
              <w:rPr>
                <w:rFonts w:ascii="Times New Roman" w:hAnsi="Times New Roman"/>
                <w:vertAlign w:val="subscript"/>
              </w:rPr>
              <w:t>v</w:t>
            </w:r>
            <w:r w:rsidRPr="001914EE">
              <w:rPr>
                <w:rFonts w:ascii="Times New Roman" w:hAnsi="Times New Roman"/>
              </w:rPr>
              <w:t>I)]</w:t>
            </w:r>
            <w:r w:rsidRPr="001914EE">
              <w:rPr>
                <w:rFonts w:ascii="Times New Roman" w:hAnsi="Times New Roman"/>
                <w:vertAlign w:val="subscript"/>
              </w:rPr>
              <w:t>2</w:t>
            </w:r>
          </w:p>
        </w:tc>
      </w:tr>
    </w:tbl>
    <w:p w:rsidR="00285897" w:rsidRPr="001914EE" w:rsidRDefault="00285897" w:rsidP="00285897">
      <w:pPr>
        <w:rPr>
          <w:rFonts w:ascii="Times New Roman" w:hAnsi="Times New Roman"/>
          <w:i/>
        </w:rPr>
      </w:pPr>
      <w:r w:rsidRPr="001914EE">
        <w:rPr>
          <w:rFonts w:ascii="Times New Roman" w:hAnsi="Times New Roman"/>
          <w:i/>
          <w:vertAlign w:val="superscript"/>
        </w:rPr>
        <w:t>a</w:t>
      </w:r>
      <w:r w:rsidRPr="001914EE">
        <w:rPr>
          <w:rFonts w:ascii="Times New Roman" w:hAnsi="Times New Roman"/>
          <w:i/>
        </w:rPr>
        <w:t xml:space="preserve"> Except for serial monogamy</w:t>
      </w:r>
    </w:p>
    <w:p w:rsidR="00CC193D" w:rsidRPr="00285897" w:rsidRDefault="00285897">
      <w:pPr>
        <w:rPr>
          <w:rFonts w:ascii="Times New Roman" w:hAnsi="Times New Roman"/>
          <w:i/>
        </w:rPr>
      </w:pPr>
      <w:r w:rsidRPr="001914EE">
        <w:rPr>
          <w:rFonts w:ascii="Times New Roman" w:hAnsi="Times New Roman"/>
          <w:i/>
          <w:vertAlign w:val="superscript"/>
        </w:rPr>
        <w:t xml:space="preserve">b </w:t>
      </w:r>
      <w:r w:rsidRPr="001914EE">
        <w:rPr>
          <w:rFonts w:ascii="Times New Roman" w:hAnsi="Times New Roman"/>
          <w:i/>
        </w:rPr>
        <w:t>Serial sexual acts in n different group</w:t>
      </w:r>
      <w:r>
        <w:rPr>
          <w:rFonts w:ascii="Times New Roman" w:hAnsi="Times New Roman"/>
          <w:i/>
        </w:rPr>
        <w:t>s</w:t>
      </w:r>
      <w:bookmarkEnd w:id="0"/>
    </w:p>
    <w:sectPr w:rsidR="00CC193D" w:rsidRPr="00285897" w:rsidSect="002858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16D36A"/>
    <w:lvl w:ilvl="0">
      <w:numFmt w:val="decimal"/>
      <w:lvlText w:val="*"/>
      <w:lvlJc w:val="left"/>
    </w:lvl>
  </w:abstractNum>
  <w:abstractNum w:abstractNumId="1">
    <w:nsid w:val="07934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7B3CF4"/>
    <w:multiLevelType w:val="hybridMultilevel"/>
    <w:tmpl w:val="42F2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44226"/>
    <w:multiLevelType w:val="hybridMultilevel"/>
    <w:tmpl w:val="CE72A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D35E2"/>
    <w:multiLevelType w:val="hybridMultilevel"/>
    <w:tmpl w:val="70D2B0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92E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041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E02B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260367"/>
    <w:multiLevelType w:val="hybridMultilevel"/>
    <w:tmpl w:val="57468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6F7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BB5E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4D7D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841A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540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BE195F"/>
    <w:multiLevelType w:val="hybridMultilevel"/>
    <w:tmpl w:val="219A6A54"/>
    <w:lvl w:ilvl="0" w:tplc="49500BB2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C29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EA4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ED0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2B4A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8D6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183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9"/>
  </w:num>
  <w:num w:numId="5">
    <w:abstractNumId w:val="20"/>
  </w:num>
  <w:num w:numId="6">
    <w:abstractNumId w:val="1"/>
  </w:num>
  <w:num w:numId="7">
    <w:abstractNumId w:val="16"/>
  </w:num>
  <w:num w:numId="8">
    <w:abstractNumId w:val="6"/>
  </w:num>
  <w:num w:numId="9">
    <w:abstractNumId w:val="7"/>
  </w:num>
  <w:num w:numId="10">
    <w:abstractNumId w:val="17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18"/>
  </w:num>
  <w:num w:numId="16">
    <w:abstractNumId w:val="0"/>
    <w:lvlOverride w:ilvl="0">
      <w:lvl w:ilvl="0">
        <w:numFmt w:val="bullet"/>
        <w:lvlText w:val=""/>
        <w:legacy w:legacy="1" w:legacySpace="0" w:legacyIndent="0"/>
        <w:lvlJc w:val="left"/>
        <w:rPr>
          <w:rFonts w:ascii="Symbol" w:hAnsi="Symbol" w:hint="default"/>
          <w:sz w:val="48"/>
        </w:rPr>
      </w:lvl>
    </w:lvlOverride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285897"/>
    <w:rsid w:val="00126EA1"/>
    <w:rsid w:val="0014320E"/>
    <w:rsid w:val="001D474A"/>
    <w:rsid w:val="0026244A"/>
    <w:rsid w:val="00285897"/>
    <w:rsid w:val="002D2ABA"/>
    <w:rsid w:val="004868FB"/>
    <w:rsid w:val="0071373F"/>
    <w:rsid w:val="00BF36CD"/>
    <w:rsid w:val="00CC193D"/>
    <w:rsid w:val="00D770CB"/>
    <w:rsid w:val="00E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9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897"/>
    <w:pPr>
      <w:keepNext/>
      <w:spacing w:line="360" w:lineRule="auto"/>
      <w:outlineLvl w:val="0"/>
    </w:pPr>
    <w:rPr>
      <w:rFonts w:ascii="Times New Roman" w:eastAsia="Times New Roman" w:hAnsi="Times New Roman"/>
      <w:i/>
      <w:sz w:val="2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85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5897"/>
    <w:pPr>
      <w:keepNext/>
      <w:outlineLvl w:val="2"/>
    </w:pPr>
    <w:rPr>
      <w:rFonts w:ascii="Times New Roman" w:eastAsia="Times New Roman" w:hAnsi="Times New Roman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8589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589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85897"/>
    <w:pPr>
      <w:keepNext/>
      <w:spacing w:line="480" w:lineRule="auto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85897"/>
    <w:pPr>
      <w:keepNext/>
      <w:spacing w:line="480" w:lineRule="auto"/>
      <w:outlineLvl w:val="6"/>
    </w:pPr>
    <w:rPr>
      <w:rFonts w:ascii="Times New Roman" w:eastAsia="Times New Roman" w:hAnsi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285897"/>
    <w:pPr>
      <w:keepNext/>
      <w:autoSpaceDE w:val="0"/>
      <w:autoSpaceDN w:val="0"/>
      <w:adjustRightInd w:val="0"/>
      <w:outlineLvl w:val="7"/>
    </w:pPr>
    <w:rPr>
      <w:rFonts w:ascii="Times New Roman" w:eastAsia="Times New Roman" w:hAnsi="Times New Roman"/>
      <w:color w:val="000000"/>
      <w:sz w:val="28"/>
      <w:szCs w:val="48"/>
    </w:rPr>
  </w:style>
  <w:style w:type="paragraph" w:styleId="Heading9">
    <w:name w:val="heading 9"/>
    <w:basedOn w:val="Normal"/>
    <w:next w:val="Normal"/>
    <w:link w:val="Heading9Char"/>
    <w:qFormat/>
    <w:rsid w:val="00285897"/>
    <w:pPr>
      <w:keepNext/>
      <w:spacing w:line="480" w:lineRule="auto"/>
      <w:jc w:val="both"/>
      <w:outlineLvl w:val="8"/>
    </w:pPr>
    <w:rPr>
      <w:rFonts w:ascii="Times New Roman" w:eastAsia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897"/>
    <w:rPr>
      <w:rFonts w:ascii="Times New Roman" w:eastAsia="Times New Roman" w:hAnsi="Times New Roman" w:cs="Times New Roman"/>
      <w:i/>
      <w:szCs w:val="20"/>
    </w:rPr>
  </w:style>
  <w:style w:type="character" w:customStyle="1" w:styleId="Heading2Char">
    <w:name w:val="Heading 2 Char"/>
    <w:basedOn w:val="DefaultParagraphFont"/>
    <w:link w:val="Heading2"/>
    <w:rsid w:val="00285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85897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858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85897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58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858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85897"/>
    <w:rPr>
      <w:rFonts w:ascii="Times New Roman" w:eastAsia="Times New Roman" w:hAnsi="Times New Roman" w:cs="Times New Roman"/>
      <w:color w:val="000000"/>
      <w:sz w:val="28"/>
      <w:szCs w:val="48"/>
    </w:rPr>
  </w:style>
  <w:style w:type="character" w:customStyle="1" w:styleId="Heading9Char">
    <w:name w:val="Heading 9 Char"/>
    <w:basedOn w:val="DefaultParagraphFont"/>
    <w:link w:val="Heading9"/>
    <w:rsid w:val="0028589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285897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2858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8589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8589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85897"/>
  </w:style>
  <w:style w:type="paragraph" w:styleId="EndnoteText">
    <w:name w:val="endnote text"/>
    <w:basedOn w:val="Normal"/>
    <w:link w:val="EndnoteTextChar"/>
    <w:semiHidden/>
    <w:rsid w:val="00285897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589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85897"/>
    <w:pPr>
      <w:spacing w:after="120" w:line="480" w:lineRule="auto"/>
    </w:pPr>
    <w:rPr>
      <w:rFonts w:ascii="Arial" w:eastAsia="Times New Roman" w:hAnsi="Arial"/>
    </w:rPr>
  </w:style>
  <w:style w:type="character" w:customStyle="1" w:styleId="BodyText2Char">
    <w:name w:val="Body Text 2 Char"/>
    <w:basedOn w:val="DefaultParagraphFont"/>
    <w:link w:val="BodyText2"/>
    <w:rsid w:val="00285897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85897"/>
    <w:pPr>
      <w:spacing w:after="120" w:line="480" w:lineRule="auto"/>
      <w:ind w:left="360"/>
    </w:pPr>
    <w:rPr>
      <w:rFonts w:ascii="Arial" w:eastAsia="Times New Roman" w:hAnsi="Arial"/>
    </w:rPr>
  </w:style>
  <w:style w:type="character" w:customStyle="1" w:styleId="BodyTextIndent2Char">
    <w:name w:val="Body Text Indent 2 Char"/>
    <w:basedOn w:val="DefaultParagraphFont"/>
    <w:link w:val="BodyTextIndent2"/>
    <w:rsid w:val="00285897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285897"/>
    <w:rPr>
      <w:rFonts w:ascii="Georgia" w:eastAsia="Times New Roman" w:hAnsi="Georgia"/>
    </w:rPr>
  </w:style>
  <w:style w:type="character" w:customStyle="1" w:styleId="CommentTextChar">
    <w:name w:val="Comment Text Char"/>
    <w:basedOn w:val="DefaultParagraphFont"/>
    <w:link w:val="CommentText"/>
    <w:semiHidden/>
    <w:rsid w:val="00285897"/>
    <w:rPr>
      <w:rFonts w:ascii="Georgia" w:eastAsia="Times New Roman" w:hAnsi="Georgia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858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5897"/>
    <w:rPr>
      <w:rFonts w:ascii="Cambria" w:eastAsia="Cambria" w:hAnsi="Cambria" w:cs="Times New Roman"/>
      <w:sz w:val="24"/>
      <w:szCs w:val="24"/>
    </w:rPr>
  </w:style>
  <w:style w:type="character" w:styleId="LineNumber">
    <w:name w:val="line number"/>
    <w:basedOn w:val="DefaultParagraphFont"/>
    <w:rsid w:val="00285897"/>
  </w:style>
  <w:style w:type="paragraph" w:customStyle="1" w:styleId="MTDisplayEquation">
    <w:name w:val="MTDisplayEquation"/>
    <w:basedOn w:val="Normal"/>
    <w:next w:val="Normal"/>
    <w:rsid w:val="00285897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285897"/>
    <w:pPr>
      <w:spacing w:line="480" w:lineRule="auto"/>
      <w:jc w:val="both"/>
    </w:pPr>
    <w:rPr>
      <w:rFonts w:ascii="Times New Roman" w:eastAsia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2858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85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5897"/>
    <w:pPr>
      <w:ind w:firstLine="72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5897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285897"/>
    <w:pPr>
      <w:spacing w:line="480" w:lineRule="auto"/>
      <w:ind w:firstLine="720"/>
    </w:pPr>
    <w:rPr>
      <w:rFonts w:ascii="Times New Roman" w:eastAsia="Times New Roman" w:hAnsi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8589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2858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9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9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897"/>
    <w:pPr>
      <w:keepNext/>
      <w:spacing w:line="360" w:lineRule="auto"/>
      <w:outlineLvl w:val="0"/>
    </w:pPr>
    <w:rPr>
      <w:rFonts w:ascii="Times New Roman" w:eastAsia="Times New Roman" w:hAnsi="Times New Roman"/>
      <w:i/>
      <w:sz w:val="2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85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5897"/>
    <w:pPr>
      <w:keepNext/>
      <w:outlineLvl w:val="2"/>
    </w:pPr>
    <w:rPr>
      <w:rFonts w:ascii="Times New Roman" w:eastAsia="Times New Roman" w:hAnsi="Times New Roman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8589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589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85897"/>
    <w:pPr>
      <w:keepNext/>
      <w:spacing w:line="480" w:lineRule="auto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85897"/>
    <w:pPr>
      <w:keepNext/>
      <w:spacing w:line="480" w:lineRule="auto"/>
      <w:outlineLvl w:val="6"/>
    </w:pPr>
    <w:rPr>
      <w:rFonts w:ascii="Times New Roman" w:eastAsia="Times New Roman" w:hAnsi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285897"/>
    <w:pPr>
      <w:keepNext/>
      <w:autoSpaceDE w:val="0"/>
      <w:autoSpaceDN w:val="0"/>
      <w:adjustRightInd w:val="0"/>
      <w:outlineLvl w:val="7"/>
    </w:pPr>
    <w:rPr>
      <w:rFonts w:ascii="Times New Roman" w:eastAsia="Times New Roman" w:hAnsi="Times New Roman"/>
      <w:color w:val="000000"/>
      <w:sz w:val="28"/>
      <w:szCs w:val="48"/>
    </w:rPr>
  </w:style>
  <w:style w:type="paragraph" w:styleId="Heading9">
    <w:name w:val="heading 9"/>
    <w:basedOn w:val="Normal"/>
    <w:next w:val="Normal"/>
    <w:link w:val="Heading9Char"/>
    <w:qFormat/>
    <w:rsid w:val="00285897"/>
    <w:pPr>
      <w:keepNext/>
      <w:spacing w:line="480" w:lineRule="auto"/>
      <w:jc w:val="both"/>
      <w:outlineLvl w:val="8"/>
    </w:pPr>
    <w:rPr>
      <w:rFonts w:ascii="Times New Roman" w:eastAsia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897"/>
    <w:rPr>
      <w:rFonts w:ascii="Times New Roman" w:eastAsia="Times New Roman" w:hAnsi="Times New Roman" w:cs="Times New Roman"/>
      <w:i/>
      <w:szCs w:val="20"/>
    </w:rPr>
  </w:style>
  <w:style w:type="character" w:customStyle="1" w:styleId="Heading2Char">
    <w:name w:val="Heading 2 Char"/>
    <w:basedOn w:val="DefaultParagraphFont"/>
    <w:link w:val="Heading2"/>
    <w:rsid w:val="00285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85897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858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85897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858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858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85897"/>
    <w:rPr>
      <w:rFonts w:ascii="Times New Roman" w:eastAsia="Times New Roman" w:hAnsi="Times New Roman" w:cs="Times New Roman"/>
      <w:color w:val="000000"/>
      <w:sz w:val="28"/>
      <w:szCs w:val="48"/>
    </w:rPr>
  </w:style>
  <w:style w:type="character" w:customStyle="1" w:styleId="Heading9Char">
    <w:name w:val="Heading 9 Char"/>
    <w:basedOn w:val="DefaultParagraphFont"/>
    <w:link w:val="Heading9"/>
    <w:rsid w:val="0028589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285897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2858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8589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8589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85897"/>
  </w:style>
  <w:style w:type="paragraph" w:styleId="EndnoteText">
    <w:name w:val="endnote text"/>
    <w:basedOn w:val="Normal"/>
    <w:link w:val="EndnoteTextChar"/>
    <w:semiHidden/>
    <w:rsid w:val="00285897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589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85897"/>
    <w:pPr>
      <w:spacing w:after="120" w:line="480" w:lineRule="auto"/>
    </w:pPr>
    <w:rPr>
      <w:rFonts w:ascii="Arial" w:eastAsia="Times New Roman" w:hAnsi="Arial"/>
    </w:rPr>
  </w:style>
  <w:style w:type="character" w:customStyle="1" w:styleId="BodyText2Char">
    <w:name w:val="Body Text 2 Char"/>
    <w:basedOn w:val="DefaultParagraphFont"/>
    <w:link w:val="BodyText2"/>
    <w:rsid w:val="00285897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85897"/>
    <w:pPr>
      <w:spacing w:after="120" w:line="480" w:lineRule="auto"/>
      <w:ind w:left="360"/>
    </w:pPr>
    <w:rPr>
      <w:rFonts w:ascii="Arial" w:eastAsia="Times New Roman" w:hAnsi="Arial"/>
    </w:rPr>
  </w:style>
  <w:style w:type="character" w:customStyle="1" w:styleId="BodyTextIndent2Char">
    <w:name w:val="Body Text Indent 2 Char"/>
    <w:basedOn w:val="DefaultParagraphFont"/>
    <w:link w:val="BodyTextIndent2"/>
    <w:rsid w:val="00285897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285897"/>
    <w:rPr>
      <w:rFonts w:ascii="Georgia" w:eastAsia="Times New Roman" w:hAnsi="Georgia"/>
    </w:rPr>
  </w:style>
  <w:style w:type="character" w:customStyle="1" w:styleId="CommentTextChar">
    <w:name w:val="Comment Text Char"/>
    <w:basedOn w:val="DefaultParagraphFont"/>
    <w:link w:val="CommentText"/>
    <w:semiHidden/>
    <w:rsid w:val="00285897"/>
    <w:rPr>
      <w:rFonts w:ascii="Georgia" w:eastAsia="Times New Roman" w:hAnsi="Georgia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2858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5897"/>
    <w:rPr>
      <w:rFonts w:ascii="Cambria" w:eastAsia="Cambria" w:hAnsi="Cambria" w:cs="Times New Roman"/>
      <w:sz w:val="24"/>
      <w:szCs w:val="24"/>
    </w:rPr>
  </w:style>
  <w:style w:type="character" w:styleId="LineNumber">
    <w:name w:val="line number"/>
    <w:basedOn w:val="DefaultParagraphFont"/>
    <w:rsid w:val="00285897"/>
  </w:style>
  <w:style w:type="paragraph" w:customStyle="1" w:styleId="MTDisplayEquation">
    <w:name w:val="MTDisplayEquation"/>
    <w:basedOn w:val="Normal"/>
    <w:next w:val="Normal"/>
    <w:rsid w:val="00285897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285897"/>
    <w:pPr>
      <w:spacing w:line="480" w:lineRule="auto"/>
      <w:jc w:val="both"/>
    </w:pPr>
    <w:rPr>
      <w:rFonts w:ascii="Times New Roman" w:eastAsia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2858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85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5897"/>
    <w:pPr>
      <w:ind w:firstLine="72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5897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285897"/>
    <w:pPr>
      <w:spacing w:line="480" w:lineRule="auto"/>
      <w:ind w:firstLine="720"/>
    </w:pPr>
    <w:rPr>
      <w:rFonts w:ascii="Times New Roman" w:eastAsia="Times New Roman" w:hAnsi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8589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2858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9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2013-05-09T14:28:00Z</dcterms:created>
  <dcterms:modified xsi:type="dcterms:W3CDTF">2013-09-06T23:12:00Z</dcterms:modified>
</cp:coreProperties>
</file>