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8E" w:rsidRDefault="0029428E" w:rsidP="0029428E">
      <w:pPr>
        <w:jc w:val="center"/>
        <w:rPr>
          <w:rFonts w:ascii="Times New Roman" w:hAnsi="Times New Roman"/>
          <w:b/>
          <w:sz w:val="32"/>
          <w:lang w:val="en-CA"/>
        </w:rPr>
      </w:pPr>
      <w:r>
        <w:rPr>
          <w:rFonts w:ascii="Times New Roman" w:hAnsi="Times New Roman"/>
          <w:b/>
          <w:sz w:val="32"/>
          <w:lang w:val="en-CA"/>
        </w:rPr>
        <w:t>Supplementary text</w:t>
      </w:r>
    </w:p>
    <w:p w:rsidR="0029428E" w:rsidRDefault="0029428E" w:rsidP="002942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</w:pPr>
    </w:p>
    <w:p w:rsidR="00766CB1" w:rsidRDefault="00766CB1" w:rsidP="002942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</w:pPr>
    </w:p>
    <w:p w:rsidR="002E743E" w:rsidRPr="0029428E" w:rsidRDefault="0029428E" w:rsidP="002942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fr-FR"/>
        </w:rPr>
      </w:pPr>
      <w:r w:rsidRPr="00294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  <w:t xml:space="preserve">Text </w:t>
      </w:r>
      <w:r w:rsidR="00766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  <w:t>S</w:t>
      </w:r>
      <w:r w:rsidRPr="00294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  <w:t>4.</w:t>
      </w:r>
      <w:r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 xml:space="preserve"> </w:t>
      </w:r>
      <w:r w:rsidR="002E743E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 xml:space="preserve">List of species included in the analyses testing the correlation between </w:t>
      </w:r>
      <w:proofErr w:type="spellStart"/>
      <w:r w:rsidR="002E743E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>mtDNA</w:t>
      </w:r>
      <w:proofErr w:type="spellEnd"/>
      <w:r w:rsidR="002E743E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 xml:space="preserve"> divergence and </w:t>
      </w:r>
      <w:proofErr w:type="spellStart"/>
      <w:r w:rsidR="002E743E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>nucDNA</w:t>
      </w:r>
      <w:proofErr w:type="spellEnd"/>
      <w:r w:rsidR="002E743E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 xml:space="preserve"> divergence</w:t>
      </w:r>
      <w:r w:rsidR="00964681" w:rsidRPr="0029428E">
        <w:rPr>
          <w:sz w:val="24"/>
          <w:szCs w:val="24"/>
          <w:lang w:val="en-CA"/>
        </w:rPr>
        <w:t xml:space="preserve"> </w:t>
      </w:r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 xml:space="preserve">Data from: </w:t>
      </w:r>
      <w:proofErr w:type="spellStart"/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>Schönhuth</w:t>
      </w:r>
      <w:proofErr w:type="spellEnd"/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 xml:space="preserve"> S &amp; </w:t>
      </w:r>
      <w:proofErr w:type="spellStart"/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>Mayden</w:t>
      </w:r>
      <w:proofErr w:type="spellEnd"/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 xml:space="preserve"> RL (2010) </w:t>
      </w:r>
      <w:proofErr w:type="spellStart"/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>Phylogenetic</w:t>
      </w:r>
      <w:proofErr w:type="spellEnd"/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 xml:space="preserve"> relationships in the genus </w:t>
      </w:r>
      <w:proofErr w:type="spellStart"/>
      <w:r w:rsidR="00964681" w:rsidRPr="002942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 w:eastAsia="fr-FR"/>
        </w:rPr>
        <w:t>Cyprinella</w:t>
      </w:r>
      <w:proofErr w:type="spellEnd"/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 xml:space="preserve"> (</w:t>
      </w:r>
      <w:proofErr w:type="spellStart"/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>Actinopterygii</w:t>
      </w:r>
      <w:proofErr w:type="spellEnd"/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 xml:space="preserve">: </w:t>
      </w:r>
      <w:proofErr w:type="spellStart"/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>Cyprinidae</w:t>
      </w:r>
      <w:proofErr w:type="spellEnd"/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 xml:space="preserve">) based on mitochondrial and nuclear gene sequences. Mol </w:t>
      </w:r>
      <w:proofErr w:type="spellStart"/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>Phylo</w:t>
      </w:r>
      <w:proofErr w:type="spellEnd"/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 xml:space="preserve"> </w:t>
      </w:r>
      <w:proofErr w:type="spellStart"/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>Evol</w:t>
      </w:r>
      <w:proofErr w:type="spellEnd"/>
      <w:r w:rsidR="00964681" w:rsidRPr="0029428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 xml:space="preserve"> 55: 77-98.</w:t>
      </w:r>
    </w:p>
    <w:p w:rsidR="002E743E" w:rsidRPr="002E743E" w:rsidRDefault="002E743E" w:rsidP="00D21D42">
      <w:pPr>
        <w:rPr>
          <w:rFonts w:ascii="Times New Roman" w:hAnsi="Times New Roman" w:cs="Times New Roman"/>
          <w:lang w:val="es-MX"/>
        </w:rPr>
      </w:pPr>
    </w:p>
    <w:p w:rsidR="005738B0" w:rsidRPr="002E743E" w:rsidRDefault="00D21D42" w:rsidP="00D21D42">
      <w:pPr>
        <w:rPr>
          <w:rFonts w:ascii="Times New Roman" w:hAnsi="Times New Roman" w:cs="Times New Roman"/>
          <w:i/>
          <w:lang w:val="es-MX"/>
        </w:rPr>
      </w:pPr>
      <w:proofErr w:type="spellStart"/>
      <w:r w:rsidRPr="002E743E">
        <w:rPr>
          <w:rFonts w:ascii="Times New Roman" w:hAnsi="Times New Roman" w:cs="Times New Roman"/>
          <w:i/>
          <w:lang w:val="es-MX"/>
        </w:rPr>
        <w:t>Campostoma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analostoma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Campostoma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chloristia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anomalum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camura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galactura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gibbsi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oligolepis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panarcys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paudiradii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procipera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pyrrhomelas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spiloptera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thinlip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sp.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trichroistia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venusta,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xaenura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zenema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Cyprinellapulum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Dionda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diaboli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Dionda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melanops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Dionda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nigrotaeniata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Dionda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serena,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Hybognathus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nuchalis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Hybognathus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placitus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Nocomis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leptocephalus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Nocomis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raneyi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Notropis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boucardi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Notropis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calientis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Notropis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moralesi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Notropis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sallaei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Pimephales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notatus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Pimephales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promelas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Tampichthys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catostomops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Tampichthys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dichromus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Tampichthys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2E743E">
        <w:rPr>
          <w:rFonts w:ascii="Times New Roman" w:hAnsi="Times New Roman" w:cs="Times New Roman"/>
          <w:i/>
          <w:lang w:val="es-MX"/>
        </w:rPr>
        <w:t>erimyzonops</w:t>
      </w:r>
      <w:proofErr w:type="spellEnd"/>
      <w:r w:rsidRPr="002E743E">
        <w:rPr>
          <w:rFonts w:ascii="Times New Roman" w:hAnsi="Times New Roman" w:cs="Times New Roman"/>
          <w:i/>
          <w:lang w:val="es-MX"/>
        </w:rPr>
        <w:t>,</w:t>
      </w:r>
      <w:r w:rsidR="00C20244" w:rsidRPr="002E743E">
        <w:rPr>
          <w:rFonts w:ascii="Times New Roman" w:hAnsi="Times New Roman" w:cs="Times New Roman"/>
          <w:i/>
          <w:lang w:val="es-MX"/>
        </w:rPr>
        <w:t xml:space="preserve"> </w:t>
      </w:r>
      <w:bookmarkStart w:id="0" w:name="_GoBack"/>
      <w:bookmarkEnd w:id="0"/>
      <w:proofErr w:type="spellStart"/>
      <w:r w:rsidR="002E743E" w:rsidRPr="002E743E">
        <w:rPr>
          <w:rFonts w:ascii="Times New Roman" w:hAnsi="Times New Roman" w:cs="Times New Roman"/>
          <w:i/>
          <w:lang w:val="es-MX"/>
        </w:rPr>
        <w:t>Tampichthys</w:t>
      </w:r>
      <w:proofErr w:type="spellEnd"/>
      <w:r w:rsidR="002E743E" w:rsidRPr="002E743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="002E743E" w:rsidRPr="002E743E">
        <w:rPr>
          <w:rFonts w:ascii="Times New Roman" w:hAnsi="Times New Roman" w:cs="Times New Roman"/>
          <w:i/>
          <w:lang w:val="es-MX"/>
        </w:rPr>
        <w:t>ipni</w:t>
      </w:r>
      <w:proofErr w:type="spellEnd"/>
      <w:r w:rsidR="002E743E" w:rsidRPr="002E743E">
        <w:rPr>
          <w:rFonts w:ascii="Times New Roman" w:hAnsi="Times New Roman" w:cs="Times New Roman"/>
          <w:i/>
          <w:lang w:val="es-MX"/>
        </w:rPr>
        <w:t>.</w:t>
      </w:r>
    </w:p>
    <w:sectPr w:rsidR="005738B0" w:rsidRPr="002E743E" w:rsidSect="0057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1D42"/>
    <w:rsid w:val="0001221A"/>
    <w:rsid w:val="000E7874"/>
    <w:rsid w:val="001374C6"/>
    <w:rsid w:val="00155D54"/>
    <w:rsid w:val="0029428E"/>
    <w:rsid w:val="002E743E"/>
    <w:rsid w:val="005738B0"/>
    <w:rsid w:val="00583C84"/>
    <w:rsid w:val="005B3FAC"/>
    <w:rsid w:val="006C5BE8"/>
    <w:rsid w:val="006F538F"/>
    <w:rsid w:val="00741185"/>
    <w:rsid w:val="00766CB1"/>
    <w:rsid w:val="0095641A"/>
    <w:rsid w:val="00964681"/>
    <w:rsid w:val="00C20244"/>
    <w:rsid w:val="00C725FD"/>
    <w:rsid w:val="00D21D42"/>
    <w:rsid w:val="00E36333"/>
    <w:rsid w:val="00F4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</dc:creator>
  <cp:lastModifiedBy>LiberT</cp:lastModifiedBy>
  <cp:revision>5</cp:revision>
  <dcterms:created xsi:type="dcterms:W3CDTF">2013-04-25T00:14:00Z</dcterms:created>
  <dcterms:modified xsi:type="dcterms:W3CDTF">2013-06-29T16:21:00Z</dcterms:modified>
</cp:coreProperties>
</file>