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79"/>
        <w:tblW w:w="10314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60" w:type="dxa"/>
        </w:tblCellMar>
        <w:tblLook w:val="04A0" w:firstRow="1" w:lastRow="0" w:firstColumn="1" w:lastColumn="0" w:noHBand="0" w:noVBand="1"/>
      </w:tblPr>
      <w:tblGrid>
        <w:gridCol w:w="1632"/>
        <w:gridCol w:w="597"/>
        <w:gridCol w:w="1555"/>
        <w:gridCol w:w="236"/>
        <w:gridCol w:w="597"/>
        <w:gridCol w:w="1555"/>
        <w:gridCol w:w="236"/>
        <w:gridCol w:w="597"/>
        <w:gridCol w:w="1467"/>
        <w:gridCol w:w="283"/>
        <w:gridCol w:w="1559"/>
      </w:tblGrid>
      <w:tr w:rsidR="002C3EE2" w:rsidRPr="00CF6B36" w:rsidTr="002C3EE2">
        <w:trPr>
          <w:trHeight w:val="340"/>
        </w:trPr>
        <w:tc>
          <w:tcPr>
            <w:tcW w:w="10314" w:type="dxa"/>
            <w:gridSpan w:val="11"/>
            <w:tcBorders>
              <w:top w:val="single" w:sz="24" w:space="0" w:color="auto"/>
              <w:bottom w:val="single" w:sz="4" w:space="0" w:color="auto"/>
            </w:tcBorders>
            <w:noWrap/>
            <w:vAlign w:val="center"/>
          </w:tcPr>
          <w:p w:rsidR="002C3EE2" w:rsidRPr="00CF6B36" w:rsidRDefault="002C3EE2" w:rsidP="00FE5EE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C3EE2">
              <w:rPr>
                <w:rFonts w:ascii="Arial" w:eastAsia="Times New Roman" w:hAnsi="Arial" w:cs="Arial"/>
                <w:b/>
                <w:color w:val="000000"/>
              </w:rPr>
              <w:t xml:space="preserve">Table S3: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</w:rPr>
              <w:t>Outcome v</w:t>
            </w:r>
            <w:r w:rsidRPr="009962E1">
              <w:rPr>
                <w:rFonts w:ascii="Arial" w:eastAsia="Times New Roman" w:hAnsi="Arial" w:cs="Arial"/>
                <w:b/>
                <w:color w:val="000000"/>
              </w:rPr>
              <w:t xml:space="preserve">ariables (Comparison </w:t>
            </w:r>
            <w:r>
              <w:rPr>
                <w:rFonts w:ascii="Arial" w:eastAsia="Times New Roman" w:hAnsi="Arial" w:cs="Arial"/>
                <w:b/>
                <w:color w:val="000000"/>
              </w:rPr>
              <w:t>between</w:t>
            </w:r>
            <w:r w:rsidRPr="009962E1">
              <w:rPr>
                <w:rFonts w:ascii="Arial" w:eastAsia="Times New Roman" w:hAnsi="Arial" w:cs="Arial"/>
                <w:b/>
                <w:color w:val="000000"/>
              </w:rPr>
              <w:t xml:space="preserve"> pupils with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and without </w:t>
            </w:r>
            <w:r w:rsidRPr="009962E1">
              <w:rPr>
                <w:rFonts w:ascii="Arial" w:eastAsia="Times New Roman" w:hAnsi="Arial" w:cs="Arial"/>
                <w:b/>
                <w:color w:val="000000"/>
              </w:rPr>
              <w:t>blood data).</w:t>
            </w:r>
          </w:p>
        </w:tc>
      </w:tr>
      <w:tr w:rsidR="002C3EE2" w:rsidRPr="00CF6B36" w:rsidTr="002C3EE2">
        <w:trPr>
          <w:trHeight w:val="20"/>
        </w:trPr>
        <w:tc>
          <w:tcPr>
            <w:tcW w:w="163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Outcome Variables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Total </w:t>
            </w:r>
          </w:p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ind w:right="-10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Blood data </w:t>
            </w:r>
          </w:p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available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No blood </w:t>
            </w:r>
          </w:p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Mann-Whitney Test </w:t>
            </w:r>
          </w:p>
        </w:tc>
      </w:tr>
      <w:tr w:rsidR="002C3EE2" w:rsidRPr="00CF6B36" w:rsidTr="002C3EE2">
        <w:trPr>
          <w:trHeight w:val="20"/>
        </w:trPr>
        <w:tc>
          <w:tcPr>
            <w:tcW w:w="1632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(sd.)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5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(sd.)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(sd.)</w:t>
            </w:r>
          </w:p>
        </w:tc>
        <w:tc>
          <w:tcPr>
            <w:tcW w:w="283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(p-value)</w:t>
            </w:r>
          </w:p>
        </w:tc>
      </w:tr>
      <w:tr w:rsidR="002C3EE2" w:rsidRPr="00CF6B36" w:rsidTr="002C3EE2">
        <w:trPr>
          <w:trHeight w:val="20"/>
        </w:trPr>
        <w:tc>
          <w:tcPr>
            <w:tcW w:w="1632" w:type="dxa"/>
            <w:tcBorders>
              <w:top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BAS Reading </w:t>
            </w:r>
          </w:p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Ability</w:t>
            </w:r>
          </w:p>
        </w:tc>
        <w:tc>
          <w:tcPr>
            <w:tcW w:w="597" w:type="dxa"/>
            <w:tcBorders>
              <w:top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555" w:type="dxa"/>
            <w:tcBorders>
              <w:top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90.58 (10.55</w:t>
            </w: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36" w:type="dxa"/>
            <w:tcBorders>
              <w:top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555" w:type="dxa"/>
            <w:tcBorders>
              <w:top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90.91 (10.55) </w:t>
            </w:r>
          </w:p>
        </w:tc>
        <w:tc>
          <w:tcPr>
            <w:tcW w:w="236" w:type="dxa"/>
            <w:tcBorders>
              <w:top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67" w:type="dxa"/>
            <w:tcBorders>
              <w:top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89.7 (10.53</w:t>
            </w: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83" w:type="dxa"/>
            <w:tcBorders>
              <w:top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1.306 (0.19) </w:t>
            </w:r>
          </w:p>
        </w:tc>
      </w:tr>
      <w:tr w:rsidR="002C3EE2" w:rsidRPr="00CF6B36" w:rsidTr="002C3EE2">
        <w:trPr>
          <w:trHeight w:val="20"/>
        </w:trPr>
        <w:tc>
          <w:tcPr>
            <w:tcW w:w="1632" w:type="dxa"/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BAS Working </w:t>
            </w:r>
          </w:p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Memory</w:t>
            </w:r>
          </w:p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(Digit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forward)</w:t>
            </w:r>
          </w:p>
        </w:tc>
        <w:tc>
          <w:tcPr>
            <w:tcW w:w="597" w:type="dxa"/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555" w:type="dxa"/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41.57 (8.02) </w:t>
            </w:r>
          </w:p>
        </w:tc>
        <w:tc>
          <w:tcPr>
            <w:tcW w:w="236" w:type="dxa"/>
            <w:noWrap/>
            <w:vAlign w:val="center"/>
          </w:tcPr>
          <w:p w:rsidR="002C3EE2" w:rsidRPr="00CF6B36" w:rsidRDefault="002C3EE2" w:rsidP="002C3EE2">
            <w:pPr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555" w:type="dxa"/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41.48 (7.76</w:t>
            </w: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36" w:type="dxa"/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67" w:type="dxa"/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41.82 (8.72</w:t>
            </w: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83" w:type="dxa"/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-0.729 (0.47</w:t>
            </w: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2C3EE2" w:rsidRPr="00CF6B36" w:rsidTr="002C3EE2">
        <w:trPr>
          <w:trHeight w:val="20"/>
        </w:trPr>
        <w:tc>
          <w:tcPr>
            <w:tcW w:w="1632" w:type="dxa"/>
            <w:tcBorders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CPRS-L </w:t>
            </w:r>
          </w:p>
          <w:p w:rsidR="002C3EE2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DSM Global</w:t>
            </w:r>
          </w:p>
          <w:p w:rsidR="002C3EE2" w:rsidRPr="00D23285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(parent)</w:t>
            </w:r>
          </w:p>
        </w:tc>
        <w:tc>
          <w:tcPr>
            <w:tcW w:w="597" w:type="dxa"/>
            <w:tcBorders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555" w:type="dxa"/>
            <w:tcBorders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55.33 (10.92) </w:t>
            </w:r>
          </w:p>
        </w:tc>
        <w:tc>
          <w:tcPr>
            <w:tcW w:w="236" w:type="dxa"/>
            <w:tcBorders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55" w:type="dxa"/>
            <w:tcBorders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54.99 (10.43) </w:t>
            </w:r>
          </w:p>
        </w:tc>
        <w:tc>
          <w:tcPr>
            <w:tcW w:w="236" w:type="dxa"/>
            <w:tcBorders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67" w:type="dxa"/>
            <w:tcBorders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56.36 (12.25) </w:t>
            </w:r>
          </w:p>
        </w:tc>
        <w:tc>
          <w:tcPr>
            <w:tcW w:w="283" w:type="dxa"/>
            <w:tcBorders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-0.667 (0.51</w:t>
            </w: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2C3EE2" w:rsidRPr="00CF6B36" w:rsidTr="002C3EE2">
        <w:trPr>
          <w:trHeight w:val="20"/>
        </w:trPr>
        <w:tc>
          <w:tcPr>
            <w:tcW w:w="1632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CTRS-L </w:t>
            </w:r>
          </w:p>
          <w:p w:rsidR="002C3EE2" w:rsidRDefault="002C3EE2" w:rsidP="002C3EE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DSM Global</w:t>
            </w:r>
          </w:p>
          <w:p w:rsidR="002C3EE2" w:rsidRPr="00D23285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2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teacher)</w:t>
            </w:r>
          </w:p>
        </w:tc>
        <w:tc>
          <w:tcPr>
            <w:tcW w:w="597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55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55.19 (11.41</w:t>
            </w: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55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55.6 (11.69</w:t>
            </w: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67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54.1 (10.57) </w:t>
            </w:r>
          </w:p>
        </w:tc>
        <w:tc>
          <w:tcPr>
            <w:tcW w:w="283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B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1.243 (0.21) </w:t>
            </w:r>
          </w:p>
        </w:tc>
      </w:tr>
      <w:tr w:rsidR="002C3EE2" w:rsidRPr="00CF6B36" w:rsidTr="002C3EE2">
        <w:trPr>
          <w:trHeight w:val="20"/>
        </w:trPr>
        <w:tc>
          <w:tcPr>
            <w:tcW w:w="10314" w:type="dxa"/>
            <w:gridSpan w:val="11"/>
            <w:tcBorders>
              <w:top w:val="single" w:sz="2" w:space="0" w:color="auto"/>
            </w:tcBorders>
            <w:noWrap/>
          </w:tcPr>
          <w:p w:rsidR="002C3EE2" w:rsidRPr="00CF6B36" w:rsidRDefault="002C3EE2" w:rsidP="002C3EE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027D9" w:rsidRDefault="002C3EE2"/>
    <w:sectPr w:rsidR="00A02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E1"/>
    <w:rsid w:val="000D45D9"/>
    <w:rsid w:val="002C3EE2"/>
    <w:rsid w:val="007536FC"/>
    <w:rsid w:val="00DD6B1C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E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E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Thees Spreckelsen</dc:creator>
  <cp:lastModifiedBy>Thees Spreckelsen</cp:lastModifiedBy>
  <cp:revision>3</cp:revision>
  <dcterms:created xsi:type="dcterms:W3CDTF">2013-05-15T10:39:00Z</dcterms:created>
  <dcterms:modified xsi:type="dcterms:W3CDTF">2013-05-15T10:58:00Z</dcterms:modified>
</cp:coreProperties>
</file>