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25" w:type="dxa"/>
        <w:tblInd w:w="-122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7"/>
        <w:gridCol w:w="389"/>
        <w:gridCol w:w="1230"/>
        <w:gridCol w:w="67"/>
        <w:gridCol w:w="1230"/>
        <w:gridCol w:w="1121"/>
        <w:gridCol w:w="68"/>
        <w:gridCol w:w="1411"/>
        <w:gridCol w:w="68"/>
        <w:gridCol w:w="1231"/>
        <w:gridCol w:w="1231"/>
        <w:gridCol w:w="1231"/>
        <w:gridCol w:w="68"/>
        <w:gridCol w:w="1340"/>
        <w:gridCol w:w="68"/>
        <w:gridCol w:w="1231"/>
        <w:gridCol w:w="1231"/>
        <w:gridCol w:w="68"/>
        <w:gridCol w:w="1345"/>
      </w:tblGrid>
      <w:tr w:rsidR="00106050" w:rsidRPr="00F442B5" w:rsidTr="00D04279">
        <w:trPr>
          <w:trHeight w:val="340"/>
        </w:trPr>
        <w:tc>
          <w:tcPr>
            <w:tcW w:w="0" w:type="auto"/>
            <w:gridSpan w:val="19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050" w:rsidRPr="00F442B5" w:rsidRDefault="00D04279" w:rsidP="00D04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279">
              <w:rPr>
                <w:rFonts w:ascii="Arial" w:eastAsia="Times New Roman" w:hAnsi="Arial" w:cs="Arial"/>
                <w:b/>
                <w:color w:val="000000"/>
              </w:rPr>
              <w:t>Table S2: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Blood </w:t>
            </w:r>
            <w:r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atty </w:t>
            </w:r>
            <w:r>
              <w:rPr>
                <w:rFonts w:ascii="Arial" w:eastAsia="Times New Roman" w:hAnsi="Arial" w:cs="Arial"/>
                <w:b/>
                <w:color w:val="000000"/>
              </w:rPr>
              <w:t>a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cid levels by </w:t>
            </w: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upils’ </w:t>
            </w:r>
            <w:r>
              <w:rPr>
                <w:rFonts w:ascii="Arial" w:eastAsia="Times New Roman" w:hAnsi="Arial" w:cs="Arial"/>
                <w:b/>
                <w:color w:val="000000"/>
              </w:rPr>
              <w:t>g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>ender</w:t>
            </w:r>
            <w:r>
              <w:rPr>
                <w:rFonts w:ascii="Arial" w:eastAsia="Times New Roman" w:hAnsi="Arial" w:cs="Arial"/>
                <w:b/>
                <w:color w:val="000000"/>
              </w:rPr>
              <w:t>, a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ge, and </w:t>
            </w:r>
            <w:r>
              <w:rPr>
                <w:rFonts w:ascii="Arial" w:eastAsia="Times New Roman" w:hAnsi="Arial" w:cs="Arial"/>
                <w:b/>
                <w:color w:val="000000"/>
              </w:rPr>
              <w:t>f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ree </w:t>
            </w:r>
            <w:r>
              <w:rPr>
                <w:rFonts w:ascii="Arial" w:eastAsia="Times New Roman" w:hAnsi="Arial" w:cs="Arial"/>
                <w:b/>
                <w:color w:val="000000"/>
              </w:rPr>
              <w:t>s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 xml:space="preserve">chool </w:t>
            </w:r>
            <w:r>
              <w:rPr>
                <w:rFonts w:ascii="Arial" w:eastAsia="Times New Roman" w:hAnsi="Arial" w:cs="Arial"/>
                <w:b/>
                <w:color w:val="000000"/>
              </w:rPr>
              <w:t>m</w:t>
            </w:r>
            <w:r w:rsidRPr="00897D23">
              <w:rPr>
                <w:rFonts w:ascii="Arial" w:eastAsia="Times New Roman" w:hAnsi="Arial" w:cs="Arial"/>
                <w:b/>
                <w:color w:val="000000"/>
              </w:rPr>
              <w:t>eal entitlement</w:t>
            </w:r>
          </w:p>
        </w:tc>
      </w:tr>
      <w:tr w:rsidR="00106050" w:rsidRPr="00F442B5" w:rsidTr="00D04279">
        <w:trPr>
          <w:trHeight w:val="1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42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42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42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Age (7, 8, 9 years of age)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442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SES (Free meals)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Mean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Female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z 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(p-value)*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6/7 years 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 years 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9/10 years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chi2 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(p-value)**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Freemeals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freemeals</w:t>
            </w:r>
            <w:proofErr w:type="spellEnd"/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sd</w:t>
            </w:r>
            <w:proofErr w:type="spellEnd"/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z 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(p-value)*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Omega-3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ALA (18:3, n-3)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(0.254)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(0.255)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 (0.252)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0.187 (0.852)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(0.31)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 (0.212)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(0.246)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0.492 (0.782)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 (0.323)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(0.239)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1.68 (0.093)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SDA (20:3, n-3)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 (0.065)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 (0.063)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 (0.066)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-0.594 (0.552)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 (0.056)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 (0.052)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 (0.08)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 (0.948)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 (0.06)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 (0.066)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-0.092 (0.927)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EPA (20:5, n-3)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 (0.218)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(0.175)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-0.296 (0.768)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0.57 (0.245)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0.55 (0.174)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(0.186)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1.323 (0.516)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(0.183)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 (0.203)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-0.266 (0.79)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DPA (22:5, n-3)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1.03 (0.266)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1.05 (0.185)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(0.339)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-4.113 (&gt;0.001)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1.06 (0.218)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(0.311)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 (0.25)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7.637 (0.022)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1.08 (0.408)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1.02 (0.23)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-0.57 (0.569)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DHA (22:6, n-3)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 (0.53)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1.95 (0.53)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1.85 (0.525)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 (0.036)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1.97 (0.568)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 (0.471)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 (0.551)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2.671 (0.263)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1.82 (0.454)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1.92 (0.541)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1.072 (0.284)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before="4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EPA+DHA </w:t>
            </w:r>
          </w:p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(“Omega-3 Index”) 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2.46 (0.651)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2.51 (0.658)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 (0.639)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-1.83 (0.067)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2.55 (0.734)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2.42 (0.55)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2.45 (0.673)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1.983 (0.371)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2.39 (0.532)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2.48 (0.671)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0.706 (0.48)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Total Omega-3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4.08 (0.823)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4.16 (0.813)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3.99 (0.828)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-2.183 (0.029)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 (0.935)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4.01 (0.731)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4.06 (0.813)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3.757 (0.153)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4.03 (0.766)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4.09 (0.834)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0.88 (0.379)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Omega-6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LA (18:2, n-6)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19.19 (2.294)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19.19 (2.356)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19.19 (2.22)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 (0.994)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19.73 (2.064)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19.12 (2.378)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18.87 (2.314)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12.298 (0.002)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19.45 (2.128)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19.15 (2.322)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-1.025 (0.305)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GLA (18:3, n-6)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 (0.233)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0.34 (0.243)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 (0.217)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-2.98 (0.003)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0.31 (0.228)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 (0.251)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 (0.22)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0.367 (0.832)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 (0.22)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0.32 (0.235)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1.875 (0.061)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DGLA (20:3, n-6)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 (0.341)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1.62 (0.34)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1.48 (0.327)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-4.394 (&gt;0.001)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1.55 (0.312)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 (0.352)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 (0.352)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 (0.998)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 (0.287)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1.57 (0.349)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1.455 (0.146)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AA (20:4, n-6)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8.17 (1.31)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8.35 (1.262)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7.94 (1.335)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-3.701 (&gt;0.001)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8.50 (1.329)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 (1.224)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7.98 (1.337)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10.915 (0.004)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8.17 (1.395)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8.17 (1.296)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&gt;0.001 (1.000)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Adrenic</w:t>
            </w:r>
            <w:proofErr w:type="spellEnd"/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(22:4, n-6)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(0.221)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1.14 (0.215)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 (0.221)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-3.787 (&gt;0.001)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(0.223)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1.11 (0.221)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(0.219)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0.634 (0.728)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1.12 (0.24)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1.10 (0.217)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-0.426 (0.670)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DPA (22:5, n-6)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 (0.100)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 (0.100)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 (0.096)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-5.019 (&gt;0.001)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 (0.097)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 (0.1)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 (0.102)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0.106 (0.948)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0.27 (0.072)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 (0.104)</w:t>
            </w: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-1.47 (0.142)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Total Omega-6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30.84 (3.34)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31.17 (3.397)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30.44 (3.23)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-2.368 (0.018)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31.71 (3.1)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30.71 (3.398)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30.32 (3.348)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15.17 (0.001)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31.06 (3.106)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30.8 (3.384)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0605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-0.201 (0.841)</w:t>
            </w: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bottom"/>
          </w:tcPr>
          <w:p w:rsidR="00106050" w:rsidRPr="00106050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06050" w:rsidRPr="00F442B5" w:rsidTr="00106050">
        <w:trPr>
          <w:trHeight w:val="170"/>
        </w:trPr>
        <w:tc>
          <w:tcPr>
            <w:tcW w:w="0" w:type="auto"/>
            <w:gridSpan w:val="19"/>
            <w:tcBorders>
              <w:top w:val="single" w:sz="24" w:space="0" w:color="auto"/>
            </w:tcBorders>
            <w:shd w:val="clear" w:color="auto" w:fill="auto"/>
            <w:noWrap/>
            <w:vAlign w:val="center"/>
          </w:tcPr>
          <w:p w:rsidR="00106050" w:rsidRPr="00F442B5" w:rsidRDefault="00106050" w:rsidP="008F7E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06050" w:rsidRDefault="00106050" w:rsidP="00106050">
      <w:pPr>
        <w:spacing w:after="0"/>
      </w:pPr>
      <w:r>
        <w:t>* Mann-Whitney Test</w:t>
      </w:r>
    </w:p>
    <w:p w:rsidR="00106050" w:rsidRPr="00CF6B36" w:rsidRDefault="00106050" w:rsidP="00106050">
      <w:pPr>
        <w:spacing w:after="0"/>
        <w:rPr>
          <w:b/>
        </w:rPr>
      </w:pPr>
      <w:r w:rsidRPr="00CF6B36">
        <w:t>**</w:t>
      </w:r>
      <w:proofErr w:type="spellStart"/>
      <w:r w:rsidRPr="00CF6B36">
        <w:t>Kruskal</w:t>
      </w:r>
      <w:proofErr w:type="spellEnd"/>
      <w:r w:rsidRPr="00CF6B36">
        <w:t>-Wallis Test</w:t>
      </w:r>
    </w:p>
    <w:p w:rsidR="00A027D9" w:rsidRDefault="00D04279">
      <w:bookmarkStart w:id="0" w:name="_GoBack"/>
      <w:bookmarkEnd w:id="0"/>
    </w:p>
    <w:sectPr w:rsidR="00A027D9" w:rsidSect="00106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0"/>
    <w:rsid w:val="000D45D9"/>
    <w:rsid w:val="00106050"/>
    <w:rsid w:val="007536FC"/>
    <w:rsid w:val="00D0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2459</Characters>
  <Application>Microsoft Office Word</Application>
  <DocSecurity>0</DocSecurity>
  <Lines>20</Lines>
  <Paragraphs>5</Paragraphs>
  <ScaleCrop>false</ScaleCrop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Thees Spreckelsen</dc:creator>
  <cp:lastModifiedBy>Thees Spreckelsen</cp:lastModifiedBy>
  <cp:revision>2</cp:revision>
  <dcterms:created xsi:type="dcterms:W3CDTF">2013-05-15T10:37:00Z</dcterms:created>
  <dcterms:modified xsi:type="dcterms:W3CDTF">2013-05-15T10:56:00Z</dcterms:modified>
</cp:coreProperties>
</file>